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campmobile"/>
    <w:p>
      <w:pPr>
        <w:pStyle w:val="Heading1"/>
      </w:pPr>
      <w:r>
        <w:t xml:space="preserve">campmobile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camp_mgmt/campmobile.py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 This is the backend for the</w:t>
      </w:r>
      <w:r>
        <w:t xml:space="preserve"> </w:t>
      </w:r>
      <w:r>
        <w:rPr>
          <w:bCs/>
          <w:b/>
        </w:rPr>
        <w:t xml:space="preserve">camp mobile app</w:t>
      </w:r>
      <w:r>
        <w:t xml:space="preserve"> </w:t>
      </w:r>
      <w:r>
        <w:t xml:space="preserve">used by Additional Examiners, Chief Examiners, and Chairmen in the</w:t>
      </w:r>
      <w:r>
        <w:t xml:space="preserve"> </w:t>
      </w:r>
      <w:r>
        <w:t xml:space="preserve">field — login/MFA, camp details, and bundle</w:t>
      </w:r>
      <w:r>
        <w:t xml:space="preserve"> </w:t>
      </w:r>
      <w:r>
        <w:t xml:space="preserve">fetch/approve/reject/distribution.</w:t>
      </w:r>
    </w:p>
    <w:p>
      <w:pPr>
        <w:pStyle w:val="BodyText"/>
      </w:pPr>
      <w:r>
        <w:t xml:space="preserve">Status: ✅ Complete — all 11 routed endpoints from this file.</w:t>
      </w:r>
    </w:p>
    <w:bookmarkStart w:id="20" w:name="Xfef9fd823b910273156dc7bbd031902e8c6889b"/>
    <w:p>
      <w:pPr>
        <w:pStyle w:val="Heading2"/>
      </w:pPr>
      <w:r>
        <w:t xml:space="preserve">Read this before anything else: the MFA/OTP code is shared globally, not per-user</w:t>
      </w:r>
    </w:p>
    <w:p>
      <w:pPr>
        <w:pStyle w:val="SourceCode"/>
      </w:pPr>
      <w:r>
        <w:rPr>
          <w:rStyle w:val="NormalTok"/>
        </w:rPr>
        <w:t xml:space="preserve">code_cache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TTLCache(maxsize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@cached</w:t>
      </w:r>
      <w:r>
        <w:rPr>
          <w:rStyle w:val="NormalTok"/>
        </w:rPr>
        <w:t xml:space="preserve">(cache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code_cache)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cache_code():</w:t>
      </w:r>
      <w:r>
        <w:br/>
      </w:r>
      <w:r>
        <w:rPr>
          <w:rStyle w:val="NormalTok"/>
        </w:rPr>
        <w:t xml:space="preserve">    range_start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range_end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randint(range_start, range_end)</w:t>
      </w:r>
    </w:p>
    <w:p>
      <w:pPr>
        <w:pStyle w:val="FirstParagraph"/>
      </w:pPr>
      <w:r>
        <w:rPr>
          <w:rStyle w:val="VerbatimChar"/>
        </w:rPr>
        <w:t xml:space="preserve">cache_code()</w:t>
      </w:r>
      <w:r>
        <w:t xml:space="preserve"> </w:t>
      </w:r>
      <w:r>
        <w:t xml:space="preserve">takes</w:t>
      </w:r>
      <w:r>
        <w:t xml:space="preserve"> </w:t>
      </w:r>
      <w:r>
        <w:rPr>
          <w:bCs/>
          <w:b/>
        </w:rPr>
        <w:t xml:space="preserve">no arguments</w:t>
      </w:r>
      <w:r>
        <w:t xml:space="preserve"> </w:t>
      </w:r>
      <w:r>
        <w:t xml:space="preserve">and is wrapped in</w:t>
      </w:r>
      <w:r>
        <w:t xml:space="preserve"> </w:t>
      </w:r>
      <w:r>
        <w:rPr>
          <w:rStyle w:val="VerbatimChar"/>
        </w:rPr>
        <w:t xml:space="preserve">@cached</w:t>
      </w:r>
      <w:r>
        <w:t xml:space="preserve">. That</w:t>
      </w:r>
      <w:r>
        <w:t xml:space="preserve"> </w:t>
      </w:r>
      <w:r>
        <w:t xml:space="preserve">means there is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cached OTP value shared across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user in the system</w:t>
      </w:r>
      <w:r>
        <w:t xml:space="preserve"> </w:t>
      </w:r>
      <w:r>
        <w:t xml:space="preserve">at any given moment — not one per user, not one</w:t>
      </w:r>
      <w:r>
        <w:t xml:space="preserve"> </w:t>
      </w:r>
      <w:r>
        <w:t xml:space="preserve">per login attempt, not one per session.</w:t>
      </w:r>
      <w:r>
        <w:t xml:space="preserve"> </w:t>
      </w:r>
      <w:r>
        <w:rPr>
          <w:rStyle w:val="VerbatimChar"/>
        </w:rPr>
        <w:t xml:space="preserve">CAMPLogin.post()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code_cache.clear()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cache_code()</w:t>
      </w:r>
      <w:r>
        <w:t xml:space="preserve"> </w:t>
      </w:r>
      <w:r>
        <w:t xml:space="preserve">on every login attempt, so</w:t>
      </w:r>
      <w:r>
        <w:t xml:space="preserve"> </w:t>
      </w:r>
      <w:r>
        <w:t xml:space="preserve">each new login generates a fresh code and invalidates whatever was</w:t>
      </w:r>
      <w:r>
        <w:t xml:space="preserve"> </w:t>
      </w:r>
      <w:r>
        <w:t xml:space="preserve">cached before — but between that point and the next person’s login</w:t>
      </w:r>
      <w:r>
        <w:t xml:space="preserve"> </w:t>
      </w:r>
      <w:r>
        <w:t xml:space="preserve">attempt, that one cached value is the code that verifies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rPr>
          <w:rStyle w:val="VerbatimChar"/>
        </w:rPr>
        <w:t xml:space="preserve">Campotpcheck</w:t>
      </w:r>
      <w:r>
        <w:t xml:space="preserve"> </w:t>
      </w:r>
      <w:r>
        <w:t xml:space="preserve">request, regardless of whose email it was actually sent</w:t>
      </w:r>
      <w:r>
        <w:t xml:space="preserve"> </w:t>
      </w:r>
      <w:r>
        <w:t xml:space="preserve">to.</w:t>
      </w:r>
      <w:r>
        <w:t xml:space="preserve"> </w:t>
      </w:r>
      <w:r>
        <w:rPr>
          <w:rStyle w:val="VerbatimChar"/>
        </w:rPr>
        <w:t xml:space="preserve">Campotpcheck.post()</w:t>
      </w:r>
      <w:r>
        <w:t xml:space="preserve"> </w:t>
      </w:r>
      <w:r>
        <w:t xml:space="preserve">reads an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field from the request but</w:t>
      </w:r>
      <w:r>
        <w:t xml:space="preserve"> </w:t>
      </w:r>
      <w:r>
        <w:t xml:space="preserve">never actually uses it to check the code against a specific user —</w:t>
      </w:r>
      <w:r>
        <w:t xml:space="preserve"> </w:t>
      </w:r>
      <w:r>
        <w:t xml:space="preserve">the check is just</w:t>
      </w:r>
      <w:r>
        <w:t xml:space="preserve"> </w:t>
      </w:r>
      <w:r>
        <w:rPr>
          <w:rStyle w:val="VerbatimChar"/>
        </w:rPr>
        <w:t xml:space="preserve">str(cache_code()) != otp</w:t>
      </w:r>
      <w:r>
        <w:t xml:space="preserve">.</w:t>
      </w:r>
    </w:p>
    <w:p>
      <w:pPr>
        <w:pStyle w:val="BodyText"/>
      </w:pPr>
      <w:r>
        <w:t xml:space="preserve">Practically: if two people log in within the same short window (well</w:t>
      </w:r>
      <w:r>
        <w:t xml:space="preserve"> </w:t>
      </w:r>
      <w:r>
        <w:t xml:space="preserve">under the 10-minute TTL), the OTP emailed to the first person becomes</w:t>
      </w:r>
      <w:r>
        <w:t xml:space="preserve"> </w:t>
      </w:r>
      <w:r>
        <w:t xml:space="preserve">invalid the moment the second person logs in and a new code is cached</w:t>
      </w:r>
      <w:r>
        <w:t xml:space="preserve"> </w:t>
      </w:r>
      <w:r>
        <w:t xml:space="preserve">— and conversely, whoever’s login most recently generated a code is</w:t>
      </w:r>
      <w:r>
        <w:t xml:space="preserve"> </w:t>
      </w:r>
      <w:r>
        <w:t xml:space="preserve">the one whose OTP will currently validate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rPr>
          <w:rStyle w:val="VerbatimChar"/>
        </w:rPr>
        <w:t xml:space="preserve">Campotpcheck</w:t>
      </w:r>
      <w:r>
        <w:t xml:space="preserve"> </w:t>
      </w:r>
      <w:r>
        <w:t xml:space="preserve">call,</w:t>
      </w:r>
      <w:r>
        <w:t xml:space="preserve"> </w:t>
      </w:r>
      <w:r>
        <w:t xml:space="preserve">not just their own. This isn’t a timing-window edge case so much as a</w:t>
      </w:r>
      <w:r>
        <w:t xml:space="preserve"> </w:t>
      </w:r>
      <w:r>
        <w:t xml:space="preserve">structural property of using a single un-keyed cache entry for what’s</w:t>
      </w:r>
      <w:r>
        <w:t xml:space="preserve"> </w:t>
      </w:r>
      <w:r>
        <w:t xml:space="preserve">meant to be a per-user one-time code.</w:t>
      </w:r>
    </w:p>
    <w:p>
      <w:pPr>
        <w:pStyle w:val="BodyText"/>
      </w:pPr>
      <w:r>
        <w:rPr>
          <w:bCs/>
          <w:b/>
        </w:rPr>
        <w:t xml:space="preserve">Worth also knowing:</w:t>
      </w:r>
      <w:r>
        <w:t xml:space="preserve"> </w:t>
      </w:r>
      <w:r>
        <w:rPr>
          <w:rStyle w:val="VerbatimChar"/>
        </w:rPr>
        <w:t xml:space="preserve">CAMPLogin.post()</w:t>
      </w:r>
      <w:r>
        <w:t xml:space="preserve"> </w:t>
      </w:r>
      <w:r>
        <w:t xml:space="preserve">calls Django’s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(establishing a session) and returns a working DRF auth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CamplogindetailSerializer.get_token()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Token.objects.get_or_create(user=user)</w:t>
      </w:r>
      <w:r>
        <w:t xml:space="preserve">) in the</w:t>
      </w:r>
      <w:r>
        <w:t xml:space="preserve"> </w:t>
      </w:r>
      <w:r>
        <w:rPr>
          <w:bCs/>
          <w:b/>
        </w:rPr>
        <w:t xml:space="preserve">same response</w:t>
      </w:r>
      <w:r>
        <w:t xml:space="preserve"> </w:t>
      </w:r>
      <w:r>
        <w:t xml:space="preserve">that triggers the OTP email — before any OTP has been verified. The</w:t>
      </w:r>
      <w:r>
        <w:t xml:space="preserve"> </w:t>
      </w:r>
      <w:r>
        <w:t xml:space="preserve">token returned is immediately usable; whether OTP is actually enforced</w:t>
      </w:r>
      <w:r>
        <w:t xml:space="preserve"> </w:t>
      </w:r>
      <w:r>
        <w:t xml:space="preserve">before the mobile app makes further API calls with that token is a</w:t>
      </w:r>
      <w:r>
        <w:t xml:space="preserve"> </w:t>
      </w:r>
      <w:r>
        <w:t xml:space="preserve">client-side decision, not something these two endpoints enforce</w:t>
      </w:r>
      <w:r>
        <w:t xml:space="preserve"> </w:t>
      </w:r>
      <w:r>
        <w:t xml:space="preserve">server-side.</w:t>
      </w:r>
    </w:p>
    <w:bookmarkEnd w:id="20"/>
    <w:bookmarkStart w:id="26" w:name="login"/>
    <w:p>
      <w:pPr>
        <w:pStyle w:val="Heading2"/>
      </w:pPr>
      <w:r>
        <w:t xml:space="preserve">1. Login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AllowAny</w:t>
            </w:r>
            <w:r>
              <w:t xml:space="preserve">) — has to be, this is the login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1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"hunter2"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Validates the user exists, authenticates, requires membership in one of</w:t>
      </w:r>
      <w:r>
        <w:t xml:space="preserve"> </w:t>
      </w:r>
      <w:r>
        <w:rPr>
          <w:rStyle w:val="VerbatimChar"/>
        </w:rPr>
        <w:t xml:space="preserve">Additional Examiner</w:t>
      </w:r>
      <w:r>
        <w:t xml:space="preserve">/</w:t>
      </w:r>
      <w:r>
        <w:rPr>
          <w:rStyle w:val="VerbatimChar"/>
        </w:rPr>
        <w:t xml:space="preserve">Chief Examiner</w:t>
      </w:r>
      <w:r>
        <w:t xml:space="preserve">/</w:t>
      </w:r>
      <w:r>
        <w:rPr>
          <w:rStyle w:val="VerbatimChar"/>
        </w:rPr>
        <w:t xml:space="preserve">Chairman</w:t>
      </w:r>
      <w:r>
        <w:t xml:space="preserve"> </w:t>
      </w:r>
      <w:r>
        <w:t xml:space="preserve">(every other endpoint</w:t>
      </w:r>
      <w:r>
        <w:t xml:space="preserve"> </w:t>
      </w:r>
      <w:r>
        <w:t xml:space="preserve">in this file repeats this exact same three-group check), requires a</w:t>
      </w:r>
      <w:r>
        <w:t xml:space="preserve"> </w:t>
      </w:r>
      <w:r>
        <w:t xml:space="preserve">registered email, then clears and regenerates the shared OTP cache</w:t>
      </w:r>
      <w:r>
        <w:t xml:space="preserve"> </w:t>
      </w:r>
      <w:r>
        <w:t xml:space="preserve">(see above), emails it, logs the user in, and returns their profile +</w:t>
      </w:r>
      <w:r>
        <w:t xml:space="preserve"> </w:t>
      </w:r>
      <w:r>
        <w:t xml:space="preserve">auth token.</w:t>
      </w:r>
    </w:p>
    <w:bookmarkEnd w:id="22"/>
    <w:bookmarkStart w:id="2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USER_LOGIN_SUCCESS_MSG&gt;"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"9944b09199c62bcf9418ad846dd0e4bbdfc6ee4"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"isFirstLogin"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 or 'NA'&gt;"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"jane@example.edu"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"Chief Examiner"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roleid</w:t>
      </w:r>
      <w:r>
        <w:t xml:space="preserve"> </w:t>
      </w:r>
      <w:r>
        <w:t xml:space="preserve">come from the user’s</w:t>
      </w:r>
      <w:r>
        <w:t xml:space="preserve"> </w:t>
      </w:r>
      <w:r>
        <w:rPr>
          <w:bCs/>
          <w:b/>
        </w:rPr>
        <w:t xml:space="preserve">most recent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.last()</w:t>
      </w:r>
      <w:r>
        <w:t xml:space="preserve">), so they reflect whichever camp role</w:t>
      </w:r>
      <w:r>
        <w:t xml:space="preserve"> </w:t>
      </w:r>
      <w:r>
        <w:t xml:space="preserve">allocation happens to sort last, not necessarily</w:t>
      </w:r>
      <w:r>
        <w:t xml:space="preserve"> </w:t>
      </w:r>
      <w:r>
        <w:t xml:space="preserve">“</w:t>
      </w:r>
      <w:r>
        <w:t xml:space="preserve">their most important</w:t>
      </w:r>
      <w:r>
        <w:t xml:space="preserve">”</w:t>
      </w:r>
      <w:r>
        <w:t xml:space="preserve"> </w:t>
      </w:r>
      <w:r>
        <w:t xml:space="preserve">role if they hold more than one. Both fall back to the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0</w:t>
      </w:r>
      <w:r>
        <w:t xml:space="preserve">) if lookup fails, via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in the</w:t>
      </w:r>
      <w:r>
        <w:t xml:space="preserve"> </w:t>
      </w:r>
      <w:r>
        <w:t xml:space="preserve">serializer.</w:t>
      </w:r>
    </w:p>
    <w:bookmarkEnd w:id="23"/>
    <w:bookmarkStart w:id="24" w:name="response-validationauth-failures"/>
    <w:p>
      <w:pPr>
        <w:pStyle w:val="Heading3"/>
      </w:pPr>
      <w:r>
        <w:t xml:space="preserve">Response — validation/auth failures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"&lt;USER_NAME_REQUIRED_MSG&gt;"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"&lt;USER_PASSWORD_REQUIRED_MSG&gt;"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"&lt;INVALID_USER_MSG&gt;"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"&lt;INVALID_PASSWORD_MSG&gt;"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"&lt;PERMISSION_DENIED&gt;"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"&lt;EMAIL_NOT_REGISTERED&gt;"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properly layered set of specific checks, in order — one of the more</w:t>
      </w:r>
      <w:r>
        <w:t xml:space="preserve"> </w:t>
      </w:r>
      <w:r>
        <w:t xml:space="preserve">thorough validation sequences in this series.</w:t>
      </w:r>
    </w:p>
    <w:bookmarkEnd w:id="24"/>
    <w:bookmarkStart w:id="25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"&lt;INTERNAL_SERVER_ERROR&gt;"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End w:id="26"/>
    <w:bookmarkStart w:id="29" w:name="mfa-otp-verification"/>
    <w:p>
      <w:pPr>
        <w:pStyle w:val="Heading2"/>
      </w:pPr>
      <w:r>
        <w:t xml:space="preserve">2. MFA / OTP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api/v1/user/camp-mfa-verification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— relies on the project’s DRF default (the user is already logged in by this point via endpoint 1’s</w:t>
            </w:r>
            <w:r>
              <w:t xml:space="preserve"> </w:t>
            </w:r>
            <w:r>
              <w:rPr>
                <w:rStyle w:val="VerbatimChar"/>
              </w:rPr>
              <w:t xml:space="preserve">login()</w:t>
            </w:r>
            <w:r>
              <w:t xml:space="preserve"> </w:t>
            </w:r>
            <w:r>
              <w:t xml:space="preserve">call).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Campotpcheck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7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"4821"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"jane@example.edu"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email</w:t>
      </w:r>
      <w:r>
        <w:t xml:space="preserve"> </w:t>
      </w:r>
      <w:r>
        <w:t xml:space="preserve">is read but never actually used in the check — see the</w:t>
      </w:r>
      <w:r>
        <w:t xml:space="preserve"> </w:t>
      </w:r>
      <w:r>
        <w:t xml:space="preserve">top-of-doc note.</w:t>
      </w:r>
    </w:p>
    <w:bookmarkEnd w:id="27"/>
    <w:bookmarkStart w:id="28" w:name="Xb449caae94badf270352395e098bfed88c56ab9"/>
    <w:p>
      <w:pPr>
        <w:pStyle w:val="Heading3"/>
      </w:pPr>
      <w:r>
        <w:t xml:space="preserve">Response — success (200) / failure (406)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"&lt;MFA_SUCCESS_MSG&gt;"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"&lt;MFA_FAILURE_MSG&gt;"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"&lt;INTERNAL_SERVER_ERROR&gt;"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406 Not Acceptable</w:t>
      </w:r>
      <w:r>
        <w:t xml:space="preserve"> </w:t>
      </w:r>
      <w:r>
        <w:t xml:space="preserve">is an unusual but not unreasonable choice for a</w:t>
      </w:r>
      <w:r>
        <w:t xml:space="preserve"> </w:t>
      </w:r>
      <w:r>
        <w:t xml:space="preserve">failed OTP check.</w:t>
      </w:r>
    </w:p>
    <w:bookmarkEnd w:id="28"/>
    <w:bookmarkEnd w:id="29"/>
    <w:bookmarkStart w:id="31" w:name="logout"/>
    <w:p>
      <w:pPr>
        <w:pStyle w:val="Heading2"/>
      </w:pPr>
      <w:r>
        <w:t xml:space="preserve">3. Logout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  <w:r>
              <w:t xml:space="preserve"> </w:t>
            </w:r>
            <w:r>
              <w:t xml:space="preserve">— the only endpoint in this file with an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CAMPLogout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0" w:name="response-success-200-failure-500"/>
    <w:p>
      <w:pPr>
        <w:pStyle w:val="Heading3"/>
      </w:pPr>
      <w:r>
        <w:t xml:space="preserve">Response — success (200)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"&lt;USER_LOGOUT_SUCCESS_MSG&gt;"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"&lt;USR_LOGOUT_FAILURE_MSG&gt;"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messages.success(request, USR_LOGOUT_SUCCESS_MSG, extra_tags='success')</w:t>
      </w:r>
      <w:r>
        <w:t xml:space="preserve"> </w:t>
      </w:r>
      <w:r>
        <w:t xml:space="preserve">is called here too — same as noted in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, this has no</w:t>
      </w:r>
      <w:r>
        <w:t xml:space="preserve"> </w:t>
      </w:r>
      <w:r>
        <w:t xml:space="preserve">effect on the JSON response a mobile client actually receives; Django’s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framework needs a subsequent template render to surface</w:t>
      </w:r>
      <w:r>
        <w:t xml:space="preserve"> </w:t>
      </w:r>
      <w:r>
        <w:t xml:space="preserve">anything.</w:t>
      </w:r>
    </w:p>
    <w:bookmarkEnd w:id="30"/>
    <w:bookmarkEnd w:id="31"/>
    <w:bookmarkStart w:id="34" w:name="camp-details"/>
    <w:p>
      <w:pPr>
        <w:pStyle w:val="Heading2"/>
      </w:pPr>
      <w:r>
        <w:t xml:space="preserve">4. Camp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one of the three role groups (checked inline, not via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CAMPDetails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2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"&lt;CAMP_DETAILS_FETCH_SUCCESS_MSG&gt;"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"beneficiaryId"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"imgUrl"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"mainCampName"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"campOfficer"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"campOfficerMobileNumber"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"chairmanMobileNumber"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"chairman"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"answersheetDetails"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"totalrecieved"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"totalEvaluated"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, despite none of</w:t>
      </w:r>
      <w:r>
        <w:t xml:space="preserve"> </w:t>
      </w:r>
      <w:r>
        <w:rPr>
          <w:rStyle w:val="VerbatimChar"/>
        </w:rPr>
        <w:t xml:space="preserve">userDetails</w:t>
      </w:r>
      <w:r>
        <w:t xml:space="preserve">/</w:t>
      </w:r>
      <w:r>
        <w:rPr>
          <w:rStyle w:val="VerbatimChar"/>
        </w:rPr>
        <w:t xml:space="preserve">campDetails</w:t>
      </w:r>
      <w:r>
        <w:t xml:space="preserve">/</w:t>
      </w:r>
      <w:r>
        <w:rPr>
          <w:rStyle w:val="VerbatimChar"/>
        </w:rPr>
        <w:t xml:space="preserve">answersheetDetails</w:t>
      </w:r>
      <w:r>
        <w:t xml:space="preserve"> </w:t>
      </w:r>
      <w:r>
        <w:t xml:space="preserve">being a paginated list</w:t>
      </w:r>
      <w:r>
        <w:t xml:space="preserve"> </w:t>
      </w:r>
      <w:r>
        <w:t xml:space="preserve">— all three are single objects. The camp is resolved from the user’s</w:t>
      </w:r>
      <w:r>
        <w:t xml:space="preserve"> </w:t>
      </w:r>
      <w:r>
        <w:rPr>
          <w:bCs/>
          <w:b/>
        </w:rPr>
        <w:t xml:space="preserve">most recent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.last()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check) — if the logged-in user has no active allocation at all, this</w:t>
      </w:r>
      <w:r>
        <w:t xml:space="preserve"> </w:t>
      </w:r>
      <w:r>
        <w:t xml:space="preserve">crashes with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before reaching the response.</w:t>
      </w:r>
    </w:p>
    <w:bookmarkEnd w:id="32"/>
    <w:bookmarkStart w:id="33" w:name="response-failure-401-500"/>
    <w:p>
      <w:pPr>
        <w:pStyle w:val="Heading3"/>
      </w:pPr>
      <w:r>
        <w:t xml:space="preserve">Response — failure (401 / 500)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shapes as endpoint 1.</w:t>
      </w:r>
    </w:p>
    <w:bookmarkEnd w:id="33"/>
    <w:bookmarkEnd w:id="34"/>
    <w:bookmarkStart w:id="36" w:name="bundle-list"/>
    <w:p>
      <w:pPr>
        <w:pStyle w:val="Heading2"/>
      </w:pPr>
      <w:r>
        <w:t xml:space="preserve">5. Bundle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5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"&lt;CAMP_BUNDLE_DETAILS_FETCH_SUCCESS_MSG&gt;"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"BND-042-01"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"15-06-2026"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allocated to the logged-in user, regardless of</w:t>
      </w:r>
      <w:r>
        <w:t xml:space="preserve"> </w:t>
      </w:r>
      <w:r>
        <w:t xml:space="preserve">status — not scoped to a particular camp.</w:t>
      </w:r>
    </w:p>
    <w:bookmarkEnd w:id="35"/>
    <w:bookmarkEnd w:id="36"/>
    <w:bookmarkStart w:id="41" w:name="bundle-approve"/>
    <w:p>
      <w:pPr>
        <w:pStyle w:val="Heading2"/>
      </w:pPr>
      <w:r>
        <w:t xml:space="preserve">6. Bundle Approve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api/v1/user/camp-bundle-approve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Bundleapprove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7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behaviour-1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Moves the bundle, its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every related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 and</w:t>
      </w:r>
      <w:r>
        <w:t xml:space="preserve"> </w:t>
      </w:r>
      <w:r>
        <w:t xml:space="preserve">every related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— all via direct</w:t>
      </w:r>
      <w:r>
        <w:t xml:space="preserve"> </w:t>
      </w:r>
      <w:r>
        <w:rPr>
          <w:rStyle w:val="VerbatimChar"/>
        </w:rPr>
        <w:t xml:space="preserve">.status_id = RECEIVED; .save()</w:t>
      </w:r>
      <w:r>
        <w:t xml:space="preserve"> </w:t>
      </w:r>
      <w:r>
        <w:t xml:space="preserve">assignment. Correctly sets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/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row touched here —</w:t>
      </w:r>
      <w:r>
        <w:t xml:space="preserve"> </w:t>
      </w:r>
      <w:r>
        <w:t xml:space="preserve">a positive contrast to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/</w:t>
      </w:r>
      <w:r>
        <w:rPr>
          <w:rStyle w:val="VerbatimChar"/>
        </w:rPr>
        <w:t xml:space="preserve">campschd_extension.py</w:t>
      </w:r>
      <w:r>
        <w:t xml:space="preserve">’s</w:t>
      </w:r>
      <w:r>
        <w:t xml:space="preserve"> </w:t>
      </w:r>
      <w:r>
        <w:t xml:space="preserve">write endpoints, which skip those fields.</w:t>
      </w:r>
    </w:p>
    <w:p>
      <w:pPr>
        <w:pStyle w:val="BodyText"/>
      </w:pPr>
      <w:r>
        <w:rPr>
          <w:bCs/>
          <w:b/>
        </w:rPr>
        <w:t xml:space="preserve">Explicitly documented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</w:t>
      </w:r>
      <w:r>
        <w:rPr>
          <w:bCs/>
          <w:b/>
        </w:rPr>
        <w:t xml:space="preserve"> </w:t>
      </w:r>
      <w:r>
        <w:rPr>
          <w:bCs/>
          <w:b/>
        </w:rPr>
        <w:t xml:space="preserve">bypass, in the code’s own comment:</w:t>
      </w:r>
    </w:p>
    <w:p>
      <w:pPr>
        <w:pStyle w:val="SourceCode"/>
      </w:pPr>
      <w:r>
        <w:rPr>
          <w:rStyle w:val="CommentTok"/>
        </w:rPr>
        <w:t xml:space="preserve"># bunble_obj.river.status.approve(as_user=approved_by,next_state=recevd_state)#river didnt worked here</w:t>
      </w:r>
      <w:r>
        <w:br/>
      </w:r>
      <w:r>
        <w:rPr>
          <w:rStyle w:val="NormalTok"/>
        </w:rPr>
        <w:t xml:space="preserve">bunble_obj.status_id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RECEIVED </w:t>
      </w:r>
      <w:r>
        <w:rPr>
          <w:rStyle w:val="CommentTok"/>
        </w:rPr>
        <w:t xml:space="preserve">#status change is done by manual code</w:t>
      </w:r>
    </w:p>
    <w:p>
      <w:pPr>
        <w:pStyle w:val="FirstParagraph"/>
      </w:pPr>
      <w:r>
        <w:t xml:space="preserve">This exact comment (</w:t>
      </w:r>
      <w:r>
        <w:rPr>
          <w:rStyle w:val="VerbatimChar"/>
        </w:rPr>
        <w:t xml:space="preserve">river didnt worked here</w:t>
      </w:r>
      <w:r>
        <w:t xml:space="preserve">) appears</w:t>
      </w:r>
      <w:r>
        <w:t xml:space="preserve"> </w:t>
      </w:r>
      <w:r>
        <w:rPr>
          <w:bCs/>
          <w:b/>
        </w:rPr>
        <w:t xml:space="preserve">three times</w:t>
      </w:r>
      <w:r>
        <w:t xml:space="preserve"> </w:t>
      </w:r>
      <w:r>
        <w:t xml:space="preserve">in this method (once for the bundle, once for each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in the</w:t>
      </w:r>
      <w:r>
        <w:t xml:space="preserve"> </w:t>
      </w:r>
      <w:r>
        <w:t xml:space="preserve">loop, once for each</w:t>
      </w:r>
      <w:r>
        <w:t xml:space="preserve"> </w:t>
      </w:r>
      <w:r>
        <w:rPr>
          <w:rStyle w:val="VerbatimChar"/>
        </w:rPr>
        <w:t xml:space="preserve">bundleexam</w:t>
      </w:r>
      <w:r>
        <w:t xml:space="preserve"> </w:t>
      </w:r>
      <w:r>
        <w:t xml:space="preserve">in the loop) — confirmation, in the</w:t>
      </w:r>
      <w:r>
        <w:t xml:space="preserve"> </w:t>
      </w:r>
      <w:r>
        <w:t xml:space="preserve">original author’s own words, that this project’s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integration</w:t>
      </w:r>
      <w:r>
        <w:t xml:space="preserve"> </w:t>
      </w:r>
      <w:r>
        <w:t xml:space="preserve">was tried for bundle-status transitions specifically and abandoned in</w:t>
      </w:r>
      <w:r>
        <w:t xml:space="preserve"> </w:t>
      </w:r>
      <w:r>
        <w:t xml:space="preserve">favour of direct field assignment. This is useful context for the</w:t>
      </w:r>
      <w:r>
        <w:t xml:space="preserve"> </w:t>
      </w:r>
      <w:r>
        <w:t xml:space="preserve">broader pattern (seen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 of most</w:t>
      </w:r>
      <w:r>
        <w:t xml:space="preserve"> </w:t>
      </w:r>
      <w:r>
        <w:t xml:space="preserve">status changes bypassing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’s transition API — here, at least,</w:t>
      </w:r>
      <w:r>
        <w:t xml:space="preserve"> </w:t>
      </w:r>
      <w:r>
        <w:t xml:space="preserve">it’s a documented, deliberate choice rather than something to infer.</w:t>
      </w:r>
    </w:p>
    <w:bookmarkEnd w:id="38"/>
    <w:bookmarkStart w:id="39" w:name="X5318b17344f29ac60e5cf554f05a345c71d44d4"/>
    <w:p>
      <w:pPr>
        <w:pStyle w:val="Heading3"/>
      </w:pPr>
      <w:r>
        <w:t xml:space="preserve">Response — success (200) / already received (208) / unable to approve (500) / permission (401)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"&lt;CAMP_BUNDLE_DETAILS_APPROVE_SUCCESS_MSG&gt;"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"&lt;ALREADY_RECIEVED_MSG&gt;"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"&lt;UNABLE_TO_APPROVE&gt;"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208 Already Reported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already done</w:t>
      </w:r>
      <w:r>
        <w:t xml:space="preserve">”</w:t>
      </w:r>
      <w:r>
        <w:t xml:space="preserve"> </w:t>
      </w:r>
      <w:r>
        <w:t xml:space="preserve">case is a genuinely</w:t>
      </w:r>
      <w:r>
        <w:t xml:space="preserve"> </w:t>
      </w:r>
      <w:r>
        <w:t xml:space="preserve">precise choice — more specific than the generic 200/400 combinations</w:t>
      </w:r>
      <w:r>
        <w:t xml:space="preserve"> </w:t>
      </w:r>
      <w:r>
        <w:t xml:space="preserve">used for similar</w:t>
      </w:r>
      <w:r>
        <w:t xml:space="preserve"> </w:t>
      </w:r>
      <w:r>
        <w:t xml:space="preserve">“</w:t>
      </w:r>
      <w:r>
        <w:t xml:space="preserve">already happened</w:t>
      </w:r>
      <w:r>
        <w:t xml:space="preserve">”</w:t>
      </w:r>
      <w:r>
        <w:t xml:space="preserve"> </w:t>
      </w:r>
      <w:r>
        <w:t xml:space="preserve">cases in most other files in this</w:t>
      </w:r>
      <w:r>
        <w:t xml:space="preserve"> </w:t>
      </w:r>
      <w:r>
        <w:t xml:space="preserve">series.</w:t>
      </w:r>
    </w:p>
    <w:bookmarkEnd w:id="39"/>
    <w:bookmarkStart w:id="40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check = BundleMaster.objects.filter(id=bundleId).last().status.id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check; an invalid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crashes with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rather than a clean</w:t>
      </w:r>
      <w:r>
        <w:t xml:space="preserve"> </w:t>
      </w:r>
      <w:r>
        <w:t xml:space="preserve">“</w:t>
      </w:r>
      <w:r>
        <w:t xml:space="preserve">not found.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, despite updating up to</w:t>
      </w:r>
      <w:r>
        <w:t xml:space="preserve"> </w:t>
      </w:r>
      <w:r>
        <w:rPr>
          <w:rStyle w:val="VerbatimChar"/>
        </w:rPr>
        <w:t xml:space="preserve">1 + 1 + N + M</w:t>
      </w:r>
      <w:r>
        <w:t xml:space="preserve"> </w:t>
      </w:r>
      <w:r>
        <w:t xml:space="preserve">rows (bundle, slip, N camps, M examiners) in one</w:t>
      </w:r>
      <w:r>
        <w:t xml:space="preserve"> </w:t>
      </w:r>
      <w:r>
        <w:t xml:space="preserve">request.</w:t>
      </w:r>
    </w:p>
    <w:bookmarkEnd w:id="40"/>
    <w:bookmarkEnd w:id="41"/>
    <w:bookmarkStart w:id="44" w:name="bundle-rejection"/>
    <w:p>
      <w:pPr>
        <w:pStyle w:val="Heading2"/>
      </w:pPr>
      <w:r>
        <w:t xml:space="preserve">7. Bundle Rejection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api/v1/user/camp-bundle-rejection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Bundlereject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Mirrors endpoint 6 exactly, moving the same set of records 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instead, with a required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appended to each record’s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"REJECTED " + reason</w:t>
      </w:r>
      <w:r>
        <w:t xml:space="preserve">). Same three</w:t>
      </w:r>
      <w:r>
        <w:t xml:space="preserve"> </w:t>
      </w:r>
      <w:r>
        <w:rPr>
          <w:rStyle w:val="VerbatimChar"/>
        </w:rPr>
        <w:t xml:space="preserve">river didnt worked here</w:t>
      </w:r>
      <w:r>
        <w:t xml:space="preserve"> </w:t>
      </w:r>
      <w:r>
        <w:t xml:space="preserve">comments, same missing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on the initial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lookup, same lack of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.</w:t>
      </w:r>
    </w:p>
    <w:bookmarkStart w:id="42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 damage on cover sheet"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X1951ea352fa905edf6476018176ad113ca03856"/>
    <w:p>
      <w:pPr>
        <w:pStyle w:val="Heading3"/>
      </w:pPr>
      <w:r>
        <w:t xml:space="preserve">Response — success (200) / already rejected (208) / unable to reject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"&lt;CAMP_BUNDLE_DETAILS_REJECT_SUCCESS_MSG&gt;"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"&lt;ALREADY_REJECTED_MSG&gt;"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"&lt;UNABLE_TO_REJECT&gt;"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End w:id="44"/>
    <w:bookmarkStart w:id="47" w:name="answer-sheet-distribution-summary"/>
    <w:p>
      <w:pPr>
        <w:pStyle w:val="Heading2"/>
      </w:pPr>
      <w:r>
        <w:t xml:space="preserve">8. Answer Sheet Distribution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api/v1/user/camp-as-distribution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Anssheetdistribution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5" w:name="request-body-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5"/>
    <w:bookmarkStart w:id="46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"&lt;CANDIDATE_DETAILS_SUCCESS_MSG&gt;"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CampmobileExaminerFalseNumberSerialzer records, PENDING or EVALUATED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"answersheetDetails"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"totalrecieved"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"totalEvaluated"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"dateOfDistribution"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"10-06-2026"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dateOfDistribution</w:t>
      </w:r>
      <w:r>
        <w:t xml:space="preserve"> </w:t>
      </w:r>
      <w:r>
        <w:t xml:space="preserve">falls back to the literal string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via an</w:t>
      </w:r>
      <w:r>
        <w:t xml:space="preserve"> </w:t>
      </w:r>
      <w:r>
        <w:t xml:space="preserve">inner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if no matching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-status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history exists yet.</w:t>
      </w:r>
    </w:p>
    <w:bookmarkEnd w:id="46"/>
    <w:bookmarkEnd w:id="47"/>
    <w:bookmarkStart w:id="50" w:name="qp-code-fetch"/>
    <w:p>
      <w:pPr>
        <w:pStyle w:val="Heading2"/>
      </w:pPr>
      <w:r>
        <w:t xml:space="preserve">9. QP Code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api/v1/user/camp-fetch-qpcode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Qpcodefetchcamp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URL name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camp-fetch-distribution</w:t>
      </w:r>
      <w:r>
        <w:t xml:space="preserve"> </w:t>
      </w:r>
      <w:r>
        <w:t xml:space="preserve">— doesn’t match</w:t>
      </w:r>
      <w:r>
        <w:t xml:space="preserve"> </w:t>
      </w:r>
      <w:r>
        <w:t xml:space="preserve">the URL path itself (</w:t>
      </w:r>
      <w:r>
        <w:rPr>
          <w:rStyle w:val="VerbatimChar"/>
        </w:rPr>
        <w:t xml:space="preserve">camp-fetch-qpcode</w:t>
      </w:r>
      <w:r>
        <w:t xml:space="preserve">) or the class name; worth</w:t>
      </w:r>
      <w:r>
        <w:t xml:space="preserve"> </w:t>
      </w:r>
      <w:r>
        <w:t xml:space="preserve">knowing if you’re navigating this project by Django URL name rather</w:t>
      </w:r>
      <w:r>
        <w:t xml:space="preserve"> </w:t>
      </w:r>
      <w:r>
        <w:t xml:space="preserve">than path.</w:t>
      </w:r>
    </w:p>
    <w:bookmarkStart w:id="48" w:name="request-body-5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X479a2463b208f5d0281aea58004bd2bafad3899"/>
    <w:p>
      <w:pPr>
        <w:pStyle w:val="Heading3"/>
      </w:pPr>
      <w:r>
        <w:t xml:space="preserve">Response — success (200) / invalid camp (204) / no data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"&lt;QP_CODE_CAMP_SUCCESS_MSG&gt;"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"qpCodeDetails"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"&lt;CAMP_INVALID&gt;"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"&lt;CAMP_NO_DATA&gt;"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Worth double-checking against the actual mobile client:</w:t>
      </w:r>
      <w:r>
        <w:t xml:space="preserve"> </w:t>
      </w:r>
      <w:r>
        <w:rPr>
          <w:rStyle w:val="VerbatimChar"/>
        </w:rPr>
        <w:t xml:space="preserve">204 No Content</w:t>
      </w:r>
      <w:r>
        <w:t xml:space="preserve"> </w:t>
      </w:r>
      <w:r>
        <w:t xml:space="preserve">responses are specified to carry no body, and several HTTP</w:t>
      </w:r>
      <w:r>
        <w:t xml:space="preserve"> </w:t>
      </w:r>
      <w:r>
        <w:t xml:space="preserve">client libraries enforce that by discarding any body a server does</w:t>
      </w:r>
      <w:r>
        <w:t xml:space="preserve"> </w:t>
      </w:r>
      <w:r>
        <w:t xml:space="preserve">send. If whatever HTTP layer the camp mobile app uses behaves that way,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CAMP_INVALID</w:t>
      </w:r>
      <w:r>
        <w:t xml:space="preserve">/</w:t>
      </w:r>
      <w:r>
        <w:rPr>
          <w:rStyle w:val="VerbatimChar"/>
        </w:rPr>
        <w:t xml:space="preserve">CAMP_NO_DATA</w:t>
      </w:r>
      <w:r>
        <w:t xml:space="preserve"> </w:t>
      </w:r>
      <w:r>
        <w:t xml:space="preserve">message text in these responses may</w:t>
      </w:r>
      <w:r>
        <w:t xml:space="preserve"> </w:t>
      </w:r>
      <w:r>
        <w:t xml:space="preserve">never actually reach the app, even though the server sends it — the</w:t>
      </w:r>
      <w:r>
        <w:t xml:space="preserve"> </w:t>
      </w:r>
      <w:r>
        <w:t xml:space="preserve">client would just see an empty 204. The same applies to endpoints 10</w:t>
      </w:r>
      <w:r>
        <w:t xml:space="preserve"> </w:t>
      </w:r>
      <w:r>
        <w:t xml:space="preserve">and 11 below, which reuse this same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pattern for their own</w:t>
      </w:r>
      <w:r>
        <w:t xml:space="preserve"> </w:t>
      </w:r>
      <w:r>
        <w:t xml:space="preserve">invalid-input cases.</w:t>
      </w:r>
    </w:p>
    <w:bookmarkEnd w:id="49"/>
    <w:bookmarkEnd w:id="50"/>
    <w:bookmarkStart w:id="53" w:name="examiner-fetch-by-qp-code"/>
    <w:p>
      <w:pPr>
        <w:pStyle w:val="Heading2"/>
      </w:pPr>
      <w:r>
        <w:t xml:space="preserve">10. Examiner Fetch (by QP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api/v1/user/camp-fetch-examiners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Campexaminerfetch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1" w:name="request-body-6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X99bc58bda68c5186e89e43b0bee721dc6c620ff"/>
    <w:p>
      <w:pPr>
        <w:pStyle w:val="Heading3"/>
      </w:pPr>
      <w:r>
        <w:t xml:space="preserve">Response — success (200), empty (200), invalid QP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"&lt;EXAMINER_FETCH_SUCCESS_MSG&gt;"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"examinersList"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"&lt;EXAMINER_DETAILS_EMPTY_MSG&gt;"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"examinersList"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"&lt;QP_INVALID&gt;"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Two different success messages depending on whether the result set is</w:t>
      </w:r>
      <w:r>
        <w:t xml:space="preserve"> </w:t>
      </w:r>
      <w:r>
        <w:t xml:space="preserve">empty — both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the</w:t>
      </w:r>
      <w:r>
        <w:t xml:space="preserve"> </w:t>
      </w:r>
      <w:r>
        <w:t xml:space="preserve">“</w:t>
      </w:r>
      <w:r>
        <w:t xml:space="preserve">no examiners</w:t>
      </w:r>
      <w:r>
        <w:t xml:space="preserve">”</w:t>
      </w:r>
      <w:r>
        <w:t xml:space="preserve"> </w:t>
      </w:r>
      <w:r>
        <w:t xml:space="preserve">case isn’t</w:t>
      </w:r>
      <w:r>
        <w:t xml:space="preserve"> </w:t>
      </w:r>
      <w:r>
        <w:t xml:space="preserve">treated as an error, just a distinct message.</w:t>
      </w:r>
    </w:p>
    <w:bookmarkEnd w:id="52"/>
    <w:bookmarkEnd w:id="53"/>
    <w:bookmarkStart w:id="56" w:name="evaluation-report"/>
    <w:p>
      <w:pPr>
        <w:pStyle w:val="Heading2"/>
      </w:pPr>
      <w:r>
        <w:t xml:space="preserve">11. Evaluation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api/v1/user/camp-evaluation-report-new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+ role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Campevaluationreport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4" w:name="request-body-7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4"/>
    <w:bookmarkStart w:id="55" w:name="Xd0a9d8ae4bb76fb6d4d4ad724063b6f4bbe9935"/>
    <w:p>
      <w:pPr>
        <w:pStyle w:val="Heading3"/>
      </w:pPr>
      <w:r>
        <w:t xml:space="preserve">Response — success (200) / invalid QP or examiner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"&lt;ANSWER_SHEET_REPORT_SUCCESS_MSG&gt;"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"examinersList"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"CampmobevaluationreportSerialzer, single object despite the plural key name 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"&lt;QP_INVALID&gt;"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"&lt;EXAMINER_INVALID&gt;"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examinersList</w:t>
      </w:r>
      <w:r>
        <w:t xml:space="preserve"> </w:t>
      </w:r>
      <w:r>
        <w:t xml:space="preserve">here is a single serialized object (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), not a list, despite the plural key name — same</w:t>
      </w:r>
      <w:r>
        <w:t xml:space="preserve"> </w:t>
      </w:r>
      <w:r>
        <w:t xml:space="preserve">“</w:t>
      </w:r>
      <w:r>
        <w:t xml:space="preserve">plural key, singular value</w:t>
      </w:r>
      <w:r>
        <w:t xml:space="preserve">”</w:t>
      </w:r>
      <w:r>
        <w:t xml:space="preserve"> </w:t>
      </w:r>
      <w:r>
        <w:t xml:space="preserve">naming looseness seen in a few places</w:t>
      </w:r>
      <w:r>
        <w:t xml:space="preserve"> </w:t>
      </w:r>
      <w:r>
        <w:t xml:space="preserve">across this series.</w:t>
      </w:r>
    </w:p>
    <w:bookmarkEnd w:id="55"/>
    <w:bookmarkEnd w:id="56"/>
    <w:bookmarkStart w:id="57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2"/>
        </w:numPr>
        <w:pStyle w:val="Compact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usr_permission = user.groups.filter(name__in=['Additional   Examiner', "Chief Examiner", "Chairman"]).exists()</w:t>
      </w:r>
      <w:r>
        <w:t xml:space="preserve"> </w:t>
      </w:r>
      <w:r>
        <w:t xml:space="preserve">check is</w:t>
      </w:r>
      <w:r>
        <w:t xml:space="preserve"> </w:t>
      </w:r>
      <w:r>
        <w:t xml:space="preserve">duplicated verbatim in all 9 of this file’s authenticated endpoints</w:t>
      </w:r>
      <w:r>
        <w:t xml:space="preserve"> </w:t>
      </w:r>
      <w:r>
        <w:t xml:space="preserve">(everything except</w:t>
      </w:r>
      <w:r>
        <w:t xml:space="preserve"> </w:t>
      </w:r>
      <w:r>
        <w:rPr>
          <w:rStyle w:val="VerbatimChar"/>
        </w:rPr>
        <w:t xml:space="preserve">CAMPLogin</w:t>
      </w:r>
      <w:r>
        <w:t xml:space="preserve">, which does its own version, and</w:t>
      </w:r>
      <w:r>
        <w:t xml:space="preserve"> </w:t>
      </w:r>
      <w:r>
        <w:rPr>
          <w:rStyle w:val="VerbatimChar"/>
        </w:rPr>
        <w:t xml:space="preserve">Campotpcheck</w:t>
      </w:r>
      <w:r>
        <w:t xml:space="preserve">, which does none). A shared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implementation or decorator would remove a lot of repetition and</w:t>
      </w:r>
      <w:r>
        <w:t xml:space="preserve"> </w:t>
      </w:r>
      <w:r>
        <w:t xml:space="preserve">guarantee the three files stay in sync if the allowed groups ever</w:t>
      </w:r>
      <w:r>
        <w:t xml:space="preserve"> </w:t>
      </w:r>
      <w:r>
        <w:t xml:space="preserve">change.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pagination_response()</w:t>
      </w:r>
      <w:r>
        <w:t xml:space="preserve"> </w:t>
      </w:r>
      <w:r>
        <w:t xml:space="preserve">is used for at least two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Anssheetdistribution</w:t>
      </w:r>
      <w:r>
        <w:t xml:space="preserve">, and others) whose payloads</w:t>
      </w:r>
      <w:r>
        <w:t xml:space="preserve"> </w:t>
      </w:r>
      <w:r>
        <w:t xml:space="preserve">aren’t actually paginated lists — single objects and small summary</w:t>
      </w:r>
      <w:r>
        <w:t xml:space="preserve"> </w:t>
      </w:r>
      <w:r>
        <w:t xml:space="preserve">dicts. Not confirmed to cause a problem without seeing</w:t>
      </w:r>
      <w:r>
        <w:t xml:space="preserve"> </w:t>
      </w:r>
      <w:r>
        <w:rPr>
          <w:rStyle w:val="VerbatimChar"/>
        </w:rPr>
        <w:t xml:space="preserve">util.pagination</w:t>
      </w:r>
      <w:r>
        <w:t xml:space="preserve">, but worth knowing this helper isn’t reserved</w:t>
      </w:r>
      <w:r>
        <w:t xml:space="preserve"> </w:t>
      </w:r>
      <w:r>
        <w:t xml:space="preserve">strictly for paginated list responses in this codebase.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CamplogindetailSerializer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CampmobiledetailsSerializer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CampmobileapiSerializer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CampmobilsheetSerializer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CampmobilebundleSerialzer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CampmobileExaminerFalseNumberSerialzer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CampmobileQuestionPaperSerialzer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CampmobileexaminerfetchSerialzer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CampmobevaluationreportSerialzer</w:t>
      </w:r>
      <w:r>
        <w:t xml:space="preserve"> </w:t>
      </w:r>
      <w:r>
        <w:t xml:space="preserve">are all defined locally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— confirmed fields used throughout this</w:t>
      </w:r>
      <w:r>
        <w:t xml:space="preserve"> </w:t>
      </w:r>
      <w:r>
        <w:t xml:space="preserve">doc.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2026-08-14T05:40:50Z</dcterms:created>
  <dcterms:modified xsi:type="dcterms:W3CDTF">2026-08-14T05:40:50Z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