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camp-mobile-legacy-mark-entry-app-apis"/>
    <w:p>
      <w:pPr>
        <w:pStyle w:val="Heading1"/>
      </w:pPr>
      <w:r>
        <w:t xml:space="preserve">Camp Mobile — Legacy Mark Entry App APIs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camp_mgmt/campmobile.py</w:t>
      </w:r>
      <w:r>
        <w:t xml:space="preserve"> </w:t>
      </w:r>
      <w:r>
        <w:t xml:space="preserve">URL mapping:</w:t>
      </w:r>
      <w:r>
        <w:t xml:space="preserve"> </w:t>
      </w:r>
      <w:r>
        <w:rPr>
          <w:rStyle w:val="VerbatimChar"/>
        </w:rPr>
        <w:t xml:space="preserve">camp_mgmt/urls.py</w:t>
      </w:r>
    </w:p>
    <w:bookmarkStart w:id="20" w:name="Xf1516d7b693d2d9e19459adf6cef5062c57ae41"/>
    <w:p>
      <w:pPr>
        <w:pStyle w:val="Heading2"/>
      </w:pPr>
      <w:r>
        <w:t xml:space="preserve">⚠️ Read this first: almost this entire file is dead code</w:t>
      </w:r>
    </w:p>
    <w:p>
      <w:pPr>
        <w:pStyle w:val="FirstParagraph"/>
      </w:pPr>
      <w:r>
        <w:t xml:space="preserve">The source itself is bracketed with these comments:</w:t>
      </w:r>
    </w:p>
    <w:p>
      <w:pPr>
        <w:pStyle w:val="SourceCode"/>
      </w:pPr>
      <w:r>
        <w:rPr>
          <w:rStyle w:val="CommentTok"/>
        </w:rPr>
        <w:t xml:space="preserve">#============================================CODE FOR OLD MARK ENTRY APP ======================================================================</w:t>
      </w:r>
      <w:r>
        <w:br/>
      </w:r>
      <w:r>
        <w:rPr>
          <w:rStyle w:val="CommentTok"/>
        </w:rPr>
        <w:t xml:space="preserve">#============================================CODE FOR NEW MARK ENTRY APP AVAILABLE in mark_entry_moble_app.py file ============================</w:t>
      </w:r>
    </w:p>
    <w:p>
      <w:pPr>
        <w:pStyle w:val="FirstParagraph"/>
      </w:pPr>
      <w:r>
        <w:t xml:space="preserve">…and in</w:t>
      </w:r>
      <w:r>
        <w:t xml:space="preserve"> </w:t>
      </w:r>
      <w:r>
        <w:rPr>
          <w:rStyle w:val="VerbatimChar"/>
        </w:rPr>
        <w:t xml:space="preserve">urls.py</w:t>
      </w:r>
      <w:r>
        <w:t xml:space="preserve">, every endpoint from this file except two is</w:t>
      </w:r>
      <w:r>
        <w:t xml:space="preserve"> </w:t>
      </w:r>
      <w:r>
        <w:rPr>
          <w:bCs/>
          <w:b/>
        </w:rPr>
        <w:t xml:space="preserve">commented out</w:t>
      </w:r>
      <w:r>
        <w:t xml:space="preserve">, inside a block explicitly labeled</w:t>
      </w:r>
      <w:r>
        <w:t xml:space="preserve"> </w:t>
      </w:r>
      <w:r>
        <w:rPr>
          <w:rStyle w:val="VerbatimChar"/>
        </w:rPr>
        <w:t xml:space="preserve">URL FOR OLD MARK ENTRY APP - START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... - END</w:t>
      </w:r>
      <w:r>
        <w:t xml:space="preserve">. Of the 19 classes</w:t>
      </w:r>
      <w:r>
        <w:t xml:space="preserve"> </w:t>
      </w:r>
      <w:r>
        <w:t xml:space="preserve">in this file, only these two currently have a live URL: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CAMPLogin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Live</w:t>
            </w:r>
            <w:r>
              <w:t xml:space="preserve"> </w:t>
            </w:r>
            <w:r>
              <w:t xml:space="preserve">— but the endpoint itself has been turned into a deprecation notice (see below)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AddlExmnrBndlList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Live</w:t>
            </w:r>
            <w:r>
              <w:t xml:space="preserve"> </w:t>
            </w:r>
            <w:r>
              <w:t xml:space="preserve">— registered outside the</w:t>
            </w:r>
            <w:r>
              <w:t xml:space="preserve"> </w:t>
            </w:r>
            <w:r>
              <w:t xml:space="preserve">“</w:t>
            </w:r>
            <w:r>
              <w:t xml:space="preserve">old app</w:t>
            </w:r>
            <w:r>
              <w:t xml:space="preserve">”</w:t>
            </w:r>
            <w:r>
              <w:t xml:space="preserve"> </w:t>
            </w:r>
            <w:r>
              <w:t xml:space="preserve">block, so this one genuinely appears to still be in 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Everything else (17 classes)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 reachable</w:t>
            </w:r>
            <w:r>
              <w:t xml:space="preserve"> </w:t>
            </w:r>
            <w:r>
              <w:t xml:space="preserve">— either commented out in</w:t>
            </w:r>
            <w:r>
              <w:t xml:space="preserve"> </w:t>
            </w:r>
            <w:r>
              <w:rPr>
                <w:rStyle w:val="VerbatimChar"/>
              </w:rPr>
              <w:t xml:space="preserve">urls.py</w:t>
            </w:r>
            <w:r>
              <w:t xml:space="preserve">, or (in the case of</w:t>
            </w:r>
            <w:r>
              <w:t xml:space="preserve"> </w:t>
            </w:r>
            <w:r>
              <w:rPr>
                <w:rStyle w:val="VerbatimChar"/>
              </w:rPr>
              <w:t xml:space="preserve">Campmarkupload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QRVerificationcheck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CampResetSendOTP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CampResetPassword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CampProfileView</w:t>
            </w:r>
            <w:r>
              <w:t xml:space="preserve">) never referenced in</w:t>
            </w:r>
            <w:r>
              <w:t xml:space="preserve"> </w:t>
            </w:r>
            <w:r>
              <w:rPr>
                <w:rStyle w:val="VerbatimChar"/>
              </w:rPr>
              <w:t xml:space="preserve">urls.py</w:t>
            </w:r>
            <w:r>
              <w:t xml:space="preserve"> </w:t>
            </w:r>
            <w:r>
              <w:t xml:space="preserve">at all, not even as a comment</w:t>
            </w:r>
          </w:p>
        </w:tc>
      </w:tr>
    </w:tbl>
    <w:p>
      <w:pPr>
        <w:pStyle w:val="BodyText"/>
      </w:pPr>
      <w:r>
        <w:t xml:space="preserve">The functional replacement for this whole app is</w:t>
      </w:r>
      <w:r>
        <w:t xml:space="preserve"> </w:t>
      </w:r>
      <w:r>
        <w:rPr>
          <w:rStyle w:val="VerbatimChar"/>
        </w:rPr>
        <w:t xml:space="preserve">mark_entry_moble_app.py</w:t>
      </w:r>
      <w:r>
        <w:t xml:space="preserve"> </w:t>
      </w:r>
      <w:r>
        <w:t xml:space="preserve">(per the source comment above) — not yet</w:t>
      </w:r>
      <w:r>
        <w:t xml:space="preserve"> </w:t>
      </w:r>
      <w:r>
        <w:t xml:space="preserve">documented in this pass, but likely the file to document next given</w:t>
      </w:r>
      <w:r>
        <w:t xml:space="preserve"> </w:t>
      </w:r>
      <w:r>
        <w:t xml:space="preserve">this one is superseded.</w:t>
      </w:r>
    </w:p>
    <w:p>
      <w:pPr>
        <w:pStyle w:val="BodyText"/>
      </w:pPr>
      <w:r>
        <w:t xml:space="preserve">Given that, this doc covers the 2 live endpoints in full, and the</w:t>
      </w:r>
      <w:r>
        <w:t xml:space="preserve"> </w:t>
      </w:r>
      <w:r>
        <w:t xml:space="preserve">remaining 17 more briefly — enough to understand what they did and</w:t>
      </w:r>
      <w:r>
        <w:t xml:space="preserve"> </w:t>
      </w:r>
      <w:r>
        <w:t xml:space="preserve">flag anything notable, without full endpoint-by-endpoint depth, since</w:t>
      </w:r>
      <w:r>
        <w:t xml:space="preserve"> </w:t>
      </w:r>
      <w:r>
        <w:t xml:space="preserve">none of it is currently reachable by any client.</w:t>
      </w:r>
    </w:p>
    <w:bookmarkEnd w:id="20"/>
    <w:bookmarkStart w:id="23" w:name="X087a52fe0600f2be7fd680e36c40bedc5f93bc5"/>
    <w:p>
      <w:pPr>
        <w:pStyle w:val="Heading2"/>
      </w:pPr>
      <w:r>
        <w:t xml:space="preserve">1. Camp Login</w:t>
      </w:r>
      <w:r>
        <w:t xml:space="preserve"> </w:t>
      </w:r>
      <w:r>
        <w:rPr>
          <w:iCs/>
          <w:i/>
        </w:rPr>
        <w:t xml:space="preserve">(live, but disabled at the logic level)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api/v1/user/camp-login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CAMPLogin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Permissions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AllowAny</w:t>
            </w:r>
          </w:p>
        </w:tc>
      </w:tr>
    </w:tbl>
    <w:bookmarkStart w:id="21" w:name="what-it-actually-does-right-now"/>
    <w:p>
      <w:pPr>
        <w:pStyle w:val="Heading3"/>
      </w:pPr>
      <w:r>
        <w:t xml:space="preserve">What it actually does right now</w:t>
      </w:r>
    </w:p>
    <w:p>
      <w:pPr>
        <w:pStyle w:val="FirstParagraph"/>
      </w:pPr>
      <w:r>
        <w:t xml:space="preserve">The entire real login flow (username/password check, OTP generation,</w:t>
      </w:r>
      <w:r>
        <w:t xml:space="preserve"> </w:t>
      </w:r>
      <w:r>
        <w:t xml:space="preserve">email dispatch, session login) is commented out. What runs today is</w:t>
      </w:r>
      <w:r>
        <w:t xml:space="preserve"> </w:t>
      </w:r>
      <w:r>
        <w:t xml:space="preserve">just:</w:t>
      </w:r>
    </w:p>
    <w:p>
      <w:pPr>
        <w:pStyle w:val="SourceCode"/>
      </w:pPr>
      <w:r>
        <w:rPr>
          <w:rStyle w:val="NormalTok"/>
        </w:rPr>
        <w:t xml:space="preserve">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"Please uninstall Current App &amp; install SLCM Teacher App for Mark Entry. Link : https://play.google.com/store/apps/details?id=com.slcm.campmarkentryapp&amp;pcampaignid=web_share"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format_response(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msg,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{}, status_code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status.HTTP_200_OK)</w:t>
      </w:r>
    </w:p>
    <w:bookmarkEnd w:id="21"/>
    <w:bookmarkStart w:id="22" w:name="response-always-200"/>
    <w:p>
      <w:pPr>
        <w:pStyle w:val="Heading3"/>
      </w:pPr>
      <w:r>
        <w:t xml:space="preserve">Response — always (200)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"status": false,</w:t>
      </w:r>
      <w:r>
        <w:br/>
      </w:r>
      <w:r>
        <w:rPr>
          <w:rStyle w:val="VerbatimChar"/>
        </w:rPr>
        <w:t xml:space="preserve">  "message": "Please uninstall Current App &amp; install SLCM Teacher App for Mark Entry. Link : https://play.google.com/store/apps/details?id=com.slcm.campmarkentryapp&amp;pcampaignid=web_share",</w:t>
      </w:r>
      <w:r>
        <w:br/>
      </w:r>
      <w:r>
        <w:rPr>
          <w:rStyle w:val="VerbatimChar"/>
        </w:rPr>
        <w:t xml:space="preserve">  "data": {},</w:t>
      </w:r>
      <w:r>
        <w:br/>
      </w:r>
      <w:r>
        <w:rPr>
          <w:rStyle w:val="VerbatimChar"/>
        </w:rPr>
        <w:t xml:space="preserve">  "status_code": 200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Every request to this endpoint — regardless of what credentials are</w:t>
      </w:r>
      <w:r>
        <w:t xml:space="preserve"> </w:t>
      </w:r>
      <w:r>
        <w:t xml:space="preserve">sent — gets this same redirect-to-new-app message. This is</w:t>
      </w:r>
      <w:r>
        <w:t xml:space="preserve"> </w:t>
      </w:r>
      <w:r>
        <w:t xml:space="preserve">intentional: it’s the mechanism forcing old-app users onto the new</w:t>
      </w:r>
      <w:r>
        <w:t xml:space="preserve"> </w:t>
      </w:r>
      <w:r>
        <w:t xml:space="preserve">Teacher App.</w:t>
      </w:r>
    </w:p>
    <w:bookmarkEnd w:id="22"/>
    <w:bookmarkEnd w:id="23"/>
    <w:bookmarkStart w:id="28" w:name="X5a101029313f0622dcb01040e0a0b62ac616cf1"/>
    <w:p>
      <w:pPr>
        <w:pStyle w:val="Heading2"/>
      </w:pPr>
      <w:r>
        <w:t xml:space="preserve">2. Additional Examiner — Bundle List by QP Code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api/v1/user/addl-bundle-list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AddlExmnrBndlList</w:t>
            </w:r>
          </w:p>
        </w:tc>
      </w:tr>
    </w:tbl>
    <w:bookmarkStart w:id="24" w:name="request-body"/>
    <w:p>
      <w:pPr>
        <w:pStyle w:val="Heading3"/>
      </w:pPr>
      <w:r>
        <w:t xml:space="preserve">Request body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qp_code_id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</w:t>
            </w:r>
            <w:r>
              <w:t xml:space="preserve"> </w:t>
            </w:r>
            <w:r>
              <w:rPr>
                <w:rStyle w:val="VerbatimChar"/>
              </w:rPr>
              <w:t xml:space="preserve">QuestionPaper</w:t>
            </w:r>
            <w:r>
              <w:t xml:space="preserve"> </w:t>
            </w:r>
            <w:r>
              <w:t xml:space="preserve">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examiner_id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a</w:t>
            </w:r>
            <w:r>
              <w:t xml:space="preserve"> </w:t>
            </w:r>
            <w:r>
              <w:rPr>
                <w:rStyle w:val="VerbatimChar"/>
              </w:rPr>
              <w:t xml:space="preserve">CampRoleAllocation</w:t>
            </w:r>
            <w:r>
              <w:t xml:space="preserve"> </w:t>
            </w:r>
            <w:r>
              <w:t xml:space="preserve">id for the Additional Examiner</w:t>
            </w:r>
          </w:p>
        </w:tc>
      </w:tr>
    </w:tbl>
    <w:bookmarkEnd w:id="24"/>
    <w:bookmarkStart w:id="25" w:name="what-it-does"/>
    <w:p>
      <w:pPr>
        <w:pStyle w:val="Heading3"/>
      </w:pPr>
      <w:r>
        <w:t xml:space="preserve">What it does</w:t>
      </w:r>
    </w:p>
    <w:p>
      <w:pPr>
        <w:pStyle w:val="FirstParagraph"/>
      </w:pPr>
      <w:r>
        <w:t xml:space="preserve">Finds every</w:t>
      </w:r>
      <w:r>
        <w:t xml:space="preserve"> </w:t>
      </w:r>
      <w:r>
        <w:rPr>
          <w:rStyle w:val="VerbatimChar"/>
        </w:rPr>
        <w:t xml:space="preserve">BundleExaminer</w:t>
      </w:r>
      <w:r>
        <w:t xml:space="preserve"> </w:t>
      </w:r>
      <w:r>
        <w:t xml:space="preserve">in status</w:t>
      </w:r>
      <w:r>
        <w:t xml:space="preserve"> </w:t>
      </w:r>
      <w:r>
        <w:rPr>
          <w:rStyle w:val="VerbatimChar"/>
        </w:rPr>
        <w:t xml:space="preserve">ALLOCATED</w:t>
      </w:r>
      <w:r>
        <w:t xml:space="preserve">/</w:t>
      </w:r>
      <w:r>
        <w:rPr>
          <w:rStyle w:val="VerbatimChar"/>
        </w:rPr>
        <w:t xml:space="preserve">RECEIVED</w:t>
      </w:r>
      <w:r>
        <w:t xml:space="preserve">/</w:t>
      </w:r>
      <w:r>
        <w:rPr>
          <w:rStyle w:val="VerbatimChar"/>
        </w:rPr>
        <w:t xml:space="preserve">EVALUATED</w:t>
      </w:r>
      <w:r>
        <w:t xml:space="preserve"> </w:t>
      </w:r>
      <w:r>
        <w:t xml:space="preserve">for the given examiner + QP code, and returns the bundle id/code pairs.</w:t>
      </w:r>
    </w:p>
    <w:bookmarkEnd w:id="25"/>
    <w:bookmarkStart w:id="26" w:name="response-success-200"/>
    <w:p>
      <w:pPr>
        <w:pStyle w:val="Heading3"/>
      </w:pPr>
      <w:r>
        <w:t xml:space="preserve">Response — success (200)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"status": true,</w:t>
      </w:r>
      <w:r>
        <w:br/>
      </w:r>
      <w:r>
        <w:rPr>
          <w:rStyle w:val="VerbatimChar"/>
        </w:rPr>
        <w:t xml:space="preserve">  "message": "BUNDLE_LIST_FETCHED_SUCCESSFULLY",</w:t>
      </w:r>
      <w:r>
        <w:br/>
      </w:r>
      <w:r>
        <w:rPr>
          <w:rStyle w:val="VerbatimChar"/>
        </w:rPr>
        <w:t xml:space="preserve">  "data": {</w:t>
      </w:r>
      <w:r>
        <w:br/>
      </w:r>
      <w:r>
        <w:rPr>
          <w:rStyle w:val="VerbatimChar"/>
        </w:rPr>
        <w:t xml:space="preserve">    "bundle_data": [ { "bunid": 200, "buncode": "AB12340007" } ]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"status_code": 200</w:t>
      </w:r>
      <w:r>
        <w:br/>
      </w:r>
      <w:r>
        <w:rPr>
          <w:rStyle w:val="VerbatimChar"/>
        </w:rPr>
        <w:t xml:space="preserve">}</w:t>
      </w:r>
    </w:p>
    <w:bookmarkEnd w:id="26"/>
    <w:bookmarkStart w:id="27" w:name="bugs"/>
    <w:p>
      <w:pPr>
        <w:pStyle w:val="Heading3"/>
      </w:pPr>
      <w:r>
        <w:t xml:space="preserve">⚠️ Bugs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No permission/role check at all</w:t>
      </w:r>
      <w:r>
        <w:t xml:space="preserve"> </w:t>
      </w:r>
      <w:r>
        <w:t xml:space="preserve">— every other endpoint in this</w:t>
      </w:r>
      <w:r>
        <w:t xml:space="preserve"> </w:t>
      </w:r>
      <w:r>
        <w:t xml:space="preserve">file checks</w:t>
      </w:r>
      <w:r>
        <w:t xml:space="preserve"> </w:t>
      </w:r>
      <w:r>
        <w:rPr>
          <w:rStyle w:val="VerbatimChar"/>
        </w:rPr>
        <w:t xml:space="preserve">user.groups.filter(name__in=[...]).exists()</w:t>
      </w:r>
      <w:r>
        <w:t xml:space="preserve"> </w:t>
      </w:r>
      <w:r>
        <w:t xml:space="preserve">before</w:t>
      </w:r>
      <w:r>
        <w:t xml:space="preserve"> </w:t>
      </w:r>
      <w:r>
        <w:t xml:space="preserve">doing anything; this one skips that entirely.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Copy-pasted error message</w:t>
      </w:r>
      <w:r>
        <w:t xml:space="preserve">: the exception handler returns</w:t>
      </w:r>
      <w:r>
        <w:t xml:space="preserve"> </w:t>
      </w:r>
      <w:r>
        <w:rPr>
          <w:rStyle w:val="VerbatimChar"/>
        </w:rPr>
        <w:t xml:space="preserve">USR_PASSWORD_RESET_FAILURE_MSG</w:t>
      </w:r>
      <w:r>
        <w:t xml:space="preserve"> </w:t>
      </w:r>
      <w:r>
        <w:t xml:space="preserve">— a message clearly meant for the</w:t>
      </w:r>
      <w:r>
        <w:t xml:space="preserve"> </w:t>
      </w:r>
      <w:r>
        <w:t xml:space="preserve">password-reset endpoints, not a bundle list. Cosmetic (only shows up</w:t>
      </w:r>
      <w:r>
        <w:t xml:space="preserve"> </w:t>
      </w:r>
      <w:r>
        <w:t xml:space="preserve">if something actually throws), but worth a one-line fix.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qpcodeId.qp_code</w:t>
      </w:r>
      <w:r>
        <w:t xml:space="preserve"> </w:t>
      </w:r>
      <w:r>
        <w:t xml:space="preserve">is accessed without checking</w:t>
      </w:r>
      <w:r>
        <w:t xml:space="preserve"> </w:t>
      </w:r>
      <w:r>
        <w:rPr>
          <w:rStyle w:val="VerbatimChar"/>
        </w:rPr>
        <w:t xml:space="preserve">QuestionPaper.objects.filter(id=qp_code_id).first()</w:t>
      </w:r>
      <w:r>
        <w:t xml:space="preserve"> </w:t>
      </w:r>
      <w:r>
        <w:t xml:space="preserve">returned</w:t>
      </w:r>
      <w:r>
        <w:t xml:space="preserve"> </w:t>
      </w:r>
      <w:r>
        <w:t xml:space="preserve">something — an invalid</w:t>
      </w:r>
      <w:r>
        <w:t xml:space="preserve"> </w:t>
      </w:r>
      <w:r>
        <w:rPr>
          <w:rStyle w:val="VerbatimChar"/>
        </w:rPr>
        <w:t xml:space="preserve">qp_code_id</w:t>
      </w:r>
      <w:r>
        <w:t xml:space="preserve"> </w:t>
      </w:r>
      <w:r>
        <w:t xml:space="preserve">raises</w:t>
      </w:r>
      <w:r>
        <w:t xml:space="preserve"> </w:t>
      </w:r>
      <w:r>
        <w:rPr>
          <w:rStyle w:val="VerbatimChar"/>
        </w:rPr>
        <w:t xml:space="preserve">AttributeError</w:t>
      </w:r>
      <w:r>
        <w:t xml:space="preserve">, caught</w:t>
      </w:r>
      <w:r>
        <w:t xml:space="preserve"> </w:t>
      </w:r>
      <w:r>
        <w:t xml:space="preserve">generically.</w:t>
      </w:r>
    </w:p>
    <w:bookmarkEnd w:id="27"/>
    <w:bookmarkEnd w:id="28"/>
    <w:bookmarkStart w:id="35" w:name="summary-of-the-17-disabled-endpoints"/>
    <w:p>
      <w:pPr>
        <w:pStyle w:val="Heading2"/>
      </w:pPr>
      <w:r>
        <w:t xml:space="preserve">Summary of the 17 disabled endpoints</w:t>
      </w:r>
    </w:p>
    <w:p>
      <w:pPr>
        <w:pStyle w:val="FirstParagraph"/>
      </w:pPr>
      <w:r>
        <w:t xml:space="preserve">Grouped by what they did, for reference. Detailed request/response</w:t>
      </w:r>
      <w:r>
        <w:t xml:space="preserve"> </w:t>
      </w:r>
      <w:r>
        <w:t xml:space="preserve">shapes are skipped here since none of these are currently callable —</w:t>
      </w:r>
      <w:r>
        <w:t xml:space="preserve"> </w:t>
      </w:r>
      <w:r>
        <w:t xml:space="preserve">happy to expand any of these to full depth if you’re reviving one of</w:t>
      </w:r>
      <w:r>
        <w:t xml:space="preserve"> </w:t>
      </w:r>
      <w:r>
        <w:t xml:space="preserve">them for the new app.</w:t>
      </w:r>
    </w:p>
    <w:bookmarkStart w:id="29" w:name="Xd9ee4db76bbba987933298e9e7a858d43185bcb"/>
    <w:p>
      <w:pPr>
        <w:pStyle w:val="Heading3"/>
      </w:pPr>
      <w:r>
        <w:t xml:space="preserve">Auth &amp; account (</w:t>
      </w:r>
      <w:r>
        <w:rPr>
          <w:rStyle w:val="VerbatimChar"/>
        </w:rPr>
        <w:t xml:space="preserve">Campotpcheck</w:t>
      </w:r>
      <w:r>
        <w:t xml:space="preserve">,</w:t>
      </w:r>
      <w:r>
        <w:t xml:space="preserve"> </w:t>
      </w:r>
      <w:r>
        <w:rPr>
          <w:rStyle w:val="VerbatimChar"/>
        </w:rPr>
        <w:t xml:space="preserve">CAMPLogout</w:t>
      </w:r>
      <w:r>
        <w:t xml:space="preserve">,</w:t>
      </w:r>
      <w:r>
        <w:t xml:space="preserve"> </w:t>
      </w:r>
      <w:r>
        <w:rPr>
          <w:rStyle w:val="VerbatimChar"/>
        </w:rPr>
        <w:t xml:space="preserve">CampChangePassword</w:t>
      </w:r>
      <w:r>
        <w:t xml:space="preserve">,</w:t>
      </w:r>
      <w:r>
        <w:t xml:space="preserve"> </w:t>
      </w:r>
      <w:r>
        <w:rPr>
          <w:rStyle w:val="VerbatimChar"/>
        </w:rPr>
        <w:t xml:space="preserve">CampResetSendOTP</w:t>
      </w:r>
      <w:r>
        <w:t xml:space="preserve">,</w:t>
      </w:r>
      <w:r>
        <w:t xml:space="preserve"> </w:t>
      </w:r>
      <w:r>
        <w:rPr>
          <w:rStyle w:val="VerbatimChar"/>
        </w:rPr>
        <w:t xml:space="preserve">CampResetPassword</w:t>
      </w:r>
      <w:r>
        <w:t xml:space="preserve">,</w:t>
      </w:r>
      <w:r>
        <w:t xml:space="preserve"> </w:t>
      </w:r>
      <w:r>
        <w:rPr>
          <w:rStyle w:val="VerbatimChar"/>
        </w:rPr>
        <w:t xml:space="preserve">CampProfileView</w:t>
      </w:r>
      <w:r>
        <w:t xml:space="preserve">)</w:t>
      </w:r>
    </w:p>
    <w:p>
      <w:pPr>
        <w:pStyle w:val="FirstParagraph"/>
      </w:pPr>
      <w:r>
        <w:t xml:space="preserve">Standard session-based flows: OTP verify (5-minute expiry window,</w:t>
      </w:r>
      <w:r>
        <w:t xml:space="preserve"> </w:t>
      </w:r>
      <w:r>
        <w:t xml:space="preserve">checked against</w:t>
      </w:r>
      <w:r>
        <w:t xml:space="preserve"> </w:t>
      </w:r>
      <w:r>
        <w:rPr>
          <w:rStyle w:val="VerbatimChar"/>
        </w:rPr>
        <w:t xml:space="preserve">UserOTP</w:t>
      </w:r>
      <w:r>
        <w:t xml:space="preserve">), logout, change password (old/new password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ChangePasswordSerializer</w:t>
      </w:r>
      <w:r>
        <w:t xml:space="preserve">), forgot-password (emails a random</w:t>
      </w:r>
      <w:r>
        <w:t xml:space="preserve"> </w:t>
      </w:r>
      <w:r>
        <w:t xml:space="preserve">10-character OTP, then a random password on verification), and a</w:t>
      </w:r>
      <w:r>
        <w:t xml:space="preserve"> </w:t>
      </w:r>
      <w:r>
        <w:t xml:space="preserve">profile view. All fairly standard Django-auth-pattern code, nothing</w:t>
      </w:r>
      <w:r>
        <w:t xml:space="preserve"> </w:t>
      </w:r>
      <w:r>
        <w:t xml:space="preserve">unusual bug-wise beyond the already-noted</w:t>
      </w:r>
      <w:r>
        <w:t xml:space="preserve"> </w:t>
      </w:r>
      <w:r>
        <w:t xml:space="preserve">“</w:t>
      </w:r>
      <w:r>
        <w:t xml:space="preserve">old app</w:t>
      </w:r>
      <w:r>
        <w:t xml:space="preserve">”</w:t>
      </w:r>
      <w:r>
        <w:t xml:space="preserve"> </w:t>
      </w:r>
      <w:r>
        <w:t xml:space="preserve">deprecation.</w:t>
      </w:r>
    </w:p>
    <w:bookmarkEnd w:id="29"/>
    <w:bookmarkStart w:id="30" w:name="Xb633af8256b37d78831d035f551031e61c99d46"/>
    <w:p>
      <w:pPr>
        <w:pStyle w:val="Heading3"/>
      </w:pPr>
      <w:r>
        <w:t xml:space="preserve">Camp/bundle info (</w:t>
      </w:r>
      <w:r>
        <w:rPr>
          <w:rStyle w:val="VerbatimChar"/>
        </w:rPr>
        <w:t xml:space="preserve">CAMPDetails</w:t>
      </w:r>
      <w:r>
        <w:t xml:space="preserve">,</w:t>
      </w:r>
      <w:r>
        <w:t xml:space="preserve"> </w:t>
      </w:r>
      <w:r>
        <w:rPr>
          <w:rStyle w:val="VerbatimChar"/>
        </w:rPr>
        <w:t xml:space="preserve">Bundlefetch</w:t>
      </w:r>
      <w:r>
        <w:t xml:space="preserve">,</w:t>
      </w:r>
      <w:r>
        <w:t xml:space="preserve"> </w:t>
      </w:r>
      <w:r>
        <w:rPr>
          <w:rStyle w:val="VerbatimChar"/>
        </w:rPr>
        <w:t xml:space="preserve">Anssheetdistribution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Qpcodefetchcamp</w:t>
      </w:r>
      <w:r>
        <w:t xml:space="preserve">,</w:t>
      </w:r>
      <w:r>
        <w:t xml:space="preserve"> </w:t>
      </w:r>
      <w:r>
        <w:rPr>
          <w:rStyle w:val="VerbatimChar"/>
        </w:rPr>
        <w:t xml:space="preserve">Campexaminerfetch</w:t>
      </w:r>
      <w:r>
        <w:t xml:space="preserve">)</w:t>
      </w:r>
    </w:p>
    <w:p>
      <w:pPr>
        <w:pStyle w:val="FirstParagraph"/>
      </w:pPr>
      <w:r>
        <w:t xml:space="preserve">Dashboard-style reads: camp details for the logged-in examiner,</w:t>
      </w:r>
      <w:r>
        <w:t xml:space="preserve"> </w:t>
      </w:r>
      <w:r>
        <w:t xml:space="preserve">their assigned bundle list, an answer-sheet distribution</w:t>
      </w:r>
      <w:r>
        <w:t xml:space="preserve"> </w:t>
      </w:r>
      <w:r>
        <w:t xml:space="preserve">rollup (allocated/received/evaluated counts — same shape as the</w:t>
      </w:r>
      <w:r>
        <w:t xml:space="preserve"> </w:t>
      </w:r>
      <w:r>
        <w:rPr>
          <w:rStyle w:val="VerbatimChar"/>
        </w:rPr>
        <w:t xml:space="preserve">answersheetDetails</w:t>
      </w:r>
      <w:r>
        <w:t xml:space="preserve"> </w:t>
      </w:r>
      <w:r>
        <w:t xml:space="preserve">block already documented in</w:t>
      </w:r>
      <w:r>
        <w:t xml:space="preserve"> </w:t>
      </w:r>
      <w:r>
        <w:rPr>
          <w:rStyle w:val="VerbatimChar"/>
        </w:rPr>
        <w:t xml:space="preserve">camp-mobile-revaluation.md</w:t>
      </w:r>
      <w:r>
        <w:t xml:space="preserve"> </w:t>
      </w:r>
      <w:r>
        <w:t xml:space="preserve">endpoint #6, just for first-pass</w:t>
      </w:r>
      <w:r>
        <w:t xml:space="preserve"> </w:t>
      </w:r>
      <w:r>
        <w:t xml:space="preserve">evaluation instead of revaluation), QP codes at a camp, and the list</w:t>
      </w:r>
      <w:r>
        <w:t xml:space="preserve"> </w:t>
      </w:r>
      <w:r>
        <w:t xml:space="preserve">of Additional Examiners for a QP code.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Style w:val="VerbatimChar"/>
          <w:bCs/>
          <w:b/>
        </w:rPr>
        <w:t xml:space="preserve">Qpcodefetchcamp</w:t>
      </w:r>
      <w:r>
        <w:rPr>
          <w:bCs/>
          <w:b/>
        </w:rPr>
        <w:t xml:space="preserve"> </w:t>
      </w:r>
      <w:r>
        <w:rPr>
          <w:bCs/>
          <w:b/>
        </w:rPr>
        <w:t xml:space="preserve">has a real bug</w:t>
      </w:r>
      <w:r>
        <w:t xml:space="preserve">:</w:t>
      </w:r>
      <w:r>
        <w:t xml:space="preserve"> </w:t>
      </w:r>
      <w:r>
        <w:rPr>
          <w:rStyle w:val="VerbatimChar"/>
        </w:rPr>
        <w:t xml:space="preserve">qp_codes</w:t>
      </w:r>
      <w:r>
        <w:t xml:space="preserve"> </w:t>
      </w:r>
      <w:r>
        <w:t xml:space="preserve">is only assigned</w:t>
      </w:r>
      <w:r>
        <w:t xml:space="preserve"> </w:t>
      </w:r>
      <w:r>
        <w:rPr>
          <w:iCs/>
          <w:i/>
        </w:rPr>
        <w:t xml:space="preserve">inside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for bundl in bun_exam:</w:t>
      </w:r>
      <w:r>
        <w:t xml:space="preserve"> </w:t>
      </w:r>
      <w:r>
        <w:t xml:space="preserve">loop. If</w:t>
      </w:r>
      <w:r>
        <w:t xml:space="preserve"> </w:t>
      </w:r>
      <w:r>
        <w:rPr>
          <w:rStyle w:val="VerbatimChar"/>
        </w:rPr>
        <w:t xml:space="preserve">bun_exam</w:t>
      </w:r>
      <w:r>
        <w:t xml:space="preserve"> </w:t>
      </w:r>
      <w:r>
        <w:t xml:space="preserve">(the</w:t>
      </w:r>
      <w:r>
        <w:t xml:space="preserve"> </w:t>
      </w:r>
      <w:r>
        <w:t xml:space="preserve">examiner’s distinct bundle list) is empty, the loop body never runs,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 </w:t>
      </w:r>
      <w:r>
        <w:t xml:space="preserve">statement right after references</w:t>
      </w:r>
      <w:r>
        <w:t xml:space="preserve"> </w:t>
      </w:r>
      <w:r>
        <w:rPr>
          <w:rStyle w:val="VerbatimChar"/>
        </w:rPr>
        <w:t xml:space="preserve">qp_codes</w:t>
      </w:r>
      <w:r>
        <w:t xml:space="preserve"> </w:t>
      </w:r>
      <w:r>
        <w:t xml:space="preserve">before</w:t>
      </w:r>
      <w:r>
        <w:t xml:space="preserve"> </w:t>
      </w:r>
      <w:r>
        <w:t xml:space="preserve">it was ever defined —</w:t>
      </w:r>
      <w:r>
        <w:t xml:space="preserve"> </w:t>
      </w:r>
      <w:r>
        <w:rPr>
          <w:rStyle w:val="VerbatimChar"/>
        </w:rPr>
        <w:t xml:space="preserve">NameError</w:t>
      </w:r>
      <w:r>
        <w:t xml:space="preserve">, caught generically. Worth fixing</w:t>
      </w:r>
      <w:r>
        <w:t xml:space="preserve"> </w:t>
      </w:r>
      <w:r>
        <w:t xml:space="preserve">if this endpoint is ever revived, by initializing</w:t>
      </w:r>
      <w:r>
        <w:t xml:space="preserve"> </w:t>
      </w:r>
      <w:r>
        <w:rPr>
          <w:rStyle w:val="VerbatimChar"/>
        </w:rPr>
        <w:t xml:space="preserve">qp_codes = []</w:t>
      </w:r>
      <w:r>
        <w:t xml:space="preserve"> </w:t>
      </w:r>
      <w:r>
        <w:t xml:space="preserve">before the loop.</w:t>
      </w:r>
    </w:p>
    <w:bookmarkEnd w:id="30"/>
    <w:bookmarkStart w:id="31" w:name="Xf3723ab22b559ce0c277acc847e58a0e698917a"/>
    <w:p>
      <w:pPr>
        <w:pStyle w:val="Heading3"/>
      </w:pPr>
      <w:r>
        <w:t xml:space="preserve">Bundle approve / reject (</w:t>
      </w:r>
      <w:r>
        <w:rPr>
          <w:rStyle w:val="VerbatimChar"/>
        </w:rPr>
        <w:t xml:space="preserve">Bundleapprove</w:t>
      </w:r>
      <w:r>
        <w:t xml:space="preserve">,</w:t>
      </w:r>
      <w:r>
        <w:t xml:space="preserve"> </w:t>
      </w:r>
      <w:r>
        <w:rPr>
          <w:rStyle w:val="VerbatimChar"/>
        </w:rPr>
        <w:t xml:space="preserve">Bundlereject</w:t>
      </w:r>
      <w:r>
        <w:t xml:space="preserve">)</w:t>
      </w:r>
    </w:p>
    <w:p>
      <w:pPr>
        <w:pStyle w:val="FirstParagraph"/>
      </w:pPr>
      <w:r>
        <w:t xml:space="preserve">Same two-path structure (first-time receive vs. bundle coming back</w:t>
      </w:r>
      <w:r>
        <w:t xml:space="preserve"> </w:t>
      </w:r>
      <w:r>
        <w:t xml:space="preserve">from a later stage) and the same</w:t>
      </w:r>
      <w:r>
        <w:t xml:space="preserve"> </w:t>
      </w:r>
      <w:r>
        <w:rPr>
          <w:rStyle w:val="VerbatimChar"/>
        </w:rPr>
        <w:t xml:space="preserve">river</w:t>
      </w:r>
      <w:r>
        <w:t xml:space="preserve">-didn’t-work /</w:t>
      </w:r>
      <w:r>
        <w:t xml:space="preserve"> </w:t>
      </w:r>
      <w:r>
        <w:t xml:space="preserve">manual-status-flip pattern already documented in detail in</w:t>
      </w:r>
      <w:r>
        <w:t xml:space="preserve"> </w:t>
      </w:r>
      <w:r>
        <w:rPr>
          <w:rStyle w:val="VerbatimChar"/>
        </w:rPr>
        <w:t xml:space="preserve">camp-mobile-revaluation.md</w:t>
      </w:r>
      <w:r>
        <w:t xml:space="preserve"> </w:t>
      </w:r>
      <w:r>
        <w:t xml:space="preserve">endpoints #2 and #5 — this is clearly</w:t>
      </w:r>
      <w:r>
        <w:t xml:space="preserve"> </w:t>
      </w:r>
      <w:r>
        <w:t xml:space="preserve">where that pattern originated. One difference worth noting:</w:t>
      </w:r>
      <w:r>
        <w:t xml:space="preserve"> </w:t>
      </w:r>
      <w:r>
        <w:rPr>
          <w:rStyle w:val="VerbatimChar"/>
          <w:bCs/>
          <w:b/>
        </w:rPr>
        <w:t xml:space="preserve">Bundleapprove</w:t>
      </w:r>
      <w:r>
        <w:rPr>
          <w:bCs/>
          <w:b/>
        </w:rPr>
        <w:t xml:space="preserve"> </w:t>
      </w:r>
      <w:r>
        <w:rPr>
          <w:bCs/>
          <w:b/>
        </w:rPr>
        <w:t xml:space="preserve">has an entire duplicate copy of its old logic left</w:t>
      </w:r>
      <w:r>
        <w:rPr>
          <w:bCs/>
          <w:b/>
        </w:rPr>
        <w:t xml:space="preserve"> </w:t>
      </w:r>
      <w:r>
        <w:rPr>
          <w:bCs/>
          <w:b/>
        </w:rPr>
        <w:t xml:space="preserve">commented out directly above the live version</w:t>
      </w:r>
      <w:r>
        <w:t xml:space="preserve"> </w:t>
      </w:r>
      <w:r>
        <w:t xml:space="preserve">(roughly 180 lines) —</w:t>
      </w:r>
      <w:r>
        <w:t xml:space="preserve"> </w:t>
      </w:r>
      <w:r>
        <w:t xml:space="preserve">harmless, but worth deleting if anyone cleans this file up, since it</w:t>
      </w:r>
      <w:r>
        <w:t xml:space="preserve"> </w:t>
      </w:r>
      <w:r>
        <w:t xml:space="preserve">makes the diff between</w:t>
      </w:r>
      <w:r>
        <w:t xml:space="preserve"> </w:t>
      </w:r>
      <w:r>
        <w:t xml:space="preserve">“</w:t>
      </w:r>
      <w:r>
        <w:t xml:space="preserve">what used to run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what runs now</w:t>
      </w:r>
      <w:r>
        <w:t xml:space="preserve">”</w:t>
      </w:r>
      <w:r>
        <w:t xml:space="preserve"> </w:t>
      </w:r>
      <w:r>
        <w:t xml:space="preserve">hard to</w:t>
      </w:r>
      <w:r>
        <w:t xml:space="preserve"> </w:t>
      </w:r>
      <w:r>
        <w:t xml:space="preserve">follow at a glance.</w:t>
      </w:r>
    </w:p>
    <w:bookmarkEnd w:id="31"/>
    <w:bookmarkStart w:id="32" w:name="mark-upload-campmarkupload"/>
    <w:p>
      <w:pPr>
        <w:pStyle w:val="Heading3"/>
      </w:pPr>
      <w:r>
        <w:t xml:space="preserve">Mark upload (</w:t>
      </w:r>
      <w:r>
        <w:rPr>
          <w:rStyle w:val="VerbatimChar"/>
        </w:rPr>
        <w:t xml:space="preserve">Campmarkupload</w:t>
      </w:r>
      <w:r>
        <w:t xml:space="preserve">)</w:t>
      </w:r>
    </w:p>
    <w:p>
      <w:pPr>
        <w:pStyle w:val="FirstParagraph"/>
      </w:pPr>
      <w:r>
        <w:t xml:space="preserve">The first-pass-evaluation counterpart to</w:t>
      </w:r>
      <w:r>
        <w:t xml:space="preserve"> </w:t>
      </w:r>
      <w:r>
        <w:rPr>
          <w:rStyle w:val="VerbatimChar"/>
        </w:rPr>
        <w:t xml:space="preserve">RevCampmarkupload</w:t>
      </w:r>
      <w:r>
        <w:t xml:space="preserve"> </w:t>
      </w:r>
      <w:r>
        <w:t xml:space="preserve">(documented in full in</w:t>
      </w:r>
      <w:r>
        <w:t xml:space="preserve"> </w:t>
      </w:r>
      <w:r>
        <w:rPr>
          <w:rStyle w:val="VerbatimChar"/>
        </w:rPr>
        <w:t xml:space="preserve">camp-mobile-revaluation.md</w:t>
      </w:r>
      <w:r>
        <w:t xml:space="preserve"> </w:t>
      </w:r>
      <w:r>
        <w:t xml:space="preserve">endpoint #4) —</w:t>
      </w:r>
      <w:r>
        <w:t xml:space="preserve"> </w:t>
      </w:r>
      <w:r>
        <w:t xml:space="preserve">same validation order, same Chief-Examiner-overwrites /</w:t>
      </w:r>
      <w:r>
        <w:t xml:space="preserve"> </w:t>
      </w:r>
      <w:r>
        <w:t xml:space="preserve">two-examiner-average / nearest-mark-tiebreak-for-3rd+ escalation</w:t>
      </w:r>
      <w:r>
        <w:t xml:space="preserve"> </w:t>
      </w:r>
      <w:r>
        <w:t xml:space="preserve">logic, and the same silently-skipped</w:t>
      </w:r>
      <w:r>
        <w:t xml:space="preserve"> </w:t>
      </w:r>
      <w:r>
        <w:rPr>
          <w:rStyle w:val="VerbatimChar"/>
        </w:rPr>
        <w:t xml:space="preserve">smp_status</w:t>
      </w:r>
      <w:r>
        <w:t xml:space="preserve"> </w:t>
      </w:r>
      <w:r>
        <w:t xml:space="preserve">branch</w:t>
      </w:r>
      <w:r>
        <w:t xml:space="preserve"> </w:t>
      </w:r>
      <w:r>
        <w:t xml:space="preserve">(</w:t>
      </w:r>
      <w:r>
        <w:rPr>
          <w:rStyle w:val="VerbatimChar"/>
        </w:rPr>
        <w:t xml:space="preserve">print("condition in future")</w:t>
      </w:r>
      <w:r>
        <w:t xml:space="preserve">).</w:t>
      </w:r>
    </w:p>
    <w:p>
      <w:pPr>
        <w:pStyle w:val="BodyText"/>
      </w:pPr>
      <w:r>
        <w:t xml:space="preserve">One extra bug specific to this version: in the</w:t>
      </w:r>
      <w:r>
        <w:t xml:space="preserve"> </w:t>
      </w:r>
      <w:r>
        <w:t xml:space="preserve">“</w:t>
      </w:r>
      <w:r>
        <w:t xml:space="preserve">3rd+ Additional</w:t>
      </w:r>
      <w:r>
        <w:t xml:space="preserve"> </w:t>
      </w:r>
      <w:r>
        <w:t xml:space="preserve">Examiner mark</w:t>
      </w:r>
      <w:r>
        <w:t xml:space="preserve">”</w:t>
      </w:r>
      <w:r>
        <w:t xml:space="preserve"> </w:t>
      </w:r>
      <w:r>
        <w:t xml:space="preserve">branch, the queryset meant to exclude the</w:t>
      </w:r>
      <w:r>
        <w:t xml:space="preserve"> </w:t>
      </w:r>
      <w:r>
        <w:rPr>
          <w:iCs/>
          <w:i/>
        </w:rPr>
        <w:t xml:space="preserve">current</w:t>
      </w:r>
      <w:r>
        <w:t xml:space="preserve"> </w:t>
      </w:r>
      <w:r>
        <w:t xml:space="preserve">examiner’s own previous mark does this:</w:t>
      </w:r>
    </w:p>
    <w:p>
      <w:pPr>
        <w:pStyle w:val="SourceCode"/>
      </w:pPr>
      <w:r>
        <w:rPr>
          <w:rStyle w:val="NormalTok"/>
        </w:rPr>
        <w:t xml:space="preserve">.exclude(status_id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ACTIVE_STATE, created_by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request.user, ...)</w:t>
      </w:r>
    </w:p>
    <w:p>
      <w:pPr>
        <w:pStyle w:val="FirstParagraph"/>
      </w:pPr>
      <w:r>
        <w:rPr>
          <w:rStyle w:val="VerbatimChar"/>
        </w:rPr>
        <w:t xml:space="preserve">.exclude()</w:t>
      </w:r>
      <w:r>
        <w:t xml:space="preserve"> </w:t>
      </w:r>
      <w:r>
        <w:t xml:space="preserve">with multiple keyword arguments excludes rows matching</w:t>
      </w:r>
      <w:r>
        <w:t xml:space="preserve"> </w:t>
      </w:r>
      <w:r>
        <w:rPr>
          <w:bCs/>
          <w:b/>
        </w:rPr>
        <w:t xml:space="preserve">all</w:t>
      </w:r>
      <w:r>
        <w:t xml:space="preserve"> </w:t>
      </w:r>
      <w:r>
        <w:t xml:space="preserve">of them together (AND), not</w:t>
      </w:r>
      <w:r>
        <w:t xml:space="preserve"> </w:t>
      </w:r>
      <w:r>
        <w:t xml:space="preserve">“</w:t>
      </w:r>
      <w:r>
        <w:t xml:space="preserve">any row where status is active,</w:t>
      </w:r>
      <w:r>
        <w:t xml:space="preserve"> </w:t>
      </w:r>
      <w:r>
        <w:t xml:space="preserve">OR created by this user</w:t>
      </w:r>
      <w:r>
        <w:t xml:space="preserve">”</w:t>
      </w:r>
      <w:r>
        <w:t xml:space="preserve"> </w:t>
      </w:r>
      <w:r>
        <w:t xml:space="preserve">— which happens to be correct here since it’s</w:t>
      </w:r>
      <w:r>
        <w:t xml:space="preserve"> </w:t>
      </w:r>
      <w:r>
        <w:t xml:space="preserve">intentionally narrowing to</w:t>
      </w:r>
      <w:r>
        <w:t xml:space="preserve"> </w:t>
      </w:r>
      <w:r>
        <w:t xml:space="preserve">“</w:t>
      </w:r>
      <w:r>
        <w:t xml:space="preserve">this user’s own active mark for this</w:t>
      </w:r>
      <w:r>
        <w:t xml:space="preserve"> </w:t>
      </w:r>
      <w:r>
        <w:t xml:space="preserve">candidate</w:t>
      </w:r>
      <w:r>
        <w:t xml:space="preserve">”</w:t>
      </w:r>
      <w:r>
        <w:t xml:space="preserve"> </w:t>
      </w:r>
      <w:r>
        <w:t xml:space="preserve">as a single condition, so this one is actually fine; flagged</w:t>
      </w:r>
      <w:r>
        <w:t xml:space="preserve"> </w:t>
      </w:r>
      <w:r>
        <w:t xml:space="preserve">only because it’s easy to misread as a bug at a glance and is worth a</w:t>
      </w:r>
      <w:r>
        <w:t xml:space="preserve"> </w:t>
      </w:r>
      <w:r>
        <w:t xml:space="preserve">comment in the code for the next person reading it.</w:t>
      </w:r>
    </w:p>
    <w:bookmarkEnd w:id="32"/>
    <w:bookmarkStart w:id="33" w:name="diagnostics-test"/>
    <w:p>
      <w:pPr>
        <w:pStyle w:val="Heading3"/>
      </w:pPr>
      <w:r>
        <w:t xml:space="preserve">Diagnostics (</w:t>
      </w:r>
      <w:r>
        <w:rPr>
          <w:rStyle w:val="VerbatimChar"/>
        </w:rPr>
        <w:t xml:space="preserve">Test</w:t>
      </w:r>
      <w:r>
        <w:t xml:space="preserve">)</w:t>
      </w:r>
    </w:p>
    <w:p>
      <w:pPr>
        <w:pStyle w:val="FirstParagraph"/>
      </w:pPr>
      <w:r>
        <w:t xml:space="preserve">Named</w:t>
      </w:r>
      <w:r>
        <w:t xml:space="preserve"> </w:t>
      </w:r>
      <w:r>
        <w:t xml:space="preserve">“</w:t>
      </w:r>
      <w:r>
        <w:t xml:space="preserve">TESTING THE DECRYPTION</w:t>
      </w:r>
      <w:r>
        <w:t xml:space="preserve">”</w:t>
      </w:r>
      <w:r>
        <w:t xml:space="preserve"> </w:t>
      </w:r>
      <w:r>
        <w:t xml:space="preserve">in a source comment. Takes two raw</w:t>
      </w:r>
      <w:r>
        <w:t xml:space="preserve"> </w:t>
      </w:r>
      <w:r>
        <w:t xml:space="preserve">database ids (</w:t>
      </w:r>
      <w:r>
        <w:rPr>
          <w:rStyle w:val="VerbatimChar"/>
        </w:rPr>
        <w:t xml:space="preserve">first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ExaminerFalseNumberMark</w:t>
      </w:r>
      <w:r>
        <w:t xml:space="preserve">,</w:t>
      </w:r>
      <w:r>
        <w:t xml:space="preserve"> </w:t>
      </w:r>
      <w:r>
        <w:rPr>
          <w:rStyle w:val="VerbatimChar"/>
        </w:rPr>
        <w:t xml:space="preserve">second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FalseNumberMark</w:t>
      </w:r>
      <w:r>
        <w:t xml:space="preserve">) directly from the request body with</w:t>
      </w:r>
      <w:r>
        <w:t xml:space="preserve"> </w:t>
      </w:r>
      <w:r>
        <w:rPr>
          <w:bCs/>
          <w:b/>
        </w:rPr>
        <w:t xml:space="preserve">no</w:t>
      </w:r>
      <w:r>
        <w:rPr>
          <w:bCs/>
          <w:b/>
        </w:rPr>
        <w:t xml:space="preserve"> </w:t>
      </w:r>
      <w:r>
        <w:rPr>
          <w:bCs/>
          <w:b/>
        </w:rPr>
        <w:t xml:space="preserve">permission check and no try/except at all</w:t>
      </w:r>
      <w:r>
        <w:t xml:space="preserve">, decrypts and returns</w:t>
      </w:r>
      <w:r>
        <w:t xml:space="preserve"> </w:t>
      </w:r>
      <w:r>
        <w:t xml:space="preserve">both marks in plaintext. Even disabled, this is worth flagging clearly</w:t>
      </w:r>
      <w:r>
        <w:t xml:space="preserve"> </w:t>
      </w:r>
      <w:r>
        <w:t xml:space="preserve">to whoever owns this file: if it were ever wired back up as-is, it</w:t>
      </w:r>
      <w:r>
        <w:t xml:space="preserve"> </w:t>
      </w:r>
      <w:r>
        <w:t xml:space="preserve">would let any authenticated user decrypt and read any candidate’s mark</w:t>
      </w:r>
      <w:r>
        <w:t xml:space="preserve"> </w:t>
      </w:r>
      <w:r>
        <w:t xml:space="preserve">by guessing/incrementing ids, with no auth check and no rate limiting.</w:t>
      </w:r>
      <w:r>
        <w:t xml:space="preserve"> </w:t>
      </w:r>
      <w:r>
        <w:t xml:space="preserve">Recommend deleting rather than re-enabling.</w:t>
      </w:r>
    </w:p>
    <w:bookmarkEnd w:id="33"/>
    <w:bookmarkStart w:id="34" w:name="qr-verification-qrverificationcheck"/>
    <w:p>
      <w:pPr>
        <w:pStyle w:val="Heading3"/>
      </w:pPr>
      <w:r>
        <w:t xml:space="preserve">QR verification (</w:t>
      </w:r>
      <w:r>
        <w:rPr>
          <w:rStyle w:val="VerbatimChar"/>
        </w:rPr>
        <w:t xml:space="preserve">QRVerificationcheck</w:t>
      </w:r>
      <w:r>
        <w:t xml:space="preserve">)</w:t>
      </w:r>
    </w:p>
    <w:p>
      <w:pPr>
        <w:pStyle w:val="FirstParagraph"/>
      </w:pPr>
      <w:r>
        <w:t xml:space="preserve">Same shape as</w:t>
      </w:r>
      <w:r>
        <w:t xml:space="preserve"> </w:t>
      </w:r>
      <w:r>
        <w:rPr>
          <w:rStyle w:val="VerbatimChar"/>
        </w:rPr>
        <w:t xml:space="preserve">RevQRVerificationcheck</w:t>
      </w:r>
      <w:r>
        <w:t xml:space="preserve"> </w:t>
      </w:r>
      <w:r>
        <w:t xml:space="preserve">(documented in</w:t>
      </w:r>
      <w:r>
        <w:t xml:space="preserve"> </w:t>
      </w:r>
      <w:r>
        <w:rPr>
          <w:rStyle w:val="VerbatimChar"/>
        </w:rPr>
        <w:t xml:space="preserve">camp-mobile-revaluation.md</w:t>
      </w:r>
      <w:r>
        <w:t xml:space="preserve"> </w:t>
      </w:r>
      <w:r>
        <w:t xml:space="preserve">endpoint #3) — decrypts a scanned QR,</w:t>
      </w:r>
      <w:r>
        <w:t xml:space="preserve"> </w:t>
      </w:r>
      <w:r>
        <w:t xml:space="preserve">resolves the candidate, and reports whether a mark already exists.</w:t>
      </w:r>
    </w:p>
    <w:bookmarkEnd w:id="34"/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2026-07-22T04:41:31Z</dcterms:created>
  <dcterms:modified xsi:type="dcterms:W3CDTF">2026-07-22T04:41:31Z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