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7cd89d9cb2079816930ca9e974b15679f8088c1"/>
    <w:p>
      <w:pPr>
        <w:pStyle w:val="Heading1"/>
      </w:pPr>
      <w:r>
        <w:t xml:space="preserve">Mark Approve &amp; Mark Update (Chairman/Deputy Chairman)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camp_mgmt/mark_approve.py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camp_mgmt/urls.py</w:t>
      </w:r>
    </w:p>
    <w:bookmarkStart w:id="20" w:name="what-this-module-is-for"/>
    <w:p>
      <w:pPr>
        <w:pStyle w:val="Heading2"/>
      </w:pPr>
      <w:r>
        <w:t xml:space="preserve">What this module is for</w:t>
      </w:r>
    </w:p>
    <w:p>
      <w:pPr>
        <w:pStyle w:val="FirstParagraph"/>
      </w:pPr>
      <w:r>
        <w:t xml:space="preserve">Two related workflows for a</w:t>
      </w:r>
      <w:r>
        <w:t xml:space="preserve"> </w:t>
      </w:r>
      <w:r>
        <w:rPr>
          <w:bCs/>
          <w:b/>
        </w:rPr>
        <w:t xml:space="preserve">Camp Chairman / Deputy Chairman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Mark Approve</w:t>
      </w:r>
      <w:r>
        <w:t xml:space="preserve"> </w:t>
      </w:r>
      <w:r>
        <w:t xml:space="preserve">(</w:t>
      </w:r>
      <w:r>
        <w:rPr>
          <w:rStyle w:val="VerbatimChar"/>
        </w:rPr>
        <w:t xml:space="preserve">MarkapprveCampList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MarkapproveCourseList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Markapprove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Markfetchapprove</w:t>
      </w:r>
      <w:r>
        <w:t xml:space="preserve">) — lock a course’s marks at a camp</w:t>
      </w:r>
      <w:r>
        <w:t xml:space="preserve"> </w:t>
      </w:r>
      <w:r>
        <w:t xml:space="preserve">once the Chairman is satisfied with them, recording who approved</w:t>
      </w:r>
      <w:r>
        <w:t xml:space="preserve"> </w:t>
      </w:r>
      <w:r>
        <w:t xml:space="preserve">what and when.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Mark Update</w:t>
      </w:r>
      <w:r>
        <w:t xml:space="preserve"> </w:t>
      </w:r>
      <w:r>
        <w:t xml:space="preserve">(</w:t>
      </w:r>
      <w:r>
        <w:rPr>
          <w:rStyle w:val="VerbatimChar"/>
        </w:rPr>
        <w:t xml:space="preserve">MarkUpdateCampList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MarkUpdateCourseList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MarkUpdateQPBundleList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MarkUpdateBundleList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MarkUpdateStudentMarkList</w:t>
      </w:r>
      <w:r>
        <w:t xml:space="preserve">/</w:t>
      </w:r>
      <w:r>
        <w:rPr>
          <w:rStyle w:val="VerbatimChar"/>
        </w:rPr>
        <w:t xml:space="preserve">MarkUpdateStudentMarkFetch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MarkUpdateStudentMark</w:t>
      </w:r>
      <w:r>
        <w:t xml:space="preserve">) — the same drill-down grid documented</w:t>
      </w:r>
      <w:r>
        <w:t xml:space="preserve"> </w:t>
      </w:r>
      <w:r>
        <w:t xml:space="preserve">read-only in</w:t>
      </w:r>
      <w:r>
        <w:t xml:space="preserve"> </w:t>
      </w:r>
      <w:r>
        <w:rPr>
          <w:rStyle w:val="VerbatimChar"/>
        </w:rPr>
        <w:t xml:space="preserve">chief_mark_view.md</w:t>
      </w:r>
      <w:r>
        <w:t xml:space="preserve">, except</w:t>
      </w:r>
      <w:r>
        <w:t xml:space="preserve"> </w:t>
      </w:r>
      <w:r>
        <w:rPr>
          <w:bCs/>
          <w:b/>
        </w:rPr>
        <w:t xml:space="preserve">this version actually</w:t>
      </w:r>
      <w:r>
        <w:rPr>
          <w:bCs/>
          <w:b/>
        </w:rPr>
        <w:t xml:space="preserve"> </w:t>
      </w:r>
      <w:r>
        <w:rPr>
          <w:bCs/>
          <w:b/>
        </w:rPr>
        <w:t xml:space="preserve">writes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MarkUpdateStudentMark</w:t>
      </w:r>
      <w:r>
        <w:t xml:space="preserve"> </w:t>
      </w:r>
      <w:r>
        <w:t xml:space="preserve">is the real</w:t>
      </w:r>
      <w:r>
        <w:t xml:space="preserve"> </w:t>
      </w:r>
      <w:r>
        <w:t xml:space="preserve">“</w:t>
      </w:r>
      <w:r>
        <w:t xml:space="preserve">override a mark</w:t>
      </w:r>
      <w:r>
        <w:t xml:space="preserve">”</w:t>
      </w:r>
      <w:r>
        <w:t xml:space="preserve"> </w:t>
      </w:r>
      <w:r>
        <w:t xml:space="preserve">action that file doesn’t have. Worth reading both docs together:</w:t>
      </w:r>
      <w:r>
        <w:t xml:space="preserve"> </w:t>
      </w:r>
      <w:r>
        <w:rPr>
          <w:rStyle w:val="VerbatimChar"/>
        </w:rPr>
        <w:t xml:space="preserve">MarkUpdateStudentMarkList</w:t>
      </w:r>
      <w:r>
        <w:t xml:space="preserve">/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here are close to line-for-line</w:t>
      </w:r>
      <w:r>
        <w:t xml:space="preserve"> </w:t>
      </w:r>
      <w:r>
        <w:t xml:space="preserve">duplicates of</w:t>
      </w:r>
      <w:r>
        <w:t xml:space="preserve"> </w:t>
      </w:r>
      <w:r>
        <w:rPr>
          <w:rStyle w:val="VerbatimChar"/>
        </w:rPr>
        <w:t xml:space="preserve">chief_mark_view.py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MarkchiefStudentMarkList</w:t>
      </w:r>
      <w:r>
        <w:t xml:space="preserve">/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— same query logic, same response</w:t>
      </w:r>
      <w:r>
        <w:t xml:space="preserve"> </w:t>
      </w:r>
      <w:r>
        <w:t xml:space="preserve">shape, same</w:t>
      </w:r>
      <w:r>
        <w:t xml:space="preserve"> </w:t>
      </w:r>
      <w:r>
        <w:rPr>
          <w:rStyle w:val="VerbatimChar"/>
        </w:rPr>
        <w:t xml:space="preserve">max_mark</w:t>
      </w:r>
      <w:r>
        <w:t xml:space="preserve">-not-configured error message — just wired up</w:t>
      </w:r>
      <w:r>
        <w:t xml:space="preserve"> </w:t>
      </w:r>
      <w:r>
        <w:t xml:space="preserve">to a different serializer name and, critically, followed by an</w:t>
      </w:r>
      <w:r>
        <w:t xml:space="preserve"> </w:t>
      </w:r>
      <w:r>
        <w:t xml:space="preserve">actual update endpoint.</w:t>
      </w:r>
    </w:p>
    <w:p>
      <w:pPr>
        <w:pStyle w:val="FirstParagraph"/>
      </w:pPr>
      <w:r>
        <w:t xml:space="preserve">Same shared response format as the rest of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answer-sheet-distribution.md</w:t>
      </w:r>
      <w:r>
        <w:t xml:space="preserve">’s intro for the general</w:t>
      </w:r>
      <w:r>
        <w:t xml:space="preserve"> </w:t>
      </w:r>
      <w:r>
        <w:rPr>
          <w:rStyle w:val="VerbatimChar"/>
        </w:rPr>
        <w:t xml:space="preserve">{status, message, data, status_code}</w:t>
      </w:r>
      <w:r>
        <w:t xml:space="preserve"> </w:t>
      </w:r>
      <w:r>
        <w:t xml:space="preserve">shape. The 4</w:t>
      </w:r>
      <w:r>
        <w:t xml:space="preserve"> </w:t>
      </w:r>
      <w:r>
        <w:t xml:space="preserve">“</w:t>
      </w:r>
      <w:r>
        <w:t xml:space="preserve">Mark Approve</w:t>
      </w:r>
      <w:r>
        <w:t xml:space="preserve">”</w:t>
      </w:r>
      <w:r>
        <w:t xml:space="preserve"> </w:t>
      </w:r>
      <w:r>
        <w:t xml:space="preserve">endpoints are each registered twice in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 </w:t>
      </w:r>
      <w:r>
        <w:t xml:space="preserve">(same duplicate</w:t>
      </w:r>
      <w:r>
        <w:t xml:space="preserve"> </w:t>
      </w:r>
      <w:r>
        <w:t xml:space="preserve">pattern as most other files); the 7</w:t>
      </w:r>
      <w:r>
        <w:t xml:space="preserve"> </w:t>
      </w:r>
      <w:r>
        <w:t xml:space="preserve">“</w:t>
      </w:r>
      <w:r>
        <w:t xml:space="preserve">Mark Update</w:t>
      </w:r>
      <w:r>
        <w:t xml:space="preserve">”</w:t>
      </w:r>
      <w:r>
        <w:t xml:space="preserve"> </w:t>
      </w:r>
      <w:r>
        <w:t xml:space="preserve">endpoints are each</w:t>
      </w:r>
      <w:r>
        <w:t xml:space="preserve"> </w:t>
      </w:r>
      <w:r>
        <w:t xml:space="preserve">registered once.</w:t>
      </w:r>
    </w:p>
    <w:bookmarkEnd w:id="20"/>
    <w:bookmarkStart w:id="24" w:name="mark-approve-part-1-camp-course-lists"/>
    <w:p>
      <w:pPr>
        <w:pStyle w:val="Heading2"/>
      </w:pPr>
      <w:r>
        <w:t xml:space="preserve">Mark Approve — Part 1: Camp &amp; Course Lists</w:t>
      </w:r>
    </w:p>
    <w:bookmarkStart w:id="21" w:name="mark-approve-camp-list"/>
    <w:p>
      <w:pPr>
        <w:pStyle w:val="Heading3"/>
      </w:pPr>
      <w:r>
        <w:t xml:space="preserve">1. Mark Approve Camp List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mark-approve-camp-list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MarkapprveCampList</w:t>
            </w:r>
          </w:p>
        </w:tc>
      </w:tr>
    </w:tbl>
    <w:p>
      <w:pPr>
        <w:pStyle w:val="BodyText"/>
      </w:pPr>
      <w:r>
        <w:t xml:space="preserve">Lists active camps where the logged-in user has a Chairman role — no</w:t>
      </w:r>
      <w:r>
        <w:t xml:space="preserve"> </w:t>
      </w:r>
      <w:r>
        <w:t xml:space="preserve">date-window filter here (unlike the</w:t>
      </w:r>
      <w:r>
        <w:t xml:space="preserve"> </w:t>
      </w:r>
      <w:r>
        <w:t xml:space="preserve">“</w:t>
      </w:r>
      <w:r>
        <w:t xml:space="preserve">Mark Update</w:t>
      </w:r>
      <w:r>
        <w:t xml:space="preserve">”</w:t>
      </w:r>
      <w:r>
        <w:t xml:space="preserve"> </w:t>
      </w:r>
      <w:r>
        <w:t xml:space="preserve">camp list below,</w:t>
      </w:r>
      <w:r>
        <w:t xml:space="preserve"> </w:t>
      </w:r>
      <w:r>
        <w:t xml:space="preserve">which restricts to camps currently within their scheduled dates).</w:t>
      </w:r>
    </w:p>
    <w:p>
      <w:pPr>
        <w:pStyle w:val="SourceCode"/>
      </w:pPr>
      <w:r>
        <w:rPr>
          <w:rStyle w:val="VerbatimChar"/>
        </w:rPr>
        <w:t xml:space="preserve">{ "status": true, "message": "FETCH_SUCCESS_MSG", "data": { "camp_schedules": [ { "camp_schedule_id": 12, "camp_display_name": "Main Camp - TVM" } ] }, "status_code": 200 }</w:t>
      </w:r>
    </w:p>
    <w:bookmarkEnd w:id="21"/>
    <w:bookmarkStart w:id="22" w:name="mark-approve-course-list"/>
    <w:p>
      <w:pPr>
        <w:pStyle w:val="Heading3"/>
      </w:pPr>
      <w:r>
        <w:t xml:space="preserve">2. Mark Approve Course List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mark-approve-course-list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MarkapproveCourseList</w:t>
            </w:r>
          </w:p>
        </w:tc>
      </w:tr>
    </w:tbl>
    <w:bookmarkEnd w:id="22"/>
    <w:bookmarkStart w:id="23" w:name="request-body"/>
    <w:p>
      <w:pPr>
        <w:pStyle w:val="Heading3"/>
      </w:pPr>
      <w:r>
        <w:t xml:space="preserve">Request body</w:t>
      </w:r>
    </w:p>
    <w:p>
      <w:pPr>
        <w:pStyle w:val="FirstParagraph"/>
      </w:pPr>
      <w:r>
        <w:rPr>
          <w:rStyle w:val="VerbatimChar"/>
        </w:rPr>
        <w:t xml:space="preserve">camp_schedule_id</w:t>
      </w:r>
      <w:r>
        <w:t xml:space="preserve"> </w:t>
      </w:r>
      <w:r>
        <w:t xml:space="preserve">(integer, required).</w:t>
      </w:r>
    </w:p>
    <w:p>
      <w:pPr>
        <w:pStyle w:val="SourceCode"/>
      </w:pPr>
      <w:r>
        <w:rPr>
          <w:rStyle w:val="VerbatimChar"/>
        </w:rPr>
        <w:t xml:space="preserve">{ "status": true, "message": "FETCH_SUCCESS_MSG", "data": { "camp_schedule_courses": [ { "course_code": "DS101" } ] }, "status_code": 200 }</w:t>
      </w:r>
    </w:p>
    <w:bookmarkEnd w:id="23"/>
    <w:bookmarkEnd w:id="24"/>
    <w:bookmarkStart w:id="32" w:name="mark-approve-lock-a-courses-marks"/>
    <w:p>
      <w:pPr>
        <w:pStyle w:val="Heading2"/>
      </w:pPr>
      <w:r>
        <w:t xml:space="preserve">3. Mark Approve — Lock a Course’s Marks</w:t>
      </w:r>
    </w:p>
    <w:p>
      <w:pPr>
        <w:pStyle w:val="FirstParagraph"/>
      </w:pPr>
      <w:r>
        <w:t xml:space="preserve">The actual approval action — locks every</w:t>
      </w:r>
      <w:r>
        <w:t xml:space="preserve"> </w:t>
      </w:r>
      <w:r>
        <w:rPr>
          <w:rStyle w:val="VerbatimChar"/>
        </w:rPr>
        <w:t xml:space="preserve">FalseNumberMark</w:t>
      </w:r>
      <w:r>
        <w:t xml:space="preserve"> </w:t>
      </w:r>
      <w:r>
        <w:t xml:space="preserve">in the</w:t>
      </w:r>
      <w:r>
        <w:t xml:space="preserve"> </w:t>
      </w:r>
      <w:r>
        <w:t xml:space="preserve">given candidate list and records who approved the course, escalating</w:t>
      </w:r>
      <w:r>
        <w:t xml:space="preserve"> </w:t>
      </w:r>
      <w:r>
        <w:t xml:space="preserve">through Deputy Chairman → Chairman sign-off.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camp-mark-approve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Markapprove</w:t>
            </w:r>
          </w:p>
        </w:tc>
      </w:tr>
    </w:tbl>
    <w:bookmarkStart w:id="25" w:name="request-body-1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a</w:t>
            </w:r>
            <w:r>
              <w:t xml:space="preserve"> </w:t>
            </w:r>
            <w:r>
              <w:rPr>
                <w:rStyle w:val="VerbatimChar"/>
              </w:rPr>
              <w:t xml:space="preserve">CampScheduleCourse</w:t>
            </w:r>
            <w:r>
              <w:t xml:space="preserve"> </w:t>
            </w:r>
            <w:r>
              <w:t xml:space="preserve">id, despite the name suggesting a plain course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camp_schedule_id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dfm_ids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integers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digital false number ids whose marks should be locked</w:t>
            </w:r>
          </w:p>
        </w:tc>
      </w:tr>
    </w:tbl>
    <w:bookmarkEnd w:id="25"/>
    <w:bookmarkStart w:id="26" w:name="what-it-does"/>
    <w:p>
      <w:pPr>
        <w:pStyle w:val="Heading3"/>
      </w:pPr>
      <w:r>
        <w:t xml:space="preserve">What it does</w:t>
      </w:r>
    </w:p>
    <w:p>
      <w:pPr>
        <w:numPr>
          <w:ilvl w:val="0"/>
          <w:numId w:val="1002"/>
        </w:numPr>
        <w:pStyle w:val="Compact"/>
      </w:pPr>
      <w:r>
        <w:t xml:space="preserve">Checks the user is Chairman or Deputy Chairman —</w:t>
      </w:r>
      <w:r>
        <w:t xml:space="preserve"> </w:t>
      </w:r>
      <w:r>
        <w:rPr>
          <w:rStyle w:val="VerbatimChar"/>
        </w:rPr>
        <w:t xml:space="preserve">PERMISSION_DENIED</w:t>
      </w:r>
      <w:r>
        <w:t xml:space="preserve"> </w:t>
      </w:r>
      <w:r>
        <w:t xml:space="preserve">(401) if not.</w:t>
      </w:r>
    </w:p>
    <w:p>
      <w:pPr>
        <w:numPr>
          <w:ilvl w:val="0"/>
          <w:numId w:val="1002"/>
        </w:numPr>
        <w:pStyle w:val="Compact"/>
      </w:pPr>
      <w:r>
        <w:t xml:space="preserve">Resolves the camp schedule, and checks whether a</w:t>
      </w:r>
      <w:r>
        <w:t xml:space="preserve"> </w:t>
      </w:r>
      <w:r>
        <w:rPr>
          <w:rStyle w:val="VerbatimChar"/>
        </w:rPr>
        <w:t xml:space="preserve">CampMarkApproval</w:t>
      </w:r>
      <w:r>
        <w:t xml:space="preserve"> </w:t>
      </w:r>
      <w:r>
        <w:t xml:space="preserve">already exists for it.</w:t>
      </w:r>
    </w:p>
    <w:p>
      <w:pPr>
        <w:numPr>
          <w:ilvl w:val="0"/>
          <w:numId w:val="1002"/>
        </w:numPr>
        <w:pStyle w:val="Compact"/>
      </w:pPr>
      <w:r>
        <w:t xml:space="preserve">If the requester is Chairman: records their sign-off</w:t>
      </w:r>
      <w:r>
        <w:t xml:space="preserve"> </w:t>
      </w:r>
      <w:r>
        <w:t xml:space="preserve">(</w:t>
      </w:r>
      <w:r>
        <w:rPr>
          <w:rStyle w:val="VerbatimChar"/>
        </w:rPr>
        <w:t xml:space="preserve">CampMarkApprovalPerson</w:t>
      </w:r>
      <w:r>
        <w:t xml:space="preserve">) for this course — blocking with</w:t>
      </w:r>
      <w:r>
        <w:t xml:space="preserve"> </w:t>
      </w:r>
      <w:r>
        <w:rPr>
          <w:rStyle w:val="VerbatimChar"/>
        </w:rPr>
        <w:t xml:space="preserve">ALREADY_MARKS_APPRVD_MSG</w:t>
      </w:r>
      <w:r>
        <w:t xml:space="preserve"> </w:t>
      </w:r>
      <w:r>
        <w:t xml:space="preserve">only if a Chairman-level approval for</w:t>
      </w:r>
      <w:r>
        <w:t xml:space="preserve"> </w:t>
      </w:r>
      <w:r>
        <w:t xml:space="preserve">this specific</w:t>
      </w:r>
      <w:r>
        <w:t xml:space="preserve"> </w:t>
      </w:r>
      <w:r>
        <w:rPr>
          <w:rStyle w:val="VerbatimChar"/>
        </w:rPr>
        <w:t xml:space="preserve">course_id</w:t>
      </w:r>
      <w:r>
        <w:t xml:space="preserve"> </w:t>
      </w:r>
      <w:r>
        <w:t xml:space="preserve">already exists (a Deputy Chairman</w:t>
      </w:r>
      <w:r>
        <w:t xml:space="preserve"> </w:t>
      </w:r>
      <w:r>
        <w:t xml:space="preserve">approving first doesn’t block the Chairman from also approving).</w:t>
      </w:r>
    </w:p>
    <w:p>
      <w:pPr>
        <w:numPr>
          <w:ilvl w:val="0"/>
          <w:numId w:val="1002"/>
        </w:numPr>
        <w:pStyle w:val="Compact"/>
      </w:pPr>
      <w:r>
        <w:t xml:space="preserve">If the requester is Deputy Chairman: blocks entirely with</w:t>
      </w:r>
      <w:r>
        <w:t xml:space="preserve"> </w:t>
      </w:r>
      <w:r>
        <w:rPr>
          <w:rStyle w:val="VerbatimChar"/>
        </w:rPr>
        <w:t xml:space="preserve">ALREADY_MARKS_APPRVD_MSG</w:t>
      </w:r>
      <w:r>
        <w:t xml:space="preserve"> </w:t>
      </w:r>
      <w:r>
        <w:t xml:space="preserve">if</w:t>
      </w:r>
      <w:r>
        <w:t xml:space="preserve"> </w:t>
      </w:r>
      <w:r>
        <w:rPr>
          <w:bCs/>
          <w:b/>
        </w:rPr>
        <w:t xml:space="preserve">any</w:t>
      </w:r>
      <w:r>
        <w:t xml:space="preserve"> </w:t>
      </w:r>
      <w:r>
        <w:t xml:space="preserve">approval already exists for</w:t>
      </w:r>
      <w:r>
        <w:t xml:space="preserve"> </w:t>
      </w:r>
      <w:r>
        <w:t xml:space="preserve">the camp schedule (not scoped to this course) — a materially looser</w:t>
      </w:r>
      <w:r>
        <w:t xml:space="preserve"> </w:t>
      </w:r>
      <w:r>
        <w:t xml:space="preserve">check than the Chairman path.</w:t>
      </w:r>
    </w:p>
    <w:p>
      <w:pPr>
        <w:numPr>
          <w:ilvl w:val="0"/>
          <w:numId w:val="1002"/>
        </w:numPr>
        <w:pStyle w:val="Compact"/>
      </w:pPr>
      <w:r>
        <w:t xml:space="preserve">Locks (</w:t>
      </w:r>
      <w:r>
        <w:rPr>
          <w:rStyle w:val="VerbatimChar"/>
        </w:rPr>
        <w:t xml:space="preserve">is_locked = True</w:t>
      </w:r>
      <w:r>
        <w:t xml:space="preserve">) every active</w:t>
      </w:r>
      <w:r>
        <w:t xml:space="preserve"> </w:t>
      </w:r>
      <w:r>
        <w:rPr>
          <w:rStyle w:val="VerbatimChar"/>
        </w:rPr>
        <w:t xml:space="preserve">FalseNumberMark</w:t>
      </w:r>
      <w:r>
        <w:t xml:space="preserve"> </w:t>
      </w:r>
      <w:r>
        <w:t xml:space="preserve">for the</w:t>
      </w:r>
      <w:r>
        <w:t xml:space="preserve"> </w:t>
      </w:r>
      <w:r>
        <w:t xml:space="preserve">given</w:t>
      </w:r>
      <w:r>
        <w:t xml:space="preserve"> </w:t>
      </w:r>
      <w:r>
        <w:rPr>
          <w:rStyle w:val="VerbatimChar"/>
        </w:rPr>
        <w:t xml:space="preserve">dfm_ids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not scoped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course_id</w:t>
      </w:r>
      <w:r>
        <w:t xml:space="preserve"> </w:t>
      </w:r>
      <w:r>
        <w:t xml:space="preserve">(see bug note).</w:t>
      </w:r>
    </w:p>
    <w:bookmarkEnd w:id="26"/>
    <w:bookmarkStart w:id="27" w:name="response-success-201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VerbatimChar"/>
        </w:rPr>
        <w:t xml:space="preserve">{ "status": true, "message": "MARK_LIST_APPROVED", "data": null, "status_code": 201 }</w:t>
      </w:r>
    </w:p>
    <w:bookmarkEnd w:id="27"/>
    <w:bookmarkStart w:id="28" w:name="response-already-approved-400"/>
    <w:p>
      <w:pPr>
        <w:pStyle w:val="Heading3"/>
      </w:pPr>
      <w:r>
        <w:t xml:space="preserve">Response — already approved (400)</w:t>
      </w:r>
    </w:p>
    <w:p>
      <w:pPr>
        <w:pStyle w:val="SourceCode"/>
      </w:pPr>
      <w:r>
        <w:rPr>
          <w:rStyle w:val="VerbatimChar"/>
        </w:rPr>
        <w:t xml:space="preserve">{ "status": false, "message": "ALREADY_MARKS_APPRVD_MSG", "data": {}, "status_code": 400 }</w:t>
      </w:r>
    </w:p>
    <w:bookmarkEnd w:id="28"/>
    <w:bookmarkStart w:id="29" w:name="Xc15cb1a6fb8372ff291e4a10392eb7958dc2b65"/>
    <w:p>
      <w:pPr>
        <w:pStyle w:val="Heading3"/>
      </w:pPr>
      <w:r>
        <w:t xml:space="preserve">⚠️ The actual lock step doesn’t filter by course</w:t>
      </w:r>
    </w:p>
    <w:p>
      <w:pPr>
        <w:pStyle w:val="SourceCode"/>
      </w:pPr>
      <w:r>
        <w:rPr>
          <w:rStyle w:val="NormalTok"/>
        </w:rPr>
        <w:t xml:space="preserve">mark_query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FalseNumberMark.objects.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digital_false_no__id__in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dfm_ids,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ACTIVE_STATE</w:t>
      </w:r>
      <w:r>
        <w:br/>
      </w:r>
      <w:r>
        <w:rPr>
          <w:rStyle w:val="NormalTok"/>
        </w:rPr>
        <w:t xml:space="preserve">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mark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mark_query:</w:t>
      </w:r>
      <w:r>
        <w:br/>
      </w:r>
      <w:r>
        <w:rPr>
          <w:rStyle w:val="NormalTok"/>
        </w:rPr>
        <w:t xml:space="preserve">    mark.is_locked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mark.save()</w:t>
      </w:r>
    </w:p>
    <w:p>
      <w:pPr>
        <w:pStyle w:val="FirstParagraph"/>
      </w:pPr>
      <w:r>
        <w:t xml:space="preserve">Everything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this (the approval bookkeeping) is carefully</w:t>
      </w:r>
      <w:r>
        <w:t xml:space="preserve"> </w:t>
      </w:r>
      <w:r>
        <w:t xml:space="preserve">scoped to</w:t>
      </w:r>
      <w:r>
        <w:t xml:space="preserve"> </w:t>
      </w:r>
      <w:r>
        <w:rPr>
          <w:rStyle w:val="VerbatimChar"/>
        </w:rPr>
        <w:t xml:space="preserve">course_id</w:t>
      </w:r>
      <w:r>
        <w:t xml:space="preserve">, but the actual lock step trusts</w:t>
      </w:r>
      <w:r>
        <w:t xml:space="preserve"> </w:t>
      </w:r>
      <w:r>
        <w:rPr>
          <w:rStyle w:val="VerbatimChar"/>
        </w:rPr>
        <w:t xml:space="preserve">dfm_ids</w:t>
      </w:r>
      <w:r>
        <w:t xml:space="preserve"> </w:t>
      </w:r>
      <w:r>
        <w:t xml:space="preserve">completely and locks whatever candidates are in that list — with no</w:t>
      </w:r>
      <w:r>
        <w:t xml:space="preserve"> </w:t>
      </w:r>
      <w:r>
        <w:t xml:space="preserve">check that those candidates actually belong to</w:t>
      </w:r>
      <w:r>
        <w:t xml:space="preserve"> </w:t>
      </w:r>
      <w:r>
        <w:rPr>
          <w:rStyle w:val="VerbatimChar"/>
        </w:rPr>
        <w:t xml:space="preserve">course_id</w:t>
      </w:r>
      <w:r>
        <w:t xml:space="preserve">. If the</w:t>
      </w:r>
      <w:r>
        <w:t xml:space="preserve"> </w:t>
      </w:r>
      <w:r>
        <w:t xml:space="preserve">frontend ever sends a</w:t>
      </w:r>
      <w:r>
        <w:t xml:space="preserve"> </w:t>
      </w:r>
      <w:r>
        <w:rPr>
          <w:rStyle w:val="VerbatimChar"/>
        </w:rPr>
        <w:t xml:space="preserve">dfm_ids</w:t>
      </w:r>
      <w:r>
        <w:t xml:space="preserve"> </w:t>
      </w:r>
      <w:r>
        <w:t xml:space="preserve">list that includes candidates from a</w:t>
      </w:r>
      <w:r>
        <w:t xml:space="preserve"> </w:t>
      </w:r>
      <w:r>
        <w:t xml:space="preserve">different course (a bug on that side, a stale cached list, etc.), this</w:t>
      </w:r>
      <w:r>
        <w:t xml:space="preserve"> </w:t>
      </w:r>
      <w:r>
        <w:t xml:space="preserve">endpoint will silently lock the wrong candidates’ marks with no</w:t>
      </w:r>
      <w:r>
        <w:t xml:space="preserve"> </w:t>
      </w:r>
      <w:r>
        <w:t xml:space="preserve">server-side guard against it. Worth adding a filter here matching</w:t>
      </w:r>
      <w:r>
        <w:t xml:space="preserve"> </w:t>
      </w:r>
      <w:r>
        <w:rPr>
          <w:rStyle w:val="VerbatimChar"/>
        </w:rPr>
        <w:t xml:space="preserve">dfm_ids</w:t>
      </w:r>
      <w:r>
        <w:t xml:space="preserve"> </w:t>
      </w:r>
      <w:r>
        <w:t xml:space="preserve">against the course, as defense in depth even if the frontend</w:t>
      </w:r>
      <w:r>
        <w:t xml:space="preserve"> </w:t>
      </w:r>
      <w:r>
        <w:t xml:space="preserve">is trusted to send the right list today.</w:t>
      </w:r>
    </w:p>
    <w:bookmarkEnd w:id="29"/>
    <w:bookmarkStart w:id="30" w:name="large-block-of-dead-commented-out-code"/>
    <w:p>
      <w:pPr>
        <w:pStyle w:val="Heading3"/>
      </w:pPr>
      <w:r>
        <w:t xml:space="preserve">Large block of dead, commented-out code</w:t>
      </w:r>
    </w:p>
    <w:p>
      <w:pPr>
        <w:pStyle w:val="FirstParagraph"/>
      </w:pPr>
      <w:r>
        <w:t xml:space="preserve">Roughly 40 lines of an earlier version of this exact same function are</w:t>
      </w:r>
      <w:r>
        <w:t xml:space="preserve"> </w:t>
      </w:r>
      <w:r>
        <w:t xml:space="preserve">left commented out directly above the live code (lines ~100–137) — the</w:t>
      </w:r>
      <w:r>
        <w:t xml:space="preserve"> </w:t>
      </w:r>
      <w:r>
        <w:t xml:space="preserve">same pattern already flagged in</w:t>
      </w:r>
      <w:r>
        <w:t xml:space="preserve"> </w:t>
      </w:r>
      <w:r>
        <w:rPr>
          <w:rStyle w:val="VerbatimChar"/>
        </w:rPr>
        <w:t xml:space="preserve">campmobile.py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Bundleapprove</w:t>
      </w:r>
      <w:r>
        <w:t xml:space="preserve"> </w:t>
      </w:r>
      <w:r>
        <w:t xml:space="preserve">and</w:t>
      </w:r>
      <w:r>
        <w:t xml:space="preserve"> </w:t>
      </w:r>
      <w:r>
        <w:t xml:space="preserve">worth the same cleanup.</w:t>
      </w:r>
    </w:p>
    <w:bookmarkEnd w:id="30"/>
    <w:bookmarkStart w:id="31" w:name="X045ad1de1ccf4fd503e297a8e37a0bb5dc96b10"/>
    <w:p>
      <w:pPr>
        <w:pStyle w:val="Heading3"/>
      </w:pPr>
      <w:r>
        <w:t xml:space="preserve">Inconsistent Chairman vs. Deputy Chairman blocking logic</w:t>
      </w:r>
    </w:p>
    <w:p>
      <w:pPr>
        <w:pStyle w:val="FirstParagraph"/>
      </w:pPr>
      <w:r>
        <w:t xml:space="preserve">Worth a second look regardless of whether it’s intentional: a Chairman</w:t>
      </w:r>
      <w:r>
        <w:t xml:space="preserve"> </w:t>
      </w:r>
      <w:r>
        <w:t xml:space="preserve">can approve a course even if a Deputy Chairman already approved a</w:t>
      </w:r>
      <w:r>
        <w:t xml:space="preserve"> </w:t>
      </w:r>
      <w:r>
        <w:rPr>
          <w:iCs/>
          <w:i/>
        </w:rPr>
        <w:t xml:space="preserve">different</w:t>
      </w:r>
      <w:r>
        <w:t xml:space="preserve"> </w:t>
      </w:r>
      <w:r>
        <w:t xml:space="preserve">course at the same camp (correctly course-scoped), but a</w:t>
      </w:r>
      <w:r>
        <w:t xml:space="preserve"> </w:t>
      </w:r>
      <w:r>
        <w:t xml:space="preserve">Deputy Chairman is blocked from approving</w:t>
      </w:r>
      <w:r>
        <w:t xml:space="preserve"> </w:t>
      </w:r>
      <w:r>
        <w:rPr>
          <w:bCs/>
          <w:b/>
        </w:rPr>
        <w:t xml:space="preserve">anything</w:t>
      </w:r>
      <w:r>
        <w:t xml:space="preserve"> </w:t>
      </w:r>
      <w:r>
        <w:t xml:space="preserve">at a camp if</w:t>
      </w:r>
      <w:r>
        <w:t xml:space="preserve"> </w:t>
      </w:r>
      <w:r>
        <w:rPr>
          <w:bCs/>
          <w:b/>
        </w:rPr>
        <w:t xml:space="preserve">any</w:t>
      </w:r>
      <w:r>
        <w:t xml:space="preserve"> </w:t>
      </w:r>
      <w:r>
        <w:t xml:space="preserve">course there already has an approval record — even one for a</w:t>
      </w:r>
      <w:r>
        <w:t xml:space="preserve"> </w:t>
      </w:r>
      <w:r>
        <w:t xml:space="preserve">different course entirely. If that’s not intentional, it means Deputy</w:t>
      </w:r>
      <w:r>
        <w:t xml:space="preserve"> </w:t>
      </w:r>
      <w:r>
        <w:t xml:space="preserve">Chairmen can get incorrectly locked out of approving courses at a busy</w:t>
      </w:r>
      <w:r>
        <w:t xml:space="preserve"> </w:t>
      </w:r>
      <w:r>
        <w:t xml:space="preserve">camp.</w:t>
      </w:r>
    </w:p>
    <w:bookmarkEnd w:id="31"/>
    <w:bookmarkEnd w:id="32"/>
    <w:bookmarkStart w:id="38" w:name="X3aeb167a48fe9c18f763af8c9ca1221cb48e6bf"/>
    <w:p>
      <w:pPr>
        <w:pStyle w:val="Heading2"/>
      </w:pPr>
      <w:r>
        <w:t xml:space="preserve">4. Mark Approve — Full Comparison Grid for a Course</w:t>
      </w:r>
    </w:p>
    <w:p>
      <w:pPr>
        <w:pStyle w:val="FirstParagraph"/>
      </w:pPr>
      <w:r>
        <w:t xml:space="preserve">The report screen behind the approval action — every candidate’s final</w:t>
      </w:r>
      <w:r>
        <w:t xml:space="preserve"> </w:t>
      </w:r>
      <w:r>
        <w:t xml:space="preserve">mark plus every level’s Chief/Additional examiner marks side by side,</w:t>
      </w:r>
      <w:r>
        <w:t xml:space="preserve"> </w:t>
      </w:r>
      <w:r>
        <w:t xml:space="preserve">scoped by</w:t>
      </w:r>
      <w:r>
        <w:t xml:space="preserve"> </w:t>
      </w:r>
      <w:r>
        <w:rPr>
          <w:rStyle w:val="VerbatimChar"/>
        </w:rPr>
        <w:t xml:space="preserve">CampScheduleCourse</w:t>
      </w:r>
      <w:r>
        <w:t xml:space="preserve"> </w:t>
      </w:r>
      <w:r>
        <w:t xml:space="preserve">rather than a raw course id.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mark-approve-mark-list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Markfetchapprove</w:t>
            </w:r>
          </w:p>
        </w:tc>
      </w:tr>
    </w:tbl>
    <w:bookmarkStart w:id="33" w:name="request-body-2"/>
    <w:p>
      <w:pPr>
        <w:pStyle w:val="Heading3"/>
      </w:pPr>
      <w:r>
        <w:t xml:space="preserve">Request body</w:t>
      </w:r>
    </w:p>
    <w:p>
      <w:pPr>
        <w:pStyle w:val="FirstParagraph"/>
      </w:pPr>
      <w:r>
        <w:rPr>
          <w:rStyle w:val="VerbatimChar"/>
        </w:rPr>
        <w:t xml:space="preserve">course_id</w:t>
      </w:r>
      <w:r>
        <w:t xml:space="preserve"> </w:t>
      </w:r>
      <w:r>
        <w:t xml:space="preserve">(integer, required — a</w:t>
      </w:r>
      <w:r>
        <w:t xml:space="preserve"> </w:t>
      </w:r>
      <w:r>
        <w:rPr>
          <w:rStyle w:val="VerbatimChar"/>
        </w:rPr>
        <w:t xml:space="preserve">CampScheduleCourse</w:t>
      </w:r>
      <w:r>
        <w:t xml:space="preserve"> </w:t>
      </w:r>
      <w:r>
        <w:t xml:space="preserve">id).</w:t>
      </w:r>
    </w:p>
    <w:bookmarkEnd w:id="33"/>
    <w:bookmarkStart w:id="34" w:name="what-it-does-1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Same overall shape as</w:t>
      </w:r>
      <w:r>
        <w:t xml:space="preserve"> </w:t>
      </w:r>
      <w:r>
        <w:rPr>
          <w:rStyle w:val="VerbatimChar"/>
        </w:rPr>
        <w:t xml:space="preserve">campmarklist.py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MarklistView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chief_mark_view.py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MarkchiefStudentMarkList</w:t>
      </w:r>
      <w:r>
        <w:t xml:space="preserve"> </w:t>
      </w:r>
      <w:r>
        <w:t xml:space="preserve">— resolves eligible</w:t>
      </w:r>
      <w:r>
        <w:t xml:space="preserve"> </w:t>
      </w:r>
      <w:r>
        <w:t xml:space="preserve">bundles for the course at the user’s own camps, then for each</w:t>
      </w:r>
      <w:r>
        <w:t xml:space="preserve"> </w:t>
      </w:r>
      <w:r>
        <w:t xml:space="preserve">candidate with an active</w:t>
      </w:r>
      <w:r>
        <w:t xml:space="preserve"> </w:t>
      </w:r>
      <w:r>
        <w:rPr>
          <w:rStyle w:val="VerbatimChar"/>
        </w:rPr>
        <w:t xml:space="preserve">FalseNumberMark</w:t>
      </w:r>
      <w:r>
        <w:t xml:space="preserve">, builds a QR code, final</w:t>
      </w:r>
      <w:r>
        <w:t xml:space="preserve"> </w:t>
      </w:r>
      <w:r>
        <w:t xml:space="preserve">mark, max mark, and every evaluation level’s Chief/Additional examiner</w:t>
      </w:r>
      <w:r>
        <w:t xml:space="preserve"> </w:t>
      </w:r>
      <w:r>
        <w:t xml:space="preserve">marks (</w:t>
      </w:r>
      <w:r>
        <w:rPr>
          <w:rStyle w:val="VerbatimChar"/>
        </w:rPr>
        <w:t xml:space="preserve">"--"</w:t>
      </w:r>
      <w:r>
        <w:t xml:space="preserve"> </w:t>
      </w:r>
      <w:r>
        <w:t xml:space="preserve">if none recorded).</w:t>
      </w:r>
    </w:p>
    <w:bookmarkEnd w:id="34"/>
    <w:bookmarkStart w:id="35" w:name="response-success-20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"MARK_LIST_FETCH_SUCCESS",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"mark_list": [ { "qr_code": "b'...'", "final_mark": "34.0", "id": 501, "total_mark": "80", "chiefLevel1": "34.0", "addnLevel1": "--" } ],</w:t>
      </w:r>
      <w:r>
        <w:br/>
      </w:r>
      <w:r>
        <w:rPr>
          <w:rStyle w:val="VerbatimChar"/>
        </w:rPr>
        <w:t xml:space="preserve">    "range": 2,</w:t>
      </w:r>
      <w:r>
        <w:br/>
      </w:r>
      <w:r>
        <w:rPr>
          <w:rStyle w:val="VerbatimChar"/>
        </w:rPr>
        <w:t xml:space="preserve">    "dfm_ids": [9981]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35"/>
    <w:bookmarkStart w:id="36" w:name="response-no-bundles-found-200"/>
    <w:p>
      <w:pPr>
        <w:pStyle w:val="Heading3"/>
      </w:pPr>
      <w:r>
        <w:t xml:space="preserve">Response — no bundles found (200)</w:t>
      </w:r>
    </w:p>
    <w:p>
      <w:pPr>
        <w:pStyle w:val="SourceCode"/>
      </w:pPr>
      <w:r>
        <w:rPr>
          <w:rStyle w:val="VerbatimChar"/>
        </w:rPr>
        <w:t xml:space="preserve">{ "status": false, "message": "NO_BUNDLE", "data": null, "status_code": 200 }</w:t>
      </w:r>
    </w:p>
    <w:bookmarkEnd w:id="36"/>
    <w:bookmarkStart w:id="37" w:name="shadowing-the-built-in-range"/>
    <w:p>
      <w:pPr>
        <w:pStyle w:val="Heading3"/>
      </w:pPr>
      <w:r>
        <w:t xml:space="preserve">Shadowing the built-in</w:t>
      </w:r>
      <w:r>
        <w:t xml:space="preserve"> </w:t>
      </w:r>
      <w:r>
        <w:rPr>
          <w:rStyle w:val="VerbatimChar"/>
        </w:rPr>
        <w:t xml:space="preserve">range</w:t>
      </w:r>
    </w:p>
    <w:p>
      <w:pPr>
        <w:pStyle w:val="FirstParagraph"/>
      </w:pPr>
      <w:r>
        <w:rPr>
          <w:rStyle w:val="VerbatimChar"/>
        </w:rPr>
        <w:t xml:space="preserve">range = len(lvls)</w:t>
      </w:r>
      <w:r>
        <w:t xml:space="preserve"> </w:t>
      </w:r>
      <w:r>
        <w:t xml:space="preserve">— same exact naming habit already flagged in</w:t>
      </w:r>
      <w:r>
        <w:t xml:space="preserve"> </w:t>
      </w:r>
      <w:r>
        <w:rPr>
          <w:rStyle w:val="VerbatimChar"/>
        </w:rPr>
        <w:t xml:space="preserve">campmarklist.py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MarklistView</w:t>
      </w:r>
      <w:r>
        <w:t xml:space="preserve">. Harmless here too since the</w:t>
      </w:r>
      <w:r>
        <w:t xml:space="preserve"> </w:t>
      </w:r>
      <w:r>
        <w:t xml:space="preserve">built-in isn’t used afterward in this function, but worth breaking the</w:t>
      </w:r>
      <w:r>
        <w:t xml:space="preserve"> </w:t>
      </w:r>
      <w:r>
        <w:t xml:space="preserve">habit since it’s now shown up in two files.</w:t>
      </w:r>
    </w:p>
    <w:bookmarkEnd w:id="37"/>
    <w:bookmarkEnd w:id="38"/>
    <w:bookmarkStart w:id="43" w:name="X95f2c15beb1088ebff58859cda0a4728be2928f"/>
    <w:p>
      <w:pPr>
        <w:pStyle w:val="Heading2"/>
      </w:pPr>
      <w:r>
        <w:t xml:space="preserve">Mark Update — Part 1: Drill-Down (mostly identical to</w:t>
      </w:r>
      <w:r>
        <w:t xml:space="preserve"> </w:t>
      </w:r>
      <w:r>
        <w:rPr>
          <w:rStyle w:val="VerbatimChar"/>
        </w:rPr>
        <w:t xml:space="preserve">chief_mark_view.py</w:t>
      </w:r>
      <w:r>
        <w:t xml:space="preserve">)</w:t>
      </w:r>
    </w:p>
    <w:bookmarkStart w:id="39" w:name="mark-update-camp-list"/>
    <w:p>
      <w:pPr>
        <w:pStyle w:val="Heading3"/>
      </w:pPr>
      <w:r>
        <w:t xml:space="preserve">5. Mark Update Camp List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chairman-mark-update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MarkUpdateCampList</w:t>
            </w:r>
          </w:p>
        </w:tc>
      </w:tr>
    </w:tbl>
    <w:p>
      <w:pPr>
        <w:pStyle w:val="BodyText"/>
      </w:pPr>
      <w:r>
        <w:t xml:space="preserve">Same as</w:t>
      </w:r>
      <w:r>
        <w:t xml:space="preserve"> </w:t>
      </w:r>
      <w:r>
        <w:rPr>
          <w:rStyle w:val="VerbatimChar"/>
        </w:rPr>
        <w:t xml:space="preserve">Markapprove</w:t>
      </w:r>
      <w:r>
        <w:t xml:space="preserve">’s camp list, but restricted to camps whose</w:t>
      </w:r>
      <w:r>
        <w:t xml:space="preserve"> </w:t>
      </w:r>
      <w:r>
        <w:t xml:space="preserve">schedule window includes today, and open to both Chairman and Deputy</w:t>
      </w:r>
      <w:r>
        <w:t xml:space="preserve"> </w:t>
      </w:r>
      <w:r>
        <w:t xml:space="preserve">Chairman roles (endpoint #1 above is Chairman-only, implicitly, since</w:t>
      </w:r>
      <w:r>
        <w:t xml:space="preserve"> </w:t>
      </w:r>
      <w:r>
        <w:t xml:space="preserve">its serializer/filter doesn’t restrict by group at all — actually</w:t>
      </w:r>
      <w:r>
        <w:t xml:space="preserve"> </w:t>
      </w:r>
      <w:r>
        <w:t xml:space="preserve">worth double-checking:</w:t>
      </w:r>
      <w:r>
        <w:t xml:space="preserve"> </w:t>
      </w:r>
      <w:r>
        <w:rPr>
          <w:rStyle w:val="VerbatimChar"/>
        </w:rPr>
        <w:t xml:space="preserve">MarkapprveCampList</w:t>
      </w:r>
      <w:r>
        <w:t xml:space="preserve">’s filter doesn’t restrict</w:t>
      </w:r>
      <w:r>
        <w:t xml:space="preserve"> </w:t>
      </w:r>
      <w:r>
        <w:rPr>
          <w:rStyle w:val="VerbatimChar"/>
        </w:rPr>
        <w:t xml:space="preserve">camp_group__group__name</w:t>
      </w:r>
      <w:r>
        <w:t xml:space="preserve"> </w:t>
      </w:r>
      <w:r>
        <w:t xml:space="preserve">to Chairman specifically either — see note</w:t>
      </w:r>
      <w:r>
        <w:t xml:space="preserve"> </w:t>
      </w:r>
      <w:r>
        <w:t xml:space="preserve">below).</w:t>
      </w:r>
    </w:p>
    <w:p>
      <w:pPr>
        <w:pStyle w:val="BlockText"/>
      </w:pPr>
      <w:r>
        <w:t xml:space="preserve">Note: neither</w:t>
      </w:r>
      <w:r>
        <w:t xml:space="preserve"> </w:t>
      </w:r>
      <w:r>
        <w:rPr>
          <w:rStyle w:val="VerbatimChar"/>
        </w:rPr>
        <w:t xml:space="preserve">MarkapprveCampList</w:t>
      </w:r>
      <w:r>
        <w:t xml:space="preserve"> </w:t>
      </w:r>
      <w:r>
        <w:t xml:space="preserve">(endpoint #1) nor this endpoint</w:t>
      </w:r>
      <w:r>
        <w:t xml:space="preserve"> </w:t>
      </w:r>
      <w:r>
        <w:t xml:space="preserve">restrict by</w:t>
      </w:r>
      <w:r>
        <w:t xml:space="preserve"> </w:t>
      </w:r>
      <w:r>
        <w:rPr>
          <w:rStyle w:val="VerbatimChar"/>
        </w:rPr>
        <w:t xml:space="preserve">CAMP_CHAIRMAN</w:t>
      </w:r>
      <w:r>
        <w:t xml:space="preserve"> </w:t>
      </w:r>
      <w:r>
        <w:t xml:space="preserve">specifically in a way that would exclude</w:t>
      </w:r>
      <w:r>
        <w:t xml:space="preserve"> </w:t>
      </w:r>
      <w:r>
        <w:t xml:space="preserve">a Deputy Chairman, or vice versa — this endpoint’s filter explicitly</w:t>
      </w:r>
      <w:r>
        <w:t xml:space="preserve"> </w:t>
      </w:r>
      <w:r>
        <w:t xml:space="preserve">includes both</w:t>
      </w:r>
      <w:r>
        <w:t xml:space="preserve"> </w:t>
      </w:r>
      <w:r>
        <w:rPr>
          <w:rStyle w:val="VerbatimChar"/>
        </w:rPr>
        <w:t xml:space="preserve">[CAMP_DEP_CHAIRMAN, CAMP_CHAIRMAN]</w:t>
      </w:r>
      <w:r>
        <w:t xml:space="preserve">, consistent with</w:t>
      </w:r>
      <w:r>
        <w:t xml:space="preserve"> </w:t>
      </w:r>
      <w:r>
        <w:t xml:space="preserve">the section title. No issue here, just noting the two camp-list</w:t>
      </w:r>
      <w:r>
        <w:t xml:space="preserve"> </w:t>
      </w:r>
      <w:r>
        <w:t xml:space="preserve">endpoints (Approve vs Update) use different filter conditions</w:t>
      </w:r>
      <w:r>
        <w:t xml:space="preserve"> </w:t>
      </w:r>
      <w:r>
        <w:t xml:space="preserve">(date-window present here, absent in #1) worth being aware of if</w:t>
      </w:r>
      <w:r>
        <w:t xml:space="preserve"> </w:t>
      </w:r>
      <w:r>
        <w:t xml:space="preserve">they ever need to be kept behaviorally consistent.</w:t>
      </w:r>
    </w:p>
    <w:bookmarkEnd w:id="39"/>
    <w:bookmarkStart w:id="40" w:name="mark-update-course-list"/>
    <w:p>
      <w:pPr>
        <w:pStyle w:val="Heading3"/>
      </w:pPr>
      <w:r>
        <w:t xml:space="preserve">6. Mark Update Course List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mark-update-course-list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MarkUpdateCourseList</w:t>
            </w:r>
          </w:p>
        </w:tc>
      </w:tr>
    </w:tbl>
    <w:p>
      <w:pPr>
        <w:pStyle w:val="BodyText"/>
      </w:pPr>
      <w:r>
        <w:t xml:space="preserve">Same shape as endpoint #2, date-window restricted.</w:t>
      </w:r>
    </w:p>
    <w:bookmarkEnd w:id="40"/>
    <w:bookmarkStart w:id="41" w:name="mark-update-qp-code-list"/>
    <w:p>
      <w:pPr>
        <w:pStyle w:val="Heading3"/>
      </w:pPr>
      <w:r>
        <w:t xml:space="preserve">7. Mark Update QP Code List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mark-update-qp-code-list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MarkUpdateQPBundleList</w:t>
            </w:r>
          </w:p>
        </w:tc>
      </w:tr>
    </w:tbl>
    <w:p>
      <w:pPr>
        <w:pStyle w:val="BodyText"/>
      </w:pPr>
      <w:r>
        <w:t xml:space="preserve">Broader role filter than the camp/course lists — includes</w:t>
      </w:r>
      <w:r>
        <w:t xml:space="preserve"> </w:t>
      </w:r>
      <w:r>
        <w:rPr>
          <w:rStyle w:val="VerbatimChar"/>
        </w:rPr>
        <w:t xml:space="preserve">CHIEF_EXAMINER</w:t>
      </w:r>
      <w:r>
        <w:t xml:space="preserve">/</w:t>
      </w:r>
      <w:r>
        <w:rPr>
          <w:rStyle w:val="VerbatimChar"/>
        </w:rPr>
        <w:t xml:space="preserve">ADDITIONAL_EXAMINER</w:t>
      </w:r>
      <w:r>
        <w:t xml:space="preserve"> </w:t>
      </w:r>
      <w:r>
        <w:t xml:space="preserve">alongside</w:t>
      </w:r>
      <w:r>
        <w:t xml:space="preserve"> </w:t>
      </w:r>
      <w:r>
        <w:t xml:space="preserve">Chairman/Deputy Chairman, so an examiner’s own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can also surface QP codes here, not just a Chairman’s.</w:t>
      </w:r>
    </w:p>
    <w:bookmarkEnd w:id="41"/>
    <w:bookmarkStart w:id="42" w:name="mark-update-bundle-list"/>
    <w:p>
      <w:pPr>
        <w:pStyle w:val="Heading3"/>
      </w:pPr>
      <w:r>
        <w:t xml:space="preserve">8. Mark Update Bundle List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mark-update-bundle-list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MarkUpdateBundleList</w:t>
            </w:r>
          </w:p>
        </w:tc>
      </w:tr>
    </w:tbl>
    <w:p>
      <w:pPr>
        <w:pStyle w:val="BodyText"/>
      </w:pPr>
      <w:r>
        <w:t xml:space="preserve">Note this one filters by</w:t>
      </w:r>
      <w:r>
        <w:t xml:space="preserve"> </w:t>
      </w:r>
      <w:r>
        <w:rPr>
          <w:rStyle w:val="VerbatimChar"/>
        </w:rPr>
        <w:t xml:space="preserve">CampSchedule</w:t>
      </w:r>
      <w:r>
        <w:t xml:space="preserve"> </w:t>
      </w:r>
      <w:r>
        <w:t xml:space="preserve">directly with</w:t>
      </w:r>
      <w:r>
        <w:t xml:space="preserve"> </w:t>
      </w:r>
      <w:r>
        <w:rPr>
          <w:bCs/>
          <w:b/>
        </w:rPr>
        <w:t xml:space="preserve">no role</w:t>
      </w:r>
      <w:r>
        <w:rPr>
          <w:bCs/>
          <w:b/>
        </w:rPr>
        <w:t xml:space="preserve"> </w:t>
      </w:r>
      <w:r>
        <w:rPr>
          <w:bCs/>
          <w:b/>
        </w:rPr>
        <w:t xml:space="preserve">check at all</w:t>
      </w:r>
      <w:r>
        <w:t xml:space="preserve"> </w:t>
      </w:r>
      <w:r>
        <w:t xml:space="preserve">— same category of gap already flagged for</w:t>
      </w:r>
      <w:r>
        <w:t xml:space="preserve"> </w:t>
      </w:r>
      <w:r>
        <w:rPr>
          <w:rStyle w:val="VerbatimChar"/>
        </w:rPr>
        <w:t xml:space="preserve">chief_mark_view.py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MarkchiefBundleList</w:t>
      </w:r>
      <w:r>
        <w:t xml:space="preserve"> </w:t>
      </w:r>
      <w:r>
        <w:t xml:space="preserve">(endpoint #4 in that</w:t>
      </w:r>
      <w:r>
        <w:t xml:space="preserve"> </w:t>
      </w:r>
      <w:r>
        <w:t xml:space="preserve">doc), and worth fixing in both places together since they’re clearly</w:t>
      </w:r>
      <w:r>
        <w:t xml:space="preserve"> </w:t>
      </w:r>
      <w:r>
        <w:t xml:space="preserve">sibling implementations.</w:t>
      </w:r>
    </w:p>
    <w:bookmarkEnd w:id="42"/>
    <w:bookmarkEnd w:id="43"/>
    <w:bookmarkStart w:id="45" w:name="X0e834cc0cf8e486f6ac366dc3d8f0f072c62a11"/>
    <w:p>
      <w:pPr>
        <w:pStyle w:val="Heading2"/>
      </w:pPr>
      <w:r>
        <w:t xml:space="preserve">9 &amp; 10. Mark Update — Full Grid (List &amp; Single-Examiner Fetch)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mark-update-mark-list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mark-update-fetch-mark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MarkUpdateStudentMarkList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MarkUpdateStudentMarkFetch</w:t>
            </w:r>
          </w:p>
        </w:tc>
      </w:tr>
    </w:tbl>
    <w:p>
      <w:pPr>
        <w:pStyle w:val="BodyText"/>
      </w:pPr>
      <w:r>
        <w:t xml:space="preserve">Functionally identical to</w:t>
      </w:r>
      <w:r>
        <w:t xml:space="preserve"> </w:t>
      </w:r>
      <w:r>
        <w:rPr>
          <w:rStyle w:val="VerbatimChar"/>
        </w:rPr>
        <w:t xml:space="preserve">chief_mark_view.py</w:t>
      </w:r>
      <w:r>
        <w:t xml:space="preserve">‘</w:t>
      </w:r>
      <w:r>
        <w:t xml:space="preserve">s</w:t>
      </w:r>
      <w:r>
        <w:t xml:space="preserve"> </w:t>
      </w:r>
      <w:r>
        <w:rPr>
          <w:rStyle w:val="VerbatimChar"/>
        </w:rPr>
        <w:t xml:space="preserve">MarkchiefStudentMarkList</w:t>
      </w:r>
      <w:r>
        <w:t xml:space="preserve">/</w:t>
      </w:r>
      <w:r>
        <w:rPr>
          <w:rStyle w:val="VerbatimChar"/>
        </w:rPr>
        <w:t xml:space="preserve">MarkchiefStudentMarkFetch</w:t>
      </w:r>
      <w:r>
        <w:t xml:space="preserve"> </w:t>
      </w:r>
      <w:r>
        <w:t xml:space="preserve">— same request</w:t>
      </w:r>
      <w:r>
        <w:t xml:space="preserve"> </w:t>
      </w:r>
      <w:r>
        <w:t xml:space="preserve">fields, same</w:t>
      </w:r>
      <w:r>
        <w:t xml:space="preserve"> </w:t>
      </w:r>
      <w:r>
        <w:t xml:space="preserve">“</w:t>
      </w:r>
      <w:r>
        <w:t xml:space="preserve">max mark not configured</w:t>
      </w:r>
      <w:r>
        <w:t xml:space="preserve">”</w:t>
      </w:r>
      <w:r>
        <w:t xml:space="preserve"> </w:t>
      </w:r>
      <w:r>
        <w:t xml:space="preserve">error message</w:t>
      </w:r>
      <w:r>
        <w:t xml:space="preserve"> </w:t>
      </w:r>
      <w:r>
        <w:t xml:space="preserve">(</w:t>
      </w:r>
      <w:r>
        <w:rPr>
          <w:rStyle w:val="VerbatimChar"/>
        </w:rPr>
        <w:t xml:space="preserve">"The total mark for the course is not entered. Please contact the section."</w:t>
      </w:r>
      <w:r>
        <w:t xml:space="preserve">), same</w:t>
      </w:r>
      <w:r>
        <w:t xml:space="preserve"> </w:t>
      </w:r>
      <w:r>
        <w:rPr>
          <w:rStyle w:val="VerbatimChar"/>
        </w:rPr>
        <w:t xml:space="preserve">message={}</w:t>
      </w:r>
      <w:r>
        <w:t xml:space="preserve"> </w:t>
      </w:r>
      <w:r>
        <w:t xml:space="preserve">/ missing-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early-exit when</w:t>
      </w:r>
      <w:r>
        <w:t xml:space="preserve"> </w:t>
      </w:r>
      <w:r>
        <w:rPr>
          <w:rStyle w:val="VerbatimChar"/>
        </w:rPr>
        <w:t xml:space="preserve">sequence_number_obj</w:t>
      </w:r>
      <w:r>
        <w:t xml:space="preserve"> </w:t>
      </w:r>
      <w:r>
        <w:t xml:space="preserve">is empty. See</w:t>
      </w:r>
      <w:r>
        <w:t xml:space="preserve"> </w:t>
      </w:r>
      <w:r>
        <w:rPr>
          <w:rStyle w:val="VerbatimChar"/>
        </w:rPr>
        <w:t xml:space="preserve">chief-mark-view.docx</w:t>
      </w:r>
      <w:r>
        <w:t xml:space="preserve"> </w:t>
      </w:r>
      <w:r>
        <w:t xml:space="preserve">for the</w:t>
      </w:r>
      <w:r>
        <w:t xml:space="preserve"> </w:t>
      </w:r>
      <w:r>
        <w:t xml:space="preserve">full breakdown of this logic rather than repeating it here — the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functional difference between the two files</w:t>
      </w:r>
      <w:r>
        <w:t xml:space="preserve">’</w:t>
      </w:r>
      <w:r>
        <w:t xml:space="preserve"> </w:t>
      </w:r>
      <w:r>
        <w:t xml:space="preserve">versions is which</w:t>
      </w:r>
      <w:r>
        <w:t xml:space="preserve"> </w:t>
      </w:r>
      <w:r>
        <w:t xml:space="preserve">endpoint comes next: here, the result feeds into an actual mark</w:t>
      </w:r>
      <w:r>
        <w:t xml:space="preserve"> </w:t>
      </w:r>
      <w:r>
        <w:t xml:space="preserve">override (#11 below); in</w:t>
      </w:r>
      <w:r>
        <w:t xml:space="preserve"> </w:t>
      </w:r>
      <w:r>
        <w:rPr>
          <w:rStyle w:val="VerbatimChar"/>
        </w:rPr>
        <w:t xml:space="preserve">chief_mark_view.py</w:t>
      </w:r>
      <w:r>
        <w:t xml:space="preserve">, it doesn’t feed into</w:t>
      </w:r>
      <w:r>
        <w:t xml:space="preserve"> </w:t>
      </w:r>
      <w:r>
        <w:t xml:space="preserve">anything, since that file has no write endpoint at all.</w:t>
      </w:r>
    </w:p>
    <w:bookmarkStart w:id="44" w:name="Xf074892a51ce8ffd416f0d014ef8be5c69a436e"/>
    <w:p>
      <w:pPr>
        <w:pStyle w:val="Heading3"/>
      </w:pPr>
      <w:r>
        <w:t xml:space="preserve">Duplication worth consolidating across files, not just within one</w:t>
      </w:r>
    </w:p>
    <w:p>
      <w:pPr>
        <w:pStyle w:val="FirstParagraph"/>
      </w:pPr>
      <w:r>
        <w:t xml:space="preserve">This is the same ~90% code duplication already flagged</w:t>
      </w:r>
      <w:r>
        <w:t xml:space="preserve"> </w:t>
      </w:r>
      <w:r>
        <w:rPr>
          <w:iCs/>
          <w:i/>
        </w:rPr>
        <w:t xml:space="preserve">within</w:t>
      </w:r>
      <w:r>
        <w:t xml:space="preserve"> </w:t>
      </w:r>
      <w:r>
        <w:rPr>
          <w:rStyle w:val="VerbatimChar"/>
        </w:rPr>
        <w:t xml:space="preserve">chief_mark_view.py</w:t>
      </w:r>
      <w:r>
        <w:t xml:space="preserve"> </w:t>
      </w:r>
      <w:r>
        <w:t xml:space="preserve">(between its own #5 and #6), but here it’s</w:t>
      </w:r>
      <w:r>
        <w:t xml:space="preserve"> </w:t>
      </w:r>
      <w:r>
        <w:t xml:space="preserve">duplicated</w:t>
      </w:r>
      <w:r>
        <w:t xml:space="preserve"> </w:t>
      </w:r>
      <w:r>
        <w:rPr>
          <w:bCs/>
          <w:b/>
        </w:rPr>
        <w:t xml:space="preserve">across two separate files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mark_approve.py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chief_mark_view.py</w:t>
      </w:r>
      <w:r>
        <w:t xml:space="preserve"> </w:t>
      </w:r>
      <w:r>
        <w:t xml:space="preserve">each have their own near-identical copies of this</w:t>
      </w:r>
      <w:r>
        <w:t xml:space="preserve"> </w:t>
      </w:r>
      <w:r>
        <w:t xml:space="preserve">same grid-building logic. A shared helper (e.g. in a common module</w:t>
      </w:r>
      <w:r>
        <w:t xml:space="preserve"> </w:t>
      </w:r>
      <w:r>
        <w:t xml:space="preserve">both files import) would remove this duplication entirely and ensure</w:t>
      </w:r>
      <w:r>
        <w:t xml:space="preserve"> </w:t>
      </w:r>
      <w:r>
        <w:t xml:space="preserve">a future fix to the mark-decryption or max-mark logic doesn’t need to</w:t>
      </w:r>
      <w:r>
        <w:t xml:space="preserve"> </w:t>
      </w:r>
      <w:r>
        <w:t xml:space="preserve">be made in four places instead of one.</w:t>
      </w:r>
    </w:p>
    <w:bookmarkEnd w:id="44"/>
    <w:bookmarkEnd w:id="45"/>
    <w:bookmarkStart w:id="56" w:name="mark-update-save-an-override"/>
    <w:p>
      <w:pPr>
        <w:pStyle w:val="Heading2"/>
      </w:pPr>
      <w:r>
        <w:t xml:space="preserve">11. Mark Update — Save an Override 🔴</w:t>
      </w:r>
    </w:p>
    <w:p>
      <w:pPr>
        <w:pStyle w:val="FirstParagraph"/>
      </w:pPr>
      <w:r>
        <w:t xml:space="preserve">The actual write action: a Chairman/Deputy Chairman overrides one</w:t>
      </w:r>
      <w:r>
        <w:t xml:space="preserve"> </w:t>
      </w:r>
      <w:r>
        <w:t xml:space="preserve">examiner’s mark for one candidate, then recomputes and overwrites the</w:t>
      </w:r>
      <w:r>
        <w:t xml:space="preserve"> </w:t>
      </w:r>
      <w:r>
        <w:t xml:space="preserve">candidate’s final published mark to match.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mark-update-save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MarkUpdateStudentMark</w:t>
            </w:r>
          </w:p>
        </w:tc>
      </w:tr>
    </w:tbl>
    <w:bookmarkStart w:id="46" w:name="request-body-3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exr_dfm_id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the specific</w:t>
            </w:r>
            <w:r>
              <w:t xml:space="preserve"> </w:t>
            </w:r>
            <w:r>
              <w:rPr>
                <w:rStyle w:val="VerbatimChar"/>
              </w:rPr>
              <w:t xml:space="preserve">ExaminerFalseNumber</w:t>
            </w:r>
            <w:r>
              <w:t xml:space="preserve"> </w:t>
            </w:r>
            <w:r>
              <w:t xml:space="preserve">mark being overridden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camp_schedule_course_id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read but not used anywhere in the function body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string/number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the new mark value</w:t>
            </w:r>
          </w:p>
        </w:tc>
      </w:tr>
    </w:tbl>
    <w:bookmarkEnd w:id="46"/>
    <w:bookmarkStart w:id="47" w:name="what-it-does-2"/>
    <w:p>
      <w:pPr>
        <w:pStyle w:val="Heading3"/>
      </w:pPr>
      <w:r>
        <w:t xml:space="preserve">What it does</w:t>
      </w:r>
    </w:p>
    <w:p>
      <w:pPr>
        <w:numPr>
          <w:ilvl w:val="0"/>
          <w:numId w:val="1003"/>
        </w:numPr>
        <w:pStyle w:val="Compact"/>
      </w:pPr>
      <w:r>
        <w:t xml:space="preserve">Checks whether the exam’s result has already been published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ResultPublish</w:t>
      </w:r>
      <w:r>
        <w:t xml:space="preserve">) or a moderation is in progress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ModerationStatus</w:t>
      </w:r>
      <w:r>
        <w:t xml:space="preserve">) for this candidate — blocks with a specific</w:t>
      </w:r>
      <w:r>
        <w:t xml:space="preserve"> </w:t>
      </w:r>
      <w:r>
        <w:t xml:space="preserve">message in either case.</w:t>
      </w:r>
    </w:p>
    <w:p>
      <w:pPr>
        <w:numPr>
          <w:ilvl w:val="0"/>
          <w:numId w:val="1003"/>
        </w:numPr>
        <w:pStyle w:val="Compact"/>
      </w:pPr>
      <w:r>
        <w:t xml:space="preserve">Otherwise, updates the targeted</w:t>
      </w:r>
      <w:r>
        <w:t xml:space="preserve"> </w:t>
      </w:r>
      <w:r>
        <w:rPr>
          <w:rStyle w:val="VerbatimChar"/>
        </w:rPr>
        <w:t xml:space="preserve">ExaminerFalseNumberMark</w:t>
      </w:r>
      <w:r>
        <w:t xml:space="preserve"> </w:t>
      </w:r>
      <w:r>
        <w:t xml:space="preserve">with the</w:t>
      </w:r>
      <w:r>
        <w:t xml:space="preserve"> </w:t>
      </w:r>
      <w:r>
        <w:t xml:space="preserve">new encrypted mark,</w:t>
      </w:r>
      <w:r>
        <w:t xml:space="preserve"> </w:t>
      </w:r>
      <w:r>
        <w:rPr>
          <w:rStyle w:val="VerbatimChar"/>
        </w:rPr>
        <w:t xml:space="preserve">EVALUATED_LABEL</w:t>
      </w:r>
      <w:r>
        <w:t xml:space="preserve"> </w:t>
      </w:r>
      <w:r>
        <w:t xml:space="preserve">as a comment, and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/</w:t>
      </w:r>
      <w:r>
        <w:rPr>
          <w:rStyle w:val="VerbatimChar"/>
        </w:rPr>
        <w:t xml:space="preserve">updated_on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Looks up the</w:t>
      </w:r>
      <w:r>
        <w:t xml:space="preserve"> </w:t>
      </w:r>
      <w:r>
        <w:rPr>
          <w:iCs/>
          <w:i/>
        </w:rPr>
        <w:t xml:space="preserve">other</w:t>
      </w:r>
      <w:r>
        <w:t xml:space="preserve"> </w:t>
      </w:r>
      <w:r>
        <w:t xml:space="preserve">level’s examiner mark for the same candidate</w:t>
      </w:r>
      <w:r>
        <w:t xml:space="preserve"> </w:t>
      </w:r>
      <w:r>
        <w:t xml:space="preserve">(Chief Examiner first, falling back to Additional Examiner) and</w:t>
      </w:r>
      <w:r>
        <w:t xml:space="preserve"> </w:t>
      </w:r>
      <w:r>
        <w:t xml:space="preserve">averages it with the new mark to get the candidate’s final mark —</w:t>
      </w:r>
      <w:r>
        <w:t xml:space="preserve"> </w:t>
      </w:r>
      <w:r>
        <w:rPr>
          <w:bCs/>
          <w:b/>
        </w:rPr>
        <w:t xml:space="preserve">except</w:t>
      </w:r>
      <w:r>
        <w:t xml:space="preserve"> </w:t>
      </w:r>
      <w:r>
        <w:t xml:space="preserve">for evaluation type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(third-level/scrutiny), where the</w:t>
      </w:r>
      <w:r>
        <w:t xml:space="preserve"> </w:t>
      </w:r>
      <w:r>
        <w:t xml:space="preserve">final mark is set to the new mark directly, with no averaging.</w:t>
      </w:r>
    </w:p>
    <w:p>
      <w:pPr>
        <w:numPr>
          <w:ilvl w:val="0"/>
          <w:numId w:val="1003"/>
        </w:numPr>
        <w:pStyle w:val="Compact"/>
      </w:pPr>
      <w:r>
        <w:t xml:space="preserve">Overwrites the candidate’s</w:t>
      </w:r>
      <w:r>
        <w:t xml:space="preserve"> </w:t>
      </w:r>
      <w:r>
        <w:rPr>
          <w:rStyle w:val="VerbatimChar"/>
        </w:rPr>
        <w:t xml:space="preserve">FalseNumberMark</w:t>
      </w:r>
      <w:r>
        <w:t xml:space="preserve"> </w:t>
      </w:r>
      <w:r>
        <w:t xml:space="preserve">with that computed</w:t>
      </w:r>
      <w:r>
        <w:t xml:space="preserve"> </w:t>
      </w:r>
      <w:r>
        <w:t xml:space="preserve">final mark.</w:t>
      </w:r>
    </w:p>
    <w:bookmarkEnd w:id="47"/>
    <w:bookmarkStart w:id="48" w:name="response-success-201-1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VerbatimChar"/>
        </w:rPr>
        <w:t xml:space="preserve">{ "status": true, "message": "MARK_SUCCESS_MSG", "data": null, "status_code": 201 }</w:t>
      </w:r>
    </w:p>
    <w:bookmarkEnd w:id="48"/>
    <w:bookmarkStart w:id="49" w:name="response-blocked-200-status-false"/>
    <w:p>
      <w:pPr>
        <w:pStyle w:val="Heading3"/>
      </w:pPr>
      <w:r>
        <w:t xml:space="preserve">Response — blocked (200,</w:t>
      </w:r>
      <w:r>
        <w:t xml:space="preserve"> </w:t>
      </w:r>
      <w:r>
        <w:rPr>
          <w:rStyle w:val="VerbatimChar"/>
        </w:rPr>
        <w:t xml:space="preserve">status: false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{ "status": false, "message": "RESULT_PUBLISHED_ALREADY", "data": null, "status_code": 200 }</w:t>
      </w:r>
      <w:r>
        <w:br/>
      </w:r>
      <w:r>
        <w:rPr>
          <w:rStyle w:val="VerbatimChar"/>
        </w:rPr>
        <w:t xml:space="preserve">{ "status": false, "message": "MODERATION_APPLIED", "data": null, "status_code": 200 }</w:t>
      </w:r>
    </w:p>
    <w:bookmarkEnd w:id="49"/>
    <w:bookmarkStart w:id="50" w:name="Xbab68b75e722ed51af308e8ac79a29238c7805b"/>
    <w:p>
      <w:pPr>
        <w:pStyle w:val="Heading3"/>
      </w:pPr>
      <w:r>
        <w:t xml:space="preserve">🔴 No permission/role check on the actual write</w:t>
      </w:r>
    </w:p>
    <w:p>
      <w:pPr>
        <w:pStyle w:val="FirstParagraph"/>
      </w:pPr>
      <w:r>
        <w:t xml:space="preserve">Every sibling list endpoint in the</w:t>
      </w:r>
      <w:r>
        <w:t xml:space="preserve"> </w:t>
      </w:r>
      <w:r>
        <w:t xml:space="preserve">“</w:t>
      </w:r>
      <w:r>
        <w:t xml:space="preserve">Mark Update</w:t>
      </w:r>
      <w:r>
        <w:t xml:space="preserve">”</w:t>
      </w:r>
      <w:r>
        <w:t xml:space="preserve"> </w:t>
      </w:r>
      <w:r>
        <w:t xml:space="preserve">drill-down</w:t>
      </w:r>
      <w:r>
        <w:t xml:space="preserve"> </w:t>
      </w:r>
      <w:r>
        <w:t xml:space="preserve">(#5–#10 above) filters by</w:t>
      </w:r>
      <w:r>
        <w:t xml:space="preserve"> </w:t>
      </w:r>
      <w:r>
        <w:rPr>
          <w:rStyle w:val="VerbatimChar"/>
        </w:rPr>
        <w:t xml:space="preserve">CAMP_DEP_CHAIRMAN</w:t>
      </w:r>
      <w:r>
        <w:t xml:space="preserve">/</w:t>
      </w:r>
      <w:r>
        <w:rPr>
          <w:rStyle w:val="VerbatimChar"/>
        </w:rPr>
        <w:t xml:space="preserve">CAMP_CHAIRMAN</w:t>
      </w:r>
      <w:r>
        <w:t xml:space="preserve"> </w:t>
      </w:r>
      <w:r>
        <w:t xml:space="preserve">(or a</w:t>
      </w:r>
      <w:r>
        <w:t xml:space="preserve"> </w:t>
      </w:r>
      <w:r>
        <w:t xml:space="preserve">broader role set).</w:t>
      </w:r>
      <w:r>
        <w:t xml:space="preserve"> </w:t>
      </w:r>
      <w:r>
        <w:rPr>
          <w:bCs/>
          <w:b/>
        </w:rPr>
        <w:t xml:space="preserve">This endpoint — the one that actually changes a</w:t>
      </w:r>
      <w:r>
        <w:rPr>
          <w:bCs/>
          <w:b/>
        </w:rPr>
        <w:t xml:space="preserve"> </w:t>
      </w:r>
      <w:r>
        <w:rPr>
          <w:bCs/>
          <w:b/>
        </w:rPr>
        <w:t xml:space="preserve">candidate’s mark — has no role check at all.</w:t>
      </w:r>
      <w:r>
        <w:t xml:space="preserve"> </w:t>
      </w:r>
      <w:r>
        <w:t xml:space="preserve">Any authenticated user</w:t>
      </w:r>
      <w:r>
        <w:t xml:space="preserve"> </w:t>
      </w:r>
      <w:r>
        <w:t xml:space="preserve">who can guess or obtain a valid</w:t>
      </w:r>
      <w:r>
        <w:t xml:space="preserve"> </w:t>
      </w:r>
      <w:r>
        <w:rPr>
          <w:rStyle w:val="VerbatimChar"/>
        </w:rPr>
        <w:t xml:space="preserve">exr_dfm_id</w:t>
      </w:r>
      <w:r>
        <w:t xml:space="preserve"> </w:t>
      </w:r>
      <w:r>
        <w:t xml:space="preserve">can call this directly</w:t>
      </w:r>
      <w:r>
        <w:t xml:space="preserve"> </w:t>
      </w:r>
      <w:r>
        <w:t xml:space="preserve">and override that candidate’s mark, bypassing the entire Chairman/</w:t>
      </w:r>
      <w:r>
        <w:t xml:space="preserve"> </w:t>
      </w:r>
      <w:r>
        <w:t xml:space="preserve">Deputy Chairman gate the rest of the flow enforces. This is the same</w:t>
      </w:r>
      <w:r>
        <w:t xml:space="preserve"> </w:t>
      </w:r>
      <w:r>
        <w:t xml:space="preserve">category of gap already flagged for</w:t>
      </w:r>
      <w:r>
        <w:t xml:space="preserve"> </w:t>
      </w:r>
      <w:r>
        <w:rPr>
          <w:rStyle w:val="VerbatimChar"/>
        </w:rPr>
        <w:t xml:space="preserve">direct_bundle_dist.py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DirectDistributionList</w:t>
      </w:r>
      <w:r>
        <w:t xml:space="preserve"> </w:t>
      </w:r>
      <w:r>
        <w:t xml:space="preserve">(the action endpoint missing a check its</w:t>
      </w:r>
      <w:r>
        <w:t xml:space="preserve"> </w:t>
      </w:r>
      <w:r>
        <w:t xml:space="preserve">sibling list endpoints have) — but arguably more serious here, since</w:t>
      </w:r>
      <w:r>
        <w:t xml:space="preserve"> </w:t>
      </w:r>
      <w:r>
        <w:t xml:space="preserve">this endpoint changes what a candidate’s official mark is. Worth</w:t>
      </w:r>
      <w:r>
        <w:t xml:space="preserve"> </w:t>
      </w:r>
      <w:r>
        <w:t xml:space="preserve">prioritizing a fix here specifically.</w:t>
      </w:r>
    </w:p>
    <w:bookmarkEnd w:id="50"/>
    <w:bookmarkStart w:id="51" w:name="X0a638106eccffa746ac927cda4e8b4c376672f0"/>
    <w:p>
      <w:pPr>
        <w:pStyle w:val="Heading3"/>
      </w:pPr>
      <w:r>
        <w:t xml:space="preserve">🔴 Audit fields deliberately left commented out on the record that matters most</w:t>
      </w:r>
    </w:p>
    <w:p>
      <w:pPr>
        <w:pStyle w:val="SourceCode"/>
      </w:pPr>
      <w:r>
        <w:rPr>
          <w:rStyle w:val="NormalTok"/>
        </w:rPr>
        <w:t xml:space="preserve">Falsenumbermarkobj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FalseNumberMark.objects.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(digital_false_no_id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digino).first()</w:t>
      </w:r>
      <w:r>
        <w:br/>
      </w:r>
      <w:r>
        <w:rPr>
          <w:rStyle w:val="CommentTok"/>
        </w:rPr>
        <w:t xml:space="preserve"># Falsenumbermarkobj.comments=EVALUATED_LABEL</w:t>
      </w:r>
      <w:r>
        <w:br/>
      </w:r>
      <w:r>
        <w:rPr>
          <w:rStyle w:val="NormalTok"/>
        </w:rPr>
        <w:t xml:space="preserve">Falsenumbermarkobj.mark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finalmark</w:t>
      </w:r>
      <w:r>
        <w:br/>
      </w:r>
      <w:r>
        <w:rPr>
          <w:rStyle w:val="CommentTok"/>
        </w:rPr>
        <w:t xml:space="preserve"># Falsenumbermarkobj.updated_by=user</w:t>
      </w:r>
      <w:r>
        <w:br/>
      </w:r>
      <w:r>
        <w:rPr>
          <w:rStyle w:val="NormalTok"/>
        </w:rPr>
        <w:t xml:space="preserve">Falsenumbermarkobj.save()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ExaminerFalseNumberMark</w:t>
      </w:r>
      <w:r>
        <w:t xml:space="preserve"> </w:t>
      </w:r>
      <w:r>
        <w:t xml:space="preserve">row (the individual examiner’s mark)</w:t>
      </w:r>
      <w:r>
        <w:t xml:space="preserve"> </w:t>
      </w:r>
      <w:r>
        <w:rPr>
          <w:bCs/>
          <w:b/>
        </w:rPr>
        <w:t xml:space="preserve">does</w:t>
      </w:r>
      <w:r>
        <w:t xml:space="preserve"> </w:t>
      </w:r>
      <w:r>
        <w:t xml:space="preserve">get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/comments recorded a few lines earlier — but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FalseNumberMark</w:t>
      </w:r>
      <w:r>
        <w:t xml:space="preserve"> </w:t>
      </w:r>
      <w:r>
        <w:t xml:space="preserve">row (the candidate’s</w:t>
      </w:r>
      <w:r>
        <w:t xml:space="preserve"> </w:t>
      </w:r>
      <w:r>
        <w:rPr>
          <w:bCs/>
          <w:b/>
        </w:rPr>
        <w:t xml:space="preserve">official, final,</w:t>
      </w:r>
      <w:r>
        <w:rPr>
          <w:bCs/>
          <w:b/>
        </w:rPr>
        <w:t xml:space="preserve"> </w:t>
      </w:r>
      <w:r>
        <w:rPr>
          <w:bCs/>
          <w:b/>
        </w:rPr>
        <w:t xml:space="preserve">published-facing mark</w:t>
      </w:r>
      <w:r>
        <w:t xml:space="preserve">) does not record who changed it or when, on</w:t>
      </w:r>
      <w:r>
        <w:t xml:space="preserve"> </w:t>
      </w:r>
      <w:r>
        <w:t xml:space="preserve">exactly the action where a human is manually overriding a result.</w:t>
      </w:r>
      <w:r>
        <w:t xml:space="preserve"> </w:t>
      </w:r>
      <w:r>
        <w:t xml:space="preserve">Given the two lines needed to fix this are already written and simply</w:t>
      </w:r>
      <w:r>
        <w:t xml:space="preserve"> </w:t>
      </w:r>
      <w:r>
        <w:t xml:space="preserve">commented out, this looks like an oversight rather than an intentional</w:t>
      </w:r>
      <w:r>
        <w:t xml:space="preserve"> </w:t>
      </w:r>
      <w:r>
        <w:t xml:space="preserve">choice — worth uncommenting both lines as a priority fix, since this</w:t>
      </w:r>
      <w:r>
        <w:t xml:space="preserve"> </w:t>
      </w:r>
      <w:r>
        <w:t xml:space="preserve">is the kind of change that should always be traceable to a person.</w:t>
      </w:r>
    </w:p>
    <w:bookmarkEnd w:id="51"/>
    <w:bookmarkStart w:id="52" w:name="X0e76d8bb39335ea48e3776a97b3015d8195ef38"/>
    <w:p>
      <w:pPr>
        <w:pStyle w:val="Heading3"/>
      </w:pPr>
      <w:r>
        <w:t xml:space="preserve">No transaction wrapping around two dependent writes</w:t>
      </w:r>
    </w:p>
    <w:p>
      <w:pPr>
        <w:pStyle w:val="FirstParagraph"/>
      </w:pPr>
      <w:r>
        <w:t xml:space="preserve">This endpoint saves two related records</w:t>
      </w:r>
      <w:r>
        <w:t xml:space="preserve"> </w:t>
      </w:r>
      <w:r>
        <w:t xml:space="preserve">(</w:t>
      </w:r>
      <w:r>
        <w:rPr>
          <w:rStyle w:val="VerbatimChar"/>
        </w:rPr>
        <w:t xml:space="preserve">ExaminerFalseNumberMark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FalseNumberMark</w:t>
      </w:r>
      <w:r>
        <w:t xml:space="preserve">) without</w:t>
      </w:r>
      <w:r>
        <w:t xml:space="preserve"> </w:t>
      </w:r>
      <w:r>
        <w:rPr>
          <w:rStyle w:val="VerbatimChar"/>
        </w:rPr>
        <w:t xml:space="preserve">@transaction.atomic</w:t>
      </w:r>
      <w:r>
        <w:t xml:space="preserve"> </w:t>
      </w:r>
      <w:r>
        <w:t xml:space="preserve">(unlike, e.g.,</w:t>
      </w:r>
      <w:r>
        <w:t xml:space="preserve"> </w:t>
      </w:r>
      <w:r>
        <w:rPr>
          <w:rStyle w:val="VerbatimChar"/>
        </w:rPr>
        <w:t xml:space="preserve">direct_bundle_dist.py</w:t>
      </w:r>
      <w:r>
        <w:t xml:space="preserve">’s</w:t>
      </w:r>
      <w:r>
        <w:t xml:space="preserve"> </w:t>
      </w:r>
      <w:r>
        <w:t xml:space="preserve">allocation endpoint, which does wrap its multi-step write). If the</w:t>
      </w:r>
      <w:r>
        <w:t xml:space="preserve"> </w:t>
      </w:r>
      <w:r>
        <w:t xml:space="preserve">second save fails for any reason, the database is left with the</w:t>
      </w:r>
      <w:r>
        <w:t xml:space="preserve"> </w:t>
      </w:r>
      <w:r>
        <w:t xml:space="preserve">individual examiner’s mark updated but the candidate’s official final</w:t>
      </w:r>
      <w:r>
        <w:t xml:space="preserve"> </w:t>
      </w:r>
      <w:r>
        <w:t xml:space="preserve">mark still reflecting the old value — an inconsistent intermediate</w:t>
      </w:r>
      <w:r>
        <w:t xml:space="preserve"> </w:t>
      </w:r>
      <w:r>
        <w:t xml:space="preserve">state with no automatic rollback.</w:t>
      </w:r>
    </w:p>
    <w:bookmarkEnd w:id="52"/>
    <w:bookmarkStart w:id="53" w:name="Xe03d3022fdefab5b9437677430419cf4f517b0f"/>
    <w:p>
      <w:pPr>
        <w:pStyle w:val="Heading3"/>
      </w:pPr>
      <w:r>
        <w:t xml:space="preserve">Unnecessary crash risk for evaluation type 3</w:t>
      </w:r>
    </w:p>
    <w:p>
      <w:pPr>
        <w:pStyle w:val="FirstParagraph"/>
      </w:pPr>
      <w:r>
        <w:t xml:space="preserve">The averaging logic (steps computing</w:t>
      </w:r>
      <w:r>
        <w:t xml:space="preserve"> </w:t>
      </w:r>
      <w:r>
        <w:rPr>
          <w:rStyle w:val="VerbatimChar"/>
        </w:rPr>
        <w:t xml:space="preserve">mark1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total_mark</w:t>
      </w:r>
      <w:r>
        <w:t xml:space="preserve">,</w:t>
      </w:r>
      <w:r>
        <w:t xml:space="preserve"> </w:t>
      </w:r>
      <w:r>
        <w:rPr>
          <w:rStyle w:val="VerbatimChar"/>
        </w:rPr>
        <w:t xml:space="preserve">average</w:t>
      </w:r>
      <w:r>
        <w:t xml:space="preserve">)</w:t>
      </w:r>
      <w:r>
        <w:t xml:space="preserve"> </w:t>
      </w:r>
      <w:r>
        <w:t xml:space="preserve">runs unconditionally, even though the result is thrown away for</w:t>
      </w:r>
      <w:r>
        <w:t xml:space="preserve"> </w:t>
      </w:r>
      <w:r>
        <w:t xml:space="preserve">evaluation type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(</w:t>
      </w:r>
      <w:r>
        <w:rPr>
          <w:rStyle w:val="VerbatimChar"/>
        </w:rPr>
        <w:t xml:space="preserve">finalmark = mark_encrpt(mark)</w:t>
      </w:r>
      <w:r>
        <w:t xml:space="preserve"> </w:t>
      </w:r>
      <w:r>
        <w:t xml:space="preserve">overwrites it</w:t>
      </w:r>
      <w:r>
        <w:t xml:space="preserve"> </w:t>
      </w:r>
      <w:r>
        <w:t xml:space="preserve">immediately after). If there’s no matching Chief</w:t>
      </w:r>
      <w:r>
        <w:t xml:space="preserve"> </w:t>
      </w:r>
      <w:r>
        <w:rPr>
          <w:iCs/>
          <w:i/>
        </w:rPr>
        <w:t xml:space="preserve">or</w:t>
      </w:r>
      <w:r>
        <w:t xml:space="preserve"> </w:t>
      </w:r>
      <w:r>
        <w:t xml:space="preserve">Additional</w:t>
      </w:r>
      <w:r>
        <w:t xml:space="preserve"> </w:t>
      </w:r>
      <w:r>
        <w:t xml:space="preserve">Examiner mark at the other level for this candidate — plausible for a</w:t>
      </w:r>
      <w:r>
        <w:t xml:space="preserve"> </w:t>
      </w:r>
      <w:r>
        <w:t xml:space="preserve">scrutiny/third-level-only record —</w:t>
      </w:r>
      <w:r>
        <w:t xml:space="preserve"> </w:t>
      </w:r>
      <w:r>
        <w:rPr>
          <w:rStyle w:val="VerbatimChar"/>
        </w:rPr>
        <w:t xml:space="preserve">mark1 = mark_decrypt(total.mark)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on a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object, caught by the generic</w:t>
      </w:r>
      <w:r>
        <w:t xml:space="preserve"> </w:t>
      </w:r>
      <w:r>
        <w:t xml:space="preserve">handler, even though evaluation type 3 never needed that computed</w:t>
      </w:r>
      <w:r>
        <w:t xml:space="preserve"> </w:t>
      </w:r>
      <w:r>
        <w:t xml:space="preserve">value in the first place. Worth skipping the averaging block entirely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evaltype == 3</w:t>
      </w:r>
      <w:r>
        <w:t xml:space="preserve">, rather than computing and discarding it.</w:t>
      </w:r>
    </w:p>
    <w:bookmarkEnd w:id="53"/>
    <w:bookmarkStart w:id="54" w:name="double-rounding-risk"/>
    <w:p>
      <w:pPr>
        <w:pStyle w:val="Heading3"/>
      </w:pPr>
      <w:r>
        <w:t xml:space="preserve">Double-rounding risk</w:t>
      </w:r>
    </w:p>
    <w:p>
      <w:pPr>
        <w:pStyle w:val="FirstParagraph"/>
      </w:pPr>
      <w:r>
        <w:rPr>
          <w:rStyle w:val="VerbatimChar"/>
        </w:rPr>
        <w:t xml:space="preserve">average = round(total_mark, 1)</w:t>
      </w:r>
      <w:r>
        <w:t xml:space="preserve"> </w:t>
      </w:r>
      <w:r>
        <w:t xml:space="preserve">(Python’s standard rounding) is</w:t>
      </w:r>
      <w:r>
        <w:t xml:space="preserve"> </w:t>
      </w:r>
      <w:r>
        <w:t xml:space="preserve">formatted to a string and then passed into</w:t>
      </w:r>
      <w:r>
        <w:t xml:space="preserve"> </w:t>
      </w:r>
      <w:r>
        <w:rPr>
          <w:rStyle w:val="VerbatimChar"/>
        </w:rPr>
        <w:t xml:space="preserve">mark_encrpt()</w:t>
      </w:r>
      <w:r>
        <w:t xml:space="preserve">, which</w:t>
      </w:r>
      <w:r>
        <w:t xml:space="preserve"> </w:t>
      </w:r>
      <w:r>
        <w:t xml:space="preserve">internally calls its own custom</w:t>
      </w:r>
      <w:r>
        <w:t xml:space="preserve"> </w:t>
      </w:r>
      <w:r>
        <w:rPr>
          <w:rStyle w:val="VerbatimChar"/>
        </w:rPr>
        <w:t xml:space="preserve">round_off()</w:t>
      </w:r>
      <w:r>
        <w:t xml:space="preserve"> </w:t>
      </w:r>
      <w:r>
        <w:t xml:space="preserve">(a different,</w:t>
      </w:r>
      <w:r>
        <w:t xml:space="preserve"> </w:t>
      </w:r>
      <w:r>
        <w:t xml:space="preserve">non-standard half-up-to-nearest-</w:t>
      </w:r>
      <w:r>
        <w:rPr>
          <w:rStyle w:val="VerbatimChar"/>
        </w:rPr>
        <w:t xml:space="preserve">.5</w:t>
      </w:r>
      <w:r>
        <w:t xml:space="preserve"> </w:t>
      </w:r>
      <w:r>
        <w:t xml:space="preserve">rounding scheme — the same</w:t>
      </w:r>
      <w:r>
        <w:t xml:space="preserve"> </w:t>
      </w:r>
      <w:r>
        <w:t xml:space="preserve">function already documented in</w:t>
      </w:r>
      <w:r>
        <w:t xml:space="preserve"> </w:t>
      </w:r>
      <w:r>
        <w:rPr>
          <w:rStyle w:val="VerbatimChar"/>
        </w:rPr>
        <w:t xml:space="preserve">camp_mobile_rev.md</w:t>
      </w:r>
      <w:r>
        <w:t xml:space="preserve">’s mark-upload</w:t>
      </w:r>
      <w:r>
        <w:t xml:space="preserve"> </w:t>
      </w:r>
      <w:r>
        <w:t xml:space="preserve">endpoint). Running a value through two different rounding schemes</w:t>
      </w:r>
      <w:r>
        <w:t xml:space="preserve"> </w:t>
      </w:r>
      <w:r>
        <w:t xml:space="preserve">back-to-back can occasionally produce a different result than either</w:t>
      </w:r>
      <w:r>
        <w:t xml:space="preserve"> </w:t>
      </w:r>
      <w:r>
        <w:t xml:space="preserve">rounding scheme alone would — worth a spot check with real numbers if</w:t>
      </w:r>
      <w:r>
        <w:t xml:space="preserve"> </w:t>
      </w:r>
      <w:r>
        <w:t xml:space="preserve">mark discrepancies ever get reported for chairman-overridden marks</w:t>
      </w:r>
      <w:r>
        <w:t xml:space="preserve"> </w:t>
      </w:r>
      <w:r>
        <w:t xml:space="preserve">specifically.</w:t>
      </w:r>
    </w:p>
    <w:bookmarkEnd w:id="54"/>
    <w:bookmarkStart w:id="55" w:name="X5df660faaba8101e180a4bc2f6423b952621d73"/>
    <w:p>
      <w:pPr>
        <w:pStyle w:val="Heading3"/>
      </w:pPr>
      <w:r>
        <w:rPr>
          <w:rStyle w:val="VerbatimChar"/>
        </w:rPr>
        <w:t xml:space="preserve">camp_schedule_course_id</w:t>
      </w:r>
      <w:r>
        <w:t xml:space="preserve"> </w:t>
      </w:r>
      <w:r>
        <w:t xml:space="preserve">accepted but unused</w:t>
      </w:r>
    </w:p>
    <w:p>
      <w:pPr>
        <w:pStyle w:val="FirstParagraph"/>
      </w:pPr>
      <w:r>
        <w:t xml:space="preserve">Same pattern flagged in</w:t>
      </w:r>
      <w:r>
        <w:t xml:space="preserve"> </w:t>
      </w:r>
      <w:r>
        <w:rPr>
          <w:rStyle w:val="VerbatimChar"/>
        </w:rPr>
        <w:t xml:space="preserve">chief_mark_view.py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direct_bundle_dist.py</w:t>
      </w:r>
      <w:r>
        <w:t xml:space="preserve"> </w:t>
      </w:r>
      <w:r>
        <w:t xml:space="preserve">— read from the request but never referenced</w:t>
      </w:r>
      <w:r>
        <w:t xml:space="preserve"> </w:t>
      </w:r>
      <w:r>
        <w:t xml:space="preserve">in the function body.</w:t>
      </w:r>
    </w:p>
    <w:bookmarkEnd w:id="55"/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2026-07-31T09:40:34Z</dcterms:created>
  <dcterms:modified xsi:type="dcterms:W3CDTF">2026-07-31T09:40:34Z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