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bundle-accept"/>
    <w:p>
      <w:pPr>
        <w:pStyle w:val="Heading1"/>
      </w:pPr>
      <w:r>
        <w:t xml:space="preserve">Bundle Accept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revaluation/onscreen_revaluation.py</w:t>
      </w:r>
      <w:r>
        <w:t xml:space="preserve"> </w:t>
      </w:r>
      <w:r>
        <w:t xml:space="preserve">(classes</w:t>
      </w:r>
      <w:r>
        <w:t xml:space="preserve"> </w:t>
      </w:r>
      <w:r>
        <w:rPr>
          <w:rStyle w:val="VerbatimChar"/>
        </w:rPr>
        <w:t xml:space="preserve">RevaluationBundleAccept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RevaluationBundleSubCamp</w:t>
      </w:r>
      <w:r>
        <w:t xml:space="preserve">,</w:t>
      </w:r>
      <w:r>
        <w:t xml:space="preserve"> </w:t>
      </w:r>
      <w:r>
        <w:rPr>
          <w:rStyle w:val="VerbatimChar"/>
        </w:rPr>
        <w:t xml:space="preserve">RevaluationBundleCampSchedule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RevaluationBundlesFetch</w:t>
      </w:r>
      <w:r>
        <w:t xml:space="preserve">) URL</w:t>
      </w:r>
      <w:r>
        <w:t xml:space="preserve"> </w:t>
      </w:r>
      <w:r>
        <w:t xml:space="preserve">mapping:</w:t>
      </w:r>
      <w:r>
        <w:t xml:space="preserve"> </w:t>
      </w:r>
      <w:r>
        <w:rPr>
          <w:rStyle w:val="VerbatimChar"/>
        </w:rPr>
        <w:t xml:space="preserve">revaluation/urls.py</w:t>
      </w:r>
    </w:p>
    <w:bookmarkStart w:id="24" w:name="revaluation-bundle-accept"/>
    <w:p>
      <w:pPr>
        <w:pStyle w:val="Heading2"/>
      </w:pPr>
      <w:r>
        <w:t xml:space="preserve">1. Revaluation Bundle Accept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(camp 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(accept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 batch)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RevaluationBundleAccept</w:t>
            </w:r>
          </w:p>
        </w:tc>
      </w:tr>
    </w:tbl>
    <w:bookmarkStart w:id="20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shows the examiner’s currently active camps.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confirms</w:t>
      </w:r>
      <w:r>
        <w:t xml:space="preserve"> </w:t>
      </w:r>
      <w:r>
        <w:t xml:space="preserve">receipt of one or more assigned bundles, moving the bundle, its slip,</w:t>
      </w:r>
      <w:r>
        <w:t xml:space="preserve"> </w:t>
      </w:r>
      <w:r>
        <w:t xml:space="preserve">its camp link, and the examiner assignment all to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 </w:t>
      </w:r>
      <w:r>
        <w:t xml:space="preserve">status.</w:t>
      </w:r>
    </w:p>
    <w:bookmarkEnd w:id="20"/>
    <w:bookmarkStart w:id="21" w:name="request-post"/>
    <w:p>
      <w:pPr>
        <w:pStyle w:val="Heading3"/>
      </w:pPr>
      <w:r>
        <w:t xml:space="preserve">Request — POST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camp being accepted 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list of</w:t>
            </w:r>
            <w:r>
              <w:t xml:space="preserve"> </w:t>
            </w:r>
            <w:r>
              <w:rPr>
                <w:rStyle w:val="VerbatimChar"/>
              </w:rPr>
              <w:t xml:space="preserve">BundleExaminer</w:t>
            </w:r>
            <w:r>
              <w:t xml:space="preserve"> </w:t>
            </w:r>
            <w:r>
              <w:t xml:space="preserve">ids to accept</w:t>
            </w:r>
          </w:p>
        </w:tc>
      </w:tr>
    </w:tbl>
    <w:bookmarkEnd w:id="21"/>
    <w:bookmarkStart w:id="22" w:name="how-it-works-step-by-step-as-intended"/>
    <w:p>
      <w:pPr>
        <w:pStyle w:val="Heading3"/>
      </w:pPr>
      <w:r>
        <w:t xml:space="preserve">How it works — step by step (as intended)</w:t>
      </w:r>
    </w:p>
    <w:p>
      <w:pPr>
        <w:numPr>
          <w:ilvl w:val="0"/>
          <w:numId w:val="1001"/>
        </w:numPr>
        <w:pStyle w:val="Compact"/>
      </w:pPr>
      <w:r>
        <w:t xml:space="preserve">Confirm the caller has an active camp role allocation at this</w:t>
      </w:r>
      <w:r>
        <w:t xml:space="preserve"> </w:t>
      </w:r>
      <w:r>
        <w:t xml:space="preserve">camp today — refuse with</w:t>
      </w:r>
      <w:r>
        <w:t xml:space="preserve"> </w:t>
      </w:r>
      <w:r>
        <w:rPr>
          <w:rStyle w:val="VerbatimChar"/>
        </w:rPr>
        <w:t xml:space="preserve">CAMP_NOT_ACTIVE</w:t>
      </w:r>
      <w:r>
        <w:t xml:space="preserve"> </w:t>
      </w:r>
      <w:r>
        <w:t xml:space="preserve">if not.</w:t>
      </w:r>
    </w:p>
    <w:p>
      <w:pPr>
        <w:numPr>
          <w:ilvl w:val="0"/>
          <w:numId w:val="1001"/>
        </w:numPr>
        <w:pStyle w:val="Compact"/>
      </w:pPr>
      <w:r>
        <w:t xml:space="preserve">Confirm the caller’s role permits accepting bundles (Additional</w:t>
      </w:r>
      <w:r>
        <w:t xml:space="preserve"> </w:t>
      </w:r>
      <w:r>
        <w:t xml:space="preserve">Examiner, Chief Examiner, or Chairman).</w:t>
      </w:r>
    </w:p>
    <w:p>
      <w:pPr>
        <w:numPr>
          <w:ilvl w:val="0"/>
          <w:numId w:val="1001"/>
        </w:numPr>
        <w:pStyle w:val="Compact"/>
      </w:pPr>
      <w:r>
        <w:t xml:space="preserve">Resolve the submitted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records.</w:t>
      </w:r>
    </w:p>
    <w:p>
      <w:pPr>
        <w:numPr>
          <w:ilvl w:val="0"/>
          <w:numId w:val="1001"/>
        </w:numPr>
        <w:pStyle w:val="Compact"/>
      </w:pPr>
      <w:r>
        <w:t xml:space="preserve">For each one: check it isn’t already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, then update the</w:t>
      </w:r>
      <w:r>
        <w:t xml:space="preserve"> </w:t>
      </w:r>
      <w:r>
        <w:t xml:space="preserve">bundle, its slip, its camp link, the examiner record, and the</w:t>
      </w:r>
      <w:r>
        <w:t xml:space="preserve"> </w:t>
      </w:r>
      <w:r>
        <w:t xml:space="preserve">revaluation-bundle record all to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.</w:t>
      </w:r>
    </w:p>
    <w:bookmarkEnd w:id="22"/>
    <w:bookmarkStart w:id="23" w:name="X6ad46fdc692b635b3ecf853bff0fba00f35310f"/>
    <w:p>
      <w:pPr>
        <w:pStyle w:val="Heading3"/>
      </w:pPr>
      <w:r>
        <w:t xml:space="preserve">Notes / issues found — the batch is submitted as a list but only the first item is ever processed</w:t>
      </w:r>
    </w:p>
    <w:p>
      <w:pPr>
        <w:pStyle w:val="SourceCode"/>
      </w:pPr>
      <w:r>
        <w:rPr>
          <w:rStyle w:val="NormalTok"/>
        </w:rPr>
        <w:t xml:space="preserve">bundle_examiner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BundleExaminer.objects.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(id__in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bund_exr, bundle_camp__camp_id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camp_id, camp_rol_allo__camp_user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bundle_examiner: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BundleMaster.objects.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bundle).update(status_id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RECEIVED, ...)</w:t>
      </w:r>
      <w:r>
        <w:br/>
      </w:r>
      <w:r>
        <w:rPr>
          <w:rStyle w:val="NormalTok"/>
        </w:rPr>
        <w:t xml:space="preserve">    BundleCamp.objects.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(bundle_id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bundle, camp_id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camp_id).update(status_id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RECEIVED, ...)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BundleExaminer.objects.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).update(status_id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RECEIVED, ...)</w:t>
      </w:r>
      <w:r>
        <w:br/>
      </w:r>
      <w:r>
        <w:rPr>
          <w:rStyle w:val="NormalTok"/>
        </w:rPr>
        <w:t xml:space="preserve">    BundleSlip.objects.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(bundle_id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bundle).update(status_id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RECEIVED, ...)</w:t>
      </w:r>
      <w:r>
        <w:br/>
      </w:r>
      <w:r>
        <w:rPr>
          <w:rStyle w:val="NormalTok"/>
        </w:rPr>
        <w:t xml:space="preserve">    RevaluationBundle.objects.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(bundle_id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bundle).update(status_id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RECEIVED, ...)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CAMP_BUNDLE_DETAILS_APPROVE_SUCCESS_MSG,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status.HTTP_200_OK)</w:t>
      </w:r>
    </w:p>
    <w:p>
      <w:pPr>
        <w:pStyle w:val="FirstParagraph"/>
      </w:pPr>
      <w:r>
        <w:t xml:space="preserve">The request field is named</w:t>
      </w:r>
      <w:r>
        <w:t xml:space="preserve"> </w:t>
      </w:r>
      <w:r>
        <w:rPr>
          <w:rStyle w:val="VerbatimChar"/>
        </w:rPr>
        <w:t xml:space="preserve">examiner_list</w:t>
      </w:r>
      <w:r>
        <w:t xml:space="preserve"> </w:t>
      </w:r>
      <w:r>
        <w:t xml:space="preserve">and is explicitly resolved</w:t>
      </w:r>
      <w:r>
        <w:t xml:space="preserve"> </w:t>
      </w:r>
      <w:r>
        <w:t xml:space="preserve">into a list of matching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records — the naming and</w:t>
      </w:r>
      <w:r>
        <w:t xml:space="preserve"> </w:t>
      </w:r>
      <w:r>
        <w:t xml:space="preserve">structure strongly suggest this endpoint is meant to accept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of them in one call. But the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sits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for exr in bundle_examiner:</w:t>
      </w:r>
      <w:r>
        <w:t xml:space="preserve"> </w:t>
      </w:r>
      <w:r>
        <w:t xml:space="preserve">loop — the very first bundle in the list is</w:t>
      </w:r>
      <w:r>
        <w:t xml:space="preserve"> </w:t>
      </w:r>
      <w:r>
        <w:t xml:space="preserve">processed and updated correctly, and the method returns success</w:t>
      </w:r>
      <w:r>
        <w:t xml:space="preserve"> </w:t>
      </w:r>
      <w:r>
        <w:t xml:space="preserve">immediately afterward, without ever touching the remaining bundles</w:t>
      </w:r>
      <w:r>
        <w:t xml:space="preserve"> </w:t>
      </w:r>
      <w:r>
        <w:t xml:space="preserve">in the submitted list. A caller selecting five bundles to accept at</w:t>
      </w:r>
      <w:r>
        <w:t xml:space="preserve"> </w:t>
      </w:r>
      <w:r>
        <w:t xml:space="preserve">once would see a single generic success message, with no indication</w:t>
      </w:r>
      <w:r>
        <w:t xml:space="preserve"> </w:t>
      </w:r>
      <w:r>
        <w:t xml:space="preserve">that only one of the five was actually marked received.</w:t>
      </w:r>
    </w:p>
    <w:bookmarkEnd w:id="23"/>
    <w:bookmarkEnd w:id="24"/>
    <w:bookmarkStart w:id="25" w:name="X08f16a9c0aea58fc08b64fc30045fd399cab9df"/>
    <w:p>
      <w:pPr>
        <w:pStyle w:val="Heading2"/>
      </w:pPr>
      <w:r>
        <w:t xml:space="preserve">2. Revaluation Bundle Sub Camp / 3. Revaluation Bundle Camp Schedule</w:t>
      </w:r>
    </w:p>
    <w:p>
      <w:pPr>
        <w:pStyle w:val="FirstParagraph"/>
      </w:pPr>
      <w:r>
        <w:t xml:space="preserve">Supporting dropdown lookups — given a camp id (or sub-camp id),</w:t>
      </w:r>
      <w:r>
        <w:t xml:space="preserve"> </w:t>
      </w:r>
      <w:r>
        <w:t xml:space="preserve">return the examiner’s active sub-camps (or camp schedules) for the</w:t>
      </w:r>
      <w:r>
        <w:t xml:space="preserve"> </w:t>
      </w:r>
      <w:r>
        <w:t xml:space="preserve">acceptance form. No significant issues found. One method’s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is the plain string</w:t>
      </w:r>
      <w:r>
        <w:t xml:space="preserve"> </w:t>
      </w:r>
      <w:r>
        <w:rPr>
          <w:rStyle w:val="VerbatimChar"/>
        </w:rPr>
        <w:t xml:space="preserve">"success"</w:t>
      </w:r>
      <w:r>
        <w:t xml:space="preserve"> </w:t>
      </w:r>
      <w:r>
        <w:t xml:space="preserve">rather than a resolved constant,</w:t>
      </w:r>
      <w:r>
        <w:t xml:space="preserve"> </w:t>
      </w:r>
      <w:r>
        <w:t xml:space="preserve">inconsistent with the rest of this file’s convention.</w:t>
      </w:r>
    </w:p>
    <w:bookmarkEnd w:id="25"/>
    <w:bookmarkStart w:id="26" w:name="revaluation-bundles-fetch"/>
    <w:p>
      <w:pPr>
        <w:pStyle w:val="Heading2"/>
      </w:pPr>
      <w:r>
        <w:t xml:space="preserve">4. Revaluation Bundles Fetch</w:t>
      </w:r>
    </w:p>
    <w:p>
      <w:pPr>
        <w:pStyle w:val="FirstParagraph"/>
      </w:pPr>
      <w:r>
        <w:t xml:space="preserve">Given a camp schedule, returns the list of bundles currently assigned</w:t>
      </w:r>
      <w:r>
        <w:t xml:space="preserve"> </w:t>
      </w:r>
      <w:r>
        <w:t xml:space="preserve">to the caller awaiting acceptance. No significant issues found</w:t>
      </w:r>
      <w:r>
        <w:t xml:space="preserve"> </w:t>
      </w:r>
      <w:r>
        <w:t xml:space="preserve">beyond the module-wide missing None-checks.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2026-09-08T10:05:01Z</dcterms:created>
  <dcterms:modified xsi:type="dcterms:W3CDTF">2026-09-08T10:05:01Z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