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ridge-course-mark-list-api"/>
    <w:p>
      <w:pPr>
        <w:pStyle w:val="Heading1"/>
      </w:pPr>
      <w:r>
        <w:t xml:space="preserve">Bridge Course Mark List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certificates/bridge_course.py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student-facing, self-service</w:t>
      </w:r>
      <w:r>
        <w:t xml:space="preserve"> </w:t>
      </w:r>
      <w:r>
        <w:t xml:space="preserve">endpoint — unlike every</w:t>
      </w:r>
      <w:r>
        <w:t xml:space="preserve"> </w:t>
      </w:r>
      <w:r>
        <w:t xml:space="preserve">endpoint documented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here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student themselves</w:t>
      </w:r>
      <w:r>
        <w:t xml:space="preserve">, not a staff member. A student views</w:t>
      </w:r>
      <w:r>
        <w:t xml:space="preserve"> </w:t>
      </w:r>
      <w:r>
        <w:t xml:space="preserve">their own consolidated bridge-course mark list: internal marks,</w:t>
      </w:r>
      <w:r>
        <w:t xml:space="preserve"> </w:t>
      </w:r>
      <w:r>
        <w:t xml:space="preserve">external/PLVF (practical/viva/field-practicum type) marks, grace and</w:t>
      </w:r>
      <w:r>
        <w:t xml:space="preserve"> </w:t>
      </w:r>
      <w:r>
        <w:t xml:space="preserve">moderation marks, grades, and a pass/fail result — essentially a</w:t>
      </w:r>
      <w:r>
        <w:t xml:space="preserve"> </w:t>
      </w:r>
      <w:r>
        <w:t xml:space="preserve">mini mark-sheet for their bridge course specifically. Only one class,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(programme list) and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(the actual mark list,</w:t>
      </w:r>
      <w:r>
        <w:t xml:space="preserve"> </w:t>
      </w:r>
      <w:r>
        <w:t xml:space="preserve">which is the bulk of this 1,400-line file). Registered once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no duplicates.</w:t>
      </w:r>
    </w:p>
    <w:p>
      <w:pPr>
        <w:pStyle w:val="BodyText"/>
      </w:pPr>
      <w:r>
        <w:t xml:space="preserve">Same shared response format as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/</w:t>
      </w:r>
      <w:r>
        <w:rPr>
          <w:rStyle w:val="VerbatimChar"/>
        </w:rPr>
        <w:t xml:space="preserve">cd_unit</w:t>
      </w:r>
      <w:r>
        <w:t xml:space="preserve">.</w:t>
      </w:r>
    </w:p>
    <w:bookmarkStart w:id="20" w:name="note-on-code-hygiene"/>
    <w:p>
      <w:pPr>
        <w:pStyle w:val="Heading3"/>
      </w:pPr>
      <w:r>
        <w:t xml:space="preserve">Note on code hygiene</w:t>
      </w:r>
    </w:p>
    <w:p>
      <w:pPr>
        <w:pStyle w:val="FirstParagraph"/>
      </w:pPr>
      <w:r>
        <w:t xml:space="preserve">There’s a ~100-line block of commented-out code (lines 756–872) sitting</w:t>
      </w:r>
      <w:r>
        <w:t xml:space="preserve"> </w:t>
      </w:r>
      <w:r>
        <w:t xml:space="preserve">in the middle of the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 </w:t>
      </w:r>
      <w:r>
        <w:t xml:space="preserve">method — an earlier, abandoned attempt at</w:t>
      </w:r>
      <w:r>
        <w:t xml:space="preserve"> </w:t>
      </w:r>
      <w:r>
        <w:t xml:space="preserve">handling PLVF-adjacent courses not otherwise covered. Same</w:t>
      </w:r>
      <w:r>
        <w:t xml:space="preserve"> </w:t>
      </w:r>
      <w:r>
        <w:t xml:space="preserve">“</w:t>
      </w:r>
      <w:r>
        <w:t xml:space="preserve">dead code</w:t>
      </w:r>
      <w:r>
        <w:t xml:space="preserve"> </w:t>
      </w:r>
      <w:r>
        <w:t xml:space="preserve">left in place</w:t>
      </w:r>
      <w:r>
        <w:t xml:space="preserve">”</w:t>
      </w:r>
      <w:r>
        <w:t xml:space="preserve"> </w:t>
      </w:r>
      <w:r>
        <w:t xml:space="preserve">pattern already flagged repeatedly in the other two</w:t>
      </w:r>
      <w:r>
        <w:t xml:space="preserve"> </w:t>
      </w:r>
      <w:r>
        <w:t xml:space="preserve">modules. Notably, this dead block</w:t>
      </w:r>
      <w:r>
        <w:t xml:space="preserve"> </w:t>
      </w:r>
      <w:r>
        <w:rPr>
          <w:bCs/>
          <w:b/>
        </w:rPr>
        <w:t xml:space="preserve">also contains the undefined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f_mark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</w:t>
      </w:r>
      <w:r>
        <w:t xml:space="preserve"> </w:t>
      </w:r>
      <w:r>
        <w:t xml:space="preserve">described below — worth keeping in mind when</w:t>
      </w:r>
      <w:r>
        <w:t xml:space="preserve"> </w:t>
      </w:r>
      <w:r>
        <w:t xml:space="preserve">fixing that bug, since it appears to be where the bug originated before</w:t>
      </w:r>
      <w:r>
        <w:t xml:space="preserve"> </w:t>
      </w:r>
      <w:r>
        <w:t xml:space="preserve">being copied into the live code path.</w:t>
      </w:r>
    </w:p>
    <w:bookmarkEnd w:id="20"/>
    <w:bookmarkEnd w:id="21"/>
    <w:bookmarkStart w:id="22" w:name="get-students-programme-list"/>
    <w:p>
      <w:pPr>
        <w:pStyle w:val="Heading2"/>
      </w:pPr>
      <w:r>
        <w:t xml:space="preserve">GET — Student’s Programme List</w:t>
      </w:r>
    </w:p>
    <w:p>
      <w:pPr>
        <w:pStyle w:val="FirstParagraph"/>
      </w:pPr>
      <w:r>
        <w:t xml:space="preserve">Lists the programmes the logged-in student is enrolled in (for</w:t>
      </w:r>
      <w:r>
        <w:t xml:space="preserve"> </w:t>
      </w:r>
      <w:r>
        <w:t xml:space="preserve">picking which programme’s bridge course to view). Straightforward, no</w:t>
      </w:r>
      <w:r>
        <w:t xml:space="preserve"> </w:t>
      </w:r>
      <w:r>
        <w:t xml:space="preserve">issues found.</w:t>
      </w:r>
    </w:p>
    <w:bookmarkEnd w:id="22"/>
    <w:bookmarkStart w:id="30" w:name="post-the-bridge-course-mark-list"/>
    <w:p>
      <w:pPr>
        <w:pStyle w:val="Heading2"/>
      </w:pPr>
      <w:r>
        <w:t xml:space="preserve">POST — The Bridge Course Mark List 🔴🔴</w:t>
      </w:r>
    </w:p>
    <w:bookmarkStart w:id="23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an</w:t>
            </w:r>
            <w:r>
              <w:t xml:space="preserve"> </w:t>
            </w:r>
            <w:r>
              <w:rPr>
                <w:rStyle w:val="VerbatimChar"/>
              </w:rPr>
              <w:t xml:space="preserve">Examination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</w:t>
            </w:r>
            <w:r>
              <w:t xml:space="preserve"> </w:t>
            </w:r>
            <w:r>
              <w:rPr>
                <w:rStyle w:val="VerbatimChar"/>
              </w:rPr>
              <w:t xml:space="preserve">Programme</w:t>
            </w:r>
            <w:r>
              <w:t xml:space="preserve"> </w:t>
            </w:r>
            <w:r>
              <w:t xml:space="preserve">id</w:t>
            </w:r>
          </w:p>
        </w:tc>
      </w:tr>
    </w:tbl>
    <w:bookmarkEnd w:id="23"/>
    <w:bookmarkStart w:id="24" w:name="what-it-does-in-order"/>
    <w:p>
      <w:pPr>
        <w:pStyle w:val="Heading3"/>
      </w:pPr>
      <w:r>
        <w:t xml:space="preserve">What it does, in order</w:t>
      </w:r>
    </w:p>
    <w:p>
      <w:pPr>
        <w:numPr>
          <w:ilvl w:val="0"/>
          <w:numId w:val="1001"/>
        </w:numPr>
        <w:pStyle w:val="Compact"/>
      </w:pPr>
      <w:r>
        <w:t xml:space="preserve">Confirms the exam’s result is published; confirms the student has a</w:t>
      </w:r>
      <w:r>
        <w:t xml:space="preserve"> </w:t>
      </w:r>
      <w:r>
        <w:t xml:space="preserve">bridge-course-type (</w:t>
      </w:r>
      <w:r>
        <w:rPr>
          <w:rStyle w:val="VerbatimChar"/>
        </w:rPr>
        <w:t xml:space="preserve">course_type.id=21</w:t>
      </w:r>
      <w:r>
        <w:t xml:space="preserve">) exam registration for this</w:t>
      </w:r>
      <w:r>
        <w:t xml:space="preserve"> </w:t>
      </w:r>
      <w:r>
        <w:t xml:space="preserve">programme; confirms a mark list has been published for it.</w:t>
      </w:r>
    </w:p>
    <w:p>
      <w:pPr>
        <w:numPr>
          <w:ilvl w:val="0"/>
          <w:numId w:val="1001"/>
        </w:numPr>
        <w:pStyle w:val="Compact"/>
      </w:pPr>
      <w:r>
        <w:t xml:space="preserve">Logs a print-status record, then builds an</w:t>
      </w:r>
      <w:r>
        <w:t xml:space="preserve"> </w:t>
      </w:r>
      <w:r>
        <w:rPr>
          <w:bCs/>
          <w:b/>
        </w:rPr>
        <w:t xml:space="preserve">internal marks</w:t>
      </w:r>
      <w:r>
        <w:t xml:space="preserve"> </w:t>
      </w:r>
      <w:r>
        <w:t xml:space="preserve">list:</w:t>
      </w:r>
      <w:r>
        <w:t xml:space="preserve"> </w:t>
      </w:r>
      <w:r>
        <w:t xml:space="preserve">for each bridge-course subject, decrypts the internal mark and</w:t>
      </w:r>
      <w:r>
        <w:t xml:space="preserve"> </w:t>
      </w:r>
      <w:r>
        <w:t xml:space="preserve">looks up its configured max mark.</w:t>
      </w:r>
    </w:p>
    <w:p>
      <w:pPr>
        <w:numPr>
          <w:ilvl w:val="0"/>
          <w:numId w:val="1001"/>
        </w:numPr>
        <w:pStyle w:val="Compact"/>
      </w:pPr>
      <w:r>
        <w:t xml:space="preserve">Builds an</w:t>
      </w:r>
      <w:r>
        <w:t xml:space="preserve"> </w:t>
      </w:r>
      <w:r>
        <w:rPr>
          <w:bCs/>
          <w:b/>
        </w:rPr>
        <w:t xml:space="preserve">external marks</w:t>
      </w:r>
      <w:r>
        <w:t xml:space="preserve"> </w:t>
      </w:r>
      <w:r>
        <w:t xml:space="preserve">list, handling two separate mark</w:t>
      </w:r>
      <w:r>
        <w:t xml:space="preserve"> </w:t>
      </w:r>
      <w:r>
        <w:t xml:space="preserve">sources: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(practical/viva/field-practicum-style</w:t>
      </w:r>
      <w:r>
        <w:t xml:space="preserve"> </w:t>
      </w:r>
      <w:r>
        <w:t xml:space="preserve">assessments) and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(the standard examiner-marked</w:t>
      </w:r>
      <w:r>
        <w:t xml:space="preserve"> </w:t>
      </w:r>
      <w:r>
        <w:t xml:space="preserve">external assessment) — each combined with any recorded moderation</w:t>
      </w:r>
      <w:r>
        <w:t xml:space="preserve"> </w:t>
      </w:r>
      <w:r>
        <w:t xml:space="preserve">mark and grace mark for the same candidate/course, all individually</w:t>
      </w:r>
      <w:r>
        <w:t xml:space="preserve"> </w:t>
      </w:r>
      <w:r>
        <w:t xml:space="preserve">decrypted.</w:t>
      </w:r>
    </w:p>
    <w:p>
      <w:pPr>
        <w:numPr>
          <w:ilvl w:val="0"/>
          <w:numId w:val="1001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GradeCard</w:t>
      </w:r>
      <w:r>
        <w:t xml:space="preserve"> </w:t>
      </w:r>
      <w:r>
        <w:t xml:space="preserve">records (twice — once matched to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candidates, once to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candidates) to get each course’s</w:t>
      </w:r>
      <w:r>
        <w:t xml:space="preserve"> </w:t>
      </w:r>
      <w:r>
        <w:t xml:space="preserve">letter grade and pass/fail status.</w:t>
      </w:r>
    </w:p>
    <w:p>
      <w:pPr>
        <w:numPr>
          <w:ilvl w:val="0"/>
          <w:numId w:val="1001"/>
        </w:numPr>
        <w:pStyle w:val="Compact"/>
      </w:pPr>
      <w:r>
        <w:t xml:space="preserve">Merges internal + external marks per course, computes course-level</w:t>
      </w:r>
      <w:r>
        <w:t xml:space="preserve"> </w:t>
      </w:r>
      <w:r>
        <w:t xml:space="preserve">pass/fail against the course’s configured minimum, and builds the</w:t>
      </w:r>
      <w:r>
        <w:t xml:space="preserve"> </w:t>
      </w:r>
      <w:r>
        <w:t xml:space="preserve">final response: per-course breakdown plus CA/ESA/total awarded-vs-</w:t>
      </w:r>
      <w:r>
        <w:t xml:space="preserve"> </w:t>
      </w:r>
      <w:r>
        <w:t xml:space="preserve">max-vs-min summaries and an overall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result.</w:t>
      </w:r>
    </w:p>
    <w:bookmarkEnd w:id="24"/>
    <w:bookmarkStart w:id="25" w:name="Xc958ccd854406f4c49e1f3f4521d5b094b8f0ab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f_mark</w:t>
      </w:r>
      <w:r>
        <w:t xml:space="preserve"> </w:t>
      </w:r>
      <w:r>
        <w:t xml:space="preserve">is used but never defined — decrypts crash whenever a PLVF course has a grace mark</w:t>
      </w:r>
    </w:p>
    <w:p>
      <w:pPr>
        <w:pStyle w:val="SourceCode"/>
      </w:pPr>
      <w:r>
        <w:rPr>
          <w:rStyle w:val="NormalTok"/>
        </w:rPr>
        <w:t xml:space="preserve">decrypted_message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f_mark.decrypt(</w:t>
      </w:r>
      <w:r>
        <w:br/>
      </w:r>
      <w:r>
        <w:rPr>
          <w:rStyle w:val="NormalTok"/>
        </w:rPr>
        <w:t xml:space="preserve">   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(mystudgrace).encode())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inside the PLVF external-mark branch (grace mark handling).</w:t>
      </w:r>
      <w:r>
        <w:t xml:space="preserve"> </w:t>
      </w:r>
      <w:r>
        <w:t xml:space="preserve">Every other decryption in this file creates a local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instance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</w:t>
      </w:r>
      <w:r>
        <w:rPr>
          <w:rStyle w:val="VerbatimChar"/>
        </w:rPr>
        <w:t xml:space="preserve">f = Fernet(private_key.encode())</w:t>
      </w:r>
      <w:r>
        <w:t xml:space="preserve">) right before using it —</w:t>
      </w:r>
      <w:r>
        <w:t xml:space="preserve"> </w:t>
      </w:r>
      <w:r>
        <w:t xml:space="preserve">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place in the live code that references</w:t>
      </w:r>
      <w:r>
        <w:t xml:space="preserve"> </w:t>
      </w:r>
      <w:r>
        <w:rPr>
          <w:rStyle w:val="VerbatimChar"/>
        </w:rPr>
        <w:t xml:space="preserve">f_mark</w:t>
      </w:r>
      <w:r>
        <w:t xml:space="preserve">,</w:t>
      </w:r>
      <w:r>
        <w:t xml:space="preserve"> </w:t>
      </w:r>
      <w:r>
        <w:t xml:space="preserve">which is never assigned anywhere in the file (confirmed: no import, no</w:t>
      </w:r>
      <w:r>
        <w:t xml:space="preserve"> </w:t>
      </w:r>
      <w:r>
        <w:t xml:space="preserve">module-level definition, and no wildcard imports that could bring it</w:t>
      </w:r>
      <w:r>
        <w:t xml:space="preserve"> </w:t>
      </w:r>
      <w:r>
        <w:t xml:space="preserve">in — the file’s imports are explicit, named imports throughout). This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every time a student has a</w:t>
      </w:r>
      <w:r>
        <w:t xml:space="preserve"> </w:t>
      </w:r>
      <w:r>
        <w:rPr>
          <w:rStyle w:val="VerbatimChar"/>
        </w:rPr>
        <w:t xml:space="preserve">StudentGraceMark</w:t>
      </w:r>
      <w:r>
        <w:t xml:space="preserve"> </w:t>
      </w:r>
      <w:r>
        <w:t xml:space="preserve">record</w:t>
      </w:r>
      <w:r>
        <w:t xml:space="preserve"> </w:t>
      </w:r>
      <w:r>
        <w:t xml:space="preserve">for a PLVF-marked course, which is caught by the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and the whole mark list request fails with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rather than showing the student their marks. The</w:t>
      </w:r>
      <w:r>
        <w:t xml:space="preserve"> </w:t>
      </w:r>
      <w:r>
        <w:t xml:space="preserve">fix is changing</w:t>
      </w:r>
      <w:r>
        <w:t xml:space="preserve"> </w:t>
      </w:r>
      <w:r>
        <w:rPr>
          <w:rStyle w:val="VerbatimChar"/>
        </w:rPr>
        <w:t xml:space="preserve">f_mark.decrypt(...)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f.decrypt(...)</w:t>
      </w:r>
      <w:r>
        <w:t xml:space="preserve">, matching</w:t>
      </w:r>
      <w:r>
        <w:t xml:space="preserve"> </w:t>
      </w:r>
      <w:r>
        <w:t xml:space="preserve">every other decryption call in the file.</w:t>
      </w:r>
    </w:p>
    <w:bookmarkEnd w:id="25"/>
    <w:bookmarkStart w:id="26" w:name="Xb96e5f91f7cb3631ec09be0ae5d114116bd7ac9"/>
    <w:p>
      <w:pPr>
        <w:pStyle w:val="Heading3"/>
      </w:pPr>
      <w:r>
        <w:t xml:space="preserve">🔴🔴 A key-name typo (</w:t>
      </w:r>
      <w:r>
        <w:rPr>
          <w:rStyle w:val="VerbatimChar"/>
        </w:rPr>
        <w:t xml:space="preserve">"inern"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"intern"</w:t>
      </w:r>
      <w:r>
        <w:t xml:space="preserve">) breaks internal-mark-based grading for every non-project-type course</w:t>
      </w:r>
    </w:p>
    <w:p>
      <w:pPr>
        <w:pStyle w:val="SourceCode"/>
      </w:pPr>
      <w:r>
        <w:rPr>
          <w:rStyle w:val="NormalTok"/>
        </w:rPr>
        <w:t xml:space="preserve">internalmark_list.append({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"intern"</w:t>
      </w:r>
      <w:r>
        <w:rPr>
          <w:rStyle w:val="NormalTok"/>
        </w:rPr>
        <w:t xml:space="preserve">: inter,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Every entry added to</w:t>
      </w:r>
      <w:r>
        <w:t xml:space="preserve"> </w:t>
      </w:r>
      <w:r>
        <w:rPr>
          <w:rStyle w:val="VerbatimChar"/>
        </w:rPr>
        <w:t xml:space="preserve">internalmark_list</w:t>
      </w:r>
      <w:r>
        <w:t xml:space="preserve"> </w:t>
      </w:r>
      <w:r>
        <w:t xml:space="preserve">is built with the key</w:t>
      </w:r>
      <w:r>
        <w:t xml:space="preserve"> </w:t>
      </w:r>
      <w:r>
        <w:rPr>
          <w:rStyle w:val="VerbatimChar"/>
        </w:rPr>
        <w:t xml:space="preserve">"intern"</w:t>
      </w:r>
      <w:r>
        <w:t xml:space="preserve"> </w:t>
      </w:r>
      <w:r>
        <w:t xml:space="preserve">(four occurrences, all consistent). But later, in the</w:t>
      </w:r>
      <w:r>
        <w:t xml:space="preserve"> </w:t>
      </w:r>
      <w:r>
        <w:t xml:space="preserve">per-course grading loop:</w:t>
      </w:r>
    </w:p>
    <w:p>
      <w:pPr>
        <w:pStyle w:val="SourceCode"/>
      </w:pPr>
      <w:r>
        <w:rPr>
          <w:rStyle w:val="NormalTok"/>
        </w:rPr>
        <w:t xml:space="preserve">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(i[</w:t>
      </w:r>
      <w:r>
        <w:rPr>
          <w:rStyle w:val="StringTok"/>
        </w:rPr>
        <w:t xml:space="preserve">"inern"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(i[</w:t>
      </w:r>
      <w:r>
        <w:rPr>
          <w:rStyle w:val="StringTok"/>
        </w:rPr>
        <w:t xml:space="preserve">"inern"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mmentTok"/>
        </w:rPr>
        <w:t xml:space="preserve">"total"</w:t>
      </w:r>
      <w:r>
        <w:rPr>
          <w:rStyle w:val="NormalTok"/>
        </w:rPr>
        <w:t xml:space="preserve">: i[</w:t>
      </w:r>
      <w:r>
        <w:rPr>
          <w:rStyle w:val="StringTok"/>
        </w:rPr>
        <w:t xml:space="preserve">"inern"</w:t>
      </w:r>
      <w:r>
        <w:rPr>
          <w:rStyle w:val="NormalTok"/>
        </w:rPr>
        <w:t xml:space="preserve">],</w:t>
      </w:r>
      <w:r>
        <w:br/>
      </w:r>
      <w:r>
        <w:rPr>
          <w:rStyle w:val="CommentTok"/>
        </w:rPr>
        <w:t xml:space="preserve">"intern"</w:t>
      </w:r>
      <w:r>
        <w:rPr>
          <w:rStyle w:val="NormalTok"/>
        </w:rPr>
        <w:t xml:space="preserve">: i[</w:t>
      </w:r>
      <w:r>
        <w:rPr>
          <w:rStyle w:val="StringTok"/>
        </w:rPr>
        <w:t xml:space="preserve">"inern"</w:t>
      </w:r>
      <w:r>
        <w:rPr>
          <w:rStyle w:val="NormalTok"/>
        </w:rPr>
        <w:t xml:space="preserve">],</w:t>
      </w:r>
    </w:p>
    <w:p>
      <w:pPr>
        <w:pStyle w:val="FirstParagraph"/>
      </w:pPr>
      <w:r>
        <w:t xml:space="preserve">Four separate accesses use</w:t>
      </w:r>
      <w:r>
        <w:t xml:space="preserve"> </w:t>
      </w:r>
      <w:r>
        <w:rPr>
          <w:rStyle w:val="VerbatimChar"/>
        </w:rPr>
        <w:t xml:space="preserve">i["inern"]</w:t>
      </w:r>
      <w:r>
        <w:t xml:space="preserve"> </w:t>
      </w:r>
      <w:r>
        <w:t xml:space="preserve">— missing the</w:t>
      </w:r>
      <w:r>
        <w:t xml:space="preserve"> </w:t>
      </w:r>
      <w:r>
        <w:rPr>
          <w:rStyle w:val="VerbatimChar"/>
        </w:rPr>
        <w:t xml:space="preserve">t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internalmark_list</w:t>
      </w:r>
      <w:r>
        <w:t xml:space="preserve"> </w:t>
      </w:r>
      <w:r>
        <w:t xml:space="preserve">entries never have an</w:t>
      </w:r>
      <w:r>
        <w:t xml:space="preserve"> </w:t>
      </w:r>
      <w:r>
        <w:rPr>
          <w:rStyle w:val="VerbatimChar"/>
        </w:rPr>
        <w:t xml:space="preserve">"inern"</w:t>
      </w:r>
      <w:r>
        <w:t xml:space="preserve"> </w:t>
      </w:r>
      <w:r>
        <w:t xml:space="preserve">key (only</w:t>
      </w:r>
      <w:r>
        <w:t xml:space="preserve"> </w:t>
      </w:r>
      <w:r>
        <w:rPr>
          <w:rStyle w:val="VerbatimChar"/>
        </w:rPr>
        <w:t xml:space="preserve">"intern"</w:t>
      </w:r>
      <w:r>
        <w:t xml:space="preserve">),</w:t>
      </w:r>
      <w:r>
        <w:t xml:space="preserve"> </w:t>
      </w:r>
      <w:r>
        <w:rPr>
          <w:bCs/>
          <w:b/>
        </w:rPr>
        <w:t xml:space="preserve">every one of these raises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KeyError</w:t>
      </w:r>
      <w:r>
        <w:t xml:space="preserve">, not just in some</w:t>
      </w:r>
      <w:r>
        <w:t xml:space="preserve"> </w:t>
      </w:r>
      <w:r>
        <w:t xml:space="preserve">edge case — this is the main grading branch for any bridge course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(the one type that skips numeric grading</w:t>
      </w:r>
      <w:r>
        <w:t xml:space="preserve"> </w:t>
      </w:r>
      <w:r>
        <w:t xml:space="preserve">entirely and just marks it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). In practice, this means: for any</w:t>
      </w:r>
      <w:r>
        <w:t xml:space="preserve"> </w:t>
      </w:r>
      <w:r>
        <w:t xml:space="preserve">student whose bridge course includes a non-project-type course (almost</w:t>
      </w:r>
      <w:r>
        <w:t xml:space="preserve"> </w:t>
      </w:r>
      <w:r>
        <w:t xml:space="preserve">certainly the common case), building their mark list crashes with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, caught by the same generic exception handler, and the</w:t>
      </w:r>
      <w:r>
        <w:t xml:space="preserve"> </w:t>
      </w:r>
      <w:r>
        <w:t xml:space="preserve">student sees a generic failure instead of their marks. This is very</w:t>
      </w:r>
      <w:r>
        <w:t xml:space="preserve"> </w:t>
      </w:r>
      <w:r>
        <w:t xml:space="preserve">likely the single highest-impact bug in this file — it would affect</w:t>
      </w:r>
      <w:r>
        <w:t xml:space="preserve"> </w:t>
      </w:r>
      <w:r>
        <w:t xml:space="preserve">most real calls to this endpoint, not just an edge case. The fix is</w:t>
      </w:r>
      <w:r>
        <w:t xml:space="preserve"> </w:t>
      </w:r>
      <w:r>
        <w:t xml:space="preserve">changing all four</w:t>
      </w:r>
      <w:r>
        <w:t xml:space="preserve"> </w:t>
      </w:r>
      <w:r>
        <w:rPr>
          <w:rStyle w:val="VerbatimChar"/>
        </w:rPr>
        <w:t xml:space="preserve">i["inern"]</w:t>
      </w:r>
      <w:r>
        <w:t xml:space="preserve"> </w:t>
      </w:r>
      <w:r>
        <w:t xml:space="preserve">references to</w:t>
      </w:r>
      <w:r>
        <w:t xml:space="preserve"> </w:t>
      </w:r>
      <w:r>
        <w:rPr>
          <w:rStyle w:val="VerbatimChar"/>
        </w:rPr>
        <w:t xml:space="preserve">i["intern"]</w:t>
      </w:r>
      <w:r>
        <w:t xml:space="preserve">.</w:t>
      </w:r>
    </w:p>
    <w:p>
      <w:pPr>
        <w:pStyle w:val="BodyText"/>
      </w:pPr>
      <w:r>
        <w:t xml:space="preserve">There’s a secondary instance of the same typo earlier in the file too: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intrr_vale:</w:t>
      </w:r>
      <w:r>
        <w:br/>
      </w:r>
      <w:r>
        <w:rPr>
          <w:rStyle w:val="NormalTok"/>
        </w:rPr>
        <w:t xml:space="preserve">    inter_value_dict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intrr_vale[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inter_value_dict[</w:t>
      </w:r>
      <w:r>
        <w:rPr>
          <w:rStyle w:val="StringTok"/>
        </w:rPr>
        <w:t xml:space="preserve">"inern"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</w:t>
      </w:r>
    </w:p>
    <w:p>
      <w:pPr>
        <w:pStyle w:val="FirstParagraph"/>
      </w:pPr>
      <w:r>
        <w:rPr>
          <w:rStyle w:val="VerbatimChar"/>
        </w:rPr>
        <w:t xml:space="preserve">intrr_vale[0]</w:t>
      </w:r>
      <w:r>
        <w:t xml:space="preserve"> </w:t>
      </w:r>
      <w:r>
        <w:t xml:space="preserve">is a reference to an</w:t>
      </w:r>
      <w:r>
        <w:t xml:space="preserve"> </w:t>
      </w:r>
      <w:r>
        <w:rPr>
          <w:iCs/>
          <w:i/>
        </w:rPr>
        <w:t xml:space="preserve">existing</w:t>
      </w:r>
      <w:r>
        <w:t xml:space="preserve"> </w:t>
      </w:r>
      <w:r>
        <w:t xml:space="preserve">entry already in</w:t>
      </w:r>
      <w:r>
        <w:t xml:space="preserve"> </w:t>
      </w:r>
      <w:r>
        <w:rPr>
          <w:rStyle w:val="VerbatimChar"/>
        </w:rPr>
        <w:t xml:space="preserve">internalmark_list</w:t>
      </w:r>
      <w:r>
        <w:t xml:space="preserve"> </w:t>
      </w:r>
      <w:r>
        <w:t xml:space="preserve">(found because this candidate has a second mark</w:t>
      </w:r>
      <w:r>
        <w:t xml:space="preserve"> </w:t>
      </w:r>
      <w:r>
        <w:t xml:space="preserve">record for a course code already seen) — and that existing entry also</w:t>
      </w:r>
      <w:r>
        <w:t xml:space="preserve"> </w:t>
      </w:r>
      <w:r>
        <w:t xml:space="preserve">only has an</w:t>
      </w:r>
      <w:r>
        <w:t xml:space="preserve"> </w:t>
      </w:r>
      <w:r>
        <w:rPr>
          <w:rStyle w:val="VerbatimChar"/>
        </w:rPr>
        <w:t xml:space="preserve">"intern"</w:t>
      </w:r>
      <w:r>
        <w:t xml:space="preserve"> </w:t>
      </w:r>
      <w:r>
        <w:t xml:space="preserve">key, not</w:t>
      </w:r>
      <w:r>
        <w:t xml:space="preserve"> </w:t>
      </w:r>
      <w:r>
        <w:rPr>
          <w:rStyle w:val="VerbatimChar"/>
        </w:rPr>
        <w:t xml:space="preserve">"inern"</w:t>
      </w:r>
      <w:r>
        <w:t xml:space="preserve">. This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the</w:t>
      </w:r>
      <w:r>
        <w:t xml:space="preserve"> </w:t>
      </w:r>
      <w:r>
        <w:t xml:space="preserve">moment a student has more than one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row for the same course.</w:t>
      </w:r>
    </w:p>
    <w:bookmarkEnd w:id="26"/>
    <w:bookmarkStart w:id="27" w:name="X18ed7b708eb76b48459f7241228f1fe59dafa0d"/>
    <w:p>
      <w:pPr>
        <w:pStyle w:val="Heading3"/>
      </w:pPr>
      <w:r>
        <w:t xml:space="preserve">🔴 The per-course pass-minimum can be pulled from the wrong course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internalmark_list: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new_data:</w:t>
      </w:r>
      <w:r>
        <w:br/>
      </w:r>
      <w:r>
        <w:rPr>
          <w:rStyle w:val="NormalTok"/>
        </w:rPr>
        <w:t xml:space="preserve">        crs_extrl_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x.get(</w:t>
      </w:r>
      <w:r>
        <w:rPr>
          <w:rStyle w:val="StringTok"/>
        </w:rPr>
        <w:t xml:space="preserve">"course__code"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j[</w:t>
      </w:r>
      <w:r>
        <w:rPr>
          <w:rStyle w:val="StringTok"/>
        </w:rPr>
        <w:t xml:space="preserve">"course_code"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crs_prms_value,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i[</w:t>
      </w:r>
      <w:r>
        <w:rPr>
          <w:rStyle w:val="StringTok"/>
        </w:rPr>
        <w:t xml:space="preserve">"course_code"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coursecodeslist:</w:t>
      </w:r>
      <w:r>
        <w:br/>
      </w:r>
      <w:r>
        <w:rPr>
          <w:rStyle w:val="NormalTok"/>
        </w:rPr>
        <w:t xml:space="preserve">            ...</w:t>
      </w:r>
    </w:p>
    <w:p>
      <w:pPr>
        <w:pStyle w:val="FirstParagraph"/>
      </w:pPr>
      <w:r>
        <w:t xml:space="preserve">This second loop (distinct from an earlier, correctly-matched loop a</w:t>
      </w:r>
      <w:r>
        <w:t xml:space="preserve"> </w:t>
      </w:r>
      <w:r>
        <w:t xml:space="preserve">few lines above it that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i["course_code"] == j["course_code"]</w:t>
      </w:r>
      <w:r>
        <w:t xml:space="preserve"> </w:t>
      </w:r>
      <w:r>
        <w:t xml:space="preserve">before proceeding) iterates every</w:t>
      </w:r>
      <w:r>
        <w:t xml:space="preserve"> </w:t>
      </w:r>
      <w:r>
        <w:rPr>
          <w:rStyle w:val="VerbatimChar"/>
        </w:rPr>
        <w:t xml:space="preserve">internalmark_list</w:t>
      </w:r>
      <w:r>
        <w:t xml:space="preserve"> </w:t>
      </w:r>
      <w:r>
        <w:t xml:space="preserve">entry against every</w:t>
      </w:r>
      <w:r>
        <w:t xml:space="preserve"> </w:t>
      </w:r>
      <w:r>
        <w:rPr>
          <w:rStyle w:val="VerbatimChar"/>
        </w:rPr>
        <w:t xml:space="preserve">new_data</w:t>
      </w:r>
      <w:r>
        <w:t xml:space="preserve"> </w:t>
      </w:r>
      <w:r>
        <w:t xml:space="preserve">entry, with no requirement that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refer to the same course. The course-pass-minimum threshold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crs_min_mark</w:t>
      </w:r>
      <w:r>
        <w:t xml:space="preserve">) is looked up using</w:t>
      </w:r>
      <w:r>
        <w:t xml:space="preserve"> </w:t>
      </w:r>
      <w:r>
        <w:rPr>
          <w:rStyle w:val="VerbatimChar"/>
        </w:rPr>
        <w:t xml:space="preserve">j</w:t>
      </w:r>
      <w:r>
        <w:t xml:space="preserve">’s course code, but the record</w:t>
      </w:r>
      <w:r>
        <w:t xml:space="preserve"> </w:t>
      </w:r>
      <w:r>
        <w:t xml:space="preserve">being built and appended to</w:t>
      </w:r>
      <w:r>
        <w:t xml:space="preserve"> </w:t>
      </w:r>
      <w:r>
        <w:rPr>
          <w:rStyle w:val="VerbatimChar"/>
        </w:rPr>
        <w:t xml:space="preserve">finalmarkdata</w:t>
      </w:r>
      <w:r>
        <w:t xml:space="preserve"> </w:t>
      </w:r>
      <w:r>
        <w:t xml:space="preserve">is for</w:t>
      </w:r>
      <w:r>
        <w:t xml:space="preserve"> </w:t>
      </w:r>
      <w:r>
        <w:rPr>
          <w:rStyle w:val="VerbatimChar"/>
        </w:rPr>
        <w:t xml:space="preserve">i</w:t>
      </w:r>
      <w:r>
        <w:t xml:space="preserve">’s course. Since</w:t>
      </w:r>
      <w:r>
        <w:t xml:space="preserve"> </w:t>
      </w:r>
      <w:r>
        <w:t xml:space="preserve">the append only happens once per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(guarded by</w:t>
      </w:r>
      <w:r>
        <w:t xml:space="preserve"> </w:t>
      </w:r>
      <w:r>
        <w:rPr>
          <w:rStyle w:val="VerbatimChar"/>
        </w:rPr>
        <w:t xml:space="preserve">i["course_code"] not in coursecodeslist</w:t>
      </w:r>
      <w:r>
        <w:t xml:space="preserve">, checked against whichever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happens to be</w:t>
      </w:r>
      <w:r>
        <w:t xml:space="preserve"> </w:t>
      </w:r>
      <w:r>
        <w:t xml:space="preserve">current in the inner loop’s first pass), a course can end up tagged</w:t>
      </w:r>
      <w:r>
        <w:t xml:space="preserve"> </w:t>
      </w:r>
      <w:r>
        <w:t xml:space="preserve">with the pass-minimum belonging to a completely different, unrelated</w:t>
      </w:r>
      <w:r>
        <w:t xml:space="preserve"> </w:t>
      </w:r>
      <w:r>
        <w:t xml:space="preserve">course — depending on iteration order, which in Python dicts/lists is</w:t>
      </w:r>
      <w:r>
        <w:t xml:space="preserve"> </w:t>
      </w:r>
      <w:r>
        <w:t xml:space="preserve">deterministic but not something this code visibly controls for by</w:t>
      </w:r>
      <w:r>
        <w:t xml:space="preserve"> </w:t>
      </w:r>
      <w:r>
        <w:t xml:space="preserve">course identity. This is a data-integrity risk on top of the two crash</w:t>
      </w:r>
      <w:r>
        <w:t xml:space="preserve"> </w:t>
      </w:r>
      <w:r>
        <w:t xml:space="preserve">bugs above: even once those are fixed, this loop pairing needs a</w:t>
      </w:r>
      <w:r>
        <w:t xml:space="preserve"> </w:t>
      </w:r>
      <w:r>
        <w:rPr>
          <w:rStyle w:val="VerbatimChar"/>
        </w:rPr>
        <w:t xml:space="preserve">i["course_code"] == j["course_code"]</w:t>
      </w:r>
      <w:r>
        <w:t xml:space="preserve"> </w:t>
      </w:r>
      <w:r>
        <w:t xml:space="preserve">check (matching the pattern</w:t>
      </w:r>
      <w:r>
        <w:t xml:space="preserve"> </w:t>
      </w:r>
      <w:r>
        <w:t xml:space="preserve">already used correctly in the loop just above it) to guarantee a</w:t>
      </w:r>
      <w:r>
        <w:t xml:space="preserve"> </w:t>
      </w:r>
      <w:r>
        <w:t xml:space="preserve">course’s grading is always evaluated against its own configured</w:t>
      </w:r>
      <w:r>
        <w:t xml:space="preserve"> </w:t>
      </w:r>
      <w:r>
        <w:t xml:space="preserve">minimum.</w:t>
      </w:r>
    </w:p>
    <w:bookmarkEnd w:id="27"/>
    <w:bookmarkStart w:id="28" w:name="X53fd51874ea76f41409de90e816f4dd841d8533"/>
    <w:p>
      <w:pPr>
        <w:pStyle w:val="Heading3"/>
      </w:pPr>
      <w:r>
        <w:t xml:space="preserve">Unguarded access to</w:t>
      </w:r>
      <w:r>
        <w:t xml:space="preserve"> </w:t>
      </w:r>
      <w:r>
        <w:rPr>
          <w:rStyle w:val="VerbatimChar"/>
        </w:rPr>
        <w:t xml:space="preserve">prepared_by</w:t>
      </w:r>
      <w:r>
        <w:t xml:space="preserve"> </w:t>
      </w:r>
      <w:r>
        <w:t xml:space="preserve">at the end</w:t>
      </w:r>
    </w:p>
    <w:p>
      <w:pPr>
        <w:pStyle w:val="SourceCode"/>
      </w:pPr>
      <w:r>
        <w:rPr>
          <w:rStyle w:val="NormalTok"/>
        </w:rPr>
        <w:t xml:space="preserve">prepared_by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StudentMarkList.objects.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exam_registration_id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examreg.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).values(</w:t>
      </w:r>
      <w:r>
        <w:rPr>
          <w:rStyle w:val="StringTok"/>
        </w:rPr>
        <w:t xml:space="preserve">'created_by__first_name'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mmentTok"/>
        </w:rPr>
        <w:t xml:space="preserve">"prepared_by"</w:t>
      </w:r>
      <w:r>
        <w:rPr>
          <w:rStyle w:val="NormalTok"/>
        </w:rPr>
        <w:t xml:space="preserve">: prepared_by[</w:t>
      </w:r>
      <w:r>
        <w:rPr>
          <w:rStyle w:val="StringTok"/>
        </w:rPr>
        <w:t xml:space="preserve">'created_by__first_name'</w:t>
      </w:r>
      <w:r>
        <w:rPr>
          <w:rStyle w:val="NormalTok"/>
        </w:rPr>
        <w:t xml:space="preserve">],</w:t>
      </w:r>
    </w:p>
    <w:p>
      <w:pPr>
        <w:pStyle w:val="FirstParagraph"/>
      </w:pPr>
      <w:r>
        <w:rPr>
          <w:rStyle w:val="VerbatimChar"/>
        </w:rPr>
        <w:t xml:space="preserve">prepared_by</w:t>
      </w:r>
      <w:r>
        <w:t xml:space="preserve"> </w:t>
      </w:r>
      <w:r>
        <w:t xml:space="preserve">is fetched with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status=ACTIVE_STATE</w:t>
      </w:r>
      <w:r>
        <w:t xml:space="preserve"> </w:t>
      </w:r>
      <w:r>
        <w:t xml:space="preserve">filter, unlike the</w:t>
      </w:r>
      <w:r>
        <w:t xml:space="preserve"> </w:t>
      </w:r>
      <w:r>
        <w:rPr>
          <w:rStyle w:val="VerbatimChar"/>
        </w:rPr>
        <w:t xml:space="preserve">std_mark_list</w:t>
      </w:r>
      <w:r>
        <w:t xml:space="preserve"> </w:t>
      </w:r>
      <w:r>
        <w:t xml:space="preserve">existence check earlier in the</w:t>
      </w:r>
      <w:r>
        <w:t xml:space="preserve"> </w:t>
      </w:r>
      <w:r>
        <w:t xml:space="preserve">function) and used with dict-style subscript access at the very end of</w:t>
      </w:r>
      <w:r>
        <w:t xml:space="preserve"> </w:t>
      </w:r>
      <w:r>
        <w:t xml:space="preserve">the successful response. If no matching</w:t>
      </w:r>
      <w:r>
        <w:t xml:space="preserve"> </w:t>
      </w:r>
      <w:r>
        <w:rPr>
          <w:rStyle w:val="VerbatimChar"/>
        </w:rPr>
        <w:t xml:space="preserve">StudentMarkList</w:t>
      </w:r>
      <w:r>
        <w:t xml:space="preserve"> </w:t>
      </w:r>
      <w:r>
        <w:t xml:space="preserve">row exists</w:t>
      </w:r>
      <w:r>
        <w:t xml:space="preserve"> </w:t>
      </w:r>
      <w:r>
        <w:t xml:space="preserve">for this exam registration,</w:t>
      </w:r>
      <w:r>
        <w:t xml:space="preserve"> </w:t>
      </w:r>
      <w:r>
        <w:rPr>
          <w:rStyle w:val="VerbatimChar"/>
        </w:rPr>
        <w:t xml:space="preserve">prepared_by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None['created_by__first_name']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, caught generically.</w:t>
      </w:r>
    </w:p>
    <w:bookmarkEnd w:id="28"/>
    <w:bookmarkStart w:id="29" w:name="grades-can-be-duplicated-in-an-edge-case"/>
    <w:p>
      <w:pPr>
        <w:pStyle w:val="Heading3"/>
      </w:pPr>
      <w:r>
        <w:t xml:space="preserve">Grades can be duplicated in an edge case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falsenumbermark:</w:t>
      </w:r>
      <w:r>
        <w:br/>
      </w:r>
      <w:r>
        <w:rPr>
          <w:rStyle w:val="NormalTok"/>
        </w:rPr>
        <w:t xml:space="preserve">    gradecard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GradeCard.objects.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digital_marks_list)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GradeCard.objects.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digitfalsenum)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plvfmarks:</w:t>
      </w:r>
      <w:r>
        <w:br/>
      </w:r>
      <w:r>
        <w:rPr>
          <w:rStyle w:val="NormalTok"/>
        </w:rPr>
        <w:t xml:space="preserve">    gradecard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GradeCard.objects.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plvf_marks_list)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GradeCard.objects.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digitfalsenum)</w:t>
      </w:r>
    </w:p>
    <w:p>
      <w:pPr>
        <w:pStyle w:val="FirstParagraph"/>
      </w:pPr>
      <w:r>
        <w:t xml:space="preserve">Both blocks fall back to the same</w:t>
      </w:r>
      <w:r>
        <w:t xml:space="preserve"> </w:t>
      </w:r>
      <w:r>
        <w:rPr>
          <w:rStyle w:val="VerbatimChar"/>
        </w:rPr>
        <w:t xml:space="preserve">digitfalsenum</w:t>
      </w:r>
      <w:r>
        <w:t xml:space="preserve">-based query in their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branch. If a student has</w:t>
      </w:r>
      <w:r>
        <w:t xml:space="preserve"> </w:t>
      </w:r>
      <w:r>
        <w:rPr>
          <w:bCs/>
          <w:b/>
        </w:rPr>
        <w:t xml:space="preserve">neither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rPr>
          <w:bCs/>
          <w:b/>
        </w:rPr>
        <w:t xml:space="preserve">nor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records for this bridge course (both conditions false),</w:t>
      </w:r>
      <w:r>
        <w:t xml:space="preserve"> </w:t>
      </w:r>
      <w:r>
        <w:rPr>
          <w:rStyle w:val="VerbatimChar"/>
        </w:rPr>
        <w:t xml:space="preserve">grade_list</w:t>
      </w:r>
      <w:r>
        <w:t xml:space="preserve"> </w:t>
      </w:r>
      <w:r>
        <w:t xml:space="preserve">ends up with the same</w:t>
      </w:r>
      <w:r>
        <w:t xml:space="preserve"> </w:t>
      </w:r>
      <w:r>
        <w:rPr>
          <w:rStyle w:val="VerbatimChar"/>
        </w:rPr>
        <w:t xml:space="preserve">digitfalsenum</w:t>
      </w:r>
      <w:r>
        <w:t xml:space="preserve">-based grade data</w:t>
      </w:r>
      <w:r>
        <w:t xml:space="preserve"> </w:t>
      </w:r>
      <w:r>
        <w:t xml:space="preserve">appended to it twice — once from each block — producing duplicate</w:t>
      </w:r>
      <w:r>
        <w:t xml:space="preserve"> </w:t>
      </w:r>
      <w:r>
        <w:t xml:space="preserve">entries in the response’s</w:t>
      </w:r>
      <w:r>
        <w:t xml:space="preserve"> </w:t>
      </w:r>
      <w:r>
        <w:rPr>
          <w:rStyle w:val="VerbatimChar"/>
        </w:rPr>
        <w:t xml:space="preserve">grade_list</w:t>
      </w:r>
      <w:r>
        <w:t xml:space="preserve">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2026-08-07T04:48:53Z</dcterms:created>
  <dcterms:modified xsi:type="dcterms:W3CDTF">2026-08-07T04:48:53Z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