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camp-closure-apis"/>
    <w:p>
      <w:pPr>
        <w:pStyle w:val="Heading1"/>
      </w:pPr>
      <w:r>
        <w:t xml:space="preserve">Camp Closure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camp_mgmt/camp_closure.py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camp_mgmt/urls.py</w:t>
      </w:r>
      <w:r>
        <w:t xml:space="preserve">.</w:t>
      </w:r>
    </w:p>
    <w:p>
      <w:pPr>
        <w:pStyle w:val="BodyText"/>
      </w:pPr>
      <w:r>
        <w:t xml:space="preserve">Status: ✅ Complete — all 5 routed endpoints from this file: the</w:t>
      </w:r>
      <w:r>
        <w:t xml:space="preserve"> </w:t>
      </w:r>
      <w:r>
        <w:t xml:space="preserve">active-camp/sub-camp/course cascading lookups that feed the closure</w:t>
      </w:r>
      <w:r>
        <w:t xml:space="preserve"> </w:t>
      </w:r>
      <w:r>
        <w:t xml:space="preserve">screen, and the close/reopen actions themselves.</w:t>
      </w:r>
    </w:p>
    <w:p>
      <w:pPr>
        <w:pStyle w:val="BodyText"/>
      </w:pPr>
      <w:r>
        <w:rPr>
          <w:bCs/>
          <w:b/>
        </w:rPr>
        <w:t xml:space="preserve">Worth knowing before anything else:</w:t>
      </w:r>
      <w:r>
        <w:t xml:space="preserve"> </w:t>
      </w:r>
      <w:r>
        <w:t xml:space="preserve">unlike almost everything else</w:t>
      </w:r>
      <w:r>
        <w:t xml:space="preserve"> </w:t>
      </w:r>
      <w:r>
        <w:t xml:space="preserve">documented across this whole series, camp closure/reopening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implemented through the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state-machine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StateField</w:t>
      </w:r>
      <w:r>
        <w:t xml:space="preserve">, documented in</w:t>
      </w:r>
      <w:r>
        <w:t xml:space="preserve"> </w:t>
      </w:r>
      <w:r>
        <w:rPr>
          <w:rStyle w:val="VerbatimChar"/>
        </w:rPr>
        <w:t xml:space="preserve">base_util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class) that</w:t>
      </w:r>
      <w:r>
        <w:t xml:space="preserve"> </w:t>
      </w:r>
      <w:r>
        <w:t xml:space="preserve">every other workflow in this project uses. It’s a plain string field,</w:t>
      </w:r>
      <w:r>
        <w:t xml:space="preserve"> </w:t>
      </w:r>
      <w:r>
        <w:rPr>
          <w:rStyle w:val="VerbatimChar"/>
        </w:rPr>
        <w:t xml:space="preserve">SubCampMaster.camp_closure</w:t>
      </w:r>
      <w:r>
        <w:t xml:space="preserve">, toggled directly between</w:t>
      </w:r>
      <w:r>
        <w:t xml:space="preserve"> </w:t>
      </w:r>
      <w:r>
        <w:rPr>
          <w:rStyle w:val="VerbatimChar"/>
        </w:rPr>
        <w:t xml:space="preserve">"closed"</w:t>
      </w:r>
      <w:r>
        <w:t xml:space="preserve">,</w:t>
      </w:r>
      <w:r>
        <w:t xml:space="preserve"> </w:t>
      </w:r>
      <w:r>
        <w:rPr>
          <w:rStyle w:val="VerbatimChar"/>
        </w:rPr>
        <w:t xml:space="preserve">"reopen"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by the two action endpoints below — no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/</w:t>
      </w:r>
      <w:r>
        <w:rPr>
          <w:rStyle w:val="VerbatimChar"/>
        </w:rPr>
        <w:t xml:space="preserve">Transition</w:t>
      </w:r>
      <w:r>
        <w:t xml:space="preserve"> </w:t>
      </w:r>
      <w:r>
        <w:t xml:space="preserve">records involved.</w:t>
      </w:r>
    </w:p>
    <w:bookmarkStart w:id="22" w:name="active-camps"/>
    <w:p>
      <w:pPr>
        <w:pStyle w:val="Heading2"/>
      </w:pPr>
      <w:r>
        <w:t xml:space="preserve">1. Active Camps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camp-closure-managementNew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 (no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CampClosureManagementNew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CAMP_EXAMINER_FETCH_SUCCESS_MSG&gt;"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CampMasterSerializers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-status camps. Message constant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CAMP_EXAMINER_FETCH_SUCCESS_MSG</w:t>
      </w:r>
      <w:r>
        <w:t xml:space="preserve">) doesn’t match what’s actually being</w:t>
      </w:r>
      <w:r>
        <w:t xml:space="preserve"> </w:t>
      </w:r>
      <w:r>
        <w:t xml:space="preserve">fetched here (camps, not examiners) — same</w:t>
      </w:r>
      <w:r>
        <w:t xml:space="preserve"> </w:t>
      </w:r>
      <w:r>
        <w:t xml:space="preserve">“</w:t>
      </w:r>
      <w:r>
        <w:t xml:space="preserve">borrowed constant name</w:t>
      </w:r>
      <w:r>
        <w:t xml:space="preserve">”</w:t>
      </w:r>
      <w:r>
        <w:t xml:space="preserve"> </w:t>
      </w:r>
      <w:r>
        <w:t xml:space="preserve">pattern flagged repeatedly across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.</w:t>
      </w:r>
    </w:p>
    <w:bookmarkEnd w:id="20"/>
    <w:bookmarkStart w:id="21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1"/>
    <w:bookmarkEnd w:id="22"/>
    <w:bookmarkStart w:id="26" w:name="sub-camps-by-camp"/>
    <w:p>
      <w:pPr>
        <w:pStyle w:val="Heading2"/>
      </w:pPr>
      <w:r>
        <w:t xml:space="preserve">2. Sub-Camps (by Camp)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camp-closure-subcamplist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CampClosureSubCampList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3" w:name="request-query-params"/>
    <w:p>
      <w:pPr>
        <w:pStyle w:val="Heading3"/>
      </w:pPr>
      <w:r>
        <w:t xml:space="preserve">Request — query params</w:t>
      </w:r>
    </w:p>
    <w:p>
      <w:pPr>
        <w:pStyle w:val="SourceCode"/>
      </w:pPr>
      <w:r>
        <w:rPr>
          <w:rStyle w:val="VerbatimChar"/>
        </w:rPr>
        <w:t xml:space="preserve">?campdata=12</w:t>
      </w:r>
    </w:p>
    <w:p>
      <w:pPr>
        <w:pStyle w:val="FirstParagraph"/>
      </w:pPr>
      <w:r>
        <w:t xml:space="preserve">Read via</w:t>
      </w:r>
      <w:r>
        <w:t xml:space="preserve"> </w:t>
      </w:r>
      <w:r>
        <w:rPr>
          <w:rStyle w:val="VerbatimChar"/>
        </w:rPr>
        <w:t xml:space="preserve">jsondata = request.GET.get; usercamp = jsondata('campdata')</w:t>
      </w:r>
      <w:r>
        <w:t xml:space="preserve"> </w:t>
      </w:r>
      <w:r>
        <w:t xml:space="preserve">— an unusual, roundabout way to write</w:t>
      </w:r>
      <w:r>
        <w:t xml:space="preserve"> </w:t>
      </w:r>
      <w:r>
        <w:rPr>
          <w:rStyle w:val="VerbatimChar"/>
        </w:rPr>
        <w:t xml:space="preserve">request.GET.get('campdata')</w:t>
      </w:r>
      <w:r>
        <w:t xml:space="preserve"> </w:t>
      </w:r>
      <w:r>
        <w:t xml:space="preserve">(assigns the bound method itself to a variable first), functionally</w:t>
      </w:r>
      <w:r>
        <w:t xml:space="preserve"> </w:t>
      </w:r>
      <w:r>
        <w:t xml:space="preserve">equivalent but worth knowing if you go looking for</w:t>
      </w:r>
      <w:r>
        <w:t xml:space="preserve"> </w:t>
      </w:r>
      <w:r>
        <w:rPr>
          <w:rStyle w:val="VerbatimChar"/>
        </w:rPr>
        <w:t xml:space="preserve">request.GET[...]</w:t>
      </w:r>
      <w:r>
        <w:t xml:space="preserve"> </w:t>
      </w:r>
      <w:r>
        <w:t xml:space="preserve">and don’t find it.</w:t>
      </w:r>
    </w:p>
    <w:bookmarkEnd w:id="23"/>
    <w:bookmarkStart w:id="24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STUDENT_LIST_FETCH_MSG&gt;"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"subcampdatas"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CampSubCampFilterSerializers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-status sub-camps under the given camp. Message constant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STUDENT_LIST_FETCH_MSG</w:t>
      </w:r>
      <w:r>
        <w:t xml:space="preserve">) is borrowed from what sounds like a</w:t>
      </w:r>
      <w:r>
        <w:t xml:space="preserve"> </w:t>
      </w:r>
      <w:r>
        <w:t xml:space="preserve">student-list context, not camps — another mismatched-constant</w:t>
      </w:r>
      <w:r>
        <w:t xml:space="preserve"> </w:t>
      </w:r>
      <w:r>
        <w:t xml:space="preserve">instance.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, consistent with the pattern seen</w:t>
      </w:r>
      <w:r>
        <w:t xml:space="preserve"> </w:t>
      </w:r>
      <w:r>
        <w:t xml:space="preserve">throughout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.</w:t>
      </w:r>
    </w:p>
    <w:bookmarkEnd w:id="24"/>
    <w:bookmarkStart w:id="25" w:name="response-failure-400-1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5"/>
    <w:bookmarkEnd w:id="26"/>
    <w:bookmarkStart w:id="31" w:name="camp-schedules-colleges-by-sub-camp"/>
    <w:p>
      <w:pPr>
        <w:pStyle w:val="Heading2"/>
      </w:pPr>
      <w:r>
        <w:t xml:space="preserve">3. Camp Schedules + Colleges (by Sub-Camp)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camp-closure-subcamp-courselist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CampClosureSubCampCourseList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7" w:name="request-query-params-1"/>
    <w:p>
      <w:pPr>
        <w:pStyle w:val="Heading3"/>
      </w:pPr>
      <w:r>
        <w:t xml:space="preserve">Request — query params</w:t>
      </w:r>
    </w:p>
    <w:p>
      <w:pPr>
        <w:pStyle w:val="SourceCode"/>
      </w:pPr>
      <w:r>
        <w:rPr>
          <w:rStyle w:val="VerbatimChar"/>
        </w:rPr>
        <w:t xml:space="preserve">?subcampdata=34</w:t>
      </w:r>
    </w:p>
    <w:bookmarkEnd w:id="27"/>
    <w:bookmarkStart w:id="28" w:name="response-success-201-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COURSE_FETCH_SUCCESS_MSG&gt;"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CampSchDataSerializers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"collegedata"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College, Example"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couse</w:t>
      </w:r>
      <w:r>
        <w:t xml:space="preserve"> </w:t>
      </w:r>
      <w:r>
        <w:t xml:space="preserve">(note the typo, missing an</w:t>
      </w:r>
      <w:r>
        <w:t xml:space="preserve"> </w:t>
      </w:r>
      <w:r>
        <w:t xml:space="preserve">“</w:t>
      </w:r>
      <w:r>
        <w:t xml:space="preserve">r</w:t>
      </w:r>
      <w:r>
        <w:t xml:space="preserve">”</w:t>
      </w:r>
      <w:r>
        <w:t xml:space="preserve">) is scoped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-status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rows under the given sub-camp.</w:t>
      </w:r>
      <w:r>
        <w:t xml:space="preserve"> </w:t>
      </w:r>
      <w:r>
        <w:rPr>
          <w:rStyle w:val="VerbatimChar"/>
        </w:rPr>
        <w:t xml:space="preserve">collegedata</w:t>
      </w:r>
      <w:r>
        <w:t xml:space="preserve">, via the</w:t>
      </w:r>
      <w:r>
        <w:t xml:space="preserve"> </w:t>
      </w:r>
      <w:r>
        <w:t xml:space="preserve">locally-defined</w:t>
      </w:r>
      <w:r>
        <w:t xml:space="preserve"> </w:t>
      </w:r>
      <w:r>
        <w:rPr>
          <w:rStyle w:val="VerbatimChar"/>
        </w:rPr>
        <w:t xml:space="preserve">CollegeSerializer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camp_mgmt/serializers.py</w:t>
      </w:r>
      <w:r>
        <w:t xml:space="preserve">,</w:t>
      </w:r>
      <w:r>
        <w:t xml:space="preserve"> </w:t>
      </w:r>
      <w:r>
        <w:t xml:space="preserve">confirmed fields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), is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rPr>
          <w:rStyle w:val="VerbatimChar"/>
        </w:rPr>
        <w:t xml:space="preserve">AffiliatedCollege</w:t>
      </w:r>
      <w:r>
        <w:t xml:space="preserve"> </w:t>
      </w:r>
      <w:r>
        <w:t xml:space="preserve">row in the system, completely unrelated to the sub-camp being queried</w:t>
      </w:r>
      <w:r>
        <w:t xml:space="preserve"> </w:t>
      </w:r>
      <w:r>
        <w:t xml:space="preserve">— the entire college master list is sent back on every call to this</w:t>
      </w:r>
      <w:r>
        <w:t xml:space="preserve"> </w:t>
      </w:r>
      <w:r>
        <w:t xml:space="preserve">endpoint.</w:t>
      </w:r>
    </w:p>
    <w:bookmarkEnd w:id="28"/>
    <w:bookmarkStart w:id="29" w:name="response-failure-400-2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CollegeSerializer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has a stray</w:t>
      </w:r>
      <w:r>
        <w:t xml:space="preserve"> </w:t>
      </w:r>
      <w:r>
        <w:rPr>
          <w:rStyle w:val="VerbatimChar"/>
        </w:rPr>
        <w:t xml:space="preserve">extra_kwargs</w:t>
      </w:r>
      <w:r>
        <w:t xml:space="preserve"> </w:t>
      </w:r>
      <w:r>
        <w:t xml:space="preserve">dict</w:t>
      </w:r>
      <w:r>
        <w:t xml:space="preserve"> </w:t>
      </w:r>
      <w:r>
        <w:t xml:space="preserve">declared as a</w:t>
      </w:r>
      <w:r>
        <w:t xml:space="preserve"> </w:t>
      </w:r>
      <w:r>
        <w:rPr>
          <w:bCs/>
          <w:b/>
        </w:rPr>
        <w:t xml:space="preserve">sibling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Meta</w:t>
      </w:r>
      <w:r>
        <w:t xml:space="preserve">, not nested inside it: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CollegeSerializer(serializers.ModelSerializer):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AffiliatedCollege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extra_kwargs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'created_on'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'write_only'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'updated_on'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'write_only'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'created_by'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'write_only'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'updated_by'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'write_only'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</w:t>
      </w:r>
    </w:p>
    <w:p>
      <w:pPr>
        <w:numPr>
          <w:ilvl w:val="0"/>
          <w:numId w:val="1000"/>
        </w:numPr>
      </w:pPr>
      <w:r>
        <w:t xml:space="preserve">DRF only honours</w:t>
      </w:r>
      <w:r>
        <w:t xml:space="preserve"> </w:t>
      </w:r>
      <w:r>
        <w:rPr>
          <w:rStyle w:val="VerbatimChar"/>
        </w:rPr>
        <w:t xml:space="preserve">extra_kwargs</w:t>
      </w:r>
      <w:r>
        <w:t xml:space="preserve"> </w:t>
      </w:r>
      <w:r>
        <w:t xml:space="preserve">when it’s set on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Meta.extra_kwargs</w:t>
      </w:r>
      <w:r>
        <w:t xml:space="preserve">) — as written, this dict has no effect at all.</w:t>
      </w:r>
      <w:r>
        <w:t xml:space="preserve"> </w:t>
      </w:r>
      <w:r>
        <w:t xml:space="preserve">It’s doubly moot here anyway, since none of the four fields it’s</w:t>
      </w:r>
      <w:r>
        <w:t xml:space="preserve"> </w:t>
      </w:r>
      <w:r>
        <w:t xml:space="preserve">trying to mark</w:t>
      </w:r>
      <w:r>
        <w:t xml:space="preserve"> </w:t>
      </w:r>
      <w:r>
        <w:rPr>
          <w:rStyle w:val="VerbatimChar"/>
        </w:rPr>
        <w:t xml:space="preserve">write_only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created_on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) are even in this serializer’s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 </w:t>
      </w:r>
      <w:r>
        <w:t xml:space="preserve">list to begin</w:t>
      </w:r>
      <w:r>
        <w:t xml:space="preserve"> </w:t>
      </w:r>
      <w:r>
        <w:t xml:space="preserve">with.</w:t>
      </w:r>
    </w:p>
    <w:bookmarkEnd w:id="30"/>
    <w:bookmarkEnd w:id="31"/>
    <w:bookmarkStart w:id="38" w:name="close-camp"/>
    <w:p>
      <w:pPr>
        <w:pStyle w:val="Heading2"/>
      </w:pPr>
      <w:r>
        <w:t xml:space="preserve">4. Close Camp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camp-closure-function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CampClosureFunction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2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"camp_schedule_id"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Read via</w:t>
      </w:r>
      <w:r>
        <w:t xml:space="preserve"> </w:t>
      </w:r>
      <w:r>
        <w:rPr>
          <w:rStyle w:val="VerbatimChar"/>
        </w:rPr>
        <w:t xml:space="preserve">request.POST.get(...)</w:t>
      </w:r>
      <w:r>
        <w:t xml:space="preserve"> </w:t>
      </w:r>
      <w:r>
        <w:t xml:space="preserve">— no default, but not indexed either</w:t>
      </w:r>
      <w:r>
        <w:t xml:space="preserve"> </w:t>
      </w:r>
      <w:r>
        <w:t xml:space="preserve">(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missing rather than raising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);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CampSchedule.objects.get(id=None)</w:t>
      </w:r>
      <w:r>
        <w:t xml:space="preserve"> </w:t>
      </w:r>
      <w:r>
        <w:t xml:space="preserve">that follows would then raise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, caught by the generic handler.</w:t>
      </w:r>
    </w:p>
    <w:bookmarkEnd w:id="32"/>
    <w:bookmarkStart w:id="33" w:name="behaviour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Resolves the schedule’s sub-camp and, if it isn’t already</w:t>
      </w:r>
      <w:r>
        <w:t xml:space="preserve"> </w:t>
      </w:r>
      <w:r>
        <w:rPr>
          <w:rStyle w:val="VerbatimChar"/>
        </w:rPr>
        <w:t xml:space="preserve">"closed"</w:t>
      </w:r>
      <w:r>
        <w:t xml:space="preserve">,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sub_camp_mster.camp_closure = "closed"</w:t>
      </w:r>
      <w:r>
        <w:t xml:space="preserve"> </w:t>
      </w:r>
      <w:r>
        <w:t xml:space="preserve">and saves.</w:t>
      </w:r>
    </w:p>
    <w:bookmarkEnd w:id="33"/>
    <w:bookmarkStart w:id="34" w:name="response-success-201-2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 Successfully Concluded"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4"/>
    <w:bookmarkStart w:id="35" w:name="response-already-closed-200"/>
    <w:p>
      <w:pPr>
        <w:pStyle w:val="Heading3"/>
      </w:pPr>
      <w:r>
        <w:t xml:space="preserve">Response — already closed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camp is already closed"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5"/>
    <w:bookmarkStart w:id="36" w:name="response-failure-400-3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6"/>
    <w:bookmarkStart w:id="37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rPr>
          <w:bCs/>
          <w:b/>
        </w:rPr>
        <w:t xml:space="preserve"> </w:t>
      </w:r>
      <w:r>
        <w:rPr>
          <w:bCs/>
          <w:b/>
        </w:rPr>
        <w:t xml:space="preserve">check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sub_camp_mster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.filter(...).first()</w:t>
      </w:r>
      <w:r>
        <w:t xml:space="preserve">) —</w:t>
      </w:r>
      <w:r>
        <w:t xml:space="preserve"> </w:t>
      </w:r>
      <w:r>
        <w:t xml:space="preserve">an invalid</w:t>
      </w:r>
      <w:r>
        <w:t xml:space="preserve"> </w:t>
      </w:r>
      <w:r>
        <w:rPr>
          <w:rStyle w:val="VerbatimChar"/>
        </w:rPr>
        <w:t xml:space="preserve">camp_schedule_id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row has no</w:t>
      </w:r>
      <w:r>
        <w:t xml:space="preserve"> </w:t>
      </w:r>
      <w:r>
        <w:t xml:space="preserve">resolvable sub-camp would crash into the generic handler.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updated_by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updated_on</w:t>
      </w:r>
      <w:r>
        <w:rPr>
          <w:bCs/>
          <w:b/>
        </w:rPr>
        <w:t xml:space="preserve"> </w:t>
      </w:r>
      <w:r>
        <w:rPr>
          <w:bCs/>
          <w:b/>
        </w:rPr>
        <w:t xml:space="preserve">are never set on save.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base_util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class (</w:t>
      </w:r>
      <w:r>
        <w:rPr>
          <w:rStyle w:val="VerbatimChar"/>
        </w:rPr>
        <w:t xml:space="preserve">abstract-base-models.md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updated_on</w:t>
      </w:r>
      <w:r>
        <w:t xml:space="preserve"> </w:t>
      </w:r>
      <w:r>
        <w:t xml:space="preserve">isn’t</w:t>
      </w:r>
      <w:r>
        <w:t xml:space="preserve"> </w:t>
      </w:r>
      <w:r>
        <w:rPr>
          <w:rStyle w:val="VerbatimChar"/>
        </w:rPr>
        <w:t xml:space="preserve">auto_now</w:t>
      </w:r>
      <w:r>
        <w:t xml:space="preserve"> </w:t>
      </w:r>
      <w:r>
        <w:t xml:space="preserve">— it only changes when application code sets it.</w:t>
      </w:r>
      <w:r>
        <w:t xml:space="preserve"> </w:t>
      </w:r>
      <w:r>
        <w:t xml:space="preserve">This endpoint changes</w:t>
      </w:r>
      <w:r>
        <w:t xml:space="preserve"> </w:t>
      </w:r>
      <w:r>
        <w:rPr>
          <w:rStyle w:val="VerbatimChar"/>
        </w:rPr>
        <w:t xml:space="preserve">camp_closure</w:t>
      </w:r>
      <w:r>
        <w:t xml:space="preserve">, a real state change to the</w:t>
      </w:r>
      <w:r>
        <w:t xml:space="preserve"> </w:t>
      </w:r>
      <w:r>
        <w:t xml:space="preserve">record, without touching either audit field, so the record’s</w:t>
      </w:r>
      <w:r>
        <w:t xml:space="preserve"> </w:t>
      </w:r>
      <w:r>
        <w:t xml:space="preserve">“</w:t>
      </w:r>
      <w:r>
        <w:t xml:space="preserve">last</w:t>
      </w:r>
      <w:r>
        <w:t xml:space="preserve"> </w:t>
      </w:r>
      <w:r>
        <w:t xml:space="preserve">updated</w:t>
      </w:r>
      <w:r>
        <w:t xml:space="preserve">”</w:t>
      </w:r>
      <w:r>
        <w:t xml:space="preserve"> </w:t>
      </w:r>
      <w:r>
        <w:t xml:space="preserve">timestamp and user stay stale even though the closure status</w:t>
      </w:r>
      <w:r>
        <w:t xml:space="preserve"> </w:t>
      </w:r>
      <w:r>
        <w:t xml:space="preserve">just changed. (</w:t>
      </w:r>
      <w:r>
        <w:rPr>
          <w:rStyle w:val="VerbatimChar"/>
        </w:rPr>
        <w:t xml:space="preserve">SubCampMaster</w:t>
      </w:r>
      <w:r>
        <w:t xml:space="preserve"> </w:t>
      </w:r>
      <w:r>
        <w:t xml:space="preserve">may or may not itself extend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— not confirmable from this file alone — but if it does, this</w:t>
      </w:r>
      <w:r>
        <w:t xml:space="preserve"> </w:t>
      </w:r>
      <w:r>
        <w:t xml:space="preserve">applies directly.)</w:t>
      </w:r>
    </w:p>
    <w:p>
      <w:pPr>
        <w:numPr>
          <w:ilvl w:val="0"/>
          <w:numId w:val="1002"/>
        </w:numPr>
        <w:pStyle w:val="Compact"/>
      </w:pPr>
      <w:r>
        <w:t xml:space="preserve">Not wrapped in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, though this method only does</w:t>
      </w:r>
      <w:r>
        <w:t xml:space="preserve"> </w:t>
      </w:r>
      <w:r>
        <w:t xml:space="preserve">one save, so the risk here is low compared to similar findings</w:t>
      </w:r>
      <w:r>
        <w:t xml:space="preserve"> </w:t>
      </w:r>
      <w:r>
        <w:t xml:space="preserve">elsewhere in this series.</w:t>
      </w:r>
    </w:p>
    <w:bookmarkEnd w:id="37"/>
    <w:bookmarkEnd w:id="38"/>
    <w:bookmarkStart w:id="45" w:name="reopen-camp"/>
    <w:p>
      <w:pPr>
        <w:pStyle w:val="Heading2"/>
      </w:pPr>
      <w:r>
        <w:t xml:space="preserve">5. Reopen Camp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cam-reopen-function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CamReopenFunction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9" w:name="request-body-1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Same as endpoint 4:</w:t>
      </w:r>
      <w:r>
        <w:t xml:space="preserve"> </w:t>
      </w:r>
      <w:r>
        <w:rPr>
          <w:rStyle w:val="VerbatimChar"/>
        </w:rPr>
        <w:t xml:space="preserve">{ "camp_schedule_id": 34 }</w:t>
      </w:r>
      <w:r>
        <w:t xml:space="preserve">.</w:t>
      </w:r>
    </w:p>
    <w:bookmarkEnd w:id="39"/>
    <w:bookmarkStart w:id="40" w:name="behaviour-1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Resolves the same way as endpoint 4. If</w:t>
      </w:r>
      <w:r>
        <w:t xml:space="preserve"> </w:t>
      </w:r>
      <w:r>
        <w:rPr>
          <w:rStyle w:val="VerbatimChar"/>
        </w:rPr>
        <w:t xml:space="preserve">camp_closure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"reopen"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sets it to</w:t>
      </w:r>
      <w:r>
        <w:t xml:space="preserve"> </w:t>
      </w:r>
      <w:r>
        <w:rPr>
          <w:rStyle w:val="VerbatimChar"/>
        </w:rPr>
        <w:t xml:space="preserve">"reopen"</w:t>
      </w:r>
      <w:r>
        <w:t xml:space="preserve"> </w:t>
      </w:r>
      <w:r>
        <w:t xml:space="preserve">and saves.</w:t>
      </w:r>
    </w:p>
    <w:bookmarkEnd w:id="40"/>
    <w:bookmarkStart w:id="41" w:name="response-success-201-3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 Successfully Reopened"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1"/>
    <w:bookmarkStart w:id="42" w:name="response-not-closed-already-reopened-200"/>
    <w:p>
      <w:pPr>
        <w:pStyle w:val="Heading3"/>
      </w:pPr>
      <w:r>
        <w:t xml:space="preserve">Response — not closed / already reopened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camp is not closed"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camp is already reopened"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2"/>
    <w:bookmarkStart w:id="43" w:name="response-failure-400-4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3"/>
    <w:bookmarkStart w:id="44" w:name="notes-2"/>
    <w:p>
      <w:pPr>
        <w:pStyle w:val="Heading3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reopen condition is a blocklist, not an allowlist:</w:t>
      </w:r>
      <w:r>
        <w:t xml:space="preserve"> </w:t>
      </w:r>
      <w:r>
        <w:rPr>
          <w:rStyle w:val="VerbatimChar"/>
        </w:rPr>
        <w:t xml:space="preserve">if sub_camp_mster.camp_closure not in ["reopen", None]:</w:t>
      </w:r>
      <w:r>
        <w:t xml:space="preserve"> </w:t>
      </w:r>
      <w:r>
        <w:t xml:space="preserve">treats</w:t>
      </w:r>
      <w:r>
        <w:t xml:space="preserve"> </w:t>
      </w:r>
      <w:r>
        <w:rPr>
          <w:iCs/>
          <w:i/>
        </w:rPr>
        <w:t xml:space="preserve">anything</w:t>
      </w:r>
      <w:r>
        <w:t xml:space="preserve"> </w:t>
      </w:r>
      <w:r>
        <w:t xml:space="preserve">other than exactly</w:t>
      </w:r>
      <w:r>
        <w:t xml:space="preserve"> </w:t>
      </w:r>
      <w:r>
        <w:rPr>
          <w:rStyle w:val="VerbatimChar"/>
        </w:rPr>
        <w:t xml:space="preserve">"reopen"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as reopenable —</w:t>
      </w:r>
      <w:r>
        <w:t xml:space="preserve"> </w:t>
      </w:r>
      <w:r>
        <w:t xml:space="preserve">which today only ever means</w:t>
      </w:r>
      <w:r>
        <w:t xml:space="preserve"> </w:t>
      </w:r>
      <w:r>
        <w:rPr>
          <w:rStyle w:val="VerbatimChar"/>
        </w:rPr>
        <w:t xml:space="preserve">"closed"</w:t>
      </w:r>
      <w:r>
        <w:t xml:space="preserve">, since those are the only</w:t>
      </w:r>
      <w:r>
        <w:t xml:space="preserve"> </w:t>
      </w:r>
      <w:r>
        <w:t xml:space="preserve">three values these two endpoints ever write. If</w:t>
      </w:r>
      <w:r>
        <w:t xml:space="preserve"> </w:t>
      </w:r>
      <w:r>
        <w:rPr>
          <w:rStyle w:val="VerbatimChar"/>
        </w:rPr>
        <w:t xml:space="preserve">camp_closure</w:t>
      </w:r>
      <w:r>
        <w:t xml:space="preserve"> </w:t>
      </w:r>
      <w:r>
        <w:t xml:space="preserve">ever</w:t>
      </w:r>
      <w:r>
        <w:t xml:space="preserve"> </w:t>
      </w:r>
      <w:r>
        <w:t xml:space="preserve">ends up holding a different value (a manual data fix, a future third</w:t>
      </w:r>
      <w:r>
        <w:t xml:space="preserve"> </w:t>
      </w:r>
      <w:r>
        <w:t xml:space="preserve">state, a migration default), this would treat it as reopenable</w:t>
      </w:r>
      <w:r>
        <w:t xml:space="preserve"> </w:t>
      </w:r>
      <w:r>
        <w:t xml:space="preserve">without that being obviously intended. Endpoint 4’s own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!= "closed"</w:t>
      </w:r>
      <w:r>
        <w:t xml:space="preserve">) is written the opposite way — an allowlist-style</w:t>
      </w:r>
      <w:r>
        <w:t xml:space="preserve"> </w:t>
      </w:r>
      <w:r>
        <w:t xml:space="preserve">single comparison — so the two</w:t>
      </w:r>
      <w:r>
        <w:t xml:space="preserve"> </w:t>
      </w:r>
      <w:r>
        <w:t xml:space="preserve">“</w:t>
      </w:r>
      <w:r>
        <w:t xml:space="preserve">mirror</w:t>
      </w:r>
      <w:r>
        <w:t xml:space="preserve">”</w:t>
      </w:r>
      <w:r>
        <w:t xml:space="preserve"> </w:t>
      </w:r>
      <w:r>
        <w:t xml:space="preserve">actions aren’t guarded</w:t>
      </w:r>
      <w:r>
        <w:t xml:space="preserve"> </w:t>
      </w:r>
      <w:r>
        <w:t xml:space="preserve">quite symmetrically.</w:t>
      </w:r>
    </w:p>
    <w:p>
      <w:pPr>
        <w:numPr>
          <w:ilvl w:val="0"/>
          <w:numId w:val="1003"/>
        </w:numPr>
        <w:pStyle w:val="Compact"/>
      </w:pPr>
      <w:r>
        <w:t xml:space="preserve">Same missing</w:t>
      </w:r>
      <w:r>
        <w:t xml:space="preserve"> </w:t>
      </w:r>
      <w:r>
        <w:rPr>
          <w:rStyle w:val="VerbatimChar"/>
        </w:rPr>
        <w:t xml:space="preserve">None</w:t>
      </w:r>
      <w:r>
        <w:t xml:space="preserve">-check on</w:t>
      </w:r>
      <w:r>
        <w:t xml:space="preserve"> </w:t>
      </w:r>
      <w:r>
        <w:rPr>
          <w:rStyle w:val="VerbatimChar"/>
        </w:rPr>
        <w:t xml:space="preserve">sub_camp_mster</w:t>
      </w:r>
      <w:r>
        <w:t xml:space="preserve"> </w:t>
      </w:r>
      <w:r>
        <w:t xml:space="preserve">and missing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/</w:t>
      </w:r>
      <w:r>
        <w:rPr>
          <w:rStyle w:val="VerbatimChar"/>
        </w:rPr>
        <w:t xml:space="preserve">updated_on</w:t>
      </w:r>
      <w:r>
        <w:t xml:space="preserve"> </w:t>
      </w:r>
      <w:r>
        <w:t xml:space="preserve">update as endpoint 4.</w:t>
      </w:r>
    </w:p>
    <w:bookmarkEnd w:id="44"/>
    <w:bookmarkEnd w:id="45"/>
    <w:bookmarkStart w:id="46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4"/>
        </w:numPr>
        <w:pStyle w:val="Compact"/>
      </w:pPr>
      <w:r>
        <w:t xml:space="preserve">Camp closure/reopening uses a plain string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SubCampMaster.camp_closure</w:t>
      </w:r>
      <w:r>
        <w:t xml:space="preserve">) rather than the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/</w:t>
      </w:r>
      <w:r>
        <w:rPr>
          <w:rStyle w:val="VerbatimChar"/>
        </w:rPr>
        <w:t xml:space="preserve">StateField</w:t>
      </w:r>
      <w:r>
        <w:t xml:space="preserve"> </w:t>
      </w:r>
      <w:r>
        <w:t xml:space="preserve">workflow used everywhere else in this project</w:t>
      </w:r>
      <w:r>
        <w:t xml:space="preserve"> </w:t>
      </w:r>
      <w:r>
        <w:t xml:space="preserve">— worth keeping in mind if you’re writing tooling that assumes every</w:t>
      </w:r>
      <w:r>
        <w:t xml:space="preserve"> </w:t>
      </w:r>
      <w:r>
        <w:t xml:space="preserve">status-like field in this codebase is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-backed (e.g. generic</w:t>
      </w:r>
      <w:r>
        <w:t xml:space="preserve"> </w:t>
      </w:r>
      <w:r>
        <w:t xml:space="preserve">“</w:t>
      </w:r>
      <w:r>
        <w:t xml:space="preserve">list all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transitions for record X</w:t>
      </w:r>
      <w:r>
        <w:t xml:space="preserve">”</w:t>
      </w:r>
      <w:r>
        <w:t xml:space="preserve"> </w:t>
      </w:r>
      <w:r>
        <w:t xml:space="preserve">tooling wouldn’t surface</w:t>
      </w:r>
      <w:r>
        <w:t xml:space="preserve"> </w:t>
      </w:r>
      <w:r>
        <w:t xml:space="preserve">camp closures at all).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CAMP_EXAMINER_FETCH_SUCCESS_MSG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STUDENT_LIST_FETCH_MSG</w:t>
      </w:r>
      <w:r>
        <w:t xml:space="preserve"> </w:t>
      </w:r>
      <w:r>
        <w:t xml:space="preserve">are</w:t>
      </w:r>
      <w:r>
        <w:t xml:space="preserve"> </w:t>
      </w:r>
      <w:r>
        <w:t xml:space="preserve">both used for responses that don’t match their names (camp list, and</w:t>
      </w:r>
      <w:r>
        <w:t xml:space="preserve"> </w:t>
      </w:r>
      <w:r>
        <w:t xml:space="preserve">sub-camp list, respectively) — consistent with the</w:t>
      </w:r>
      <w:r>
        <w:t xml:space="preserve"> </w:t>
      </w:r>
      <w:r>
        <w:t xml:space="preserve">“</w:t>
      </w:r>
      <w:r>
        <w:t xml:space="preserve">borrowed</w:t>
      </w:r>
      <w:r>
        <w:t xml:space="preserve"> </w:t>
      </w:r>
      <w:r>
        <w:t xml:space="preserve">constant</w:t>
      </w:r>
      <w:r>
        <w:t xml:space="preserve">”</w:t>
      </w:r>
      <w:r>
        <w:t xml:space="preserve"> </w:t>
      </w:r>
      <w:r>
        <w:t xml:space="preserve">pattern found throughout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CampMasterSerializers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CampSubCampFilterSerializers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CampSchDataSerializers</w:t>
      </w:r>
      <w:r>
        <w:t xml:space="preserve"> </w:t>
      </w:r>
      <w:r>
        <w:t xml:space="preserve">are all imported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(external, not confirmable).</w:t>
      </w:r>
      <w:r>
        <w:t xml:space="preserve"> </w:t>
      </w:r>
      <w:r>
        <w:rPr>
          <w:rStyle w:val="VerbatimChar"/>
        </w:rPr>
        <w:t xml:space="preserve">CollegeSerializer</w:t>
      </w:r>
      <w:r>
        <w:t xml:space="preserve"> </w:t>
      </w:r>
      <w:r>
        <w:t xml:space="preserve">is defined locally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camp_mgmt/serializers.py</w:t>
      </w:r>
      <w:r>
        <w:t xml:space="preserve"> </w:t>
      </w:r>
      <w:r>
        <w:t xml:space="preserve">(confirmed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This file imports</w:t>
      </w:r>
      <w:r>
        <w:t xml:space="preserve"> </w:t>
      </w:r>
      <w:r>
        <w:rPr>
          <w:rStyle w:val="VerbatimChar"/>
        </w:rPr>
        <w:t xml:space="preserve">from academic import course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from   scrutiny.serializers import ExaminationScheduleCourseSerializer</w:t>
      </w:r>
      <w:r>
        <w:t xml:space="preserve"> </w:t>
      </w:r>
      <w:r>
        <w:t xml:space="preserve">at</w:t>
      </w:r>
      <w:r>
        <w:t xml:space="preserve"> </w:t>
      </w:r>
      <w:r>
        <w:t xml:space="preserve">the top — neither is actually used anywhere in this file. The</w:t>
      </w:r>
      <w:r>
        <w:t xml:space="preserve"> </w:t>
      </w:r>
      <w:r>
        <w:rPr>
          <w:rStyle w:val="VerbatimChar"/>
        </w:rPr>
        <w:t xml:space="preserve">scrutiny</w:t>
      </w:r>
      <w:r>
        <w:t xml:space="preserve"> </w:t>
      </w:r>
      <w:r>
        <w:t xml:space="preserve">app is a fourth app referenced but not included in any</w:t>
      </w:r>
      <w:r>
        <w:t xml:space="preserve"> </w:t>
      </w:r>
      <w:r>
        <w:t xml:space="preserve">upload so far (alongside</w:t>
      </w:r>
      <w:r>
        <w:t xml:space="preserve"> </w:t>
      </w:r>
      <w:r>
        <w:rPr>
          <w:rStyle w:val="VerbatimChar"/>
        </w:rPr>
        <w:t xml:space="preserve">prgm_mgmt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tabulation</w:t>
      </w:r>
      <w:r>
        <w:t xml:space="preserve">, both seen in</w:t>
      </w:r>
      <w:r>
        <w:t xml:space="preserve"> </w:t>
      </w:r>
      <w:r>
        <w:rPr>
          <w:rStyle w:val="VerbatimChar"/>
        </w:rPr>
        <w:t xml:space="preserve">camp_wise_tchr_count.py</w:t>
      </w:r>
      <w:r>
        <w:t xml:space="preserve">). Also imports</w:t>
      </w:r>
      <w:r>
        <w:t xml:space="preserve"> </w:t>
      </w:r>
      <w:r>
        <w:rPr>
          <w:rStyle w:val="VerbatimChar"/>
        </w:rPr>
        <w:t xml:space="preserve">from ast import And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from re import T</w:t>
      </w:r>
      <w:r>
        <w:t xml:space="preserve"> </w:t>
      </w:r>
      <w:r>
        <w:t xml:space="preserve">— neither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(not a real name exported by</w:t>
      </w:r>
      <w:r>
        <w:t xml:space="preserve"> </w:t>
      </w:r>
      <w:r>
        <w:rPr>
          <w:rStyle w:val="VerbatimChar"/>
        </w:rPr>
        <w:t xml:space="preserve">ast</w:t>
      </w:r>
      <w:r>
        <w:t xml:space="preserve">) nor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used anywhere either; these look like accidental</w:t>
      </w:r>
      <w:r>
        <w:t xml:space="preserve"> </w:t>
      </w:r>
      <w:r>
        <w:t xml:space="preserve">autocomplete-driven imports rather than anything intentional.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2026-08-07T08:40:52Z</dcterms:created>
  <dcterms:modified xsi:type="dcterms:W3CDTF">2026-08-07T08:40:52Z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