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pre_exam — API Documentation Overview</w:t>
      </w:r>
    </w:p>
    <w:p>
      <w:pPr>
        <w:pStyle w:val="Heading1"/>
      </w:pPr>
      <w:r>
        <w:t>What this module does</w:t>
      </w:r>
    </w:p>
    <w:p>
      <w:r>
        <w:t>The pre_exam Django app is the university's pre-examination administration API: it covers the whole workflow that happens before results are produced. Based on the routed endpoints and view code, its responsibilities include: building and approving the exam calendar; configuring and rescheduling examinations, fee tables and time tables; student exam registration, payment and cancellation; semester registration and teacher course/profile-date registration; hall ticket generation, publishing and printing; nominal rolls and signing sheets; internal (CA) mark viewing, date extension and reporting; project/lab/viva mark entry and publishing; online course registration; B.Ed grade entry; condonation of attendance shortage; attendance date extension and reporting; absentee statements; chief superintendent allocation; exam notifications; question paper upload; and a handful of college/district/programme-wise summary reports.</w:t>
      </w:r>
    </w:p>
    <w:p>
      <w:pPr>
        <w:pStyle w:val="Heading1"/>
      </w:pPr>
      <w:r>
        <w:t>Response format used across all APIs</w:t>
      </w:r>
    </w:p>
    <w:p>
      <w:r>
        <w:t>Nearly every endpoint returns its response through a shared helper, format_response(), imported from util.serializers (external, not included in this zip — see “Source visibility” below). The call shape, inferred from usage across all 25 module files, is: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format_response(</w:t>
            </w:r>
            <w:r>
              <w:rPr>
                <w:rFonts w:ascii="Consolas" w:hAnsi="Consolas"/>
                <w:sz w:val="18"/>
              </w:rPr>
              <w:br/>
              <w:t xml:space="preserve">    success: bool,</w:t>
            </w:r>
            <w:r>
              <w:rPr>
                <w:rFonts w:ascii="Consolas" w:hAnsi="Consolas"/>
                <w:sz w:val="18"/>
              </w:rPr>
              <w:br/>
              <w:t xml:space="preserve">    message: str,          # usually a constant from util.constants, e.g. FETCH_SUCCESS_MSG</w:t>
            </w:r>
            <w:r>
              <w:rPr>
                <w:rFonts w:ascii="Consolas" w:hAnsi="Consolas"/>
                <w:sz w:val="18"/>
              </w:rPr>
              <w:br/>
              <w:t xml:space="preserve">    data / error: dict = {},</w:t>
            </w:r>
            <w:r>
              <w:rPr>
                <w:rFonts w:ascii="Consolas" w:hAnsi="Consolas"/>
                <w:sz w:val="18"/>
              </w:rPr>
              <w:br/>
              <w:t xml:space="preserve">    status_code=status.HTTP_200_OK,</w:t>
            </w:r>
            <w:r>
              <w:rPr>
                <w:rFonts w:ascii="Consolas" w:hAnsi="Consolas"/>
                <w:sz w:val="18"/>
              </w:rPr>
              <w:br/>
              <w:t xml:space="preserve">    template_name='some_page.html'   # optional, appears on most but not all calls</w:t>
            </w:r>
            <w:r>
              <w:rPr>
                <w:rFonts w:ascii="Consolas" w:hAnsi="Consolas"/>
                <w:sz w:val="18"/>
              </w:rPr>
              <w:br/>
              <w:t>)</w:t>
            </w:r>
          </w:p>
        </w:tc>
      </w:tr>
    </w:tbl>
    <w:p>
      <w:r>
        <w:t>The envelope is used with real consistency — across all 302 live routed endpoints in this app, only two lines anywhere call DRF's raw Response() directly, and both are commented out (dead code in hallticket.py, lines 163 and 1039), so there are no live deviations from the shared envelope found so far. The full signature is now confirmed from calls that pass every argument by keyword (examregpayment.py, exam_registration_cancellation.py): format_response(success, message, data={}, error_code=None, status_code=..., template_name=...) — the 3rd and 4th positional slots are data and error_code, in that order. Two smaller inconsistencies worth flagging as they recur:</w:t>
      </w:r>
    </w:p>
    <w:p>
      <w:r>
        <w:t>• The success message is sometimes a named constant (FETCH_SUCCESS_MSG) and sometimes a bare literal string "success", inconsistently, even within the same file.</w:t>
      </w:r>
    </w:p>
    <w:p>
      <w:r>
        <w:t>• At least one call passes an empty dict {} as the message argument instead of a string (absentee_stmt.py) — documented in that module's notes once reached.</w:t>
      </w:r>
    </w:p>
    <w:p>
      <w:r>
        <w:t>This section will be updated with more deviations, and a running “Known cross-cutting issues” section will be added below once a bug pattern is confirmed to repeat across multiple files.</w:t>
      </w:r>
    </w:p>
    <w:p>
      <w:pPr>
        <w:pStyle w:val="Heading1"/>
      </w:pPr>
      <w:r>
        <w:t>Source visibility</w:t>
      </w:r>
    </w:p>
    <w:p>
      <w:r>
        <w:t>This zip contains only the pre_exam app. models.py, admin.py, views.py and tests.py in this app are all Django boilerplate (untouched — no models, admin registrations, views or tests defined here), confirming that the actual Django models, base serializers, response-envelope helper, constants and pagination classes all live in a shared package — imported throughout as from util.models import *, from util.serializers import *, from util.constants import * and from util.pagination import *. None of util/ is included in this zip. As a result:</w:t>
      </w:r>
    </w:p>
    <w:p>
      <w:r>
        <w:t>• Model field names, choices and relationships are not confirmable from this source — flagged per-endpoint as “external, not confirmable” wherever a response depends on them.</w:t>
      </w:r>
    </w:p>
    <w:p>
      <w:r>
        <w:t>• Message constants (e.g. FETCH_SUCCESS_MSG, BAD_GATEWAY) are referenced by name only; their literal text is not shown, per the accuracy rules for this documentation.</w:t>
      </w:r>
    </w:p>
    <w:p>
      <w:r>
        <w:t>• Locally-defined serializers (in this app's own serializers.py, 981 lines / 32 classes) ARE confirmable, and their field lists will be shown in full where a response uses one of them.</w:t>
      </w:r>
    </w:p>
    <w:p>
      <w:r>
        <w:t>• A separate fyugp app (views.getCourseDesc, one function-based endpoint) is also referenced from urls.py but is outside this app and outside this zip — noted in the sub-areas table but not documented as a module here.</w:t>
      </w:r>
    </w:p>
    <w:p>
      <w:pPr>
        <w:pStyle w:val="Heading1"/>
      </w:pPr>
      <w:r>
        <w:t>Scope</w:t>
      </w:r>
    </w:p>
    <w:p>
      <w:r>
        <w:t>This is a large app: 25 source files behind urls.py (plus one external function-based view), totalling roughly 14,400 lines of view code and 302 live routed API endpoints (commented-out path() lines were excluded from this count). Full documentation will be delivered incrementally, smallest file first, at a pace of one to a few module docs per turn — continue the conversation to keep going. The sub-areas table below is the running index of progress.</w:t>
      </w:r>
    </w:p>
    <w:p>
      <w:pPr>
        <w:pStyle w:val="Heading1"/>
      </w:pPr>
      <w:r>
        <w:t>Sub-areas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Source file</w:t>
            </w:r>
          </w:p>
        </w:tc>
        <w:tc>
          <w:tcPr>
            <w:tcW w:type="dxa" w:w="2160"/>
            <w:shd w:val="clear" w:color="auto" w:fill="D9E2F3"/>
          </w:tcPr>
          <w:p>
            <w:r>
              <w:rPr>
                <w:b/>
              </w:rPr>
              <w:t>Endpoints</w:t>
            </w:r>
          </w:p>
        </w:tc>
        <w:tc>
          <w:tcPr>
            <w:tcW w:type="dxa" w:w="2160"/>
            <w:shd w:val="clear" w:color="auto" w:fill="D9E2F3"/>
          </w:tcPr>
          <w:p>
            <w:r>
              <w:rPr>
                <w:b/>
              </w:rPr>
              <w:t>Description</w:t>
            </w:r>
          </w:p>
        </w:tc>
        <w:tc>
          <w:tcPr>
            <w:tcW w:type="dxa" w:w="2160"/>
            <w:shd w:val="clear" w:color="auto" w:fill="D9E2F3"/>
          </w:tcPr>
          <w:p>
            <w:r>
              <w:rPr>
                <w:b/>
              </w:rPr>
              <w:t>Status</w:t>
            </w:r>
          </w:p>
        </w:tc>
      </w:tr>
      <w:tr>
        <w:tc>
          <w:tcPr>
            <w:tcW w:type="dxa" w:w="2160"/>
          </w:tcPr>
          <w:p>
            <w:r>
              <w:t>notice_board.py</w:t>
            </w:r>
          </w:p>
        </w:tc>
        <w:tc>
          <w:tcPr>
            <w:tcW w:type="dxa" w:w="2160"/>
          </w:tcPr>
          <w:p>
            <w:r>
              <w:t>1</w:t>
            </w:r>
          </w:p>
        </w:tc>
        <w:tc>
          <w:tcPr>
            <w:tcW w:type="dxa" w:w="2160"/>
          </w:tcPr>
          <w:p>
            <w:r>
              <w:t>Programme-scoped exam-date notice board for the logged-in staff/teacher</w:t>
            </w:r>
          </w:p>
        </w:tc>
        <w:tc>
          <w:tcPr>
            <w:tcW w:type="dxa" w:w="2160"/>
          </w:tcPr>
          <w:p>
            <w:r>
              <w:t>✅ Complete</w:t>
            </w:r>
          </w:p>
        </w:tc>
      </w:tr>
      <w:tr>
        <w:tc>
          <w:tcPr>
            <w:tcW w:type="dxa" w:w="2160"/>
          </w:tcPr>
          <w:p>
            <w:r>
              <w:t>exam_reg_report.py</w:t>
            </w:r>
          </w:p>
        </w:tc>
        <w:tc>
          <w:tcPr>
            <w:tcW w:type="dxa" w:w="2160"/>
          </w:tcPr>
          <w:p>
            <w:r>
              <w:t>2</w:t>
            </w:r>
          </w:p>
        </w:tc>
        <w:tc>
          <w:tcPr>
            <w:tcW w:type="dxa" w:w="2160"/>
          </w:tcPr>
          <w:p>
            <w:r>
              <w:t>Exam registration report + college/exam-centre list for it</w:t>
            </w:r>
          </w:p>
        </w:tc>
        <w:tc>
          <w:tcPr>
            <w:tcW w:type="dxa" w:w="2160"/>
          </w:tcPr>
          <w:p>
            <w:r>
              <w:t>✅ Complete</w:t>
            </w:r>
          </w:p>
        </w:tc>
      </w:tr>
      <w:tr>
        <w:tc>
          <w:tcPr>
            <w:tcW w:type="dxa" w:w="2160"/>
          </w:tcPr>
          <w:p>
            <w:r>
              <w:t>college_exam_reg_approval_count.py</w:t>
            </w:r>
          </w:p>
        </w:tc>
        <w:tc>
          <w:tcPr>
            <w:tcW w:type="dxa" w:w="2160"/>
          </w:tcPr>
          <w:p>
            <w:r>
              <w:t>2</w:t>
            </w:r>
          </w:p>
        </w:tc>
        <w:tc>
          <w:tcPr>
            <w:tcW w:type="dxa" w:w="2160"/>
          </w:tcPr>
          <w:p>
            <w:r>
              <w:t>College-wise exam registration approval counts</w:t>
            </w:r>
          </w:p>
        </w:tc>
        <w:tc>
          <w:tcPr>
            <w:tcW w:type="dxa" w:w="2160"/>
          </w:tcPr>
          <w:p>
            <w:r>
              <w:t>✅ Complete</w:t>
            </w:r>
          </w:p>
        </w:tc>
      </w:tr>
      <w:tr>
        <w:tc>
          <w:tcPr>
            <w:tcW w:type="dxa" w:w="2160"/>
          </w:tcPr>
          <w:p>
            <w:r>
              <w:t>absent_mng.py</w:t>
            </w:r>
          </w:p>
        </w:tc>
        <w:tc>
          <w:tcPr>
            <w:tcW w:type="dxa" w:w="2160"/>
          </w:tcPr>
          <w:p>
            <w:r>
              <w:t>2</w:t>
            </w:r>
          </w:p>
        </w:tc>
        <w:tc>
          <w:tcPr>
            <w:tcW w:type="dxa" w:w="2160"/>
          </w:tcPr>
          <w:p>
            <w:r>
              <w:t>Absent management + college detail lookup</w:t>
            </w:r>
          </w:p>
        </w:tc>
        <w:tc>
          <w:tcPr>
            <w:tcW w:type="dxa" w:w="2160"/>
          </w:tcPr>
          <w:p>
            <w:r>
              <w:t>✅ Complete</w:t>
            </w:r>
          </w:p>
        </w:tc>
      </w:tr>
      <w:tr>
        <w:tc>
          <w:tcPr>
            <w:tcW w:type="dxa" w:w="2160"/>
          </w:tcPr>
          <w:p>
            <w:r>
              <w:t>internalmark_date_extend.py</w:t>
            </w:r>
          </w:p>
        </w:tc>
        <w:tc>
          <w:tcPr>
            <w:tcW w:type="dxa" w:w="2160"/>
          </w:tcPr>
          <w:p>
            <w:r>
              <w:t>4</w:t>
            </w:r>
          </w:p>
        </w:tc>
        <w:tc>
          <w:tcPr>
            <w:tcW w:type="dxa" w:w="2160"/>
          </w:tcPr>
          <w:p>
            <w:r>
              <w:t>CA (internal mark) entry date extension by programme/class</w:t>
            </w:r>
          </w:p>
        </w:tc>
        <w:tc>
          <w:tcPr>
            <w:tcW w:type="dxa" w:w="2160"/>
          </w:tcPr>
          <w:p>
            <w:r>
              <w:t>✅ Complete</w:t>
            </w:r>
          </w:p>
        </w:tc>
      </w:tr>
      <w:tr>
        <w:tc>
          <w:tcPr>
            <w:tcW w:type="dxa" w:w="2160"/>
          </w:tcPr>
          <w:p>
            <w:r>
              <w:t>examregpayment.py</w:t>
            </w:r>
          </w:p>
        </w:tc>
        <w:tc>
          <w:tcPr>
            <w:tcW w:type="dxa" w:w="2160"/>
          </w:tcPr>
          <w:p>
            <w:r>
              <w:t>4</w:t>
            </w:r>
          </w:p>
        </w:tc>
        <w:tc>
          <w:tcPr>
            <w:tcW w:type="dxa" w:w="2160"/>
          </w:tcPr>
          <w:p>
            <w:r>
              <w:t>Exam registration payment solution + fetches</w:t>
            </w:r>
          </w:p>
        </w:tc>
        <w:tc>
          <w:tcPr>
            <w:tcW w:type="dxa" w:w="2160"/>
          </w:tcPr>
          <w:p>
            <w:r>
              <w:t>✅ Complete</w:t>
            </w:r>
          </w:p>
        </w:tc>
      </w:tr>
      <w:tr>
        <w:tc>
          <w:tcPr>
            <w:tcW w:type="dxa" w:w="2160"/>
          </w:tcPr>
          <w:p>
            <w:r>
              <w:t>exam_registration_cancellation.py</w:t>
            </w:r>
          </w:p>
        </w:tc>
        <w:tc>
          <w:tcPr>
            <w:tcW w:type="dxa" w:w="2160"/>
          </w:tcPr>
          <w:p>
            <w:r>
              <w:t>4</w:t>
            </w:r>
          </w:p>
        </w:tc>
        <w:tc>
          <w:tcPr>
            <w:tcW w:type="dxa" w:w="2160"/>
          </w:tcPr>
          <w:p>
            <w:r>
              <w:t>Exam registration cancellation solution + fetches</w:t>
            </w:r>
          </w:p>
        </w:tc>
        <w:tc>
          <w:tcPr>
            <w:tcW w:type="dxa" w:w="2160"/>
          </w:tcPr>
          <w:p>
            <w:r>
              <w:t>✅ Complete</w:t>
            </w:r>
          </w:p>
        </w:tc>
      </w:tr>
      <w:tr>
        <w:tc>
          <w:tcPr>
            <w:tcW w:type="dxa" w:w="2160"/>
          </w:tcPr>
          <w:p>
            <w:r>
              <w:t>bed_attendance_grade_entry.py</w:t>
            </w:r>
          </w:p>
        </w:tc>
        <w:tc>
          <w:tcPr>
            <w:tcW w:type="dxa" w:w="2160"/>
          </w:tcPr>
          <w:p>
            <w:r>
              <w:t>4</w:t>
            </w:r>
          </w:p>
        </w:tc>
        <w:tc>
          <w:tcPr>
            <w:tcW w:type="dxa" w:w="2160"/>
          </w:tcPr>
          <w:p>
            <w:r>
              <w:t>B.Ed grade entry page, colleges, exams, submit</w:t>
            </w:r>
          </w:p>
        </w:tc>
        <w:tc>
          <w:tcPr>
            <w:tcW w:type="dxa" w:w="2160"/>
          </w:tcPr>
          <w:p>
            <w:r>
              <w:t>✅ Complete</w:t>
            </w:r>
          </w:p>
        </w:tc>
      </w:tr>
      <w:tr>
        <w:tc>
          <w:tcPr>
            <w:tcW w:type="dxa" w:w="2160"/>
          </w:tcPr>
          <w:p>
            <w:r>
              <w:t>semester_reg_report.py</w:t>
            </w:r>
          </w:p>
        </w:tc>
        <w:tc>
          <w:tcPr>
            <w:tcW w:type="dxa" w:w="2160"/>
          </w:tcPr>
          <w:p>
            <w:r>
              <w:t>5</w:t>
            </w:r>
          </w:p>
        </w:tc>
        <w:tc>
          <w:tcPr>
            <w:tcW w:type="dxa" w:w="2160"/>
          </w:tcPr>
          <w:p>
            <w:r>
              <w:t>College/district/programme-wise semester registration count report</w:t>
            </w:r>
          </w:p>
        </w:tc>
        <w:tc>
          <w:tcPr>
            <w:tcW w:type="dxa" w:w="2160"/>
          </w:tcPr>
          <w:p>
            <w:r>
              <w:t>✅ Complete</w:t>
            </w:r>
          </w:p>
        </w:tc>
      </w:tr>
      <w:tr>
        <w:tc>
          <w:tcPr>
            <w:tcW w:type="dxa" w:w="2160"/>
          </w:tcPr>
          <w:p>
            <w:r>
              <w:t>question_paper.py</w:t>
            </w:r>
          </w:p>
        </w:tc>
        <w:tc>
          <w:tcPr>
            <w:tcW w:type="dxa" w:w="2160"/>
          </w:tcPr>
          <w:p>
            <w:r>
              <w:t>7</w:t>
            </w:r>
          </w:p>
        </w:tc>
        <w:tc>
          <w:tcPr>
            <w:tcW w:type="dxa" w:w="2160"/>
          </w:tcPr>
          <w:p>
            <w:r>
              <w:t>Question paper upload workflow (programme/scheme/exam/course/college cascade + upload)</w:t>
            </w:r>
          </w:p>
        </w:tc>
        <w:tc>
          <w:tcPr>
            <w:tcW w:type="dxa" w:w="2160"/>
          </w:tcPr>
          <w:p>
            <w:r>
              <w:t>✅ Complete</w:t>
            </w:r>
          </w:p>
        </w:tc>
      </w:tr>
      <w:tr>
        <w:tc>
          <w:tcPr>
            <w:tcW w:type="dxa" w:w="2160"/>
          </w:tcPr>
          <w:p>
            <w:r>
              <w:t>ca_datextension.py</w:t>
            </w:r>
          </w:p>
        </w:tc>
        <w:tc>
          <w:tcPr>
            <w:tcW w:type="dxa" w:w="2160"/>
          </w:tcPr>
          <w:p>
            <w:r>
              <w:t>7</w:t>
            </w:r>
          </w:p>
        </w:tc>
        <w:tc>
          <w:tcPr>
            <w:tcW w:type="dxa" w:w="2160"/>
          </w:tcPr>
          <w:p>
            <w:r>
              <w:t>CA mark end-date extension + push-down</w:t>
            </w:r>
          </w:p>
        </w:tc>
        <w:tc>
          <w:tcPr>
            <w:tcW w:type="dxa" w:w="2160"/>
          </w:tcPr>
          <w:p>
            <w:r>
              <w:t>✅ Complete</w:t>
            </w:r>
          </w:p>
        </w:tc>
      </w:tr>
      <w:tr>
        <w:tc>
          <w:tcPr>
            <w:tcW w:type="dxa" w:w="2160"/>
          </w:tcPr>
          <w:p>
            <w:r>
              <w:t>internal_mark_view.py</w:t>
            </w:r>
          </w:p>
        </w:tc>
        <w:tc>
          <w:tcPr>
            <w:tcW w:type="dxa" w:w="2160"/>
          </w:tcPr>
          <w:p>
            <w:r>
              <w:t>8</w:t>
            </w:r>
          </w:p>
        </w:tc>
        <w:tc>
          <w:tcPr>
            <w:tcW w:type="dxa" w:w="2160"/>
          </w:tcPr>
          <w:p>
            <w:r>
              <w:t>Internal (CA) mark viewing and print</w:t>
            </w:r>
          </w:p>
        </w:tc>
        <w:tc>
          <w:tcPr>
            <w:tcW w:type="dxa" w:w="2160"/>
          </w:tcPr>
          <w:p>
            <w:r>
              <w:t>✅ Complete</w:t>
            </w:r>
          </w:p>
        </w:tc>
      </w:tr>
      <w:tr>
        <w:tc>
          <w:tcPr>
            <w:tcW w:type="dxa" w:w="2160"/>
          </w:tcPr>
          <w:p>
            <w:r>
              <w:t>absentee_stmt.py</w:t>
            </w:r>
          </w:p>
        </w:tc>
        <w:tc>
          <w:tcPr>
            <w:tcW w:type="dxa" w:w="2160"/>
          </w:tcPr>
          <w:p>
            <w:r>
              <w:t>8</w:t>
            </w:r>
          </w:p>
        </w:tc>
        <w:tc>
          <w:tcPr>
            <w:tcW w:type="dxa" w:w="2160"/>
          </w:tcPr>
          <w:p>
            <w:r>
              <w:t>Absentee statement view + lists</w:t>
            </w:r>
          </w:p>
        </w:tc>
        <w:tc>
          <w:tcPr>
            <w:tcW w:type="dxa" w:w="2160"/>
          </w:tcPr>
          <w:p>
            <w:r>
              <w:t>✅ Complete</w:t>
            </w:r>
          </w:p>
        </w:tc>
      </w:tr>
      <w:tr>
        <w:tc>
          <w:tcPr>
            <w:tcW w:type="dxa" w:w="2160"/>
          </w:tcPr>
          <w:p>
            <w:r>
              <w:t>online_course.py</w:t>
            </w:r>
          </w:p>
        </w:tc>
        <w:tc>
          <w:tcPr>
            <w:tcW w:type="dxa" w:w="2160"/>
          </w:tcPr>
          <w:p>
            <w:r>
              <w:t>9</w:t>
            </w:r>
          </w:p>
        </w:tc>
        <w:tc>
          <w:tcPr>
            <w:tcW w:type="dxa" w:w="2160"/>
          </w:tcPr>
          <w:p>
            <w:r>
              <w:t>Online course registration cascade + store</w:t>
            </w:r>
          </w:p>
        </w:tc>
        <w:tc>
          <w:tcPr>
            <w:tcW w:type="dxa" w:w="2160"/>
          </w:tcPr>
          <w:p>
            <w:r>
              <w:t>✅ Complete</w:t>
            </w:r>
          </w:p>
        </w:tc>
      </w:tr>
      <w:tr>
        <w:tc>
          <w:tcPr>
            <w:tcW w:type="dxa" w:w="2160"/>
          </w:tcPr>
          <w:p>
            <w:r>
              <w:t>chief_supt_allo.py</w:t>
            </w:r>
          </w:p>
        </w:tc>
        <w:tc>
          <w:tcPr>
            <w:tcW w:type="dxa" w:w="2160"/>
          </w:tcPr>
          <w:p>
            <w:r>
              <w:t>9</w:t>
            </w:r>
          </w:p>
        </w:tc>
        <w:tc>
          <w:tcPr>
            <w:tcW w:type="dxa" w:w="2160"/>
          </w:tcPr>
          <w:p>
            <w:r>
              <w:t>Chief superintendent allocation by district/exam centre</w:t>
            </w:r>
          </w:p>
        </w:tc>
        <w:tc>
          <w:tcPr>
            <w:tcW w:type="dxa" w:w="2160"/>
          </w:tcPr>
          <w:p>
            <w:r>
              <w:t>✅ Complete</w:t>
            </w:r>
          </w:p>
        </w:tc>
      </w:tr>
      <w:tr>
        <w:tc>
          <w:tcPr>
            <w:tcW w:type="dxa" w:w="2160"/>
          </w:tcPr>
          <w:p>
            <w:r>
              <w:t>exam_cal.py</w:t>
            </w:r>
          </w:p>
        </w:tc>
        <w:tc>
          <w:tcPr>
            <w:tcW w:type="dxa" w:w="2160"/>
          </w:tcPr>
          <w:p>
            <w:r>
              <w:t>10</w:t>
            </w:r>
          </w:p>
        </w:tc>
        <w:tc>
          <w:tcPr>
            <w:tcW w:type="dxa" w:w="2160"/>
          </w:tcPr>
          <w:p>
            <w:r>
              <w:t>Exam calendar creation, approval, view, deletion</w:t>
            </w:r>
          </w:p>
        </w:tc>
        <w:tc>
          <w:tcPr>
            <w:tcW w:type="dxa" w:w="2160"/>
          </w:tcPr>
          <w:p>
            <w:r>
              <w:t>✅ Complete</w:t>
            </w:r>
          </w:p>
        </w:tc>
      </w:tr>
      <w:tr>
        <w:tc>
          <w:tcPr>
            <w:tcW w:type="dxa" w:w="2160"/>
          </w:tcPr>
          <w:p>
            <w:r>
              <w:t>attendance.py</w:t>
            </w:r>
          </w:p>
        </w:tc>
        <w:tc>
          <w:tcPr>
            <w:tcW w:type="dxa" w:w="2160"/>
          </w:tcPr>
          <w:p>
            <w:r>
              <w:t>11</w:t>
            </w:r>
          </w:p>
        </w:tc>
        <w:tc>
          <w:tcPr>
            <w:tcW w:type="dxa" w:w="2160"/>
          </w:tcPr>
          <w:p>
            <w:r>
              <w:t>Attendance upload views + date extension + reports</w:t>
            </w:r>
          </w:p>
        </w:tc>
        <w:tc>
          <w:tcPr>
            <w:tcW w:type="dxa" w:w="2160"/>
          </w:tcPr>
          <w:p>
            <w:r>
              <w:t>✅ Complete</w:t>
            </w:r>
          </w:p>
        </w:tc>
      </w:tr>
      <w:tr>
        <w:tc>
          <w:tcPr>
            <w:tcW w:type="dxa" w:w="2160"/>
          </w:tcPr>
          <w:p>
            <w:r>
              <w:t>examreg.py</w:t>
            </w:r>
          </w:p>
        </w:tc>
        <w:tc>
          <w:tcPr>
            <w:tcW w:type="dxa" w:w="2160"/>
          </w:tcPr>
          <w:p>
            <w:r>
              <w:t>12</w:t>
            </w:r>
          </w:p>
        </w:tc>
        <w:tc>
          <w:tcPr>
            <w:tcW w:type="dxa" w:w="2160"/>
          </w:tcPr>
          <w:p>
            <w:r>
              <w:t>Exam registration list, cascade selects, student detail, nominal-roll regeneration</w:t>
            </w:r>
          </w:p>
        </w:tc>
        <w:tc>
          <w:tcPr>
            <w:tcW w:type="dxa" w:w="2160"/>
          </w:tcPr>
          <w:p>
            <w:r>
              <w:t>✅ Complete</w:t>
            </w:r>
          </w:p>
        </w:tc>
      </w:tr>
      <w:tr>
        <w:tc>
          <w:tcPr>
            <w:tcW w:type="dxa" w:w="2160"/>
          </w:tcPr>
          <w:p>
            <w:r>
              <w:t>exam_noti.py</w:t>
            </w:r>
          </w:p>
        </w:tc>
        <w:tc>
          <w:tcPr>
            <w:tcW w:type="dxa" w:w="2160"/>
          </w:tcPr>
          <w:p>
            <w:r>
              <w:t>14</w:t>
            </w:r>
          </w:p>
        </w:tc>
        <w:tc>
          <w:tcPr>
            <w:tcW w:type="dxa" w:w="2160"/>
          </w:tcPr>
          <w:p>
            <w:r>
              <w:t>Exam notification create/approve/delete/revert + cascade selects</w:t>
            </w:r>
          </w:p>
        </w:tc>
        <w:tc>
          <w:tcPr>
            <w:tcW w:type="dxa" w:w="2160"/>
          </w:tcPr>
          <w:p>
            <w:r>
              <w:t>✅ Complete</w:t>
            </w:r>
          </w:p>
        </w:tc>
      </w:tr>
      <w:tr>
        <w:tc>
          <w:tcPr>
            <w:tcW w:type="dxa" w:w="2160"/>
          </w:tcPr>
          <w:p>
            <w:r>
              <w:t>nominal_role.py</w:t>
            </w:r>
          </w:p>
        </w:tc>
        <w:tc>
          <w:tcPr>
            <w:tcW w:type="dxa" w:w="2160"/>
          </w:tcPr>
          <w:p>
            <w:r>
              <w:t>14</w:t>
            </w:r>
          </w:p>
        </w:tc>
        <w:tc>
          <w:tcPr>
            <w:tcW w:type="dxa" w:w="2160"/>
          </w:tcPr>
          <w:p>
            <w:r>
              <w:t>Nominal roll, signing sheet, student-wise views and prints</w:t>
            </w:r>
          </w:p>
        </w:tc>
        <w:tc>
          <w:tcPr>
            <w:tcW w:type="dxa" w:w="2160"/>
          </w:tcPr>
          <w:p>
            <w:r>
              <w:t>✅ Complete</w:t>
            </w:r>
          </w:p>
        </w:tc>
      </w:tr>
      <w:tr>
        <w:tc>
          <w:tcPr>
            <w:tcW w:type="dxa" w:w="2160"/>
          </w:tcPr>
          <w:p>
            <w:r>
              <w:t>condonation_view.py</w:t>
            </w:r>
          </w:p>
        </w:tc>
        <w:tc>
          <w:tcPr>
            <w:tcW w:type="dxa" w:w="2160"/>
          </w:tcPr>
          <w:p>
            <w:r>
              <w:t>15</w:t>
            </w:r>
          </w:p>
        </w:tc>
        <w:tc>
          <w:tcPr>
            <w:tcW w:type="dxa" w:w="2160"/>
          </w:tcPr>
          <w:p>
            <w:r>
              <w:t>Attendance-shortage condonation workflow end-to-end</w:t>
            </w:r>
          </w:p>
        </w:tc>
        <w:tc>
          <w:tcPr>
            <w:tcW w:type="dxa" w:w="2160"/>
          </w:tcPr>
          <w:p>
            <w:r>
              <w:t>✅ Complete</w:t>
            </w:r>
          </w:p>
        </w:tc>
      </w:tr>
      <w:tr>
        <w:tc>
          <w:tcPr>
            <w:tcW w:type="dxa" w:w="2160"/>
          </w:tcPr>
          <w:p>
            <w:r>
              <w:t>project_lab_mark.py</w:t>
            </w:r>
          </w:p>
        </w:tc>
        <w:tc>
          <w:tcPr>
            <w:tcW w:type="dxa" w:w="2160"/>
          </w:tcPr>
          <w:p>
            <w:r>
              <w:t>25</w:t>
            </w:r>
          </w:p>
        </w:tc>
        <w:tc>
          <w:tcPr>
            <w:tcW w:type="dxa" w:w="2160"/>
          </w:tcPr>
          <w:p>
            <w:r>
              <w:t>Project/lab/viva mark entry, view, publish, regeneration</w:t>
            </w:r>
          </w:p>
        </w:tc>
        <w:tc>
          <w:tcPr>
            <w:tcW w:type="dxa" w:w="2160"/>
          </w:tcPr>
          <w:p>
            <w:r>
              <w:t>✅ Complete</w:t>
            </w:r>
          </w:p>
        </w:tc>
      </w:tr>
      <w:tr>
        <w:tc>
          <w:tcPr>
            <w:tcW w:type="dxa" w:w="2160"/>
          </w:tcPr>
          <w:p>
            <w:r>
              <w:t>hallticket.py</w:t>
            </w:r>
          </w:p>
        </w:tc>
        <w:tc>
          <w:tcPr>
            <w:tcW w:type="dxa" w:w="2160"/>
          </w:tcPr>
          <w:p>
            <w:r>
              <w:t>33</w:t>
            </w:r>
          </w:p>
        </w:tc>
        <w:tc>
          <w:tcPr>
            <w:tcW w:type="dxa" w:w="2160"/>
          </w:tcPr>
          <w:p>
            <w:r>
              <w:t>Hall ticket generation, publishing, printing, student allocation</w:t>
            </w:r>
          </w:p>
        </w:tc>
        <w:tc>
          <w:tcPr>
            <w:tcW w:type="dxa" w:w="2160"/>
          </w:tcPr>
          <w:p>
            <w:r>
              <w:t>✅ Complete</w:t>
            </w:r>
          </w:p>
        </w:tc>
      </w:tr>
      <w:tr>
        <w:tc>
          <w:tcPr>
            <w:tcW w:type="dxa" w:w="2160"/>
          </w:tcPr>
          <w:p>
            <w:r>
              <w:t>exam_conf.py</w:t>
            </w:r>
          </w:p>
        </w:tc>
        <w:tc>
          <w:tcPr>
            <w:tcW w:type="dxa" w:w="2160"/>
          </w:tcPr>
          <w:p>
            <w:r>
              <w:t>44</w:t>
            </w:r>
          </w:p>
        </w:tc>
        <w:tc>
          <w:tcPr>
            <w:tcW w:type="dxa" w:w="2160"/>
          </w:tcPr>
          <w:p>
            <w:r>
              <w:t>Exam configuration, scheduling, rescheduling, fee/time tables</w:t>
            </w:r>
          </w:p>
        </w:tc>
        <w:tc>
          <w:tcPr>
            <w:tcW w:type="dxa" w:w="2160"/>
          </w:tcPr>
          <w:p>
            <w:r>
              <w:t>coming next</w:t>
            </w:r>
          </w:p>
        </w:tc>
      </w:tr>
      <w:tr>
        <w:tc>
          <w:tcPr>
            <w:tcW w:type="dxa" w:w="2160"/>
          </w:tcPr>
          <w:p>
            <w:r>
              <w:t>semreg.py</w:t>
            </w:r>
          </w:p>
        </w:tc>
        <w:tc>
          <w:tcPr>
            <w:tcW w:type="dxa" w:w="2160"/>
          </w:tcPr>
          <w:p>
            <w:r>
              <w:t>47</w:t>
            </w:r>
          </w:p>
        </w:tc>
        <w:tc>
          <w:tcPr>
            <w:tcW w:type="dxa" w:w="2160"/>
          </w:tcPr>
          <w:p>
            <w:r>
              <w:t>Semester registration + teacher course/profile-date registration</w:t>
            </w:r>
          </w:p>
        </w:tc>
        <w:tc>
          <w:tcPr>
            <w:tcW w:type="dxa" w:w="2160"/>
          </w:tcPr>
          <w:p>
            <w:r>
              <w:t>✅ Complete</w:t>
            </w:r>
          </w:p>
        </w:tc>
      </w:tr>
      <w:tr>
        <w:tc>
          <w:tcPr>
            <w:tcW w:type="dxa" w:w="2160"/>
          </w:tcPr>
          <w:p>
            <w:r>
              <w:t>fyugp/views.py (external)</w:t>
            </w:r>
          </w:p>
        </w:tc>
        <w:tc>
          <w:tcPr>
            <w:tcW w:type="dxa" w:w="2160"/>
          </w:tcPr>
          <w:p>
            <w:r>
              <w:t>1</w:t>
            </w:r>
          </w:p>
        </w:tc>
        <w:tc>
          <w:tcPr>
            <w:tcW w:type="dxa" w:w="2160"/>
          </w:tcPr>
          <w:p>
            <w:r>
              <w:t>getCourseDesc — outside this app, referenced only from urls.py; not documented here</w:t>
            </w:r>
          </w:p>
        </w:tc>
        <w:tc>
          <w:tcPr>
            <w:tcW w:type="dxa" w:w="2160"/>
          </w:tcPr>
          <w:p>
            <w:r>
              <w:t>out of scope</w:t>
            </w:r>
          </w:p>
        </w:tc>
      </w:tr>
    </w:tbl>
    <w:p/>
    <w:p>
      <w:pPr>
        <w:pStyle w:val="Heading1"/>
      </w:pPr>
      <w:r>
        <w:t>Known cross-cutting issues</w:t>
      </w:r>
    </w:p>
    <w:p>
      <w:r>
        <w:t>Confirmed recurring across 2+ files so far (4 modules documented: notice_board.py, exam_reg_report.py, college_exam_reg_approval_count.py, absent_mng.py):</w:t>
      </w:r>
    </w:p>
    <w:p>
      <w:r>
        <w:t>• Duplicated “staff's district/college list” resolution block. The same walk — StaffBase → StaffSection → SubsectionProgramme → CollegeProgramme → college.district — is re-implemented from scratch four times across exam_reg_report.py (2 copies) and college_exam_reg_approval_count.py (2 copies), instead of being shared as one helper. One of the four copies (college_exam_reg_approval_count.ClgwiseExamRegApprovalCount.get) assigns its intermediate queryset only inside a for loop and then reads it unconditionally afterward — an UnboundLocalError if the calling staff member has no StaffSection rows. The other three copies don't have this specific flaw, but the duplication itself means any future fix has to be applied in four places.</w:t>
      </w:r>
    </w:p>
    <w:p>
      <w:r>
        <w:t>• Inconsistent status codes for the same outcome. The BAD_GATEWAY failure envelope has been seen returned with status 500, and 400, inconsistently — including two different codes for the same message within a single file (exam_reg_report.py). Separately, absent_mng.py returns 201 Created for plain fetch endpoints where every other module documented so far uses 200 OK for the equivalent case.</w:t>
      </w:r>
    </w:p>
    <w:p>
      <w:r>
        <w:t>• Success-message inconsistency, as noted below the response-format example above: named constants (e.g. FETCH_SUCCESS_MSG, EXAM_CNTR_FETCH_SUCCESS_MSG) alongside the bare literal "success", sometimes within the same file.</w:t>
      </w:r>
    </w:p>
    <w:p>
      <w:r>
        <w:t>• Two different request-body access patterns for POST payloads: direct dict indexing (jsondata['key'], used in exam_reg_report.py and college_exam_reg_approval_count.py — raises KeyError on a missing field, caught only by the generic except) versus request.data.get('key') (used throughout absent_mng.py — degrades to None instead of raising). Both are in active use; which one a given endpoint uses looks incidental to which developer/era wrote it rather than a deliberate choice.</w:t>
      </w:r>
    </w:p>
    <w:p>
      <w:r>
        <w:t>One confirmed data-correctness bug (not just a pattern) has also been found: ExamRegistrationApprovalReportSerializer.get_details (serializers.py) computes a reg_completed count but returns principal_apvd's value under the reg_completed key — see college_exam_reg_approval_count.docx.</w:t>
      </w:r>
    </w:p>
    <w:p>
      <w:r>
        <w:t>• Missing-else / silently-empty responses. Several endpoints assign their response data only inside an if &lt;record found&gt;: block with no else, then reference that variable unconditionally in the return statement — raising NameError when the lookup misses (examregpayment.py, exam_registration_cancellation.py). One case (exam_registration_cancellation.py's ExamRegcncll) is worse: there's no return at all in the missing-record case, so the method implicitly returns None, which DRF turns into an unhandled 500 rather than this app's normal error envelope — the only endpoint found so far that bypasses the app's error handling entirely instead of just returning a generic version of it.</w:t>
      </w:r>
    </w:p>
    <w:p>
      <w:r>
        <w:t>• A malformed format_response() call was found in internalmark_date_extend.py's programmelist error branch — its arguments don't line up with the now-confirmed signature above (a success-message constant used as the message in a failure branch, a message constant misplaced into the data slot, and what appears to be one argument too many). See that module's doc for the full comparison.</w:t>
      </w:r>
    </w:p>
    <w:p>
      <w:r>
        <w:t>Two independent files (examregpayment.py / exam_registration_cancellation.py) are near-duplicates of each other — same candidate-code → semester → exam-details lookup chain, ending in a different terminal action — and a timezone-handling bug (attaching UTC tzinfo to a value meant to represent 3 PM India time, then converting to IST) was found in internalmark_date_extend.py that shifts a stored CA-mark deadline by 5.5 hours.</w:t>
      </w:r>
    </w:p>
    <w:p>
      <w:r>
        <w:t>Worth noting: code quality is not uniform across this app. bed_attendance_grade_entry.py is markedly better-written than every other module documented so far — explicit field validation, per-case 404s, a real transaction.atomic() around its only multi-row write, and none of the unassigned-variable / missing-else / malformed-format_response bugs found elsewhere. It has its own issues instead (a developer-acknowledged missing authorization check, and a write-then-possible-crash ordering bug), but they're specific to that file rather than instances of the patterns above. This suggests the app has been worked on by more than one hand, or at more than one standard of care, over time.</w:t>
      </w:r>
    </w:p>
    <w:p>
      <w:r>
        <w:t>semester_reg_report.py supplied the clearest single piece of evidence for the duplicated-resolution-block pattern: two endpoints in the same file implement the identical staff-access walk, one correctly (list built after the outer loop) and one broken by extra indentation (list rebuilt and reset inside the outer loop, then read after it) — a few lines apart in the same file.</w:t>
      </w:r>
    </w:p>
    <w:p>
      <w:r>
        <w:t>• Failure responses returned with a success-range HTTP status. question_paper.py's QuestionPaperColleges returns success: false paired with HTTP 201 Created for a validation failure — the only case found so far where a failure body is paired with a 2xx status rather than the more common (if still inconsistent) 4xx/5xx choice.</w:t>
      </w:r>
    </w:p>
    <w:p>
      <w:r>
        <w:t>• A str-vs-time comparison in the same endpoint is very likely to raise TypeError on every call before that 201 branch is ever reached, and a serializer field in question_paper.py's QuestionPaperPrgmGroup reads a Programme attribute (.name) that other modules' confirmed usage suggests doesn't exist — silently returning "NA" every time via a bare except:. Both are documented in question_paper.docx.</w:t>
      </w:r>
    </w:p>
    <w:p>
      <w:r>
        <w:t>• A second missing-return crash. ca_datextension.py's CamarkEndate has the same failure mode as exam_registration_cancellation.py's ExamRegcncll (see above): when its loop finds no matching records, the method falls off the end of its try block and implicitly returns None, which DRF turns into an unhandled 500 instead of the standard envelope. That same endpoint also has its return statement trapped inside the loop it's meant to summarize, so even when it does return, it silently reports only the first matching record and ignores the rest.</w:t>
      </w:r>
    </w:p>
    <w:p>
      <w:r>
        <w:t>• Hardcoded scope in place of dynamic access resolution. ca_datextension.py's CadateDistrictList hardcodes district ids 1–4 rather than resolving districts from the calling staff member's access, unlike every other district-list endpoint in this app — and fetches request.user without using it, suggesting the user-scoped version of this logic was removed rather than the hardcoding being intentional.</w:t>
      </w:r>
    </w:p>
    <w:p>
      <w:r>
        <w:t>• Missing exception handling entirely (not just a bug in it). absentee_stmt.py breaks a convention every other file in this app follows without exception: 8 of its 10 routed methods have no try/except at all. Any error in them — a missing record, a bad query, an unexpected None — reaches the caller as a raw, unhandled Django/DRF server error instead of this app's standard JSON envelope. One of the unguarded endpoints (AbsenteeStatementView) is also the only endpoint found so far explicitly marked permission_classes = (AllowAny,), making it reachable without authentication.</w:t>
      </w:r>
    </w:p>
    <w:p>
      <w:r>
        <w:t>• .distinct(field) called with no matching .order_by(field) — a shape that can raise a database error depending on the model's default ordering — now confirmed at five separate call sites across three files: ca_datextension.py (1), internal_mark_view.py (1), and absentee_stmt.py (3). Five independent occurrences of the identical mistake makes this one of the strongest cross-cutting patterns found.</w:t>
      </w:r>
    </w:p>
    <w:p>
      <w:r>
        <w:t>• request.POST used instead of request.data for a POST body. Every other module in this app reads POST bodies via DRF's request.data, which handles JSON correctly; four call sites now confirmed (internal_mark_view.py's CollegeList, absentee_stmt.py's AbsenteeList.post and AbsenteeStatementListNew.post, and chief_supt_allo.py's CheifsuptallocationList.post) read request.POST instead, which is empty for a JSON request body — likely returning None for every field on a typical call from this app's frontend. In the chief_supt_allo.py case this has a concrete, confirmed downstream effect: a None value flows through an id=None filter (silently empty, not a crash) and then into an unassigned-variable reference that raises UnboundLocalError — unhandled, since that method also has no try/except.</w:t>
      </w:r>
    </w:p>
    <w:p>
      <w:r>
        <w:t>• A second write-path return-trapped-in-a-loop bug, this one with direct data-loss consequences. chief_supt_allo.py's Cheifsuptallocation.post accepts a batch of superintendent allocations as a JSON list, but its return sits inside the loop that saves them — only the first allocation in any batch is ever saved, with a success message returned regardless of how many were actually submitted.</w:t>
      </w:r>
    </w:p>
    <w:p>
      <w:r>
        <w:t>• This app's only real, explicit permission class (chief_supt_allo.py's Viewcslist, gating CheifsuptallocationList on a specific Django permission) sits beside a sibling endpoint (CheifsuptallocationListPrint) that serves materially the same data with no permission check at all.</w:t>
      </w:r>
    </w:p>
    <w:p>
      <w:r>
        <w:t>• unique_everseen(...) used without wrapping it in list(...) before placing it in JSON response data. Confirmed at three call sites in online_course.py; since the resulting generator can't be JSON-serialized and the failure happens during DRF's response rendering (after the view's own try/except has already returned), this likely breaks the successful response on every call to those three endpoints, not just an edge case.</w:t>
      </w:r>
    </w:p>
    <w:p>
      <w:r>
        <w:t>• format_response(True, {}, ...) — now confirmed at seven call sites across three files, five of them in exam_cal.py alone (ExamCal.get, PrgTypGrp, PrgTypGrp2, PrgSem, PrgSem2), plus one each in internal_mark_view.py and absentee_stmt.py. This is now one of the most-repeated single mistakes found in the app.</w:t>
      </w:r>
    </w:p>
    <w:p>
      <w:r>
        <w:t>• The missing-else / implicit-None-return crash (DRF receives None instead of a Response object, which surfaces as an unhandled 500 rather than this app's envelope) is now confirmed five times: exam_registration_cancellation.py's ExamRegcncll, ca_datextension.py's CamarkEndate, and three in exam_cal.py (CalendarDeletionApi.post, and ExamCalendarUpdate.put — the last of which is triggered by an everyday invalid-update-payload, not an edge case, making it one of the more likely of the five to be hit in practice).</w:t>
      </w:r>
    </w:p>
    <w:p>
      <w:r>
        <w:t>• Raw, unserialized model objects and querysets placed directly into JSON response data — a request.user instance in exam_cal.py's ExamCal.get, and unserialized Programme querysets in its PrgTypGrp/PrgTypGrp2 — joining the unique_everseen() generators above as a third distinct way this app's responses can fail to serialize at all on an otherwise-successful call.</w:t>
      </w:r>
    </w:p>
    <w:p>
      <w:r>
        <w:t>• Two of exam_cal.py's write endpoints (calendar creation, and the nested calendar/programme/activity approval-or-delete cascade) touch potentially dozens of rows across three models with no transaction.atomic() anywhere — among the largest un-transacted write paths found in this app.</w:t>
      </w:r>
    </w:p>
    <w:p>
      <w:r>
        <w:t>Update after attendance.py, examreg.py, exam_noti.py and nominal_role.py (20 of 26 modules now complete). attendance.py added: request.POST-instead-of-request.data now at 6 confirmed sites, format_response(True, {}, ...) now at 8, distinct() without matching order_by() now at 6, plus a new message-argument variant (a literal empty string ''), and a confirmed likely-always-hit missing-None-check crash in AttStudentList. nominal_role.py surfaces a new, more serious cross-cutting issue: most of its "nothing found" branches return success: true (paired with a non-standard, inconsistently-spelled data_status: "Flase"/"False" string) instead of using the envelope's own success: false — the first confirmed case in this app where the top-level success flag itself, not just the status code or message shape, is wrong. nominal_role.py's four-plus near-duplicate "hall print" methods (Nominalviewprint, Signingsheetprint, Nominalviewprintstudwise, NominalviewprintstudwiseGet) all share a premature-return-inside-a-per-hall-loop bug that silently abandons any halls after the first one hitting a missing-QP or missing-schedule condition; NominalviewStudentwise has a related but more severe variant that discards all but the first hall even on the success path. ExamCenterHalls in the same file is a second confirmed instance (after absentee_stmt.py) of an endpoint with no exception handling at all. See attendance.docx, examreg.docx, exam_noti.docx and nominal_role.docx for full detail on each module (examreg.py and exam_noti.py were documented outside this session).</w:t>
      </w:r>
    </w:p>
    <w:p>
      <w:r>
        <w:t>Update after condonation_view.py (21 of 26 modules now complete). This file confirms the local/external serializer-name-collision suspicion raised in attendance.py and nominal_role.py: it explicitly imports AdmissionYearSerializer, ProgrammeGroupSerializer, ProgrammeClassSerializer, CondonationDocSerializer and CondonationlistviewSerializer from the LOCAL pre_exam.serializers module — meaning util.serializers (wildcard-imported everywhere else) must define its own, different classes under at least the first two of these same names, since those two names were previously treated as external-only in files that never imported them locally. distinct()-without-order_by() now stands at 7 confirmed sites (up from 6). A second file (after exam_cal.py) is now confirmed to place raw, unserialized Django querysets/model instances directly into response data (Condonation.get returns three raw querysets; ProgrammeSelect and YearSelect add two more) — five occurrences combined across the two files, likely breaking JSON serialization on each affected endpoint's success path. HTTP 201 Created for read-only GET endpoints is now the single most frequently recurring status-code inconsistency by count (5 more instances here, on top of attendance.py's 5). A serializer-embedded missing-None-check bug was also found inside the locally-defined CondonationlistviewSerializer.get_candidatecode, which can fail an entire list response over a single bad row. On the positive side, this file has the app's only two confirmed correct usages of list(unique_everseen(...)), contrasting with online_course.py's three confirmed incorrect ones. See condonation_view.docx for full detail.</w:t>
      </w:r>
    </w:p>
    <w:p>
      <w:r>
        <w:t>Update after project_lab_mark.py (22 of 26 modules now complete). This file supplied the app's most consequential false-success bug: PLVFMarkPublish's nested, exception-driven approval workflow has a branch with no return at all, so a failed approval attempt for a non-"Section Officer" user can fall through to the method's final line and report success even though nothing was actually approved. It also quadrupled the count of "false paired with HTTP 201" responses (three occurrences in PLVFMarkEntryUpload alone, on top of question_paper.py's original one) and supplied a second confirmed IndexError-on-the-ordinary-case bug (FetchProjectMarks, indexing [0] into a list that is empty exactly when a student simply has no marks yet). ProjectMarkSave performs four separate writes with no transaction: two bulk status updates can commit even when the two IndexError-prone steps that follow them crash, leaving a student's registration status changed with no mark record created. StudentsList also has a developer-disabled duplicate-prevention check, left commented out with a note saying it should be re-enabled. See project_lab_mark.docx for full detail.</w:t>
      </w:r>
    </w:p>
    <w:p>
      <w:r>
        <w:t>Update after hallticket.py (23 of 26 modules now complete). This file supplied two more confirmed instances of the disabled-safety-check pattern (an exam-schedule approval check and a hall-ticket publish deadline, each computed and then never actually compared because the real if-condition is commented out) -- three across the app now. It also introduced a new confirmed anti-pattern -- signalling "not found" via success:true plus a separate string flag (htl_data) rather than the envelope's own success:false, matching a pattern already seen in nominal_role.py -- and a likely-broken endpoint (PrgmwiseColleges) that filters ProgrammeSemester by a field named after the model itself, unlike its correctly-written neighbour. Four separate endpoints share one unguarded double-index-into-serialized-data crash risk. This app's second confirmed AllowAny endpoint (PrgmwiseSchemeList) was also found here. See hallticket.docx for full detail.</w:t>
      </w:r>
    </w:p>
    <w:p>
      <w:r>
        <w:t>Update after semreg.py (26 of 26 modules — pre_exam app documentation COMPLETE). This file has the largest concentration of leftover debug print() statements anywhere in the app (15+ across 4 endpoints), and 8 of its GET endpoints have no exception handling at all — more than any other single file, and in every case the sibling POST method on the same class DOES have a try/except, suggesting a lower error-handling bar was applied to GET methods specifically in this file. SemesterrRegistrationList.get's commented-out original implementation confirms this app's most severe content regression: the live response no longer returns the actual semreg_list (the endpoint's whole reason for existing) or five other fields, only two unrelated dropdown lists. SemesterrRegistrationList.post makes an unchecked assumption that a 'search' list has 4+ elements before popping/indexing into it, and builds a Django Q object that is constructed but never applied to anything. On a positive note, this file's SemesterRegistration approve/revert/delete endpoints are the only ones in the entire app confirmed to actually invoke django-river's `.approve()` rather than bypassing it (contrast exam_conf.py's file-wide bypass) — though the file's own separate TeacherCourseRegistrationListApprove endpoint does its own approval without river at all, showing workflow-engine adoption is inconsistent even within one app. The staff→subsection→programme resolution walk recurs at least 8 more times here, all correctly built. See semreg.docx for full detail.</w:t>
        <w:br/>
        <w:br/>
        <w:t>ALL 26 SOURCE FILES IN THE pre_exam APP ARE NOW DOCUMENTED. Across the app, the most-confirmed cross-cutting issues (by running count established across this project) are: the duplicated staff-resolution block (30+ copies across nearly every file), un-transacted multi-row writes (present in nearly every file with a batch write), missing-None-check-after-.filter().first() crashes (the single most common bug shape in the app), request.POST-used-instead-of-request.data (20+ confirmed sites), distinct()-without-order_by() (11+ confirmed sites), inconsistent status codes for equivalent outcomes (200/201/202 all used for plain fetches), success:false paired with a 2xx status (6+ confirmed sites, concentrated in project_lab_mark.py and exam_conf.py), raw unserialized querysets/model instances placed directly in response data (exam_cal.py, condonation_view.py, exam_conf.py — likely breaking JSON serialization on each affected endpoint), unique_everseen() not correctly wrapped in list() (5+ confirmed sites, 2 distinct variants of the mistake), local-vs-external serializer name collisions (confirmed via explicit local imports in condonation_view.py and project_lab_mark.py), several dead/unrouted view classes (hallticket.py, exam_conf.py), and — concentrated in exam_conf.py — a file-wide bypass of the django-river workflow engine alongside two confirmed API response-content regressions visible only via commented-out legacy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