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level-1-onscreen-distribution"/>
    <w:p>
      <w:pPr>
        <w:pStyle w:val="Heading1"/>
      </w:pPr>
      <w:r>
        <w:t xml:space="preserve">Level 1 Onscreen Distribution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revaluation/onscreen_revaluation.py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OnscreenRevaluationDistribution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OnscreenRevaluationDistributionBundleCourse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OnscreenRevaluationDistributionBundleCamp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OnscreenRevaluationDistributionExaminerList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OnscreenRevaluationDistributionEqualBundleCreation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OnscreenRevaluationDistributionSingleBundleCreation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3" w:name="onscreen-revaluation-distribution"/>
    <w:p>
      <w:pPr>
        <w:pStyle w:val="Heading2"/>
      </w:pPr>
      <w:r>
        <w:t xml:space="preserve">1. Onscreen Revaluation Distribution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(allocation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counts)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OnscreenRevaluationDistribution</w:t>
            </w:r>
          </w:p>
        </w:tc>
      </w:tr>
    </w:tbl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distribution dashboard’s summary counts: given a QP code, course,</w:t>
      </w:r>
      <w:r>
        <w:t xml:space="preserve"> </w:t>
      </w:r>
      <w:r>
        <w:t xml:space="preserve">exam, and examiner, shows how many candidates need Level 1 revaluation,</w:t>
      </w:r>
      <w:r>
        <w:t xml:space="preserve"> </w:t>
      </w:r>
      <w:r>
        <w:t xml:space="preserve">how many are already allocated, how many are already allocated to</w:t>
      </w:r>
      <w:r>
        <w:t xml:space="preserve"> </w:t>
      </w:r>
      <w:r>
        <w:rPr>
          <w:iCs/>
          <w:i/>
        </w:rPr>
        <w:t xml:space="preserve">this specific</w:t>
      </w:r>
      <w:r>
        <w:t xml:space="preserve"> </w:t>
      </w:r>
      <w:r>
        <w:t xml:space="preserve">examiner, and how many scrutiny papers exist (which</w:t>
      </w:r>
      <w:r>
        <w:t xml:space="preserve"> </w:t>
      </w:r>
      <w:r>
        <w:t xml:space="preserve">are excluded, since scrutiny mark entry must finish first).</w:t>
      </w:r>
    </w:p>
    <w:bookmarkEnd w:id="20"/>
    <w:bookmarkStart w:id="21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exam registrations and candidates eligible for</w:t>
      </w:r>
      <w:r>
        <w:t xml:space="preserve"> </w:t>
      </w:r>
      <w:r>
        <w:t xml:space="preserve">revaluation (</w:t>
      </w:r>
      <w:r>
        <w:rPr>
          <w:rStyle w:val="VerbatimChar"/>
        </w:rPr>
        <w:t xml:space="preserve">RevaluationApplication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REV_APPLN</w:t>
      </w:r>
      <w:r>
        <w:t xml:space="preserve">), for this</w:t>
      </w:r>
      <w:r>
        <w:t xml:space="preserve"> </w:t>
      </w:r>
      <w:r>
        <w:t xml:space="preserve">programme/course/exam.</w:t>
      </w:r>
    </w:p>
    <w:p>
      <w:pPr>
        <w:numPr>
          <w:ilvl w:val="0"/>
          <w:numId w:val="1001"/>
        </w:numPr>
        <w:pStyle w:val="Compact"/>
      </w:pPr>
      <w:r>
        <w:t xml:space="preserve">Separately identify candidates with a still-pending or</w:t>
      </w:r>
      <w:r>
        <w:t xml:space="preserve"> </w:t>
      </w:r>
      <w:r>
        <w:t xml:space="preserve">memo-generated</w:t>
      </w:r>
      <w:r>
        <w:t xml:space="preserve"> </w:t>
      </w:r>
      <w:r>
        <w:rPr>
          <w:bCs/>
          <w:b/>
        </w:rPr>
        <w:t xml:space="preserve">scrutiny</w:t>
      </w:r>
      <w:r>
        <w:t xml:space="preserve"> </w:t>
      </w:r>
      <w:r>
        <w:t xml:space="preserve">application, and exclude them from</w:t>
      </w:r>
      <w:r>
        <w:t xml:space="preserve"> </w:t>
      </w:r>
      <w:r>
        <w:t xml:space="preserve">the revaluation count.</w:t>
      </w:r>
    </w:p>
    <w:p>
      <w:pPr>
        <w:numPr>
          <w:ilvl w:val="0"/>
          <w:numId w:val="1001"/>
        </w:numPr>
        <w:pStyle w:val="Compact"/>
      </w:pPr>
      <w:r>
        <w:t xml:space="preserve">Count how many of the remaining candidates already have a Level 1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record (allocated), how many are</w:t>
      </w:r>
      <w:r>
        <w:t xml:space="preserve"> </w:t>
      </w:r>
      <w:r>
        <w:t xml:space="preserve">allocated specifically to the requesting examiner, and how many</w:t>
      </w:r>
      <w:r>
        <w:t xml:space="preserve"> </w:t>
      </w:r>
      <w:r>
        <w:t xml:space="preserve">are still unallocated.</w:t>
      </w:r>
    </w:p>
    <w:p>
      <w:pPr>
        <w:numPr>
          <w:ilvl w:val="0"/>
          <w:numId w:val="1001"/>
        </w:numPr>
        <w:pStyle w:val="Compact"/>
      </w:pPr>
      <w:r>
        <w:t xml:space="preserve">Also account for candidates already claimed by the same physical</w:t>
      </w:r>
      <w:r>
        <w:t xml:space="preserve"> </w:t>
      </w:r>
      <w:r>
        <w:t xml:space="preserve">person (</w:t>
      </w:r>
      <w:r>
        <w:rPr>
          <w:rStyle w:val="VerbatimChar"/>
        </w:rPr>
        <w:t xml:space="preserve">camp_user</w:t>
      </w:r>
      <w:r>
        <w:t xml:space="preserve">) through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camp role — subtracted</w:t>
      </w:r>
      <w:r>
        <w:t xml:space="preserve"> </w:t>
      </w:r>
      <w:r>
        <w:t xml:space="preserve">out as</w:t>
      </w:r>
      <w:r>
        <w:t xml:space="preserve"> </w:t>
      </w:r>
      <w:r>
        <w:t xml:space="preserve">“</w:t>
      </w:r>
      <w:r>
        <w:t xml:space="preserve">pre-allocated</w:t>
      </w:r>
      <w:r>
        <w:t xml:space="preserve">”</w:t>
      </w:r>
      <w:r>
        <w:t xml:space="preserve"> </w:t>
      </w:r>
      <w:r>
        <w:t xml:space="preserve">so they aren’t double-counted as available.</w:t>
      </w:r>
    </w:p>
    <w:p>
      <w:pPr>
        <w:numPr>
          <w:ilvl w:val="0"/>
          <w:numId w:val="1001"/>
        </w:numPr>
        <w:pStyle w:val="Compact"/>
      </w:pPr>
      <w:r>
        <w:t xml:space="preserve">Return all the counts together.</w:t>
      </w:r>
    </w:p>
    <w:bookmarkEnd w:id="21"/>
    <w:bookmarkStart w:id="22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significant issues found in this particular method — the</w:t>
      </w:r>
      <w:r>
        <w:t xml:space="preserve"> </w:t>
      </w:r>
      <w:r>
        <w:t xml:space="preserve">scrutiny-exclusion and pre-allocation accounting are both genuinely</w:t>
      </w:r>
      <w:r>
        <w:t xml:space="preserve"> </w:t>
      </w:r>
      <w:r>
        <w:t xml:space="preserve">careful pieces of logic, in contrast to some of the sparser</w:t>
      </w:r>
      <w:r>
        <w:t xml:space="preserve"> </w:t>
      </w:r>
      <w:r>
        <w:t xml:space="preserve">equivalent screens in other files across this module.</w:t>
      </w:r>
    </w:p>
    <w:bookmarkEnd w:id="22"/>
    <w:bookmarkEnd w:id="23"/>
    <w:bookmarkStart w:id="24" w:name="Xbb65766f71d09b924d3f0e82864fccc78bc9f33"/>
    <w:p>
      <w:pPr>
        <w:pStyle w:val="Heading2"/>
      </w:pPr>
      <w:r>
        <w:t xml:space="preserve">2. Onscreen Revaluation Distribution Bundle Course</w:t>
      </w:r>
    </w:p>
    <w:p>
      <w:pPr>
        <w:pStyle w:val="FirstParagraph"/>
      </w:pPr>
      <w:r>
        <w:t xml:space="preserve">Given a QP code, confirms the caller is an allocated Camp Officer and</w:t>
      </w:r>
      <w:r>
        <w:t xml:space="preserve"> </w:t>
      </w:r>
      <w:r>
        <w:t xml:space="preserve">returns the courses mapped to that QP code’s question papers. No</w:t>
      </w:r>
      <w:r>
        <w:t xml:space="preserve"> </w:t>
      </w:r>
      <w:r>
        <w:t xml:space="preserve">significant issues found.</w:t>
      </w:r>
    </w:p>
    <w:bookmarkEnd w:id="24"/>
    <w:bookmarkStart w:id="25" w:name="X33145826c7f793b36120dac13051ce392058f9b"/>
    <w:p>
      <w:pPr>
        <w:pStyle w:val="Heading2"/>
      </w:pPr>
      <w:r>
        <w:t xml:space="preserve">3. Onscreen Revaluation Distribution Bundle Camp</w:t>
      </w:r>
    </w:p>
    <w:p>
      <w:pPr>
        <w:pStyle w:val="FirstParagraph"/>
      </w:pPr>
      <w:r>
        <w:t xml:space="preserve">Given a QP code and programme-course, resolves the exam</w:t>
      </w:r>
      <w:r>
        <w:t xml:space="preserve"> </w:t>
      </w:r>
      <w:r>
        <w:t xml:space="preserve">schedule(s) and the camps currently running for it, correctly</w:t>
      </w:r>
      <w:r>
        <w:t xml:space="preserve"> </w:t>
      </w:r>
      <w:r>
        <w:t xml:space="preserve">handling the case where one QP code maps to more than one exam</w:t>
      </w:r>
      <w:r>
        <w:t xml:space="preserve"> </w:t>
      </w:r>
      <w:r>
        <w:t xml:space="preserve">(explicitly documented in the code’s own comments, e.g. </w:t>
      </w:r>
      <w:r>
        <w:t xml:space="preserve">“</w:t>
      </w:r>
      <w:r>
        <w:t xml:space="preserve">Regular +</w:t>
      </w:r>
      <w:r>
        <w:t xml:space="preserve"> </w:t>
      </w:r>
      <w:r>
        <w:t xml:space="preserve">Mercy Chance running in the same session</w:t>
      </w:r>
      <w:r>
        <w:t xml:space="preserve">”</w:t>
      </w:r>
      <w:r>
        <w:t xml:space="preserve">). No significant issues</w:t>
      </w:r>
      <w:r>
        <w:t xml:space="preserve"> </w:t>
      </w:r>
      <w:r>
        <w:t xml:space="preserve">found — a good example of clear in-code documentation.</w:t>
      </w:r>
    </w:p>
    <w:bookmarkEnd w:id="25"/>
    <w:bookmarkStart w:id="27" w:name="X1a570e939a64a99c60a437a9e2eb2e45fa515b0"/>
    <w:p>
      <w:pPr>
        <w:pStyle w:val="Heading2"/>
      </w:pPr>
      <w:r>
        <w:t xml:space="preserve">4. Onscreen Revaluation Distribution Examiner List</w:t>
      </w:r>
    </w:p>
    <w:p>
      <w:pPr>
        <w:pStyle w:val="FirstParagraph"/>
      </w:pPr>
      <w:r>
        <w:t xml:space="preserve">Given a QP code, course, exam, and camp, returns the eligible</w:t>
      </w:r>
      <w:r>
        <w:t xml:space="preserve"> </w:t>
      </w:r>
      <w:r>
        <w:t xml:space="preserve">examiners at that camp, along with the same allocated/non-allocated</w:t>
      </w:r>
      <w:r>
        <w:t xml:space="preserve"> </w:t>
      </w:r>
      <w:r>
        <w:t xml:space="preserve">counts as endpoint #1. Supports an optional</w:t>
      </w:r>
      <w:r>
        <w:t xml:space="preserve"> </w:t>
      </w:r>
      <w:r>
        <w:rPr>
          <w:rStyle w:val="VerbatimChar"/>
        </w:rPr>
        <w:t xml:space="preserve">rmv_exr</w:t>
      </w:r>
      <w:r>
        <w:t xml:space="preserve"> </w:t>
      </w:r>
      <w:r>
        <w:t xml:space="preserve">flag to exclude</w:t>
      </w:r>
      <w:r>
        <w:t xml:space="preserve"> </w:t>
      </w:r>
      <w:r>
        <w:t xml:space="preserve">examiners already holding revaluation or normal-evaluation</w:t>
      </w:r>
      <w:r>
        <w:t xml:space="preserve"> </w:t>
      </w:r>
      <w:r>
        <w:t xml:space="preserve">assignments for this batch.</w:t>
      </w:r>
    </w:p>
    <w:bookmarkStart w:id="26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Returns from inside a loop over the officer’s camps — only the</w:t>
      </w:r>
      <w:r>
        <w:rPr>
          <w:bCs/>
          <w:b/>
        </w:rPr>
        <w:t xml:space="preserve"> </w:t>
      </w:r>
      <w:r>
        <w:rPr>
          <w:bCs/>
          <w:b/>
        </w:rPr>
        <w:t xml:space="preserve">first matching camp is ever considered</w:t>
      </w:r>
      <w:r>
        <w:t xml:space="preserve">, the same pattern flagged</w:t>
      </w:r>
      <w:r>
        <w:t xml:space="preserve"> </w:t>
      </w:r>
      <w:r>
        <w:t xml:space="preserve">repeatedly for equivalent endpoints in</w:t>
      </w:r>
      <w:r>
        <w:t xml:space="preserve"> </w:t>
      </w:r>
      <w:r>
        <w:rPr>
          <w:rStyle w:val="VerbatimChar"/>
        </w:rPr>
        <w:t xml:space="preserve">rev_ans_dist.py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rev_direct_bundl_aloction.py</w:t>
      </w:r>
      <w:r>
        <w:t xml:space="preserve">. A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 tracing</w:t>
      </w:r>
      <w:r>
        <w:t xml:space="preserve"> </w:t>
      </w:r>
      <w:r>
        <w:t xml:space="preserve">the user id and camp details is left in.</w:t>
      </w:r>
    </w:p>
    <w:bookmarkEnd w:id="26"/>
    <w:bookmarkEnd w:id="27"/>
    <w:bookmarkStart w:id="28" w:name="X895c7f16f2c188925866a7bbfd592ac6f3e927e"/>
    <w:p>
      <w:pPr>
        <w:pStyle w:val="Heading2"/>
      </w:pPr>
      <w:r>
        <w:t xml:space="preserve">5. Onscreen Revaluation Distribution Equal Bundle Creation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OnscreenRevaluationDistributionEqualBundleCreation</w:t>
            </w:r>
          </w:p>
        </w:tc>
      </w:tr>
    </w:tbl>
    <w:p>
      <w:pPr>
        <w:pStyle w:val="BodyText"/>
      </w:pPr>
      <w:r>
        <w:t xml:space="preserve">Given a list of examiners, distributes the unallocated Level 1</w:t>
      </w:r>
      <w:r>
        <w:t xml:space="preserve"> </w:t>
      </w:r>
      <w:r>
        <w:t xml:space="preserve">candidates evenly across them (via</w:t>
      </w:r>
      <w:r>
        <w:t xml:space="preserve"> </w:t>
      </w:r>
      <w:r>
        <w:rPr>
          <w:rStyle w:val="VerbatimChar"/>
        </w:rPr>
        <w:t xml:space="preserve">allocate_dfms()</w:t>
      </w:r>
      <w:r>
        <w:t xml:space="preserve">, factoring in</w:t>
      </w:r>
      <w:r>
        <w:t xml:space="preserve"> </w:t>
      </w:r>
      <w:r>
        <w:t xml:space="preserve">each examiner’s existing allocations via</w:t>
      </w:r>
      <w:r>
        <w:t xml:space="preserve"> </w:t>
      </w:r>
      <w:r>
        <w:rPr>
          <w:rStyle w:val="VerbatimChar"/>
        </w:rPr>
        <w:t xml:space="preserve">get_previous_allocations()</w:t>
      </w:r>
      <w:r>
        <w:t xml:space="preserve">),</w:t>
      </w:r>
      <w:r>
        <w:t xml:space="preserve"> </w:t>
      </w:r>
      <w:r>
        <w:t xml:space="preserve">creating a bundle-distribution record for each examiner’s share. No</w:t>
      </w:r>
      <w:r>
        <w:t xml:space="preserve"> </w:t>
      </w:r>
      <w:r>
        <w:t xml:space="preserve">significant issues found in this method itself — the actual</w:t>
      </w:r>
      <w:r>
        <w:t xml:space="preserve"> </w:t>
      </w:r>
      <w:r>
        <w:t xml:space="preserve">allocation logic lives in the</w:t>
      </w:r>
      <w:r>
        <w:t xml:space="preserve"> </w:t>
      </w:r>
      <w:r>
        <w:rPr>
          <w:rStyle w:val="VerbatimChar"/>
        </w:rPr>
        <w:t xml:space="preserve">allocate_dfms</w:t>
      </w:r>
      <w:r>
        <w:t xml:space="preserve">/</w:t>
      </w:r>
      <w:r>
        <w:rPr>
          <w:rStyle w:val="VerbatimChar"/>
        </w:rPr>
        <w:t xml:space="preserve">get_previous_allocations</w:t>
      </w:r>
      <w:r>
        <w:t xml:space="preserve"> </w:t>
      </w:r>
      <w:r>
        <w:t xml:space="preserve">helper functions, which aren’t traced in further detail in this pass.</w:t>
      </w:r>
    </w:p>
    <w:bookmarkEnd w:id="28"/>
    <w:bookmarkStart w:id="33" w:name="X049aac742e3c5f433dfa7f6f4cc2e4e01afb88c"/>
    <w:p>
      <w:pPr>
        <w:pStyle w:val="Heading2"/>
      </w:pPr>
      <w:r>
        <w:t xml:space="preserve">6. Onscreen Revaluation Distribution Single Bundle Creation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OnscreenRevaluationDistributionSingleBundleCreation</w:t>
            </w:r>
          </w:p>
        </w:tc>
      </w:tr>
    </w:tbl>
    <w:bookmarkStart w:id="29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Assigns a specific, capped number of candidates to one specific</w:t>
      </w:r>
      <w:r>
        <w:t xml:space="preserve"> </w:t>
      </w:r>
      <w:r>
        <w:t xml:space="preserve">examiner — the</w:t>
      </w:r>
      <w:r>
        <w:t xml:space="preserve"> </w:t>
      </w:r>
      <w:r>
        <w:t xml:space="preserve">“</w:t>
      </w:r>
      <w:r>
        <w:t xml:space="preserve">manual</w:t>
      </w:r>
      <w:r>
        <w:t xml:space="preserve">”</w:t>
      </w:r>
      <w:r>
        <w:t xml:space="preserve"> </w:t>
      </w:r>
      <w:r>
        <w:t xml:space="preserve">counterpart to the</w:t>
      </w:r>
      <w:r>
        <w:t xml:space="preserve"> </w:t>
      </w:r>
      <w:r>
        <w:t xml:space="preserve">“</w:t>
      </w:r>
      <w:r>
        <w:t xml:space="preserve">equal distribution</w:t>
      </w:r>
      <w:r>
        <w:t xml:space="preserve">”</w:t>
      </w:r>
      <w:r>
        <w:t xml:space="preserve"> </w:t>
      </w:r>
      <w:r>
        <w:t xml:space="preserve">action above.</w:t>
      </w:r>
    </w:p>
    <w:bookmarkEnd w:id="29"/>
    <w:bookmarkStart w:id="30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requested candidate count, and the maximum allowed</w:t>
            </w:r>
          </w:p>
        </w:tc>
      </w:tr>
    </w:tbl>
    <w:bookmarkEnd w:id="30"/>
    <w:bookmarkStart w:id="31" w:name="how-it-works-step-by-step-as-intended"/>
    <w:p>
      <w:pPr>
        <w:pStyle w:val="Heading3"/>
      </w:pPr>
      <w:r>
        <w:t xml:space="preserve">How it works — step by step (as intended)</w:t>
      </w:r>
    </w:p>
    <w:p>
      <w:pPr>
        <w:numPr>
          <w:ilvl w:val="0"/>
          <w:numId w:val="1002"/>
        </w:numPr>
        <w:pStyle w:val="Compact"/>
      </w:pPr>
      <w:r>
        <w:t xml:space="preserve">Resolve the candidates still needing Level 1 allocation.</w:t>
      </w:r>
    </w:p>
    <w:p>
      <w:pPr>
        <w:numPr>
          <w:ilvl w:val="0"/>
          <w:numId w:val="1002"/>
        </w:numPr>
        <w:pStyle w:val="Compact"/>
      </w:pPr>
      <w:r>
        <w:t xml:space="preserve">Confirm the requested count doesn’t exceed the maximum allowed —</w:t>
      </w:r>
      <w:r>
        <w:t xml:space="preserve"> </w:t>
      </w:r>
      <w:r>
        <w:t xml:space="preserve">refuse with</w:t>
      </w:r>
      <w:r>
        <w:t xml:space="preserve"> </w:t>
      </w:r>
      <w:r>
        <w:rPr>
          <w:rStyle w:val="VerbatimChar"/>
        </w:rPr>
        <w:t xml:space="preserve">LIMIT_EXCEED</w:t>
      </w:r>
      <w:r>
        <w:t xml:space="preserve"> </w:t>
      </w:r>
      <w:r>
        <w:t xml:space="preserve">if it does.</w:t>
      </w:r>
    </w:p>
    <w:p>
      <w:pPr>
        <w:numPr>
          <w:ilvl w:val="0"/>
          <w:numId w:val="1002"/>
        </w:numPr>
        <w:pStyle w:val="Compact"/>
      </w:pPr>
      <w:r>
        <w:t xml:space="preserve">Walk through the eligible candidates, skipping any this examiner</w:t>
      </w:r>
      <w:r>
        <w:t xml:space="preserve"> </w:t>
      </w:r>
      <w:r>
        <w:t xml:space="preserve">(or any of their other camp roles) has already evaluated, and</w:t>
      </w:r>
      <w:r>
        <w:t xml:space="preserve"> </w:t>
      </w:r>
      <w:r>
        <w:t xml:space="preserve">collect up to</w:t>
      </w:r>
      <w:r>
        <w:t xml:space="preserve"> </w:t>
      </w:r>
      <w:r>
        <w:rPr>
          <w:rStyle w:val="VerbatimChar"/>
        </w:rPr>
        <w:t xml:space="preserve">max_count</w:t>
      </w:r>
      <w:r>
        <w:t xml:space="preserve"> </w:t>
      </w:r>
      <w:r>
        <w:t xml:space="preserve">of them.</w:t>
      </w:r>
    </w:p>
    <w:p>
      <w:pPr>
        <w:numPr>
          <w:ilvl w:val="0"/>
          <w:numId w:val="1002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bundledistribution()</w:t>
      </w:r>
      <w:r>
        <w:t xml:space="preserve"> </w:t>
      </w:r>
      <w:r>
        <w:t xml:space="preserve">to actually create the bundle for the</w:t>
      </w:r>
      <w:r>
        <w:t xml:space="preserve"> </w:t>
      </w:r>
      <w:r>
        <w:t xml:space="preserve">selected candidates.</w:t>
      </w:r>
    </w:p>
    <w:bookmarkEnd w:id="31"/>
    <w:bookmarkStart w:id="32" w:name="Xccd2e0895077e8386122892800b074997945955"/>
    <w:p>
      <w:pPr>
        <w:pStyle w:val="Heading3"/>
      </w:pPr>
      <w:r>
        <w:t xml:space="preserve">Notes / issues found — the per-examiner cap doesn’t actually apply</w:t>
      </w:r>
    </w:p>
    <w:p>
      <w:pPr>
        <w:pStyle w:val="SourceCode"/>
      </w:pPr>
      <w:r>
        <w:rPr>
          <w:rStyle w:val="NormalTok"/>
        </w:rPr>
        <w:t xml:space="preserve">toval_dfms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req_dfms:</w:t>
      </w:r>
      <w:r>
        <w:br/>
      </w:r>
      <w:r>
        <w:rPr>
          <w:rStyle w:val="NormalTok"/>
        </w:rPr>
        <w:t xml:space="preserve">    eval_papers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ExaminerFalseNumber.objects.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rev, camp_rol_allo__in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camp_roles).exists()</w:t>
      </w:r>
      <w:r>
        <w:br/>
      </w:r>
      <w:r>
        <w:rPr>
          <w:rStyle w:val="NormalTok"/>
        </w:rPr>
        <w:t xml:space="preserve">    rev_eval_papers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RevaluationExaminerFalseNumber.objects.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rev, camp_rol_allo__in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camp_roles).exists()</w:t>
      </w:r>
      <w:r>
        <w:br/>
      </w:r>
      <w:r>
        <w:rPr>
          <w:rStyle w:val="NormalTok"/>
        </w:rPr>
        <w:t xml:space="preserve">    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eval_papers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rev_eval_papers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max_count:</w:t>
      </w:r>
      <w:r>
        <w:br/>
      </w:r>
      <w:r>
        <w:rPr>
          <w:rStyle w:val="NormalTok"/>
        </w:rPr>
        <w:t xml:space="preserve">        toval_dfms.append(rev)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max_count: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rPr>
          <w:rStyle w:val="VerbatimChar"/>
        </w:rPr>
        <w:t xml:space="preserve">count = 0</w:t>
      </w:r>
      <w:r>
        <w:t xml:space="preserve"> </w:t>
      </w:r>
      <w:r>
        <w:t xml:space="preserve">is placed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 rev in req_dfms:</w:t>
      </w:r>
      <w:r>
        <w:t xml:space="preserve"> </w:t>
      </w:r>
      <w:r>
        <w:t xml:space="preserve">loop,</w:t>
      </w:r>
      <w:r>
        <w:t xml:space="preserve"> </w:t>
      </w:r>
      <w:r>
        <w:t xml:space="preserve">resetting it back to zero at the start of every single iteration —</w:t>
      </w:r>
      <w:r>
        <w:t xml:space="preserve"> </w:t>
      </w:r>
      <w:r>
        <w:t xml:space="preserve">it never actually accumulates the running total of candidates</w:t>
      </w:r>
      <w:r>
        <w:t xml:space="preserve"> </w:t>
      </w:r>
      <w:r>
        <w:t xml:space="preserve">selected so far. As long as</w:t>
      </w:r>
      <w:r>
        <w:t xml:space="preserve"> </w:t>
      </w:r>
      <w:r>
        <w:rPr>
          <w:rStyle w:val="VerbatimChar"/>
        </w:rPr>
        <w:t xml:space="preserve">max_count</w:t>
      </w:r>
      <w:r>
        <w:t xml:space="preserve"> </w:t>
      </w:r>
      <w:r>
        <w:t xml:space="preserve">is a positive number,</w:t>
      </w:r>
      <w:r>
        <w:t xml:space="preserve"> </w:t>
      </w:r>
      <w:r>
        <w:rPr>
          <w:rStyle w:val="VerbatimChar"/>
        </w:rPr>
        <w:t xml:space="preserve">count &lt; max_count</w:t>
      </w:r>
      <w:r>
        <w:t xml:space="preserve"> </w:t>
      </w:r>
      <w:r>
        <w:t xml:space="preserve">(checked against the just-reset</w:t>
      </w:r>
      <w:r>
        <w:t xml:space="preserve"> </w:t>
      </w:r>
      <w:r>
        <w:rPr>
          <w:rStyle w:val="VerbatimChar"/>
        </w:rPr>
        <w:t xml:space="preserve">0</w:t>
      </w:r>
      <w:r>
        <w:t xml:space="preserve">) is always</w:t>
      </w:r>
      <w:r>
        <w:t xml:space="preserve"> </w:t>
      </w:r>
      <w:r>
        <w:t xml:space="preserve">true, so</w:t>
      </w:r>
      <w:r>
        <w:t xml:space="preserve"> </w:t>
      </w:r>
      <w:r>
        <w:rPr>
          <w:bCs/>
          <w:b/>
        </w:rPr>
        <w:t xml:space="preserve">every eligible candidate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req_dfms</w:t>
      </w:r>
      <w:r>
        <w:rPr>
          <w:bCs/>
          <w:b/>
        </w:rPr>
        <w:t xml:space="preserve"> </w:t>
      </w:r>
      <w:r>
        <w:rPr>
          <w:bCs/>
          <w:b/>
        </w:rPr>
        <w:t xml:space="preserve">gets appended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toval_dfms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count &gt;= max_count</w:t>
      </w:r>
      <w:r>
        <w:t xml:space="preserve"> </w:t>
      </w:r>
      <w:r>
        <w:t xml:space="preserve">(checked against the same</w:t>
      </w:r>
      <w:r>
        <w:t xml:space="preserve"> </w:t>
      </w:r>
      <w:r>
        <w:t xml:space="preserve">just-incremented, always-reset value) essentially never breaks the</w:t>
      </w:r>
      <w:r>
        <w:t xml:space="preserve"> </w:t>
      </w:r>
      <w:r>
        <w:t xml:space="preserve">loop early. In practice, this means the</w:t>
      </w:r>
      <w:r>
        <w:t xml:space="preserve"> </w:t>
      </w:r>
      <w:r>
        <w:t xml:space="preserve">“</w:t>
      </w:r>
      <w:r>
        <w:t xml:space="preserve">limit to a specific number</w:t>
      </w:r>
      <w:r>
        <w:t xml:space="preserve"> </w:t>
      </w:r>
      <w:r>
        <w:t xml:space="preserve">of candidates</w:t>
      </w:r>
      <w:r>
        <w:t xml:space="preserve">”</w:t>
      </w:r>
      <w:r>
        <w:t xml:space="preserve"> </w:t>
      </w:r>
      <w:r>
        <w:t xml:space="preserve">feature this endpoint is named for doesn’t actually</w:t>
      </w:r>
      <w:r>
        <w:t xml:space="preserve"> </w:t>
      </w:r>
      <w:r>
        <w:t xml:space="preserve">limit anything beyond step 2’s earlier</w:t>
      </w:r>
      <w:r>
        <w:t xml:space="preserve"> </w:t>
      </w:r>
      <w:r>
        <w:rPr>
          <w:rStyle w:val="VerbatimChar"/>
        </w:rPr>
        <w:t xml:space="preserve">LIMIT_EXCEED</w:t>
      </w:r>
      <w:r>
        <w:t xml:space="preserve"> </w:t>
      </w:r>
      <w:r>
        <w:t xml:space="preserve">check (which</w:t>
      </w:r>
      <w:r>
        <w:t xml:space="preserve"> </w:t>
      </w:r>
      <w:r>
        <w:t xml:space="preserve">only validates the</w:t>
      </w:r>
      <w:r>
        <w:t xml:space="preserve"> </w:t>
      </w:r>
      <w:r>
        <w:rPr>
          <w:iCs/>
          <w:i/>
        </w:rPr>
        <w:t xml:space="preserve">requested</w:t>
      </w:r>
      <w:r>
        <w:t xml:space="preserve"> </w:t>
      </w:r>
      <w:r>
        <w:t xml:space="preserve">count against the</w:t>
      </w:r>
      <w:r>
        <w:t xml:space="preserve"> </w:t>
      </w:r>
      <w:r>
        <w:rPr>
          <w:iCs/>
          <w:i/>
        </w:rPr>
        <w:t xml:space="preserve">maximum allowed</w:t>
      </w:r>
      <w:r>
        <w:t xml:space="preserve"> </w:t>
      </w:r>
      <w:r>
        <w:t xml:space="preserve">— it doesn’t limit how many candidates actually get selected from</w:t>
      </w:r>
      <w:r>
        <w:t xml:space="preserve"> </w:t>
      </w:r>
      <w:r>
        <w:t xml:space="preserve">the eligible pool). An examiner requesting</w:t>
      </w:r>
      <w:r>
        <w:t xml:space="preserve"> </w:t>
      </w:r>
      <w:r>
        <w:rPr>
          <w:rStyle w:val="VerbatimChar"/>
        </w:rPr>
        <w:t xml:space="preserve">max_count=5</w:t>
      </w:r>
      <w:r>
        <w:t xml:space="preserve"> </w:t>
      </w:r>
      <w:r>
        <w:t xml:space="preserve">when 40</w:t>
      </w:r>
      <w:r>
        <w:t xml:space="preserve"> </w:t>
      </w:r>
      <w:r>
        <w:t xml:space="preserve">eligible candidates exist would end up allocated all 40, not 5.</w:t>
      </w:r>
    </w:p>
    <w:p>
      <w:pPr>
        <w:pStyle w:val="BodyText"/>
      </w:pPr>
      <w:r>
        <w:rPr>
          <w:rStyle w:val="VerbatimChar"/>
        </w:rPr>
        <w:t xml:space="preserve">req_dfms = list(set(req_dfms) - set(toval_dfms))</w:t>
      </w:r>
      <w:r>
        <w:t xml:space="preserve"> </w:t>
      </w:r>
      <w:r>
        <w:t xml:space="preserve">computes an</w:t>
      </w:r>
      <w:r>
        <w:t xml:space="preserve"> </w:t>
      </w:r>
      <w:r>
        <w:t xml:space="preserve">updated remainder list immediately afterward, but this recomputed</w:t>
      </w:r>
      <w:r>
        <w:t xml:space="preserve"> </w:t>
      </w:r>
      <w:r>
        <w:t xml:space="preserve">value is never used for anything — dead code, since</w:t>
      </w:r>
      <w:r>
        <w:t xml:space="preserve"> </w:t>
      </w:r>
      <w:r>
        <w:rPr>
          <w:rStyle w:val="VerbatimChar"/>
        </w:rPr>
        <w:t xml:space="preserve">bundledistribution()</w:t>
      </w:r>
      <w:r>
        <w:t xml:space="preserve"> </w:t>
      </w:r>
      <w:r>
        <w:t xml:space="preserve">is called with</w:t>
      </w:r>
      <w:r>
        <w:t xml:space="preserve"> </w:t>
      </w:r>
      <w:r>
        <w:rPr>
          <w:rStyle w:val="VerbatimChar"/>
        </w:rPr>
        <w:t xml:space="preserve">toval_dfms</w:t>
      </w:r>
      <w:r>
        <w:t xml:space="preserve"> </w:t>
      </w:r>
      <w:r>
        <w:t xml:space="preserve">(the</w:t>
      </w:r>
      <w:r>
        <w:t xml:space="preserve"> </w:t>
      </w:r>
      <w:r>
        <w:t xml:space="preserve">over-populated list), not the trimmed</w:t>
      </w:r>
      <w:r>
        <w:t xml:space="preserve"> </w:t>
      </w:r>
      <w:r>
        <w:rPr>
          <w:rStyle w:val="VerbatimChar"/>
        </w:rPr>
        <w:t xml:space="preserve">req_dfms</w:t>
      </w:r>
      <w:r>
        <w:t xml:space="preserve">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2026-09-08T10:05:01Z</dcterms:created>
  <dcterms:modified xsi:type="dcterms:W3CDTF">2026-09-08T10:05:01Z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