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1200W 电子负载 — 同类产品外观结构参考报告</w:t>
      </w:r>
    </w:p>
    <w:p>
      <w:r>
        <w:t>文档编号: REF-STRUCT-001  |  日期: 2026-05-27  |  来源: 公开拆解/评测/手册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一、产品外观形式与典型尺寸</w:t>
      </w:r>
    </w:p>
    <w:p>
      <w:r>
        <w:rPr>
          <w:b w:val="0"/>
        </w:rPr>
        <w:t>市售直流电子负载按外观形式分为三类：台式、机架式、模块化插箱式。我们的产品（W260xD320xH110mm）属于台式小型仪器范畴，对标 150W-400W 桌面级产品。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典型尺寸 (WxDxH mm)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代表产品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t>台式 (小型)</w:t>
            </w:r>
          </w:p>
        </w:tc>
        <w:tc>
          <w:tcPr>
            <w:tcW w:type="dxa" w:w="2160"/>
          </w:tcPr>
          <w:p>
            <w:r>
              <w:t>220-280 x 280-380 x 90-130</w:t>
            </w:r>
          </w:p>
        </w:tc>
        <w:tc>
          <w:tcPr>
            <w:tcW w:type="dxa" w:w="2160"/>
          </w:tcPr>
          <w:p>
            <w:r>
              <w:t>Kunkin KP184, Rigol DL3021, BK 8600, Maynuo M9812</w:t>
            </w:r>
          </w:p>
        </w:tc>
        <w:tc>
          <w:tcPr>
            <w:tcW w:type="dxa" w:w="2160"/>
          </w:tcPr>
          <w:p>
            <w:r>
              <w:t>实验室桌面、个人开发者</w:t>
            </w:r>
          </w:p>
        </w:tc>
      </w:tr>
      <w:tr>
        <w:tc>
          <w:tcPr>
            <w:tcW w:type="dxa" w:w="2160"/>
          </w:tcPr>
          <w:p>
            <w:r>
              <w:t>台式 (中型)</w:t>
            </w:r>
          </w:p>
        </w:tc>
        <w:tc>
          <w:tcPr>
            <w:tcW w:type="dxa" w:w="2160"/>
          </w:tcPr>
          <w:p>
            <w:r>
              <w:t>350-450 x 400-550 x 130-180</w:t>
            </w:r>
          </w:p>
        </w:tc>
        <w:tc>
          <w:tcPr>
            <w:tcW w:type="dxa" w:w="2160"/>
          </w:tcPr>
          <w:p>
            <w:r>
              <w:t>Faith FT6800A, ITECH IT8500+</w:t>
            </w:r>
          </w:p>
        </w:tc>
        <w:tc>
          <w:tcPr>
            <w:tcW w:type="dxa" w:w="2160"/>
          </w:tcPr>
          <w:p>
            <w:r>
              <w:t>产线、研发实验室</w:t>
            </w:r>
          </w:p>
        </w:tc>
      </w:tr>
      <w:tr>
        <w:tc>
          <w:tcPr>
            <w:tcW w:type="dxa" w:w="2160"/>
          </w:tcPr>
          <w:p>
            <w:r>
              <w:t>机架式 (2U-4U)</w:t>
            </w:r>
          </w:p>
        </w:tc>
        <w:tc>
          <w:tcPr>
            <w:tcW w:type="dxa" w:w="2160"/>
          </w:tcPr>
          <w:p>
            <w:r>
              <w:t>19" 宽 x 500-700 深 x 88-178 高</w:t>
            </w:r>
          </w:p>
        </w:tc>
        <w:tc>
          <w:tcPr>
            <w:tcW w:type="dxa" w:w="2160"/>
          </w:tcPr>
          <w:p>
            <w:r>
              <w:t>EA ELR 10000, Chroma 63200E</w:t>
            </w:r>
          </w:p>
        </w:tc>
        <w:tc>
          <w:tcPr>
            <w:tcW w:type="dxa" w:w="2160"/>
          </w:tcPr>
          <w:p>
            <w:r>
              <w:t>ATE 系统、机柜集成</w:t>
            </w:r>
          </w:p>
        </w:tc>
      </w:tr>
      <w:tr>
        <w:tc>
          <w:tcPr>
            <w:tcW w:type="dxa" w:w="2160"/>
          </w:tcPr>
          <w:p>
            <w:r>
              <w:t>模块化插箱</w:t>
            </w:r>
          </w:p>
        </w:tc>
        <w:tc>
          <w:tcPr>
            <w:tcW w:type="dxa" w:w="2160"/>
          </w:tcPr>
          <w:p>
            <w:r>
              <w:t>单模块约 80x400x350</w:t>
            </w:r>
          </w:p>
        </w:tc>
        <w:tc>
          <w:tcPr>
            <w:tcW w:type="dxa" w:w="2160"/>
          </w:tcPr>
          <w:p>
            <w:r>
              <w:t>Chroma 63600, ITECH IT8900A/E</w:t>
            </w:r>
          </w:p>
        </w:tc>
        <w:tc>
          <w:tcPr>
            <w:tcW w:type="dxa" w:w="2160"/>
          </w:tcPr>
          <w:p>
            <w:r>
              <w:t>多通道 ATE 系统</w:t>
            </w:r>
          </w:p>
        </w:tc>
      </w:tr>
    </w:tbl>
    <w:p/>
    <w:p>
      <w:pPr>
        <w:pStyle w:val="Heading1"/>
      </w:pPr>
      <w:r>
        <w:t>二、前面板设计对比</w:t>
      </w:r>
    </w:p>
    <w:p>
      <w:pPr>
        <w:pStyle w:val="Heading2"/>
      </w:pPr>
      <w:r>
        <w:t>2.1 显示屏方案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品牌/型号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显示屏类型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分辨率/特点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参考价格区间</w:t>
            </w:r>
          </w:p>
        </w:tc>
      </w:tr>
      <w:tr>
        <w:tc>
          <w:tcPr>
            <w:tcW w:type="dxa" w:w="1728"/>
          </w:tcPr>
          <w:p>
            <w:r>
              <w:t>Rigol DL3021</w:t>
            </w:r>
          </w:p>
        </w:tc>
        <w:tc>
          <w:tcPr>
            <w:tcW w:type="dxa" w:w="1728"/>
          </w:tcPr>
          <w:p>
            <w:r>
              <w:t>TFT 彩色液晶</w:t>
            </w:r>
          </w:p>
        </w:tc>
        <w:tc>
          <w:tcPr>
            <w:tcW w:type="dxa" w:w="1728"/>
          </w:tcPr>
          <w:p>
            <w:r>
              <w:t>~3.5"</w:t>
            </w:r>
          </w:p>
        </w:tc>
        <w:tc>
          <w:tcPr>
            <w:tcW w:type="dxa" w:w="1728"/>
          </w:tcPr>
          <w:p>
            <w:r>
              <w:t>800x480, 图形化菜单</w:t>
            </w:r>
          </w:p>
        </w:tc>
        <w:tc>
          <w:tcPr>
            <w:tcW w:type="dxa" w:w="1728"/>
          </w:tcPr>
          <w:p>
            <w:r>
              <w:t>$450-500</w:t>
            </w:r>
          </w:p>
        </w:tc>
      </w:tr>
      <w:tr>
        <w:tc>
          <w:tcPr>
            <w:tcW w:type="dxa" w:w="1728"/>
          </w:tcPr>
          <w:p>
            <w:r>
              <w:t>Kunkin KP184</w:t>
            </w:r>
          </w:p>
        </w:tc>
        <w:tc>
          <w:tcPr>
            <w:tcW w:type="dxa" w:w="1728"/>
          </w:tcPr>
          <w:p>
            <w:r>
              <w:t>VFD (真空荧光)</w:t>
            </w:r>
          </w:p>
        </w:tc>
        <w:tc>
          <w:tcPr>
            <w:tcW w:type="dxa" w:w="1728"/>
          </w:tcPr>
          <w:p>
            <w:r>
              <w:t>~2.7"</w:t>
            </w:r>
          </w:p>
        </w:tc>
        <w:tc>
          <w:tcPr>
            <w:tcW w:type="dxa" w:w="1728"/>
          </w:tcPr>
          <w:p>
            <w:r>
              <w:t>高亮度、工业风</w:t>
            </w:r>
          </w:p>
        </w:tc>
        <w:tc>
          <w:tcPr>
            <w:tcW w:type="dxa" w:w="1728"/>
          </w:tcPr>
          <w:p>
            <w:r>
              <w:t>$200-300</w:t>
            </w:r>
          </w:p>
        </w:tc>
      </w:tr>
      <w:tr>
        <w:tc>
          <w:tcPr>
            <w:tcW w:type="dxa" w:w="1728"/>
          </w:tcPr>
          <w:p>
            <w:r>
              <w:t>Maynuo M9812</w:t>
            </w:r>
          </w:p>
        </w:tc>
        <w:tc>
          <w:tcPr>
            <w:tcW w:type="dxa" w:w="1728"/>
          </w:tcPr>
          <w:p>
            <w:r>
              <w:t>VFD</w:t>
            </w:r>
          </w:p>
        </w:tc>
        <w:tc>
          <w:tcPr>
            <w:tcW w:type="dxa" w:w="1728"/>
          </w:tcPr>
          <w:p>
            <w:r>
              <w:t>~2.7"</w:t>
            </w:r>
          </w:p>
        </w:tc>
        <w:tc>
          <w:tcPr>
            <w:tcW w:type="dxa" w:w="1728"/>
          </w:tcPr>
          <w:p>
            <w:r>
              <w:t>多参数同屏</w:t>
            </w:r>
          </w:p>
        </w:tc>
        <w:tc>
          <w:tcPr>
            <w:tcW w:type="dxa" w:w="1728"/>
          </w:tcPr>
          <w:p>
            <w:r>
              <w:t>$300-400</w:t>
            </w:r>
          </w:p>
        </w:tc>
      </w:tr>
      <w:tr>
        <w:tc>
          <w:tcPr>
            <w:tcW w:type="dxa" w:w="1728"/>
          </w:tcPr>
          <w:p>
            <w:r>
              <w:t>BK Precision 8600</w:t>
            </w:r>
          </w:p>
        </w:tc>
        <w:tc>
          <w:tcPr>
            <w:tcW w:type="dxa" w:w="1728"/>
          </w:tcPr>
          <w:p>
            <w:r>
              <w:t>VFD</w:t>
            </w:r>
          </w:p>
        </w:tc>
        <w:tc>
          <w:tcPr>
            <w:tcW w:type="dxa" w:w="1728"/>
          </w:tcPr>
          <w:p>
            <w:r>
              <w:t>~2.7"</w:t>
            </w:r>
          </w:p>
        </w:tc>
        <w:tc>
          <w:tcPr>
            <w:tcW w:type="dxa" w:w="1728"/>
          </w:tcPr>
          <w:p>
            <w:r>
              <w:t>标准显示</w:t>
            </w:r>
          </w:p>
        </w:tc>
        <w:tc>
          <w:tcPr>
            <w:tcW w:type="dxa" w:w="1728"/>
          </w:tcPr>
          <w:p>
            <w:r>
              <w:t>$800-900</w:t>
            </w:r>
          </w:p>
        </w:tc>
      </w:tr>
      <w:tr>
        <w:tc>
          <w:tcPr>
            <w:tcW w:type="dxa" w:w="1728"/>
          </w:tcPr>
          <w:p>
            <w:r>
              <w:t>Faith FT6800A</w:t>
            </w:r>
          </w:p>
        </w:tc>
        <w:tc>
          <w:tcPr>
            <w:tcW w:type="dxa" w:w="1728"/>
          </w:tcPr>
          <w:p>
            <w:r>
              <w:t>TFT 彩色液晶</w:t>
            </w:r>
          </w:p>
        </w:tc>
        <w:tc>
          <w:tcPr>
            <w:tcW w:type="dxa" w:w="1728"/>
          </w:tcPr>
          <w:p>
            <w:r>
              <w:t>~4.3"</w:t>
            </w:r>
          </w:p>
        </w:tc>
        <w:tc>
          <w:tcPr>
            <w:tcW w:type="dxa" w:w="1728"/>
          </w:tcPr>
          <w:p>
            <w:r>
              <w:t>图形化、中文菜单</w:t>
            </w:r>
          </w:p>
        </w:tc>
        <w:tc>
          <w:tcPr>
            <w:tcW w:type="dxa" w:w="1728"/>
          </w:tcPr>
          <w:p>
            <w:r>
              <w:t>2000-4000 RMB</w:t>
            </w:r>
          </w:p>
        </w:tc>
      </w:tr>
      <w:tr>
        <w:tc>
          <w:tcPr>
            <w:tcW w:type="dxa" w:w="1728"/>
          </w:tcPr>
          <w:p>
            <w:r>
              <w:t>EA ELR 10000 4U</w:t>
            </w:r>
          </w:p>
        </w:tc>
        <w:tc>
          <w:tcPr>
            <w:tcW w:type="dxa" w:w="1728"/>
          </w:tcPr>
          <w:p>
            <w:r>
              <w:t>TFT 触摸屏</w:t>
            </w:r>
          </w:p>
        </w:tc>
        <w:tc>
          <w:tcPr>
            <w:tcW w:type="dxa" w:w="1728"/>
          </w:tcPr>
          <w:p>
            <w:r>
              <w:t>~5"</w:t>
            </w:r>
          </w:p>
        </w:tc>
        <w:tc>
          <w:tcPr>
            <w:tcW w:type="dxa" w:w="1728"/>
          </w:tcPr>
          <w:p>
            <w:r>
              <w:t>触控+双旋钮交互</w:t>
            </w:r>
          </w:p>
        </w:tc>
        <w:tc>
          <w:tcPr>
            <w:tcW w:type="dxa" w:w="1728"/>
          </w:tcPr>
          <w:p>
            <w:r>
              <w:t>3000+ EUR</w:t>
            </w:r>
          </w:p>
        </w:tc>
      </w:tr>
      <w:tr>
        <w:tc>
          <w:tcPr>
            <w:tcW w:type="dxa" w:w="1728"/>
          </w:tcPr>
          <w:p>
            <w:r>
              <w:t>Chroma 63202A</w:t>
            </w:r>
          </w:p>
        </w:tc>
        <w:tc>
          <w:tcPr>
            <w:tcW w:type="dxa" w:w="1728"/>
          </w:tcPr>
          <w:p>
            <w:r>
              <w:t>OLED</w:t>
            </w:r>
          </w:p>
        </w:tc>
        <w:tc>
          <w:tcPr>
            <w:tcW w:type="dxa" w:w="1728"/>
          </w:tcPr>
          <w:p>
            <w:r>
              <w:t>~2.4"</w:t>
            </w:r>
          </w:p>
        </w:tc>
        <w:tc>
          <w:tcPr>
            <w:tcW w:type="dxa" w:w="1728"/>
          </w:tcPr>
          <w:p>
            <w:r>
              <w:t>高对比度</w:t>
            </w:r>
          </w:p>
        </w:tc>
        <w:tc>
          <w:tcPr>
            <w:tcW w:type="dxa" w:w="1728"/>
          </w:tcPr>
          <w:p>
            <w:r>
              <w:t>$1500+</w:t>
            </w:r>
          </w:p>
        </w:tc>
      </w:tr>
      <w:tr>
        <w:tc>
          <w:tcPr>
            <w:tcW w:type="dxa" w:w="1728"/>
          </w:tcPr>
          <w:p>
            <w:r>
              <w:t>ITECH IT8900A</w:t>
            </w:r>
          </w:p>
        </w:tc>
        <w:tc>
          <w:tcPr>
            <w:tcW w:type="dxa" w:w="1728"/>
          </w:tcPr>
          <w:p>
            <w:r>
              <w:t>VFD</w:t>
            </w:r>
          </w:p>
        </w:tc>
        <w:tc>
          <w:tcPr>
            <w:tcW w:type="dxa" w:w="1728"/>
          </w:tcPr>
          <w:p>
            <w:r>
              <w:t>~2.7"</w:t>
            </w:r>
          </w:p>
        </w:tc>
        <w:tc>
          <w:tcPr>
            <w:tcW w:type="dxa" w:w="1728"/>
          </w:tcPr>
          <w:p>
            <w:r>
              <w:t>Shift 复合键体系</w:t>
            </w:r>
          </w:p>
        </w:tc>
        <w:tc>
          <w:tcPr>
            <w:tcW w:type="dxa" w:w="1728"/>
          </w:tcPr>
          <w:p>
            <w:r>
              <w:t>$500-800</w:t>
            </w:r>
          </w:p>
        </w:tc>
      </w:tr>
    </w:tbl>
    <w:p/>
    <w:p>
      <w:pPr>
        <w:pStyle w:val="Heading2"/>
      </w:pPr>
      <w:r>
        <w:t>2.2 旋钮方案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品牌/型号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旋钮类型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特色功能</w:t>
            </w:r>
          </w:p>
        </w:tc>
      </w:tr>
      <w:tr>
        <w:tc>
          <w:tcPr>
            <w:tcW w:type="dxa" w:w="2160"/>
          </w:tcPr>
          <w:p>
            <w:r>
              <w:t>Rigol DL3021</w:t>
            </w:r>
          </w:p>
        </w:tc>
        <w:tc>
          <w:tcPr>
            <w:tcW w:type="dxa" w:w="2160"/>
          </w:tcPr>
          <w:p>
            <w:r>
              <w:t>可按压脉冲编码器 x1</w:t>
            </w:r>
          </w:p>
        </w:tc>
        <w:tc>
          <w:tcPr>
            <w:tcW w:type="dxa" w:w="2160"/>
          </w:tcPr>
          <w:p>
            <w:r>
              <w:t>右侧</w:t>
            </w:r>
          </w:p>
        </w:tc>
        <w:tc>
          <w:tcPr>
            <w:tcW w:type="dxa" w:w="2160"/>
          </w:tcPr>
          <w:p>
            <w:r>
              <w:t>按下移动小数位，实现粗/微调</w:t>
            </w:r>
          </w:p>
        </w:tc>
      </w:tr>
      <w:tr>
        <w:tc>
          <w:tcPr>
            <w:tcW w:type="dxa" w:w="2160"/>
          </w:tcPr>
          <w:p>
            <w:r>
              <w:t>EA ELR 10000</w:t>
            </w:r>
          </w:p>
        </w:tc>
        <w:tc>
          <w:tcPr>
            <w:tcW w:type="dxa" w:w="2160"/>
          </w:tcPr>
          <w:p>
            <w:r>
              <w:t>双旋钮 (U / I-P-R)</w:t>
            </w:r>
          </w:p>
        </w:tc>
        <w:tc>
          <w:tcPr>
            <w:tcW w:type="dxa" w:w="2160"/>
          </w:tcPr>
          <w:p>
            <w:r>
              <w:t>右侧</w:t>
            </w:r>
          </w:p>
        </w:tc>
        <w:tc>
          <w:tcPr>
            <w:tcW w:type="dxa" w:w="2160"/>
          </w:tcPr>
          <w:p>
            <w:r>
              <w:t>一旋钮调电压，一旋钮调电流/功率/电阻，可按压</w:t>
            </w:r>
          </w:p>
        </w:tc>
      </w:tr>
      <w:tr>
        <w:tc>
          <w:tcPr>
            <w:tcW w:type="dxa" w:w="2160"/>
          </w:tcPr>
          <w:p>
            <w:r>
              <w:t>Kunkin KP184</w:t>
            </w:r>
          </w:p>
        </w:tc>
        <w:tc>
          <w:tcPr>
            <w:tcW w:type="dxa" w:w="2160"/>
          </w:tcPr>
          <w:p>
            <w:r>
              <w:t>可按压编码器 x1</w:t>
            </w:r>
          </w:p>
        </w:tc>
        <w:tc>
          <w:tcPr>
            <w:tcW w:type="dxa" w:w="2160"/>
          </w:tcPr>
          <w:p>
            <w:r>
              <w:t>右侧</w:t>
            </w:r>
          </w:p>
        </w:tc>
        <w:tc>
          <w:tcPr>
            <w:tcW w:type="dxa" w:w="2160"/>
          </w:tcPr>
          <w:p>
            <w:r>
              <w:t>标准调参+按压确认</w:t>
            </w:r>
          </w:p>
        </w:tc>
      </w:tr>
      <w:tr>
        <w:tc>
          <w:tcPr>
            <w:tcW w:type="dxa" w:w="2160"/>
          </w:tcPr>
          <w:p>
            <w:r>
              <w:t>ITECH / Chroma / Maynuo</w:t>
            </w:r>
          </w:p>
        </w:tc>
        <w:tc>
          <w:tcPr>
            <w:tcW w:type="dxa" w:w="2160"/>
          </w:tcPr>
          <w:p>
            <w:r>
              <w:t>可按压脉冲旋钮 x1</w:t>
            </w:r>
          </w:p>
        </w:tc>
        <w:tc>
          <w:tcPr>
            <w:tcW w:type="dxa" w:w="2160"/>
          </w:tcPr>
          <w:p>
            <w:r>
              <w:t>右侧偏下</w:t>
            </w:r>
          </w:p>
        </w:tc>
        <w:tc>
          <w:tcPr>
            <w:tcW w:type="dxa" w:w="2160"/>
          </w:tcPr>
          <w:p>
            <w:r>
              <w:t>按压进入编辑模式，旋转调值</w:t>
            </w:r>
          </w:p>
        </w:tc>
      </w:tr>
      <w:tr>
        <w:tc>
          <w:tcPr>
            <w:tcW w:type="dxa" w:w="2160"/>
          </w:tcPr>
          <w:p>
            <w:r>
              <w:t>Faith FT6800A</w:t>
            </w:r>
          </w:p>
        </w:tc>
        <w:tc>
          <w:tcPr>
            <w:tcW w:type="dxa" w:w="2160"/>
          </w:tcPr>
          <w:p>
            <w:r>
              <w:t>编码器旋钮 x1 + 数字键盘</w:t>
            </w:r>
          </w:p>
        </w:tc>
        <w:tc>
          <w:tcPr>
            <w:tcW w:type="dxa" w:w="2160"/>
          </w:tcPr>
          <w:p>
            <w:r>
              <w:t>右侧</w:t>
            </w:r>
          </w:p>
        </w:tc>
        <w:tc>
          <w:tcPr>
            <w:tcW w:type="dxa" w:w="2160"/>
          </w:tcPr>
          <w:p>
            <w:r>
              <w:t>旋钮+直输双模式</w:t>
            </w:r>
          </w:p>
        </w:tc>
      </w:tr>
    </w:tbl>
    <w:p/>
    <w:p>
      <w:r>
        <w:rPr>
          <w:b/>
        </w:rPr>
        <w:t>&gt;&gt; 核心结论：所有产品旋钮均在右侧（右手操作），台式产品几乎统一采用"单旋钮+按压"方案。EA 的双旋钮方案属于高端差异化设计。</w:t>
      </w:r>
    </w:p>
    <w:p>
      <w:pPr>
        <w:pStyle w:val="Heading2"/>
      </w:pPr>
      <w:r>
        <w:t>2.3 按键布局</w:t>
      </w:r>
    </w:p>
    <w:p>
      <w:r>
        <w:rPr>
          <w:b w:val="0"/>
        </w:rPr>
        <w:t>主流前面板按键布局遵循以下通用规律（从左至右、自上而下）：</w:t>
      </w:r>
    </w:p>
    <w:p>
      <w:r>
        <w:rPr>
          <w:b w:val="0"/>
        </w:rPr>
        <w:br/>
        <w:t>[电源开关]     [显示屏区域]              [通风栅]</w:t>
        <w:br/>
        <w:t>[模式快捷键: CC/CV/CR/CW]    [旋钮]</w:t>
        <w:br/>
        <w:t>[功能键: Short/Tran/A/B]     [数字键 0-9]</w:t>
        <w:br/>
        <w:t>[方向键 UP/DOWN/LEFT/RIGHT]  [Enter/Esc]</w:t>
        <w:br/>
        <w:t>[接线柱 + Remote Sense]      [On/Off 带灯按钮]</w:t>
        <w:br/>
        <w:t>[USB Host]</w:t>
        <w:br/>
      </w:r>
    </w:p>
    <w:p>
      <w:r>
        <w:rPr>
          <w:b/>
        </w:rPr>
        <w:t>&gt;&gt; 关键人机工程原则：高频操作（模式切换、On/Off）专用键一键直达；中频操作（参数设定）旋钮+数字键；低频操作（系统配置）菜单层级。</w:t>
      </w:r>
    </w:p>
    <w:p>
      <w:pPr>
        <w:pStyle w:val="Heading2"/>
      </w:pPr>
      <w:r>
        <w:t>2.4 前面板接线柱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品牌/型号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接线柱数量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Remote Sense</w:t>
            </w:r>
          </w:p>
        </w:tc>
      </w:tr>
      <w:tr>
        <w:tc>
          <w:tcPr>
            <w:tcW w:type="dxa" w:w="2160"/>
          </w:tcPr>
          <w:p>
            <w:r>
              <w:t>Rigol DL3021</w:t>
            </w:r>
          </w:p>
        </w:tc>
        <w:tc>
          <w:tcPr>
            <w:tcW w:type="dxa" w:w="2160"/>
          </w:tcPr>
          <w:p>
            <w:r>
              <w:t>2对 (DC+/DC-)</w:t>
            </w:r>
          </w:p>
        </w:tc>
        <w:tc>
          <w:tcPr>
            <w:tcW w:type="dxa" w:w="2160"/>
          </w:tcPr>
          <w:p>
            <w:r>
              <w:t>标准4mm香蕉插头 + 叉形</w:t>
            </w:r>
          </w:p>
        </w:tc>
        <w:tc>
          <w:tcPr>
            <w:tcW w:type="dxa" w:w="2160"/>
          </w:tcPr>
          <w:p>
            <w:r>
              <w:t>1对 (S+/S-) Kelvin 4线</w:t>
            </w:r>
          </w:p>
        </w:tc>
      </w:tr>
      <w:tr>
        <w:tc>
          <w:tcPr>
            <w:tcW w:type="dxa" w:w="2160"/>
          </w:tcPr>
          <w:p>
            <w:r>
              <w:t>Kunkin KP184</w:t>
            </w:r>
          </w:p>
        </w:tc>
        <w:tc>
          <w:tcPr>
            <w:tcW w:type="dxa" w:w="2160"/>
          </w:tcPr>
          <w:p>
            <w:r>
              <w:t>2对 (DC+/DC-)</w:t>
            </w:r>
          </w:p>
        </w:tc>
        <w:tc>
          <w:tcPr>
            <w:tcW w:type="dxa" w:w="2160"/>
          </w:tcPr>
          <w:p>
            <w:r>
              <w:t>4mm香蕉插头</w:t>
            </w:r>
          </w:p>
        </w:tc>
        <w:tc>
          <w:tcPr>
            <w:tcW w:type="dxa" w:w="2160"/>
          </w:tcPr>
          <w:p>
            <w:r>
              <w:t>有</w:t>
            </w:r>
          </w:p>
        </w:tc>
      </w:tr>
      <w:tr>
        <w:tc>
          <w:tcPr>
            <w:tcW w:type="dxa" w:w="2160"/>
          </w:tcPr>
          <w:p>
            <w:r>
              <w:t>Maynuo M9812</w:t>
            </w:r>
          </w:p>
        </w:tc>
        <w:tc>
          <w:tcPr>
            <w:tcW w:type="dxa" w:w="2160"/>
          </w:tcPr>
          <w:p>
            <w:r>
              <w:t>2对 (DC+/DC-)</w:t>
            </w:r>
          </w:p>
        </w:tc>
        <w:tc>
          <w:tcPr>
            <w:tcW w:type="dxa" w:w="2160"/>
          </w:tcPr>
          <w:p>
            <w:r>
              <w:t>大电流接线柱</w:t>
            </w:r>
          </w:p>
        </w:tc>
        <w:tc>
          <w:tcPr>
            <w:tcW w:type="dxa" w:w="2160"/>
          </w:tcPr>
          <w:p>
            <w:r>
              <w:t>有</w:t>
            </w:r>
          </w:p>
        </w:tc>
      </w:tr>
      <w:tr>
        <w:tc>
          <w:tcPr>
            <w:tcW w:type="dxa" w:w="2160"/>
          </w:tcPr>
          <w:p>
            <w:r>
              <w:t>BK Precision 8600</w:t>
            </w:r>
          </w:p>
        </w:tc>
        <w:tc>
          <w:tcPr>
            <w:tcW w:type="dxa" w:w="2160"/>
          </w:tcPr>
          <w:p>
            <w:r>
              <w:t>2对 (DC+/DC-)</w:t>
            </w:r>
          </w:p>
        </w:tc>
        <w:tc>
          <w:tcPr>
            <w:tcW w:type="dxa" w:w="2160"/>
          </w:tcPr>
          <w:p>
            <w:r>
              <w:t>标准接线柱</w:t>
            </w:r>
          </w:p>
        </w:tc>
        <w:tc>
          <w:tcPr>
            <w:tcW w:type="dxa" w:w="2160"/>
          </w:tcPr>
          <w:p>
            <w:r>
              <w:t>有</w:t>
            </w:r>
          </w:p>
        </w:tc>
      </w:tr>
      <w:tr>
        <w:tc>
          <w:tcPr>
            <w:tcW w:type="dxa" w:w="2160"/>
          </w:tcPr>
          <w:p>
            <w:r>
              <w:t>ITECH IT8500+</w:t>
            </w:r>
          </w:p>
        </w:tc>
        <w:tc>
          <w:tcPr>
            <w:tcW w:type="dxa" w:w="2160"/>
          </w:tcPr>
          <w:p>
            <w:r>
              <w:t>2对 (DC+/DC-)</w:t>
            </w:r>
          </w:p>
        </w:tc>
        <w:tc>
          <w:tcPr>
            <w:tcW w:type="dxa" w:w="2160"/>
          </w:tcPr>
          <w:p>
            <w:r>
              <w:t>大电流螺栓端子</w:t>
            </w:r>
          </w:p>
        </w:tc>
        <w:tc>
          <w:tcPr>
            <w:tcW w:type="dxa" w:w="2160"/>
          </w:tcPr>
          <w:p>
            <w:r>
              <w:t>有</w:t>
            </w:r>
          </w:p>
        </w:tc>
      </w:tr>
    </w:tbl>
    <w:p/>
    <w:p>
      <w:r>
        <w:rPr>
          <w:b/>
        </w:rPr>
        <w:t>&gt;&gt; 核心结论：台式电子负载普遍采用"2对主接线柱 + 1对Remote Sense"方案。我们的设计对齐行业惯例。</w:t>
      </w:r>
    </w:p>
    <w:p>
      <w:pPr>
        <w:pStyle w:val="Heading1"/>
      </w:pPr>
      <w:r>
        <w:t>三、后面板设计对比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接口/元素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Rigol DL3021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Kunkin KP184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Maynuo M9812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BK 8600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ITECH IT8500+</w:t>
            </w:r>
          </w:p>
        </w:tc>
      </w:tr>
      <w:tr>
        <w:tc>
          <w:tcPr>
            <w:tcW w:type="dxa" w:w="1440"/>
          </w:tcPr>
          <w:p>
            <w:r>
              <w:t>电源输入</w:t>
            </w:r>
          </w:p>
        </w:tc>
        <w:tc>
          <w:tcPr>
            <w:tcW w:type="dxa" w:w="1440"/>
          </w:tcPr>
          <w:p>
            <w:r>
              <w:t>IEC 带保险丝</w:t>
            </w:r>
          </w:p>
        </w:tc>
        <w:tc>
          <w:tcPr>
            <w:tcW w:type="dxa" w:w="1440"/>
          </w:tcPr>
          <w:p>
            <w:r>
              <w:t>IEC 带保险丝</w:t>
            </w:r>
          </w:p>
        </w:tc>
        <w:tc>
          <w:tcPr>
            <w:tcW w:type="dxa" w:w="1440"/>
          </w:tcPr>
          <w:p>
            <w:r>
              <w:t>IEC 带保险丝</w:t>
            </w:r>
          </w:p>
        </w:tc>
        <w:tc>
          <w:tcPr>
            <w:tcW w:type="dxa" w:w="1440"/>
          </w:tcPr>
          <w:p>
            <w:r>
              <w:t>IEC 带保险丝</w:t>
            </w:r>
          </w:p>
        </w:tc>
        <w:tc>
          <w:tcPr>
            <w:tcW w:type="dxa" w:w="1440"/>
          </w:tcPr>
          <w:p>
            <w:r>
              <w:t>IEC 带保险丝</w:t>
            </w:r>
          </w:p>
        </w:tc>
      </w:tr>
      <w:tr>
        <w:tc>
          <w:tcPr>
            <w:tcW w:type="dxa" w:w="1440"/>
          </w:tcPr>
          <w:p>
            <w:r>
              <w:t>USB Device</w:t>
            </w:r>
          </w:p>
        </w:tc>
        <w:tc>
          <w:tcPr>
            <w:tcW w:type="dxa" w:w="1440"/>
          </w:tcPr>
          <w:p>
            <w:r>
              <w:t>USB-B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USB-B</w:t>
            </w:r>
          </w:p>
        </w:tc>
        <w:tc>
          <w:tcPr>
            <w:tcW w:type="dxa" w:w="1440"/>
          </w:tcPr>
          <w:p>
            <w:r>
              <w:t>USB-B (onboard)</w:t>
            </w:r>
          </w:p>
        </w:tc>
        <w:tc>
          <w:tcPr>
            <w:tcW w:type="dxa" w:w="1440"/>
          </w:tcPr>
          <w:p>
            <w:r>
              <w:t>USB-B / TTL</w:t>
            </w:r>
          </w:p>
        </w:tc>
      </w:tr>
      <w:tr>
        <w:tc>
          <w:tcPr>
            <w:tcW w:type="dxa" w:w="1440"/>
          </w:tcPr>
          <w:p>
            <w:r>
              <w:t>RS-232</w:t>
            </w:r>
          </w:p>
        </w:tc>
        <w:tc>
          <w:tcPr>
            <w:tcW w:type="dxa" w:w="1440"/>
          </w:tcPr>
          <w:p>
            <w:r>
              <w:t>DB9</w:t>
            </w:r>
          </w:p>
        </w:tc>
        <w:tc>
          <w:tcPr>
            <w:tcW w:type="dxa" w:w="1440"/>
          </w:tcPr>
          <w:p>
            <w:r>
              <w:t>DB9</w:t>
            </w:r>
          </w:p>
        </w:tc>
        <w:tc>
          <w:tcPr>
            <w:tcW w:type="dxa" w:w="1440"/>
          </w:tcPr>
          <w:p>
            <w:r>
              <w:t>DB9</w:t>
            </w:r>
          </w:p>
        </w:tc>
        <w:tc>
          <w:tcPr>
            <w:tcW w:type="dxa" w:w="1440"/>
          </w:tcPr>
          <w:p>
            <w:r>
              <w:t>DB9 (onboard)</w:t>
            </w:r>
          </w:p>
        </w:tc>
        <w:tc>
          <w:tcPr>
            <w:tcW w:type="dxa" w:w="1440"/>
          </w:tcPr>
          <w:p>
            <w:r>
              <w:t>DB9</w:t>
            </w:r>
          </w:p>
        </w:tc>
      </w:tr>
      <w:tr>
        <w:tc>
          <w:tcPr>
            <w:tcW w:type="dxa" w:w="1440"/>
          </w:tcPr>
          <w:p>
            <w:r>
              <w:t>GPIB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有 (onboard)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RS-485 / Modbus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DB9 (RS-485)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LAN (RJ45)</w:t>
            </w:r>
          </w:p>
        </w:tc>
        <w:tc>
          <w:tcPr>
            <w:tcW w:type="dxa" w:w="1440"/>
          </w:tcPr>
          <w:p>
            <w:r>
              <w:t>有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风扇出风口</w:t>
            </w:r>
          </w:p>
        </w:tc>
        <w:tc>
          <w:tcPr>
            <w:tcW w:type="dxa" w:w="1440"/>
          </w:tcPr>
          <w:p>
            <w:r>
              <w:t>后部</w:t>
            </w:r>
          </w:p>
        </w:tc>
        <w:tc>
          <w:tcPr>
            <w:tcW w:type="dxa" w:w="1440"/>
          </w:tcPr>
          <w:p>
            <w:r>
              <w:t>后部</w:t>
            </w:r>
          </w:p>
        </w:tc>
        <w:tc>
          <w:tcPr>
            <w:tcW w:type="dxa" w:w="1440"/>
          </w:tcPr>
          <w:p>
            <w:r>
              <w:t>后部</w:t>
            </w:r>
          </w:p>
        </w:tc>
        <w:tc>
          <w:tcPr>
            <w:tcW w:type="dxa" w:w="1440"/>
          </w:tcPr>
          <w:p>
            <w:r>
              <w:t>后部</w:t>
            </w:r>
          </w:p>
        </w:tc>
        <w:tc>
          <w:tcPr>
            <w:tcW w:type="dxa" w:w="1440"/>
          </w:tcPr>
          <w:p>
            <w:r>
              <w:t>后部</w:t>
            </w:r>
          </w:p>
        </w:tc>
      </w:tr>
      <w:tr>
        <w:tc>
          <w:tcPr>
            <w:tcW w:type="dxa" w:w="1440"/>
          </w:tcPr>
          <w:p>
            <w:r>
              <w:t>接地端子</w:t>
            </w:r>
          </w:p>
        </w:tc>
        <w:tc>
          <w:tcPr>
            <w:tcW w:type="dxa" w:w="1440"/>
          </w:tcPr>
          <w:p>
            <w:r>
              <w:t>有</w:t>
            </w:r>
          </w:p>
        </w:tc>
        <w:tc>
          <w:tcPr>
            <w:tcW w:type="dxa" w:w="1440"/>
          </w:tcPr>
          <w:p>
            <w:r>
              <w:t>有</w:t>
            </w:r>
          </w:p>
        </w:tc>
        <w:tc>
          <w:tcPr>
            <w:tcW w:type="dxa" w:w="1440"/>
          </w:tcPr>
          <w:p>
            <w:r>
              <w:t>有</w:t>
            </w:r>
          </w:p>
        </w:tc>
        <w:tc>
          <w:tcPr>
            <w:tcW w:type="dxa" w:w="1440"/>
          </w:tcPr>
          <w:p>
            <w:r>
              <w:t>有</w:t>
            </w:r>
          </w:p>
        </w:tc>
        <w:tc>
          <w:tcPr>
            <w:tcW w:type="dxa" w:w="1440"/>
          </w:tcPr>
          <w:p>
            <w:r>
              <w:t>有</w:t>
            </w:r>
          </w:p>
        </w:tc>
      </w:tr>
    </w:tbl>
    <w:p/>
    <w:p>
      <w:r>
        <w:rPr>
          <w:b/>
        </w:rPr>
        <w:t>&gt;&gt; 核心结论：台式产品后面板以 IEC 电源口 + 通信接口 + 风扇出风为核心。高端型号（Rigol、BK）集成更多通信接口。我们的设计中 PMBus/CANbus 是差异化优势（竞品基本没有工业现场总线）。</w:t>
      </w:r>
    </w:p>
    <w:p>
      <w:pPr>
        <w:pStyle w:val="Heading1"/>
      </w:pPr>
      <w:r>
        <w:t>四、内部结构与散热设计</w:t>
      </w:r>
    </w:p>
    <w:p>
      <w:pPr>
        <w:pStyle w:val="Heading2"/>
      </w:pPr>
      <w:r>
        <w:t>4.1 内部 PCB 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PCB 架构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控制核心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功率器件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互连方式</w:t>
            </w:r>
          </w:p>
        </w:tc>
      </w:tr>
      <w:tr>
        <w:tc>
          <w:tcPr>
            <w:tcW w:type="dxa" w:w="1728"/>
          </w:tcPr>
          <w:p>
            <w:r>
              <w:t>Rigol DL3021</w:t>
            </w:r>
          </w:p>
        </w:tc>
        <w:tc>
          <w:tcPr>
            <w:tcW w:type="dxa" w:w="1728"/>
          </w:tcPr>
          <w:p>
            <w:r>
              <w:t>3板分离: 数字主板+UI子板+功率板</w:t>
            </w:r>
          </w:p>
        </w:tc>
        <w:tc>
          <w:tcPr>
            <w:tcW w:type="dxa" w:w="1728"/>
          </w:tcPr>
          <w:p>
            <w:r>
              <w:t>FPGA(Spartan-6)+ARM(i.MX283)</w:t>
            </w:r>
          </w:p>
        </w:tc>
        <w:tc>
          <w:tcPr>
            <w:tcW w:type="dxa" w:w="1728"/>
          </w:tcPr>
          <w:p>
            <w:r>
              <w:t>MOSFET 排</w:t>
            </w:r>
          </w:p>
        </w:tc>
        <w:tc>
          <w:tcPr>
            <w:tcW w:type="dxa" w:w="1728"/>
          </w:tcPr>
          <w:p>
            <w:r>
              <w:t>PCIe 物理插槽 (主板&lt;-&gt;UI子板)</w:t>
            </w:r>
          </w:p>
        </w:tc>
      </w:tr>
      <w:tr>
        <w:tc>
          <w:tcPr>
            <w:tcW w:type="dxa" w:w="1728"/>
          </w:tcPr>
          <w:p>
            <w:r>
              <w:t>Kunkin KP184</w:t>
            </w:r>
          </w:p>
        </w:tc>
        <w:tc>
          <w:tcPr>
            <w:tcW w:type="dxa" w:w="1728"/>
          </w:tcPr>
          <w:p>
            <w:r>
              <w:t>2板: 控制板+功率板</w:t>
            </w:r>
          </w:p>
        </w:tc>
        <w:tc>
          <w:tcPr>
            <w:tcW w:type="dxa" w:w="1728"/>
          </w:tcPr>
          <w:p>
            <w:r>
              <w:t>MCU</w:t>
            </w:r>
          </w:p>
        </w:tc>
        <w:tc>
          <w:tcPr>
            <w:tcW w:type="dxa" w:w="1728"/>
          </w:tcPr>
          <w:p>
            <w:r>
              <w:t>MOSFET 排</w:t>
            </w:r>
          </w:p>
        </w:tc>
        <w:tc>
          <w:tcPr>
            <w:tcW w:type="dxa" w:w="1728"/>
          </w:tcPr>
          <w:p>
            <w:r>
              <w:t>排线连接器</w:t>
            </w:r>
          </w:p>
        </w:tc>
      </w:tr>
      <w:tr>
        <w:tc>
          <w:tcPr>
            <w:tcW w:type="dxa" w:w="1728"/>
          </w:tcPr>
          <w:p>
            <w:r>
              <w:t>Maynuo M9812</w:t>
            </w:r>
          </w:p>
        </w:tc>
        <w:tc>
          <w:tcPr>
            <w:tcW w:type="dxa" w:w="1728"/>
          </w:tcPr>
          <w:p>
            <w:r>
              <w:t>2-3板: 主控+功率+前面板</w:t>
            </w:r>
          </w:p>
        </w:tc>
        <w:tc>
          <w:tcPr>
            <w:tcW w:type="dxa" w:w="1728"/>
          </w:tcPr>
          <w:p>
            <w:r>
              <w:t>DSP/MCU + DAC + ADC</w:t>
            </w:r>
          </w:p>
        </w:tc>
        <w:tc>
          <w:tcPr>
            <w:tcW w:type="dxa" w:w="1728"/>
          </w:tcPr>
          <w:p>
            <w:r>
              <w:t>MOSFET 排</w:t>
            </w:r>
          </w:p>
        </w:tc>
        <w:tc>
          <w:tcPr>
            <w:tcW w:type="dxa" w:w="1728"/>
          </w:tcPr>
          <w:p>
            <w:r>
              <w:t>排线+接插件模块化</w:t>
            </w:r>
          </w:p>
        </w:tc>
      </w:tr>
      <w:tr>
        <w:tc>
          <w:tcPr>
            <w:tcW w:type="dxa" w:w="1728"/>
          </w:tcPr>
          <w:p>
            <w:r>
              <w:t>BK Precision 8600</w:t>
            </w:r>
          </w:p>
        </w:tc>
        <w:tc>
          <w:tcPr>
            <w:tcW w:type="dxa" w:w="1728"/>
          </w:tcPr>
          <w:p>
            <w:r>
              <w:t>多板: I/O板(顶)+主板+功率板</w:t>
            </w:r>
          </w:p>
        </w:tc>
        <w:tc>
          <w:tcPr>
            <w:tcW w:type="dxa" w:w="1728"/>
          </w:tcPr>
          <w:p>
            <w:r>
              <w:t>MCU</w:t>
            </w:r>
          </w:p>
        </w:tc>
        <w:tc>
          <w:tcPr>
            <w:tcW w:type="dxa" w:w="1728"/>
          </w:tcPr>
          <w:p>
            <w:r>
              <w:t>MOSFET 排</w:t>
            </w:r>
          </w:p>
        </w:tc>
        <w:tc>
          <w:tcPr>
            <w:tcW w:type="dxa" w:w="1728"/>
          </w:tcPr>
          <w:p>
            <w:r>
              <w:t>板对板+排线</w:t>
            </w:r>
          </w:p>
        </w:tc>
      </w:tr>
    </w:tbl>
    <w:p/>
    <w:p>
      <w:r>
        <w:rPr>
          <w:b/>
        </w:rPr>
        <w:t>&gt;&gt; 核心结论：行业标准做法是"控制板与功率板分离"——控制板用排线/PCIe连接，功率板独立散热。Rigol 的 PCIe 互连值得关注（可靠性好、信号完整）。</w:t>
      </w:r>
    </w:p>
    <w:p>
      <w:pPr>
        <w:pStyle w:val="Heading2"/>
      </w:pPr>
      <w:r>
        <w:t>4.2 散热方案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散热器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风扇配置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实测温升</w:t>
            </w:r>
          </w:p>
        </w:tc>
      </w:tr>
      <w:tr>
        <w:tc>
          <w:tcPr>
            <w:tcW w:type="dxa" w:w="1728"/>
          </w:tcPr>
          <w:p>
            <w:r>
              <w:t>Rigol DL3021</w:t>
            </w:r>
          </w:p>
        </w:tc>
        <w:tc>
          <w:tcPr>
            <w:tcW w:type="dxa" w:w="1728"/>
          </w:tcPr>
          <w:p>
            <w:r>
              <w:t>大型铝散热器 (MOSFET直装)</w:t>
            </w:r>
          </w:p>
        </w:tc>
        <w:tc>
          <w:tcPr>
            <w:tcW w:type="dxa" w:w="1728"/>
          </w:tcPr>
          <w:p>
            <w:r>
              <w:t>单风扇, 后部排风</w:t>
            </w:r>
          </w:p>
        </w:tc>
        <w:tc>
          <w:tcPr>
            <w:tcW w:type="dxa" w:w="1728"/>
          </w:tcPr>
          <w:p>
            <w:r>
              <w:t>前进后出 (经散热器)</w:t>
            </w:r>
          </w:p>
        </w:tc>
        <w:tc>
          <w:tcPr>
            <w:tcW w:type="dxa" w:w="1728"/>
          </w:tcPr>
          <w:p>
            <w:r>
              <w:t>200W 满载稳定</w:t>
            </w:r>
          </w:p>
        </w:tc>
      </w:tr>
      <w:tr>
        <w:tc>
          <w:tcPr>
            <w:tcW w:type="dxa" w:w="1728"/>
          </w:tcPr>
          <w:p>
            <w:r>
              <w:t>Kunkin KP184</w:t>
            </w:r>
          </w:p>
        </w:tc>
        <w:tc>
          <w:tcPr>
            <w:tcW w:type="dxa" w:w="1728"/>
          </w:tcPr>
          <w:p>
            <w:r>
              <w:t>铝散热器</w:t>
            </w:r>
          </w:p>
        </w:tc>
        <w:tc>
          <w:tcPr>
            <w:tcW w:type="dxa" w:w="1728"/>
          </w:tcPr>
          <w:p>
            <w:r>
              <w:t>单风扇, 后部排风</w:t>
            </w:r>
          </w:p>
        </w:tc>
        <w:tc>
          <w:tcPr>
            <w:tcW w:type="dxa" w:w="1728"/>
          </w:tcPr>
          <w:p>
            <w:r>
              <w:t>底进后出</w:t>
            </w:r>
          </w:p>
        </w:tc>
        <w:tc>
          <w:tcPr>
            <w:tcW w:type="dxa" w:w="1728"/>
          </w:tcPr>
          <w:p>
            <w:r>
              <w:t>400W 满载需注意</w:t>
            </w:r>
          </w:p>
        </w:tc>
      </w:tr>
      <w:tr>
        <w:tc>
          <w:tcPr>
            <w:tcW w:type="dxa" w:w="1728"/>
          </w:tcPr>
          <w:p>
            <w:r>
              <w:t>Maynuo M9812</w:t>
            </w:r>
          </w:p>
        </w:tc>
        <w:tc>
          <w:tcPr>
            <w:tcW w:type="dxa" w:w="1728"/>
          </w:tcPr>
          <w:p>
            <w:r>
              <w:t>双铝散热器 (MOSFET 分两组)</w:t>
            </w:r>
          </w:p>
        </w:tc>
        <w:tc>
          <w:tcPr>
            <w:tcW w:type="dxa" w:w="1728"/>
          </w:tcPr>
          <w:p>
            <w:r>
              <w:t>双风扇</w:t>
            </w:r>
          </w:p>
        </w:tc>
        <w:tc>
          <w:tcPr>
            <w:tcW w:type="dxa" w:w="1728"/>
          </w:tcPr>
          <w:p>
            <w:r>
              <w:t>前进后出</w:t>
            </w:r>
          </w:p>
        </w:tc>
        <w:tc>
          <w:tcPr>
            <w:tcW w:type="dxa" w:w="1728"/>
          </w:tcPr>
          <w:p>
            <w:r>
              <w:t>~43C @230W (极好)</w:t>
            </w:r>
          </w:p>
        </w:tc>
      </w:tr>
      <w:tr>
        <w:tc>
          <w:tcPr>
            <w:tcW w:type="dxa" w:w="1728"/>
          </w:tcPr>
          <w:p>
            <w:r>
              <w:t>BK Precision 8600</w:t>
            </w:r>
          </w:p>
        </w:tc>
        <w:tc>
          <w:tcPr>
            <w:tcW w:type="dxa" w:w="1728"/>
          </w:tcPr>
          <w:p>
            <w:r>
              <w:t>铝散热器</w:t>
            </w:r>
          </w:p>
        </w:tc>
        <w:tc>
          <w:tcPr>
            <w:tcW w:type="dxa" w:w="1728"/>
          </w:tcPr>
          <w:p>
            <w:r>
              <w:t>单风扇, 后部排风</w:t>
            </w:r>
          </w:p>
        </w:tc>
        <w:tc>
          <w:tcPr>
            <w:tcW w:type="dxa" w:w="1728"/>
          </w:tcPr>
          <w:p>
            <w:r>
              <w:t>侧进后出</w:t>
            </w:r>
          </w:p>
        </w:tc>
        <w:tc>
          <w:tcPr>
            <w:tcW w:type="dxa" w:w="1728"/>
          </w:tcPr>
          <w:p>
            <w:r>
              <w:t>150W 轻松</w:t>
            </w:r>
          </w:p>
        </w:tc>
      </w:tr>
      <w:tr>
        <w:tc>
          <w:tcPr>
            <w:tcW w:type="dxa" w:w="1728"/>
          </w:tcPr>
          <w:p>
            <w:r>
              <w:t>Faith FT6800A</w:t>
            </w:r>
          </w:p>
        </w:tc>
        <w:tc>
          <w:tcPr>
            <w:tcW w:type="dxa" w:w="1728"/>
          </w:tcPr>
          <w:p>
            <w:r>
              <w:t>大型铝散热器</w:t>
            </w:r>
          </w:p>
        </w:tc>
        <w:tc>
          <w:tcPr>
            <w:tcW w:type="dxa" w:w="1728"/>
          </w:tcPr>
          <w:p>
            <w:r>
              <w:t>双风扇, 后部排风</w:t>
            </w:r>
          </w:p>
        </w:tc>
        <w:tc>
          <w:tcPr>
            <w:tcW w:type="dxa" w:w="1728"/>
          </w:tcPr>
          <w:p>
            <w:r>
              <w:t>前进后出</w:t>
            </w:r>
          </w:p>
        </w:tc>
        <w:tc>
          <w:tcPr>
            <w:tcW w:type="dxa" w:w="1728"/>
          </w:tcPr>
          <w:p>
            <w:r>
              <w:t>中功率稳定</w:t>
            </w:r>
          </w:p>
        </w:tc>
      </w:tr>
      <w:tr>
        <w:tc>
          <w:tcPr>
            <w:tcW w:type="dxa" w:w="1728"/>
          </w:tcPr>
          <w:p>
            <w:r>
              <w:t>机架式 (EA/Chroma)</w:t>
            </w:r>
          </w:p>
        </w:tc>
        <w:tc>
          <w:tcPr>
            <w:tcW w:type="dxa" w:w="1728"/>
          </w:tcPr>
          <w:p>
            <w:r>
              <w:t>大型铝散热器 + 风道导流板</w:t>
            </w:r>
          </w:p>
        </w:tc>
        <w:tc>
          <w:tcPr>
            <w:tcW w:type="dxa" w:w="1728"/>
          </w:tcPr>
          <w:p>
            <w:r>
              <w:t>多风扇, 后部排风</w:t>
            </w:r>
          </w:p>
        </w:tc>
        <w:tc>
          <w:tcPr>
            <w:tcW w:type="dxa" w:w="1728"/>
          </w:tcPr>
          <w:p>
            <w:r>
              <w:t>前进后出 (强制风冷)</w:t>
            </w:r>
          </w:p>
        </w:tc>
        <w:tc>
          <w:tcPr>
            <w:tcW w:type="dxa" w:w="1728"/>
          </w:tcPr>
          <w:p>
            <w:r>
              <w:t>大功率持续稳定</w:t>
            </w:r>
          </w:p>
        </w:tc>
      </w:tr>
    </w:tbl>
    <w:p/>
    <w:p>
      <w:r>
        <w:rPr>
          <w:b/>
        </w:rPr>
        <w:t>&gt;&gt; 核心结论：台式产品基本统一采用"铝散热器直装MOSFET + 后部风扇排风"方案。风道以"前进后出"和"底进后出"两种为主。Maynuo 将 MOSFET 分为两组各配独立散热器，温度表现最好（43C@230W）。</w:t>
      </w:r>
    </w:p>
    <w:p>
      <w:pPr>
        <w:pStyle w:val="Heading2"/>
      </w:pPr>
      <w:r>
        <w:t>4.3 外壳材料与结构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外壳材料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框架结构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表面处理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重量</w:t>
            </w:r>
          </w:p>
        </w:tc>
      </w:tr>
      <w:tr>
        <w:tc>
          <w:tcPr>
            <w:tcW w:type="dxa" w:w="1728"/>
          </w:tcPr>
          <w:p>
            <w:r>
              <w:t>Rigol DL3021</w:t>
            </w:r>
          </w:p>
        </w:tc>
        <w:tc>
          <w:tcPr>
            <w:tcW w:type="dxa" w:w="1728"/>
          </w:tcPr>
          <w:p>
            <w:r>
              <w:t>钢板冲压外壳</w:t>
            </w:r>
          </w:p>
        </w:tc>
        <w:tc>
          <w:tcPr>
            <w:tcW w:type="dxa" w:w="1728"/>
          </w:tcPr>
          <w:p>
            <w:r>
              <w:t>钣金折弯框架</w:t>
            </w:r>
          </w:p>
        </w:tc>
        <w:tc>
          <w:tcPr>
            <w:tcW w:type="dxa" w:w="1728"/>
          </w:tcPr>
          <w:p>
            <w:r>
              <w:t>喷涂 (白/灰)</w:t>
            </w:r>
          </w:p>
        </w:tc>
        <w:tc>
          <w:tcPr>
            <w:tcW w:type="dxa" w:w="1728"/>
          </w:tcPr>
          <w:p>
            <w:r>
              <w:t>~4.5kg</w:t>
            </w:r>
          </w:p>
        </w:tc>
      </w:tr>
      <w:tr>
        <w:tc>
          <w:tcPr>
            <w:tcW w:type="dxa" w:w="1728"/>
          </w:tcPr>
          <w:p>
            <w:r>
              <w:t>Kunkin KP184</w:t>
            </w:r>
          </w:p>
        </w:tc>
        <w:tc>
          <w:tcPr>
            <w:tcW w:type="dxa" w:w="1728"/>
          </w:tcPr>
          <w:p>
            <w:r>
              <w:t>钢板外壳 + 铝面板</w:t>
            </w:r>
          </w:p>
        </w:tc>
        <w:tc>
          <w:tcPr>
            <w:tcW w:type="dxa" w:w="1728"/>
          </w:tcPr>
          <w:p>
            <w:r>
              <w:t>钣金框架</w:t>
            </w:r>
          </w:p>
        </w:tc>
        <w:tc>
          <w:tcPr>
            <w:tcW w:type="dxa" w:w="1728"/>
          </w:tcPr>
          <w:p>
            <w:r>
              <w:t>喷涂 (白)</w:t>
            </w:r>
          </w:p>
        </w:tc>
        <w:tc>
          <w:tcPr>
            <w:tcW w:type="dxa" w:w="1728"/>
          </w:tcPr>
          <w:p>
            <w:r>
              <w:t>~5kg</w:t>
            </w:r>
          </w:p>
        </w:tc>
      </w:tr>
      <w:tr>
        <w:tc>
          <w:tcPr>
            <w:tcW w:type="dxa" w:w="1728"/>
          </w:tcPr>
          <w:p>
            <w:r>
              <w:t>Maynuo M9812</w:t>
            </w:r>
          </w:p>
        </w:tc>
        <w:tc>
          <w:tcPr>
            <w:tcW w:type="dxa" w:w="1728"/>
          </w:tcPr>
          <w:p>
            <w:r>
              <w:t>钢板外壳</w:t>
            </w:r>
          </w:p>
        </w:tc>
        <w:tc>
          <w:tcPr>
            <w:tcW w:type="dxa" w:w="1728"/>
          </w:tcPr>
          <w:p>
            <w:r>
              <w:t>钣金框架</w:t>
            </w:r>
          </w:p>
        </w:tc>
        <w:tc>
          <w:tcPr>
            <w:tcW w:type="dxa" w:w="1728"/>
          </w:tcPr>
          <w:p>
            <w:r>
              <w:t>喷涂 (灰)</w:t>
            </w:r>
          </w:p>
        </w:tc>
        <w:tc>
          <w:tcPr>
            <w:tcW w:type="dxa" w:w="1728"/>
          </w:tcPr>
          <w:p>
            <w:r>
              <w:t>~5.5kg</w:t>
            </w:r>
          </w:p>
        </w:tc>
      </w:tr>
      <w:tr>
        <w:tc>
          <w:tcPr>
            <w:tcW w:type="dxa" w:w="1728"/>
          </w:tcPr>
          <w:p>
            <w:r>
              <w:t>BK Precision 8600</w:t>
            </w:r>
          </w:p>
        </w:tc>
        <w:tc>
          <w:tcPr>
            <w:tcW w:type="dxa" w:w="1728"/>
          </w:tcPr>
          <w:p>
            <w:r>
              <w:t>钢板+塑料前面板</w:t>
            </w:r>
          </w:p>
        </w:tc>
        <w:tc>
          <w:tcPr>
            <w:tcW w:type="dxa" w:w="1728"/>
          </w:tcPr>
          <w:p>
            <w:r>
              <w:t>钣金</w:t>
            </w:r>
          </w:p>
        </w:tc>
        <w:tc>
          <w:tcPr>
            <w:tcW w:type="dxa" w:w="1728"/>
          </w:tcPr>
          <w:p>
            <w:r>
              <w:t>喷涂</w:t>
            </w:r>
          </w:p>
        </w:tc>
        <w:tc>
          <w:tcPr>
            <w:tcW w:type="dxa" w:w="1728"/>
          </w:tcPr>
          <w:p>
            <w:r>
              <w:t>~3.5kg</w:t>
            </w:r>
          </w:p>
        </w:tc>
      </w:tr>
      <w:tr>
        <w:tc>
          <w:tcPr>
            <w:tcW w:type="dxa" w:w="1728"/>
          </w:tcPr>
          <w:p>
            <w:r>
              <w:t>机架式 (EA/Chroma)</w:t>
            </w:r>
          </w:p>
        </w:tc>
        <w:tc>
          <w:tcPr>
            <w:tcW w:type="dxa" w:w="1728"/>
          </w:tcPr>
          <w:p>
            <w:r>
              <w:t>钢板+铝面板</w:t>
            </w:r>
          </w:p>
        </w:tc>
        <w:tc>
          <w:tcPr>
            <w:tcW w:type="dxa" w:w="1728"/>
          </w:tcPr>
          <w:p>
            <w:r>
              <w:t>钣金折弯+加强筋</w:t>
            </w:r>
          </w:p>
        </w:tc>
        <w:tc>
          <w:tcPr>
            <w:tcW w:type="dxa" w:w="1728"/>
          </w:tcPr>
          <w:p>
            <w:r>
              <w:t>喷涂 (黑/灰)</w:t>
            </w:r>
          </w:p>
        </w:tc>
        <w:tc>
          <w:tcPr>
            <w:tcW w:type="dxa" w:w="1728"/>
          </w:tcPr>
          <w:p>
            <w:r>
              <w:t>10-25kg</w:t>
            </w:r>
          </w:p>
        </w:tc>
      </w:tr>
    </w:tbl>
    <w:p/>
    <w:p>
      <w:r>
        <w:rPr>
          <w:b/>
        </w:rPr>
        <w:t>&gt;&gt; 核心结论：150-400W 台式产品基本是"钣金冲压折弯框架 + 钢板外壳 + 喷涂处理"。全铝 CNC 在电子负载中极少见（成本太高，热管理无优势）。BK 8600 使用塑料前面板是反面案例（手感廉价）。</w:t>
      </w:r>
    </w:p>
    <w:p>
      <w:pPr>
        <w:pStyle w:val="Heading1"/>
      </w:pPr>
      <w:r>
        <w:t>五、从竞品拆解中提炼的设计教训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发现于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对我们的启示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接地不良：金属盖板因漆层绝缘未接地</w:t>
            </w:r>
          </w:p>
        </w:tc>
        <w:tc>
          <w:tcPr>
            <w:tcW w:type="dxa" w:w="2160"/>
          </w:tcPr>
          <w:p>
            <w:r>
              <w:t>Kunkin KP184</w:t>
            </w:r>
          </w:p>
        </w:tc>
        <w:tc>
          <w:tcPr>
            <w:tcW w:type="dxa" w:w="2160"/>
          </w:tcPr>
          <w:p>
            <w:r>
              <w:t>所有金属件接触面必须去漆或加接地线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大电流焊点质量差，厚导线焊接不良</w:t>
            </w:r>
          </w:p>
        </w:tc>
        <w:tc>
          <w:tcPr>
            <w:tcW w:type="dxa" w:w="2160"/>
          </w:tcPr>
          <w:p>
            <w:r>
              <w:t>Kunkin KP184</w:t>
            </w:r>
          </w:p>
        </w:tc>
        <w:tc>
          <w:tcPr>
            <w:tcW w:type="dxa" w:w="2160"/>
          </w:tcPr>
          <w:p>
            <w:r>
              <w:t>大电流路径需额外质量管控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编码器旋钮偏心，不贴合前面板</w:t>
            </w:r>
          </w:p>
        </w:tc>
        <w:tc>
          <w:tcPr>
            <w:tcW w:type="dxa" w:w="2160"/>
          </w:tcPr>
          <w:p>
            <w:r>
              <w:t>BK Precision 8600</w:t>
            </w:r>
          </w:p>
        </w:tc>
        <w:tc>
          <w:tcPr>
            <w:tcW w:type="dxa" w:w="2160"/>
          </w:tcPr>
          <w:p>
            <w:r>
              <w:t>旋钮配合公差、轴长需仔细设计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蜂鸣器音质低劣（像快没电的玩具）</w:t>
            </w:r>
          </w:p>
        </w:tc>
        <w:tc>
          <w:tcPr>
            <w:tcW w:type="dxa" w:w="2160"/>
          </w:tcPr>
          <w:p>
            <w:r>
              <w:t>BK Precision 8600</w:t>
            </w:r>
          </w:p>
        </w:tc>
        <w:tc>
          <w:tcPr>
            <w:tcW w:type="dxa" w:w="2160"/>
          </w:tcPr>
          <w:p>
            <w:r>
              <w:t>压电蜂鸣器选型要注意驱动电路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I/O 板使用薄 FR4（机械强度差）</w:t>
            </w:r>
          </w:p>
        </w:tc>
        <w:tc>
          <w:tcPr>
            <w:tcW w:type="dxa" w:w="2160"/>
          </w:tcPr>
          <w:p>
            <w:r>
              <w:t>BK Precision 8600</w:t>
            </w:r>
          </w:p>
        </w:tc>
        <w:tc>
          <w:tcPr>
            <w:tcW w:type="dxa" w:w="2160"/>
          </w:tcPr>
          <w:p>
            <w:r>
              <w:t>PCB 厚度 &gt;=1.6mm, 连接器区域加加强筋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助焊剂残留未清洗</w:t>
            </w:r>
          </w:p>
        </w:tc>
        <w:tc>
          <w:tcPr>
            <w:tcW w:type="dxa" w:w="2160"/>
          </w:tcPr>
          <w:p>
            <w:r>
              <w:t>BK Precision 8600</w:t>
            </w:r>
          </w:p>
        </w:tc>
        <w:tc>
          <w:tcPr>
            <w:tcW w:type="dxa" w:w="2160"/>
          </w:tcPr>
          <w:p>
            <w:r>
              <w:t>生产环节要求洗板/免洗工艺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电压调节器方案争议：线性 vs 开关</w:t>
            </w:r>
          </w:p>
        </w:tc>
        <w:tc>
          <w:tcPr>
            <w:tcW w:type="dxa" w:w="2160"/>
          </w:tcPr>
          <w:p>
            <w:r>
              <w:t>Rigol DL3021</w:t>
            </w:r>
          </w:p>
        </w:tc>
        <w:tc>
          <w:tcPr>
            <w:tcW w:type="dxa" w:w="2160"/>
          </w:tcPr>
          <w:p>
            <w:r>
              <w:t>辅助电源设计需评估效率与噪声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前面板图形设计粗糙降低产品档次</w:t>
            </w:r>
          </w:p>
        </w:tc>
        <w:tc>
          <w:tcPr>
            <w:tcW w:type="dxa" w:w="2160"/>
          </w:tcPr>
          <w:p>
            <w:r>
              <w:t>Rigol DL3021</w:t>
            </w:r>
          </w:p>
        </w:tc>
        <w:tc>
          <w:tcPr>
            <w:tcW w:type="dxa" w:w="2160"/>
          </w:tcPr>
          <w:p>
            <w:r>
              <w:t>UI/UX 和面板丝印值得投入专业设计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接线柱内径偏小兼容性差</w:t>
            </w:r>
          </w:p>
        </w:tc>
        <w:tc>
          <w:tcPr>
            <w:tcW w:type="dxa" w:w="2160"/>
          </w:tcPr>
          <w:p>
            <w:r>
              <w:t>Kunkin KP184</w:t>
            </w:r>
          </w:p>
        </w:tc>
        <w:tc>
          <w:tcPr>
            <w:tcW w:type="dxa" w:w="2160"/>
          </w:tcPr>
          <w:p>
            <w:r>
              <w:t>接线柱必须兼容 4mm 香蕉头 + 叉形 + M6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最小工作电压偏高 (~3.75V)</w:t>
            </w:r>
          </w:p>
        </w:tc>
        <w:tc>
          <w:tcPr>
            <w:tcW w:type="dxa" w:w="2160"/>
          </w:tcPr>
          <w:p>
            <w:r>
              <w:t>Kunkin KP184</w:t>
            </w:r>
          </w:p>
        </w:tc>
        <w:tc>
          <w:tcPr>
            <w:tcW w:type="dxa" w:w="2160"/>
          </w:tcPr>
          <w:p>
            <w:r>
              <w:t>我们的设计应争取 &lt;1V 低压拉载能力</w:t>
            </w:r>
          </w:p>
        </w:tc>
      </w:tr>
    </w:tbl>
    <w:p/>
    <w:p>
      <w:pPr>
        <w:pStyle w:val="Heading1"/>
      </w:pPr>
      <w:r>
        <w:t>六、台式竞品尺寸与重量对比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外形尺寸 WxDxH (mm)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重量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功率密度</w:t>
            </w:r>
          </w:p>
        </w:tc>
      </w:tr>
      <w:tr>
        <w:tc>
          <w:tcPr>
            <w:tcW w:type="dxa" w:w="1728"/>
          </w:tcPr>
          <w:p>
            <w:r>
              <w:t>Kunkin KP184</w:t>
            </w:r>
          </w:p>
        </w:tc>
        <w:tc>
          <w:tcPr>
            <w:tcW w:type="dxa" w:w="1728"/>
          </w:tcPr>
          <w:p>
            <w:r>
              <w:t>400W</w:t>
            </w:r>
          </w:p>
        </w:tc>
        <w:tc>
          <w:tcPr>
            <w:tcW w:type="dxa" w:w="1728"/>
          </w:tcPr>
          <w:p>
            <w:r>
              <w:t>250 x 350 x 110</w:t>
            </w:r>
          </w:p>
        </w:tc>
        <w:tc>
          <w:tcPr>
            <w:tcW w:type="dxa" w:w="1728"/>
          </w:tcPr>
          <w:p>
            <w:r>
              <w:t>~5kg</w:t>
            </w:r>
          </w:p>
        </w:tc>
        <w:tc>
          <w:tcPr>
            <w:tcW w:type="dxa" w:w="1728"/>
          </w:tcPr>
          <w:p>
            <w:r>
              <w:t>41.6 W/L</w:t>
            </w:r>
          </w:p>
        </w:tc>
      </w:tr>
      <w:tr>
        <w:tc>
          <w:tcPr>
            <w:tcW w:type="dxa" w:w="1728"/>
          </w:tcPr>
          <w:p>
            <w:r>
              <w:t>Rigol DL3021</w:t>
            </w:r>
          </w:p>
        </w:tc>
        <w:tc>
          <w:tcPr>
            <w:tcW w:type="dxa" w:w="1728"/>
          </w:tcPr>
          <w:p>
            <w:r>
              <w:t>200W</w:t>
            </w:r>
          </w:p>
        </w:tc>
        <w:tc>
          <w:tcPr>
            <w:tcW w:type="dxa" w:w="1728"/>
          </w:tcPr>
          <w:p>
            <w:r>
              <w:t>225 x 365 x 105</w:t>
            </w:r>
          </w:p>
        </w:tc>
        <w:tc>
          <w:tcPr>
            <w:tcW w:type="dxa" w:w="1728"/>
          </w:tcPr>
          <w:p>
            <w:r>
              <w:t>~4.5kg</w:t>
            </w:r>
          </w:p>
        </w:tc>
        <w:tc>
          <w:tcPr>
            <w:tcW w:type="dxa" w:w="1728"/>
          </w:tcPr>
          <w:p>
            <w:r>
              <w:t>23.2 W/L</w:t>
            </w:r>
          </w:p>
        </w:tc>
      </w:tr>
      <w:tr>
        <w:tc>
          <w:tcPr>
            <w:tcW w:type="dxa" w:w="1728"/>
          </w:tcPr>
          <w:p>
            <w:r>
              <w:t>Maynuo M9812</w:t>
            </w:r>
          </w:p>
        </w:tc>
        <w:tc>
          <w:tcPr>
            <w:tcW w:type="dxa" w:w="1728"/>
          </w:tcPr>
          <w:p>
            <w:r>
              <w:t>300W</w:t>
            </w:r>
          </w:p>
        </w:tc>
        <w:tc>
          <w:tcPr>
            <w:tcW w:type="dxa" w:w="1728"/>
          </w:tcPr>
          <w:p>
            <w:r>
              <w:t>255 x 370 x 115</w:t>
            </w:r>
          </w:p>
        </w:tc>
        <w:tc>
          <w:tcPr>
            <w:tcW w:type="dxa" w:w="1728"/>
          </w:tcPr>
          <w:p>
            <w:r>
              <w:t>~5.5kg</w:t>
            </w:r>
          </w:p>
        </w:tc>
        <w:tc>
          <w:tcPr>
            <w:tcW w:type="dxa" w:w="1728"/>
          </w:tcPr>
          <w:p>
            <w:r>
              <w:t>27.7 W/L</w:t>
            </w:r>
          </w:p>
        </w:tc>
      </w:tr>
      <w:tr>
        <w:tc>
          <w:tcPr>
            <w:tcW w:type="dxa" w:w="1728"/>
          </w:tcPr>
          <w:p>
            <w:r>
              <w:t>BK Precision 8600</w:t>
            </w:r>
          </w:p>
        </w:tc>
        <w:tc>
          <w:tcPr>
            <w:tcW w:type="dxa" w:w="1728"/>
          </w:tcPr>
          <w:p>
            <w:r>
              <w:t>150W</w:t>
            </w:r>
          </w:p>
        </w:tc>
        <w:tc>
          <w:tcPr>
            <w:tcW w:type="dxa" w:w="1728"/>
          </w:tcPr>
          <w:p>
            <w:r>
              <w:t>215 x 340 x 90</w:t>
            </w:r>
          </w:p>
        </w:tc>
        <w:tc>
          <w:tcPr>
            <w:tcW w:type="dxa" w:w="1728"/>
          </w:tcPr>
          <w:p>
            <w:r>
              <w:t>~3.5kg</w:t>
            </w:r>
          </w:p>
        </w:tc>
        <w:tc>
          <w:tcPr>
            <w:tcW w:type="dxa" w:w="1728"/>
          </w:tcPr>
          <w:p>
            <w:r>
              <w:t>23.0 W/L</w:t>
            </w:r>
          </w:p>
        </w:tc>
      </w:tr>
      <w:tr>
        <w:tc>
          <w:tcPr>
            <w:tcW w:type="dxa" w:w="1728"/>
          </w:tcPr>
          <w:p>
            <w:r>
              <w:t>ITECH IT8511+</w:t>
            </w:r>
          </w:p>
        </w:tc>
        <w:tc>
          <w:tcPr>
            <w:tcW w:type="dxa" w:w="1728"/>
          </w:tcPr>
          <w:p>
            <w:r>
              <w:t>150W</w:t>
            </w:r>
          </w:p>
        </w:tc>
        <w:tc>
          <w:tcPr>
            <w:tcW w:type="dxa" w:w="1728"/>
          </w:tcPr>
          <w:p>
            <w:r>
              <w:t>225 x 360 x 100</w:t>
            </w:r>
          </w:p>
        </w:tc>
        <w:tc>
          <w:tcPr>
            <w:tcW w:type="dxa" w:w="1728"/>
          </w:tcPr>
          <w:p>
            <w:r>
              <w:t>~4kg</w:t>
            </w:r>
          </w:p>
        </w:tc>
        <w:tc>
          <w:tcPr>
            <w:tcW w:type="dxa" w:w="1728"/>
          </w:tcPr>
          <w:p>
            <w:r>
              <w:t>18.5 W/L</w:t>
            </w:r>
          </w:p>
        </w:tc>
      </w:tr>
      <w:tr>
        <w:tc>
          <w:tcPr>
            <w:tcW w:type="dxa" w:w="1728"/>
          </w:tcPr>
          <w:p>
            <w:r>
              <w:t>Faith FT6800A</w:t>
            </w:r>
          </w:p>
        </w:tc>
        <w:tc>
          <w:tcPr>
            <w:tcW w:type="dxa" w:w="1728"/>
          </w:tcPr>
          <w:p>
            <w:r>
              <w:t>600W</w:t>
            </w:r>
          </w:p>
        </w:tc>
        <w:tc>
          <w:tcPr>
            <w:tcW w:type="dxa" w:w="1728"/>
          </w:tcPr>
          <w:p>
            <w:r>
              <w:t>350 x 480 x 150</w:t>
            </w:r>
          </w:p>
        </w:tc>
        <w:tc>
          <w:tcPr>
            <w:tcW w:type="dxa" w:w="1728"/>
          </w:tcPr>
          <w:p>
            <w:r>
              <w:t>~10kg</w:t>
            </w:r>
          </w:p>
        </w:tc>
        <w:tc>
          <w:tcPr>
            <w:tcW w:type="dxa" w:w="1728"/>
          </w:tcPr>
          <w:p>
            <w:r>
              <w:t>23.8 W/L</w:t>
            </w:r>
          </w:p>
        </w:tc>
      </w:tr>
      <w:tr>
        <w:tc>
          <w:tcPr>
            <w:tcW w:type="dxa" w:w="1728"/>
          </w:tcPr>
          <w:p>
            <w:r>
              <w:t>**我们的设计**</w:t>
            </w:r>
          </w:p>
        </w:tc>
        <w:tc>
          <w:tcPr>
            <w:tcW w:type="dxa" w:w="1728"/>
          </w:tcPr>
          <w:p>
            <w:r>
              <w:t>**1200W**</w:t>
            </w:r>
          </w:p>
        </w:tc>
        <w:tc>
          <w:tcPr>
            <w:tcW w:type="dxa" w:w="1728"/>
          </w:tcPr>
          <w:p>
            <w:r>
              <w:t>**260 x 320 x 110**</w:t>
            </w:r>
          </w:p>
        </w:tc>
        <w:tc>
          <w:tcPr>
            <w:tcW w:type="dxa" w:w="1728"/>
          </w:tcPr>
          <w:p>
            <w:r>
              <w:t>**&lt;=5kg**</w:t>
            </w:r>
          </w:p>
        </w:tc>
        <w:tc>
          <w:tcPr>
            <w:tcW w:type="dxa" w:w="1728"/>
          </w:tcPr>
          <w:p>
            <w:r>
              <w:t>**131.1 W/L**</w:t>
            </w:r>
          </w:p>
        </w:tc>
      </w:tr>
    </w:tbl>
    <w:p/>
    <w:p>
      <w:r>
        <w:rPr>
          <w:b/>
        </w:rPr>
        <w:t>!! 注意：我们的功率密度（131 W/L）是竞品的 3-6 倍，这对散热设计提出了极高要求。这是本项目外观结构设计的核心挑战。</w:t>
      </w:r>
    </w:p>
    <w:p>
      <w:pPr>
        <w:pStyle w:val="Heading1"/>
      </w:pPr>
      <w:r>
        <w:t>七、总结与设计建议</w:t>
      </w:r>
    </w:p>
    <w:p>
      <w:r>
        <w:rPr>
          <w:b w:val="0"/>
        </w:rPr>
        <w:t>1. 形态定位: 我们属于"台式小型仪器"类别，与 Rigol DL3021 / Maynuo M9812 接近，但功率密度极高（131 W/L vs 竞品 20-40 W/L），散热是第一设计约束。</w:t>
      </w:r>
    </w:p>
    <w:p>
      <w:r>
        <w:rPr>
          <w:b w:val="0"/>
        </w:rPr>
        <w:t>2. 前面板: 主流方案是"TFT屏左上 + 单旋钮右 + 接线柱下 + 快捷键区"。我们的提案基本对齐，显示屏用 4.3" IPS 高于多数竞品（2.7-3.5"），是产品亮点。</w:t>
      </w:r>
    </w:p>
    <w:p>
      <w:r>
        <w:rPr>
          <w:b w:val="0"/>
        </w:rPr>
        <w:t>3. 后面板: PMBus + CANbus 是我们对竞品的差异化优势（竞品基本只有 RS-232/USB）。</w:t>
      </w:r>
    </w:p>
    <w:p>
      <w:r>
        <w:rPr>
          <w:b w:val="0"/>
        </w:rPr>
        <w:t>4. 内部架构: 控制板与功率板分离是行业标准做法，Rigol 的 PCIe 互连值得参考。</w:t>
      </w:r>
    </w:p>
    <w:p>
      <w:r>
        <w:rPr>
          <w:b w:val="0"/>
        </w:rPr>
        <w:t>5. 散热: 铝散热器直装 MOSFET + 双 120mm 风扇排风是正确的方向。Maynuo 的双散热器分组方案可参考（大功率时热分布更均匀）。</w:t>
      </w:r>
    </w:p>
    <w:p>
      <w:r>
        <w:rPr>
          <w:b w:val="0"/>
        </w:rPr>
        <w:t>6. 外壳材料: 铝型材框架 + SPCC 钢板符合行业惯例，全铝 CNC 无必要且成本高。</w:t>
      </w:r>
    </w:p>
    <w:p>
      <w:r>
        <w:rPr>
          <w:b w:val="0"/>
        </w:rPr>
        <w:t>7. 设计教训: 十大设计教训（上表）每一条都应在我们的设计评审中逐项确认。</w:t>
      </w:r>
    </w:p>
    <w:p>
      <w:r>
        <w:rPr>
          <w:b w:val="0"/>
        </w:rPr>
        <w:t>8. 细节品质: 旋钮质量、面板丝印、接线柱兼容性、蜂鸣器音质——这些细节在竞品中经常翻车，直接影响产品档次感。</w:t>
      </w:r>
    </w:p>
    <w:p/>
    <w:p>
      <w:r>
        <w:t>--- 报告完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