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370" w:rsidRPr="002E3761" w:rsidRDefault="00CF71A3">
      <w:pPr>
        <w:contextualSpacing/>
        <w:rPr>
          <w:sz w:val="28"/>
          <w:lang w:val="nl-NL"/>
        </w:rPr>
      </w:pPr>
      <w:r w:rsidRPr="002E3761">
        <w:rPr>
          <w:sz w:val="28"/>
          <w:lang w:val="nl-NL"/>
        </w:rPr>
        <w:t>Bepaling locatie buigpunt</w:t>
      </w:r>
    </w:p>
    <w:p w:rsidR="00742B82" w:rsidRDefault="002E3761">
      <w:pPr>
        <w:contextualSpacing/>
        <w:rPr>
          <w:lang w:val="nl-NL"/>
        </w:rPr>
      </w:pPr>
      <w:r>
        <w:rPr>
          <w:lang w:val="nl-NL"/>
        </w:rPr>
        <w:t>Auteur: Jeroen van de Kamer</w:t>
      </w:r>
    </w:p>
    <w:p w:rsidR="002E3761" w:rsidRDefault="002E3761">
      <w:pPr>
        <w:contextualSpacing/>
        <w:rPr>
          <w:lang w:val="nl-NL"/>
        </w:rPr>
      </w:pPr>
      <w:r>
        <w:rPr>
          <w:lang w:val="nl-NL"/>
        </w:rPr>
        <w:t>Versie:</w:t>
      </w:r>
      <w:r>
        <w:rPr>
          <w:lang w:val="nl-NL"/>
        </w:rPr>
        <w:tab/>
      </w:r>
      <w:r>
        <w:rPr>
          <w:lang w:val="nl-NL"/>
        </w:rPr>
        <w:fldChar w:fldCharType="begin"/>
      </w:r>
      <w:r>
        <w:rPr>
          <w:lang w:val="nl-NL"/>
        </w:rPr>
        <w:instrText xml:space="preserve"> SAVEDATE  \@ "d-M-yyyy"  \* MERGEFORMAT </w:instrText>
      </w:r>
      <w:r>
        <w:rPr>
          <w:lang w:val="nl-NL"/>
        </w:rPr>
        <w:fldChar w:fldCharType="separate"/>
      </w:r>
      <w:r w:rsidR="00212C77">
        <w:rPr>
          <w:noProof/>
          <w:lang w:val="nl-NL"/>
        </w:rPr>
        <w:t>7-7-2020</w:t>
      </w:r>
      <w:r>
        <w:rPr>
          <w:lang w:val="nl-NL"/>
        </w:rPr>
        <w:fldChar w:fldCharType="end"/>
      </w:r>
    </w:p>
    <w:p w:rsidR="002E3761" w:rsidRPr="002E3761" w:rsidRDefault="002E3761">
      <w:pPr>
        <w:contextualSpacing/>
        <w:rPr>
          <w:lang w:val="nl-NL"/>
        </w:rPr>
      </w:pPr>
    </w:p>
    <w:p w:rsidR="00742B82" w:rsidRDefault="00742B82">
      <w:pPr>
        <w:contextualSpacing/>
        <w:rPr>
          <w:lang w:val="nl-NL"/>
        </w:rPr>
      </w:pPr>
      <w:r w:rsidRPr="002E3761">
        <w:rPr>
          <w:lang w:val="nl-NL"/>
        </w:rPr>
        <w:t>De formule die de fit beschrijft is gegeven door</w:t>
      </w:r>
    </w:p>
    <w:p w:rsidR="002E3761" w:rsidRDefault="002E3761">
      <w:pPr>
        <w:contextualSpacing/>
        <w:rPr>
          <w:lang w:val="nl-NL"/>
        </w:rPr>
      </w:pPr>
    </w:p>
    <w:p w:rsidR="002E3761" w:rsidRDefault="002E3761" w:rsidP="00B230E2">
      <w:pPr>
        <w:ind w:firstLine="720"/>
        <w:contextualSpacing/>
        <w:rPr>
          <w:lang w:val="nl-NL"/>
        </w:rPr>
      </w:pPr>
      <w:r w:rsidRPr="002E3761">
        <w:rPr>
          <w:lang w:val="nl-NL"/>
        </w:rPr>
        <w:t>\</w:t>
      </w:r>
      <w:proofErr w:type="spellStart"/>
      <w:r w:rsidRPr="002E3761">
        <w:rPr>
          <w:lang w:val="nl-NL"/>
        </w:rPr>
        <w:t>frac</w:t>
      </w:r>
      <w:proofErr w:type="spellEnd"/>
      <w:r w:rsidRPr="002E3761">
        <w:rPr>
          <w:lang w:val="nl-NL"/>
        </w:rPr>
        <w:t>{a}{1 + \</w:t>
      </w:r>
      <w:proofErr w:type="spellStart"/>
      <w:r w:rsidRPr="002E3761">
        <w:rPr>
          <w:lang w:val="nl-NL"/>
        </w:rPr>
        <w:t>left</w:t>
      </w:r>
      <w:proofErr w:type="spellEnd"/>
      <w:r w:rsidRPr="002E3761">
        <w:rPr>
          <w:lang w:val="nl-NL"/>
        </w:rPr>
        <w:t>(\</w:t>
      </w:r>
      <w:proofErr w:type="spellStart"/>
      <w:r w:rsidRPr="002E3761">
        <w:rPr>
          <w:lang w:val="nl-NL"/>
        </w:rPr>
        <w:t>frac</w:t>
      </w:r>
      <w:proofErr w:type="spellEnd"/>
      <w:r w:rsidRPr="002E3761">
        <w:rPr>
          <w:lang w:val="nl-NL"/>
        </w:rPr>
        <w:t>{x}{b} \right )^c } + d</w:t>
      </w:r>
    </w:p>
    <w:p w:rsidR="002E3761" w:rsidRPr="002E3761" w:rsidRDefault="002E3761" w:rsidP="00B230E2">
      <w:pPr>
        <w:ind w:firstLine="720"/>
        <w:contextualSpacing/>
        <w:rPr>
          <w:lang w:val="nl-NL"/>
        </w:rPr>
      </w:pPr>
      <w:r>
        <w:rPr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05pt;height:30.55pt">
            <v:imagedata r:id="rId4" o:title="CodeCogsEqn"/>
          </v:shape>
        </w:pict>
      </w:r>
    </w:p>
    <w:p w:rsidR="00742B82" w:rsidRDefault="00742B82">
      <w:pPr>
        <w:contextualSpacing/>
        <w:rPr>
          <w:lang w:val="nl-NL"/>
        </w:rPr>
      </w:pPr>
    </w:p>
    <w:p w:rsidR="002E3761" w:rsidRDefault="002E3761">
      <w:pPr>
        <w:contextualSpacing/>
        <w:rPr>
          <w:lang w:val="nl-NL"/>
        </w:rPr>
      </w:pPr>
      <w:r>
        <w:rPr>
          <w:lang w:val="nl-NL"/>
        </w:rPr>
        <w:t>De 1</w:t>
      </w:r>
      <w:r w:rsidRPr="002E3761">
        <w:rPr>
          <w:vertAlign w:val="superscript"/>
          <w:lang w:val="nl-NL"/>
        </w:rPr>
        <w:t>e</w:t>
      </w:r>
      <w:r>
        <w:rPr>
          <w:lang w:val="nl-NL"/>
        </w:rPr>
        <w:t xml:space="preserve"> afgeleide is:</w:t>
      </w:r>
    </w:p>
    <w:p w:rsidR="002E3761" w:rsidRDefault="00426E09" w:rsidP="00B230E2">
      <w:pPr>
        <w:ind w:firstLine="720"/>
        <w:contextualSpacing/>
        <w:rPr>
          <w:lang w:val="nl-NL"/>
        </w:rPr>
      </w:pPr>
      <w:r w:rsidRPr="00426E09">
        <w:rPr>
          <w:lang w:val="nl-NL"/>
        </w:rPr>
        <w:t>a\</w:t>
      </w:r>
      <w:proofErr w:type="spellStart"/>
      <w:r w:rsidRPr="00426E09">
        <w:rPr>
          <w:lang w:val="nl-NL"/>
        </w:rPr>
        <w:t>frac</w:t>
      </w:r>
      <w:proofErr w:type="spellEnd"/>
      <w:r w:rsidRPr="00426E09">
        <w:rPr>
          <w:lang w:val="nl-NL"/>
        </w:rPr>
        <w:t>{d}{dx}\</w:t>
      </w:r>
      <w:proofErr w:type="spellStart"/>
      <w:r w:rsidRPr="00426E09">
        <w:rPr>
          <w:lang w:val="nl-NL"/>
        </w:rPr>
        <w:t>left</w:t>
      </w:r>
      <w:proofErr w:type="spellEnd"/>
      <w:r w:rsidRPr="00426E09">
        <w:rPr>
          <w:lang w:val="nl-NL"/>
        </w:rPr>
        <w:t>( 1 + \</w:t>
      </w:r>
      <w:proofErr w:type="spellStart"/>
      <w:r w:rsidRPr="00426E09">
        <w:rPr>
          <w:lang w:val="nl-NL"/>
        </w:rPr>
        <w:t>frac</w:t>
      </w:r>
      <w:proofErr w:type="spellEnd"/>
      <w:r w:rsidRPr="00426E09">
        <w:rPr>
          <w:lang w:val="nl-NL"/>
        </w:rPr>
        <w:t>{x}{b}^c\right)^{-1}</w:t>
      </w:r>
    </w:p>
    <w:p w:rsidR="00426E09" w:rsidRDefault="00426E09" w:rsidP="00B230E2">
      <w:pPr>
        <w:ind w:firstLine="720"/>
        <w:contextualSpacing/>
        <w:rPr>
          <w:lang w:val="nl-NL"/>
        </w:rPr>
      </w:pPr>
      <w:r>
        <w:rPr>
          <w:lang w:val="nl-NL"/>
        </w:rPr>
        <w:pict>
          <v:shape id="_x0000_i1026" type="#_x0000_t75" style="width:93.75pt;height:28.55pt">
            <v:imagedata r:id="rId5" o:title="CodeCogsEqn(1)"/>
          </v:shape>
        </w:pict>
      </w:r>
    </w:p>
    <w:p w:rsidR="00426E09" w:rsidRDefault="00426E09">
      <w:pPr>
        <w:contextualSpacing/>
        <w:rPr>
          <w:lang w:val="nl-NL"/>
        </w:rPr>
      </w:pPr>
    </w:p>
    <w:p w:rsidR="00B230E2" w:rsidRDefault="00B230E2" w:rsidP="00426E09">
      <w:pPr>
        <w:contextualSpacing/>
        <w:rPr>
          <w:lang w:val="nl-NL"/>
        </w:rPr>
      </w:pPr>
      <w:proofErr w:type="spellStart"/>
      <w:r>
        <w:rPr>
          <w:lang w:val="nl-NL"/>
        </w:rPr>
        <w:t>OfweL</w:t>
      </w:r>
      <w:proofErr w:type="spellEnd"/>
    </w:p>
    <w:p w:rsidR="00426E09" w:rsidRPr="00426E09" w:rsidRDefault="00426E09" w:rsidP="00B230E2">
      <w:pPr>
        <w:ind w:firstLine="720"/>
        <w:contextualSpacing/>
        <w:rPr>
          <w:lang w:val="nl-NL"/>
        </w:rPr>
      </w:pPr>
      <w:r w:rsidRPr="00426E09">
        <w:rPr>
          <w:lang w:val="nl-NL"/>
        </w:rPr>
        <w:t>a\</w:t>
      </w:r>
      <w:proofErr w:type="spellStart"/>
      <w:r w:rsidRPr="00426E09">
        <w:rPr>
          <w:lang w:val="nl-NL"/>
        </w:rPr>
        <w:t>left</w:t>
      </w:r>
      <w:proofErr w:type="spellEnd"/>
      <w:r w:rsidRPr="00426E09">
        <w:rPr>
          <w:lang w:val="nl-NL"/>
        </w:rPr>
        <w:t>( \</w:t>
      </w:r>
      <w:proofErr w:type="spellStart"/>
      <w:r w:rsidRPr="00426E09">
        <w:rPr>
          <w:lang w:val="nl-NL"/>
        </w:rPr>
        <w:t>frac</w:t>
      </w:r>
      <w:proofErr w:type="spellEnd"/>
      <w:r w:rsidRPr="00426E09">
        <w:rPr>
          <w:lang w:val="nl-NL"/>
        </w:rPr>
        <w:t>{-1}{\</w:t>
      </w:r>
      <w:proofErr w:type="spellStart"/>
      <w:r w:rsidRPr="00426E09">
        <w:rPr>
          <w:lang w:val="nl-NL"/>
        </w:rPr>
        <w:t>left</w:t>
      </w:r>
      <w:proofErr w:type="spellEnd"/>
      <w:r w:rsidRPr="00426E09">
        <w:rPr>
          <w:lang w:val="nl-NL"/>
        </w:rPr>
        <w:t>\{1+\</w:t>
      </w:r>
      <w:proofErr w:type="spellStart"/>
      <w:r w:rsidRPr="00426E09">
        <w:rPr>
          <w:lang w:val="nl-NL"/>
        </w:rPr>
        <w:t>left</w:t>
      </w:r>
      <w:proofErr w:type="spellEnd"/>
      <w:r w:rsidRPr="00426E09">
        <w:rPr>
          <w:lang w:val="nl-NL"/>
        </w:rPr>
        <w:t>(\</w:t>
      </w:r>
      <w:proofErr w:type="spellStart"/>
      <w:r w:rsidRPr="00426E09">
        <w:rPr>
          <w:lang w:val="nl-NL"/>
        </w:rPr>
        <w:t>frac</w:t>
      </w:r>
      <w:proofErr w:type="spellEnd"/>
      <w:r w:rsidRPr="00426E09">
        <w:rPr>
          <w:lang w:val="nl-NL"/>
        </w:rPr>
        <w:t>{x}{b}  \right )^c\right \}^2} \right)</w:t>
      </w:r>
    </w:p>
    <w:p w:rsidR="00426E09" w:rsidRDefault="00426E09" w:rsidP="00B230E2">
      <w:pPr>
        <w:ind w:firstLine="720"/>
        <w:contextualSpacing/>
        <w:rPr>
          <w:lang w:val="nl-NL"/>
        </w:rPr>
      </w:pPr>
      <w:r w:rsidRPr="00426E09">
        <w:rPr>
          <w:lang w:val="nl-NL"/>
        </w:rPr>
        <w:t>\</w:t>
      </w:r>
      <w:proofErr w:type="spellStart"/>
      <w:r w:rsidRPr="00426E09">
        <w:rPr>
          <w:lang w:val="nl-NL"/>
        </w:rPr>
        <w:t>frac</w:t>
      </w:r>
      <w:proofErr w:type="spellEnd"/>
      <w:r w:rsidRPr="00426E09">
        <w:rPr>
          <w:lang w:val="nl-NL"/>
        </w:rPr>
        <w:t>{cx^{c-1}}{</w:t>
      </w:r>
      <w:proofErr w:type="spellStart"/>
      <w:r w:rsidRPr="00426E09">
        <w:rPr>
          <w:lang w:val="nl-NL"/>
        </w:rPr>
        <w:t>b^c</w:t>
      </w:r>
      <w:proofErr w:type="spellEnd"/>
      <w:r w:rsidRPr="00426E09">
        <w:rPr>
          <w:lang w:val="nl-NL"/>
        </w:rPr>
        <w:t>}</w:t>
      </w:r>
    </w:p>
    <w:p w:rsidR="00426E09" w:rsidRDefault="00426E09" w:rsidP="00426E09">
      <w:pPr>
        <w:contextualSpacing/>
        <w:rPr>
          <w:lang w:val="nl-NL"/>
        </w:rPr>
      </w:pPr>
    </w:p>
    <w:p w:rsidR="00426E09" w:rsidRPr="002E3761" w:rsidRDefault="00053AD9" w:rsidP="00B230E2">
      <w:pPr>
        <w:ind w:firstLine="720"/>
        <w:contextualSpacing/>
        <w:rPr>
          <w:lang w:val="nl-NL"/>
        </w:rPr>
      </w:pPr>
      <w:r>
        <w:rPr>
          <w:lang w:val="nl-NL"/>
        </w:rPr>
        <w:pict>
          <v:shape id="_x0000_i1027" type="#_x0000_t75" style="width:138.55pt;height:41.45pt">
            <v:imagedata r:id="rId6" o:title="CodeCogsEqn(2)"/>
          </v:shape>
        </w:pict>
      </w:r>
    </w:p>
    <w:p w:rsidR="00742B82" w:rsidRDefault="00B230E2">
      <w:pPr>
        <w:contextualSpacing/>
        <w:rPr>
          <w:lang w:val="nl-NL"/>
        </w:rPr>
      </w:pPr>
      <w:r>
        <w:rPr>
          <w:lang w:val="nl-NL"/>
        </w:rPr>
        <w:t>Vereenvoudigd tot</w:t>
      </w:r>
    </w:p>
    <w:p w:rsidR="00B230E2" w:rsidRDefault="00B230E2">
      <w:pPr>
        <w:contextualSpacing/>
        <w:rPr>
          <w:lang w:val="nl-NL"/>
        </w:rPr>
      </w:pPr>
      <w:r>
        <w:rPr>
          <w:lang w:val="nl-NL"/>
        </w:rPr>
        <w:tab/>
      </w:r>
      <w:r w:rsidRPr="00B230E2">
        <w:rPr>
          <w:lang w:val="nl-NL"/>
        </w:rPr>
        <w:t>-\</w:t>
      </w:r>
      <w:proofErr w:type="spellStart"/>
      <w:r w:rsidRPr="00B230E2">
        <w:rPr>
          <w:lang w:val="nl-NL"/>
        </w:rPr>
        <w:t>frac</w:t>
      </w:r>
      <w:proofErr w:type="spellEnd"/>
      <w:r w:rsidRPr="00B230E2">
        <w:rPr>
          <w:lang w:val="nl-NL"/>
        </w:rPr>
        <w:t>{</w:t>
      </w:r>
      <w:proofErr w:type="spellStart"/>
      <w:r w:rsidRPr="00B230E2">
        <w:rPr>
          <w:lang w:val="nl-NL"/>
        </w:rPr>
        <w:t>acb^c</w:t>
      </w:r>
      <w:proofErr w:type="spellEnd"/>
      <w:r w:rsidRPr="00B230E2">
        <w:rPr>
          <w:lang w:val="nl-NL"/>
        </w:rPr>
        <w:t xml:space="preserve"> x^{c-1}}{\</w:t>
      </w:r>
      <w:proofErr w:type="spellStart"/>
      <w:r w:rsidRPr="00B230E2">
        <w:rPr>
          <w:lang w:val="nl-NL"/>
        </w:rPr>
        <w:t>left</w:t>
      </w:r>
      <w:proofErr w:type="spellEnd"/>
      <w:r w:rsidRPr="00B230E2">
        <w:rPr>
          <w:lang w:val="nl-NL"/>
        </w:rPr>
        <w:t>(</w:t>
      </w:r>
      <w:proofErr w:type="spellStart"/>
      <w:r w:rsidRPr="00B230E2">
        <w:rPr>
          <w:lang w:val="nl-NL"/>
        </w:rPr>
        <w:t>b^c</w:t>
      </w:r>
      <w:proofErr w:type="spellEnd"/>
      <w:r w:rsidRPr="00B230E2">
        <w:rPr>
          <w:lang w:val="nl-NL"/>
        </w:rPr>
        <w:t xml:space="preserve"> + </w:t>
      </w:r>
      <w:proofErr w:type="spellStart"/>
      <w:r w:rsidRPr="00B230E2">
        <w:rPr>
          <w:lang w:val="nl-NL"/>
        </w:rPr>
        <w:t>x^c</w:t>
      </w:r>
      <w:proofErr w:type="spellEnd"/>
      <w:r w:rsidRPr="00B230E2">
        <w:rPr>
          <w:lang w:val="nl-NL"/>
        </w:rPr>
        <w:t xml:space="preserve"> \right )^2}</w:t>
      </w:r>
    </w:p>
    <w:p w:rsidR="00B230E2" w:rsidRDefault="00B230E2" w:rsidP="00B230E2">
      <w:pPr>
        <w:ind w:firstLine="720"/>
        <w:contextualSpacing/>
        <w:rPr>
          <w:lang w:val="nl-NL"/>
        </w:rPr>
      </w:pPr>
      <w:r>
        <w:rPr>
          <w:lang w:val="nl-NL"/>
        </w:rPr>
        <w:pict>
          <v:shape id="_x0000_i1028" type="#_x0000_t75" style="width:66.55pt;height:36pt">
            <v:imagedata r:id="rId7" o:title="CodeCogsEqn(3)"/>
          </v:shape>
        </w:pict>
      </w:r>
    </w:p>
    <w:p w:rsidR="00B230E2" w:rsidRDefault="00B230E2" w:rsidP="00B230E2">
      <w:pPr>
        <w:contextualSpacing/>
        <w:rPr>
          <w:lang w:val="nl-NL"/>
        </w:rPr>
      </w:pPr>
    </w:p>
    <w:p w:rsidR="00B230E2" w:rsidRDefault="00B230E2" w:rsidP="00B230E2">
      <w:pPr>
        <w:contextualSpacing/>
        <w:rPr>
          <w:lang w:val="nl-NL"/>
        </w:rPr>
      </w:pPr>
      <w:r>
        <w:rPr>
          <w:lang w:val="nl-NL"/>
        </w:rPr>
        <w:t>De 2</w:t>
      </w:r>
      <w:r w:rsidRPr="00B230E2">
        <w:rPr>
          <w:vertAlign w:val="superscript"/>
          <w:lang w:val="nl-NL"/>
        </w:rPr>
        <w:t>e</w:t>
      </w:r>
      <w:r>
        <w:rPr>
          <w:lang w:val="nl-NL"/>
        </w:rPr>
        <w:t xml:space="preserve"> afgeleide is dan </w:t>
      </w:r>
    </w:p>
    <w:p w:rsidR="00B230E2" w:rsidRDefault="00B230E2" w:rsidP="00B230E2">
      <w:pPr>
        <w:ind w:firstLine="720"/>
        <w:contextualSpacing/>
        <w:rPr>
          <w:lang w:val="nl-NL"/>
        </w:rPr>
      </w:pPr>
      <w:r>
        <w:rPr>
          <w:lang w:val="nl-NL"/>
        </w:rPr>
        <w:pict>
          <v:shape id="_x0000_i1033" type="#_x0000_t75" style="width:84.25pt;height:36pt">
            <v:imagedata r:id="rId8" o:title="CodeCogsEqn(4)"/>
          </v:shape>
        </w:pict>
      </w:r>
    </w:p>
    <w:p w:rsidR="00B230E2" w:rsidRDefault="00B230E2" w:rsidP="00B230E2">
      <w:pPr>
        <w:contextualSpacing/>
        <w:rPr>
          <w:lang w:val="nl-NL"/>
        </w:rPr>
      </w:pPr>
      <w:r>
        <w:rPr>
          <w:lang w:val="nl-NL"/>
        </w:rPr>
        <w:t>Ofwel</w:t>
      </w:r>
    </w:p>
    <w:p w:rsidR="00B230E2" w:rsidRDefault="00B230E2" w:rsidP="00B230E2">
      <w:pPr>
        <w:contextualSpacing/>
        <w:rPr>
          <w:lang w:val="nl-NL"/>
        </w:rPr>
      </w:pPr>
      <w:r>
        <w:rPr>
          <w:lang w:val="nl-NL"/>
        </w:rPr>
        <w:tab/>
      </w:r>
      <w:r w:rsidRPr="00B230E2">
        <w:rPr>
          <w:lang w:val="nl-NL"/>
        </w:rPr>
        <w:t>-\</w:t>
      </w:r>
      <w:proofErr w:type="spellStart"/>
      <w:r w:rsidRPr="00B230E2">
        <w:rPr>
          <w:lang w:val="nl-NL"/>
        </w:rPr>
        <w:t>frac</w:t>
      </w:r>
      <w:proofErr w:type="spellEnd"/>
      <w:r w:rsidRPr="00B230E2">
        <w:rPr>
          <w:lang w:val="nl-NL"/>
        </w:rPr>
        <w:t>{</w:t>
      </w:r>
      <w:proofErr w:type="spellStart"/>
      <w:r w:rsidRPr="00B230E2">
        <w:rPr>
          <w:lang w:val="nl-NL"/>
        </w:rPr>
        <w:t>acb^cx</w:t>
      </w:r>
      <w:proofErr w:type="spellEnd"/>
      <w:r w:rsidRPr="00B230E2">
        <w:rPr>
          <w:lang w:val="nl-NL"/>
        </w:rPr>
        <w:t>^{c-2}\</w:t>
      </w:r>
      <w:proofErr w:type="spellStart"/>
      <w:r w:rsidRPr="00B230E2">
        <w:rPr>
          <w:lang w:val="nl-NL"/>
        </w:rPr>
        <w:t>left</w:t>
      </w:r>
      <w:proofErr w:type="spellEnd"/>
      <w:r w:rsidRPr="00B230E2">
        <w:rPr>
          <w:lang w:val="nl-NL"/>
        </w:rPr>
        <w:t>(-</w:t>
      </w:r>
      <w:proofErr w:type="spellStart"/>
      <w:r w:rsidRPr="00B230E2">
        <w:rPr>
          <w:lang w:val="nl-NL"/>
        </w:rPr>
        <w:t>cx^c-x^c+cb^c-b^c</w:t>
      </w:r>
      <w:proofErr w:type="spellEnd"/>
      <w:r w:rsidRPr="00B230E2">
        <w:rPr>
          <w:lang w:val="nl-NL"/>
        </w:rPr>
        <w:t xml:space="preserve"> \right )}{\</w:t>
      </w:r>
      <w:proofErr w:type="spellStart"/>
      <w:r w:rsidRPr="00B230E2">
        <w:rPr>
          <w:lang w:val="nl-NL"/>
        </w:rPr>
        <w:t>left</w:t>
      </w:r>
      <w:proofErr w:type="spellEnd"/>
      <w:r w:rsidRPr="00B230E2">
        <w:rPr>
          <w:lang w:val="nl-NL"/>
        </w:rPr>
        <w:t>(</w:t>
      </w:r>
      <w:proofErr w:type="spellStart"/>
      <w:r w:rsidRPr="00B230E2">
        <w:rPr>
          <w:lang w:val="nl-NL"/>
        </w:rPr>
        <w:t>b^c</w:t>
      </w:r>
      <w:proofErr w:type="spellEnd"/>
      <w:r w:rsidRPr="00B230E2">
        <w:rPr>
          <w:lang w:val="nl-NL"/>
        </w:rPr>
        <w:t xml:space="preserve"> + </w:t>
      </w:r>
      <w:proofErr w:type="spellStart"/>
      <w:r w:rsidRPr="00B230E2">
        <w:rPr>
          <w:lang w:val="nl-NL"/>
        </w:rPr>
        <w:t>x^c</w:t>
      </w:r>
      <w:proofErr w:type="spellEnd"/>
      <w:r w:rsidRPr="00B230E2">
        <w:rPr>
          <w:lang w:val="nl-NL"/>
        </w:rPr>
        <w:t xml:space="preserve"> \right )^3}</w:t>
      </w:r>
    </w:p>
    <w:p w:rsidR="00B230E2" w:rsidRDefault="00B230E2" w:rsidP="00B230E2">
      <w:pPr>
        <w:contextualSpacing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pict>
          <v:shape id="_x0000_i1034" type="#_x0000_t75" style="width:190.2pt;height:36pt">
            <v:imagedata r:id="rId9" o:title="CodeCogsEqn(5)"/>
          </v:shape>
        </w:pict>
      </w:r>
    </w:p>
    <w:p w:rsidR="00B230E2" w:rsidRDefault="00B230E2" w:rsidP="00B230E2">
      <w:pPr>
        <w:contextualSpacing/>
        <w:rPr>
          <w:lang w:val="nl-NL"/>
        </w:rPr>
      </w:pPr>
      <w:r>
        <w:rPr>
          <w:lang w:val="nl-NL"/>
        </w:rPr>
        <w:t xml:space="preserve">Voor het buigpunt moet de teller nul </w:t>
      </w:r>
      <w:proofErr w:type="spellStart"/>
      <w:r>
        <w:rPr>
          <w:lang w:val="nl-NL"/>
        </w:rPr>
        <w:t>ijn</w:t>
      </w:r>
      <w:proofErr w:type="spellEnd"/>
      <w:r>
        <w:rPr>
          <w:lang w:val="nl-NL"/>
        </w:rPr>
        <w:t xml:space="preserve"> (en de noemer niet, ofwel x &lt;&gt; b). Dit kan met x=0 of met </w:t>
      </w:r>
    </w:p>
    <w:p w:rsidR="00B230E2" w:rsidRDefault="00B230E2" w:rsidP="00B230E2">
      <w:pPr>
        <w:contextualSpacing/>
        <w:rPr>
          <w:lang w:val="nl-NL"/>
        </w:rPr>
      </w:pPr>
      <w:r>
        <w:rPr>
          <w:lang w:val="nl-NL"/>
        </w:rPr>
        <w:tab/>
      </w:r>
      <w:r w:rsidRPr="00B230E2">
        <w:rPr>
          <w:lang w:val="nl-NL"/>
        </w:rPr>
        <w:t>-</w:t>
      </w:r>
      <w:proofErr w:type="spellStart"/>
      <w:r w:rsidRPr="00B230E2">
        <w:rPr>
          <w:lang w:val="nl-NL"/>
        </w:rPr>
        <w:t>cx^c-x^c+cb^c-b^c</w:t>
      </w:r>
      <w:proofErr w:type="spellEnd"/>
      <w:r w:rsidRPr="00B230E2">
        <w:rPr>
          <w:lang w:val="nl-NL"/>
        </w:rPr>
        <w:t xml:space="preserve"> = 0</w:t>
      </w:r>
    </w:p>
    <w:p w:rsidR="00B230E2" w:rsidRDefault="00B230E2" w:rsidP="00B230E2">
      <w:pPr>
        <w:contextualSpacing/>
        <w:rPr>
          <w:lang w:val="nl-NL"/>
        </w:rPr>
      </w:pPr>
      <w:r>
        <w:rPr>
          <w:lang w:val="nl-NL"/>
        </w:rPr>
        <w:tab/>
      </w:r>
      <w:r w:rsidR="00212C77">
        <w:rPr>
          <w:lang w:val="nl-NL"/>
        </w:rPr>
        <w:pict>
          <v:shape id="_x0000_i1035" type="#_x0000_t75" style="width:142.65pt;height:11.55pt">
            <v:imagedata r:id="rId10" o:title="CodeCogsEqn(6)"/>
          </v:shape>
        </w:pict>
      </w:r>
    </w:p>
    <w:p w:rsidR="00212C77" w:rsidRDefault="00212C77" w:rsidP="00B230E2">
      <w:pPr>
        <w:contextualSpacing/>
        <w:rPr>
          <w:lang w:val="nl-NL"/>
        </w:rPr>
      </w:pPr>
      <w:proofErr w:type="spellStart"/>
      <w:r>
        <w:rPr>
          <w:lang w:val="nl-NL"/>
        </w:rPr>
        <w:t>OfweL</w:t>
      </w:r>
      <w:proofErr w:type="spellEnd"/>
      <w:r>
        <w:rPr>
          <w:lang w:val="nl-NL"/>
        </w:rPr>
        <w:t>:</w:t>
      </w:r>
    </w:p>
    <w:p w:rsidR="00212C77" w:rsidRDefault="00212C77" w:rsidP="00B230E2">
      <w:pPr>
        <w:contextualSpacing/>
        <w:rPr>
          <w:lang w:val="nl-NL"/>
        </w:rPr>
      </w:pPr>
      <w:r>
        <w:rPr>
          <w:lang w:val="nl-NL"/>
        </w:rPr>
        <w:tab/>
      </w:r>
      <w:proofErr w:type="spellStart"/>
      <w:r w:rsidRPr="00212C77">
        <w:rPr>
          <w:lang w:val="nl-NL"/>
        </w:rPr>
        <w:t>x^c</w:t>
      </w:r>
      <w:proofErr w:type="spellEnd"/>
      <w:r w:rsidRPr="00212C77">
        <w:rPr>
          <w:lang w:val="nl-NL"/>
        </w:rPr>
        <w:t xml:space="preserve">(c+1)= </w:t>
      </w:r>
      <w:proofErr w:type="spellStart"/>
      <w:r w:rsidRPr="00212C77">
        <w:rPr>
          <w:lang w:val="nl-NL"/>
        </w:rPr>
        <w:t>b^c</w:t>
      </w:r>
      <w:proofErr w:type="spellEnd"/>
      <w:r w:rsidRPr="00212C77">
        <w:rPr>
          <w:lang w:val="nl-NL"/>
        </w:rPr>
        <w:t>(c-1)</w:t>
      </w:r>
    </w:p>
    <w:p w:rsidR="00212C77" w:rsidRDefault="00212C77" w:rsidP="00B230E2">
      <w:pPr>
        <w:contextualSpacing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pict>
          <v:shape id="_x0000_i1036" type="#_x0000_t75" style="width:119.55pt;height:14.25pt">
            <v:imagedata r:id="rId11" o:title="CodeCogsEqn(7)"/>
          </v:shape>
        </w:pict>
      </w:r>
    </w:p>
    <w:p w:rsidR="00212C77" w:rsidRDefault="00212C77" w:rsidP="00212C77">
      <w:pPr>
        <w:ind w:firstLine="720"/>
        <w:contextualSpacing/>
        <w:rPr>
          <w:lang w:val="nl-NL"/>
        </w:rPr>
      </w:pPr>
      <w:proofErr w:type="spellStart"/>
      <w:r w:rsidRPr="00212C77">
        <w:rPr>
          <w:lang w:val="nl-NL"/>
        </w:rPr>
        <w:lastRenderedPageBreak/>
        <w:t>x^c</w:t>
      </w:r>
      <w:proofErr w:type="spellEnd"/>
      <w:r w:rsidRPr="00212C77">
        <w:rPr>
          <w:lang w:val="nl-NL"/>
        </w:rPr>
        <w:t xml:space="preserve">(c+1)= </w:t>
      </w:r>
      <w:proofErr w:type="spellStart"/>
      <w:r w:rsidRPr="00212C77">
        <w:rPr>
          <w:lang w:val="nl-NL"/>
        </w:rPr>
        <w:t>b^c</w:t>
      </w:r>
      <w:proofErr w:type="spellEnd"/>
      <w:r w:rsidRPr="00212C77">
        <w:rPr>
          <w:lang w:val="nl-NL"/>
        </w:rPr>
        <w:t>(c-1) \</w:t>
      </w:r>
      <w:proofErr w:type="spellStart"/>
      <w:r w:rsidRPr="00212C77">
        <w:rPr>
          <w:lang w:val="nl-NL"/>
        </w:rPr>
        <w:t>rightarrow</w:t>
      </w:r>
      <w:proofErr w:type="spellEnd"/>
      <w:r w:rsidRPr="00212C77">
        <w:rPr>
          <w:lang w:val="nl-NL"/>
        </w:rPr>
        <w:t xml:space="preserve"> \\</w:t>
      </w:r>
    </w:p>
    <w:p w:rsidR="00212C77" w:rsidRPr="00212C77" w:rsidRDefault="00212C77" w:rsidP="00212C77">
      <w:pPr>
        <w:ind w:firstLine="720"/>
        <w:contextualSpacing/>
        <w:rPr>
          <w:lang w:val="nl-NL"/>
        </w:rPr>
      </w:pPr>
      <w:r>
        <w:rPr>
          <w:lang w:val="nl-NL"/>
        </w:rPr>
        <w:t>\\</w:t>
      </w:r>
    </w:p>
    <w:p w:rsidR="00212C77" w:rsidRDefault="00212C77" w:rsidP="00212C77">
      <w:pPr>
        <w:ind w:firstLine="720"/>
        <w:contextualSpacing/>
        <w:rPr>
          <w:lang w:val="nl-NL"/>
        </w:rPr>
      </w:pPr>
      <w:r w:rsidRPr="00212C77">
        <w:rPr>
          <w:lang w:val="nl-NL"/>
        </w:rPr>
        <w:t>x = b * \</w:t>
      </w:r>
      <w:proofErr w:type="spellStart"/>
      <w:r w:rsidRPr="00212C77">
        <w:rPr>
          <w:lang w:val="nl-NL"/>
        </w:rPr>
        <w:t>left</w:t>
      </w:r>
      <w:proofErr w:type="spellEnd"/>
      <w:r w:rsidRPr="00212C77">
        <w:rPr>
          <w:lang w:val="nl-NL"/>
        </w:rPr>
        <w:t>(\</w:t>
      </w:r>
      <w:proofErr w:type="spellStart"/>
      <w:r w:rsidRPr="00212C77">
        <w:rPr>
          <w:lang w:val="nl-NL"/>
        </w:rPr>
        <w:t>frac</w:t>
      </w:r>
      <w:proofErr w:type="spellEnd"/>
      <w:r w:rsidRPr="00212C77">
        <w:rPr>
          <w:lang w:val="nl-NL"/>
        </w:rPr>
        <w:t>{c-1}{c+1} \right )^\</w:t>
      </w:r>
      <w:proofErr w:type="spellStart"/>
      <w:r w:rsidRPr="00212C77">
        <w:rPr>
          <w:lang w:val="nl-NL"/>
        </w:rPr>
        <w:t>frac</w:t>
      </w:r>
      <w:proofErr w:type="spellEnd"/>
      <w:r w:rsidRPr="00212C77">
        <w:rPr>
          <w:lang w:val="nl-NL"/>
        </w:rPr>
        <w:t>{1}{c}</w:t>
      </w:r>
    </w:p>
    <w:p w:rsidR="00212C77" w:rsidRDefault="00212C77" w:rsidP="00212C77">
      <w:pPr>
        <w:ind w:firstLine="720"/>
        <w:contextualSpacing/>
        <w:rPr>
          <w:lang w:val="nl-NL"/>
        </w:rPr>
      </w:pPr>
    </w:p>
    <w:p w:rsidR="00212C77" w:rsidRPr="002E3761" w:rsidRDefault="00212C77" w:rsidP="00212C77">
      <w:pPr>
        <w:ind w:firstLine="720"/>
        <w:contextualSpacing/>
        <w:rPr>
          <w:lang w:val="nl-NL"/>
        </w:rPr>
      </w:pPr>
      <w:bookmarkStart w:id="0" w:name="_GoBack"/>
      <w:bookmarkEnd w:id="0"/>
      <w:r>
        <w:rPr>
          <w:lang w:val="nl-NL"/>
        </w:rPr>
        <w:pict>
          <v:shape id="_x0000_i1041" type="#_x0000_t75" style="width:157.6pt;height:65.9pt">
            <v:imagedata r:id="rId12" o:title="CodeCogsEqn(9)"/>
          </v:shape>
        </w:pict>
      </w:r>
    </w:p>
    <w:sectPr w:rsidR="00212C77" w:rsidRPr="002E37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A3"/>
    <w:rsid w:val="00053AD9"/>
    <w:rsid w:val="00201334"/>
    <w:rsid w:val="00212C77"/>
    <w:rsid w:val="002307C9"/>
    <w:rsid w:val="002E3761"/>
    <w:rsid w:val="00426E09"/>
    <w:rsid w:val="00742B82"/>
    <w:rsid w:val="009973B2"/>
    <w:rsid w:val="009E5B8B"/>
    <w:rsid w:val="00B230E2"/>
    <w:rsid w:val="00BF5CA5"/>
    <w:rsid w:val="00CF71A3"/>
    <w:rsid w:val="00DB2E7F"/>
    <w:rsid w:val="00E221F9"/>
    <w:rsid w:val="00EF5153"/>
    <w:rsid w:val="00F234BE"/>
    <w:rsid w:val="00F7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D45F"/>
  <w15:chartTrackingRefBased/>
  <w15:docId w15:val="{7EF48F68-3BB2-44AD-9154-0334C197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NKI-AVL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 Kamer</dc:creator>
  <cp:keywords/>
  <dc:description/>
  <cp:lastModifiedBy>Jeroen van de Kamer</cp:lastModifiedBy>
  <cp:revision>4</cp:revision>
  <dcterms:created xsi:type="dcterms:W3CDTF">2020-07-07T09:52:00Z</dcterms:created>
  <dcterms:modified xsi:type="dcterms:W3CDTF">2020-07-07T10:35:00Z</dcterms:modified>
</cp:coreProperties>
</file>