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88AFF" w14:textId="21D1BCC3" w:rsidR="00206C07" w:rsidRPr="00206C07" w:rsidRDefault="00206C07" w:rsidP="00206C07">
      <w:pPr>
        <w:jc w:val="center"/>
        <w:rPr>
          <w:rFonts w:ascii="Times New Roman" w:hAnsi="Times New Roman" w:cs="Times New Roman"/>
          <w:b/>
          <w:bCs/>
          <w:sz w:val="28"/>
          <w:szCs w:val="28"/>
          <w:u w:val="single"/>
        </w:rPr>
      </w:pPr>
      <w:r w:rsidRPr="00206C07">
        <w:rPr>
          <w:rFonts w:ascii="Times New Roman" w:hAnsi="Times New Roman" w:cs="Times New Roman"/>
          <w:b/>
          <w:bCs/>
          <w:sz w:val="28"/>
          <w:szCs w:val="28"/>
          <w:u w:val="single"/>
        </w:rPr>
        <w:t xml:space="preserve">MVP: </w:t>
      </w:r>
      <w:r w:rsidRPr="00206C07">
        <w:rPr>
          <w:rFonts w:ascii="Times New Roman" w:hAnsi="Times New Roman" w:cs="Times New Roman"/>
          <w:b/>
          <w:bCs/>
          <w:sz w:val="28"/>
          <w:szCs w:val="28"/>
          <w:u w:val="single"/>
        </w:rPr>
        <w:t>Predicting Multidimensional Poverty Using Machine Learning: A World Bank Data Analysis</w:t>
      </w:r>
    </w:p>
    <w:p w14:paraId="3C190D29"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1. Business Problem and Project Objectives</w:t>
      </w:r>
    </w:p>
    <w:p w14:paraId="281AC466"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Business Problem</w:t>
      </w:r>
    </w:p>
    <w:p w14:paraId="25ED431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Governments, international development agencies, and humanitarian organizations often struggle to identify which countries or regions are at the highest risk of multidimensional poverty. Traditional poverty monitoring methods can be slow, expensive, and reactive.</w:t>
      </w:r>
    </w:p>
    <w:p w14:paraId="1A34830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This project uses machine learning techniques to predict multidimensional poverty levels using historical World Bank poverty indicators. The goal is to support more proactive and data-driven decision-making for poverty reduction strategies.</w:t>
      </w:r>
    </w:p>
    <w:p w14:paraId="73BF208A"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Stakeholders</w:t>
      </w:r>
    </w:p>
    <w:p w14:paraId="0650493E"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primary stakeholders who would benefit from this solution include:</w:t>
      </w:r>
    </w:p>
    <w:p w14:paraId="511693C8" w14:textId="77777777" w:rsidR="00206C07" w:rsidRPr="00206C07" w:rsidRDefault="00206C07" w:rsidP="00206C07">
      <w:pPr>
        <w:numPr>
          <w:ilvl w:val="0"/>
          <w:numId w:val="1"/>
        </w:numPr>
        <w:rPr>
          <w:rFonts w:ascii="Times New Roman" w:hAnsi="Times New Roman" w:cs="Times New Roman"/>
          <w:sz w:val="22"/>
          <w:szCs w:val="22"/>
        </w:rPr>
      </w:pPr>
      <w:r w:rsidRPr="00206C07">
        <w:rPr>
          <w:rFonts w:ascii="Times New Roman" w:hAnsi="Times New Roman" w:cs="Times New Roman"/>
          <w:sz w:val="22"/>
          <w:szCs w:val="22"/>
        </w:rPr>
        <w:t>National governments</w:t>
      </w:r>
    </w:p>
    <w:p w14:paraId="6A304BB3" w14:textId="77777777" w:rsidR="00206C07" w:rsidRPr="00206C07" w:rsidRDefault="00206C07" w:rsidP="00206C07">
      <w:pPr>
        <w:numPr>
          <w:ilvl w:val="0"/>
          <w:numId w:val="1"/>
        </w:numPr>
        <w:rPr>
          <w:rFonts w:ascii="Times New Roman" w:hAnsi="Times New Roman" w:cs="Times New Roman"/>
          <w:sz w:val="22"/>
          <w:szCs w:val="22"/>
        </w:rPr>
      </w:pPr>
      <w:r w:rsidRPr="00206C07">
        <w:rPr>
          <w:rFonts w:ascii="Times New Roman" w:hAnsi="Times New Roman" w:cs="Times New Roman"/>
          <w:sz w:val="22"/>
          <w:szCs w:val="22"/>
        </w:rPr>
        <w:t>International NGOs</w:t>
      </w:r>
    </w:p>
    <w:p w14:paraId="59D50F62" w14:textId="77777777" w:rsidR="00206C07" w:rsidRPr="00206C07" w:rsidRDefault="00206C07" w:rsidP="00206C07">
      <w:pPr>
        <w:numPr>
          <w:ilvl w:val="0"/>
          <w:numId w:val="1"/>
        </w:numPr>
        <w:rPr>
          <w:rFonts w:ascii="Times New Roman" w:hAnsi="Times New Roman" w:cs="Times New Roman"/>
          <w:sz w:val="22"/>
          <w:szCs w:val="22"/>
        </w:rPr>
      </w:pPr>
      <w:r w:rsidRPr="00206C07">
        <w:rPr>
          <w:rFonts w:ascii="Times New Roman" w:hAnsi="Times New Roman" w:cs="Times New Roman"/>
          <w:sz w:val="22"/>
          <w:szCs w:val="22"/>
        </w:rPr>
        <w:t>World Bank and development institutions</w:t>
      </w:r>
    </w:p>
    <w:p w14:paraId="5DBBF805" w14:textId="77777777" w:rsidR="00206C07" w:rsidRPr="00206C07" w:rsidRDefault="00206C07" w:rsidP="00206C07">
      <w:pPr>
        <w:numPr>
          <w:ilvl w:val="0"/>
          <w:numId w:val="1"/>
        </w:numPr>
        <w:rPr>
          <w:rFonts w:ascii="Times New Roman" w:hAnsi="Times New Roman" w:cs="Times New Roman"/>
          <w:sz w:val="22"/>
          <w:szCs w:val="22"/>
        </w:rPr>
      </w:pPr>
      <w:r w:rsidRPr="00206C07">
        <w:rPr>
          <w:rFonts w:ascii="Times New Roman" w:hAnsi="Times New Roman" w:cs="Times New Roman"/>
          <w:sz w:val="22"/>
          <w:szCs w:val="22"/>
        </w:rPr>
        <w:t>Humanitarian organizations</w:t>
      </w:r>
    </w:p>
    <w:p w14:paraId="0F26B45B" w14:textId="77777777" w:rsidR="00206C07" w:rsidRPr="00206C07" w:rsidRDefault="00206C07" w:rsidP="00206C07">
      <w:pPr>
        <w:numPr>
          <w:ilvl w:val="0"/>
          <w:numId w:val="1"/>
        </w:numPr>
        <w:rPr>
          <w:rFonts w:ascii="Times New Roman" w:hAnsi="Times New Roman" w:cs="Times New Roman"/>
          <w:sz w:val="22"/>
          <w:szCs w:val="22"/>
        </w:rPr>
      </w:pPr>
      <w:r w:rsidRPr="00206C07">
        <w:rPr>
          <w:rFonts w:ascii="Times New Roman" w:hAnsi="Times New Roman" w:cs="Times New Roman"/>
          <w:sz w:val="22"/>
          <w:szCs w:val="22"/>
        </w:rPr>
        <w:t>Policy analysts and economic researchers</w:t>
      </w:r>
    </w:p>
    <w:p w14:paraId="5AE1C70C"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These stakeholders can use predictive insights to improve resource allocation, identify vulnerable populations earlier, and prioritize poverty reduction programs.</w:t>
      </w:r>
    </w:p>
    <w:p w14:paraId="20ED3B2F"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Business Goals</w:t>
      </w:r>
    </w:p>
    <w:p w14:paraId="48043A2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project aims to achieve the following business outcomes:</w:t>
      </w:r>
    </w:p>
    <w:p w14:paraId="6537362A" w14:textId="77777777" w:rsidR="00206C07" w:rsidRPr="00206C07" w:rsidRDefault="00206C07" w:rsidP="00206C07">
      <w:pPr>
        <w:numPr>
          <w:ilvl w:val="0"/>
          <w:numId w:val="2"/>
        </w:numPr>
        <w:rPr>
          <w:rFonts w:ascii="Times New Roman" w:hAnsi="Times New Roman" w:cs="Times New Roman"/>
          <w:sz w:val="22"/>
          <w:szCs w:val="22"/>
        </w:rPr>
      </w:pPr>
      <w:r w:rsidRPr="00206C07">
        <w:rPr>
          <w:rFonts w:ascii="Times New Roman" w:hAnsi="Times New Roman" w:cs="Times New Roman"/>
          <w:sz w:val="22"/>
          <w:szCs w:val="22"/>
        </w:rPr>
        <w:t>Predict future multidimensional poverty levels</w:t>
      </w:r>
    </w:p>
    <w:p w14:paraId="1225E737" w14:textId="77777777" w:rsidR="00206C07" w:rsidRPr="00206C07" w:rsidRDefault="00206C07" w:rsidP="00206C07">
      <w:pPr>
        <w:numPr>
          <w:ilvl w:val="0"/>
          <w:numId w:val="2"/>
        </w:numPr>
        <w:rPr>
          <w:rFonts w:ascii="Times New Roman" w:hAnsi="Times New Roman" w:cs="Times New Roman"/>
          <w:sz w:val="22"/>
          <w:szCs w:val="22"/>
        </w:rPr>
      </w:pPr>
      <w:r w:rsidRPr="00206C07">
        <w:rPr>
          <w:rFonts w:ascii="Times New Roman" w:hAnsi="Times New Roman" w:cs="Times New Roman"/>
          <w:sz w:val="22"/>
          <w:szCs w:val="22"/>
        </w:rPr>
        <w:t>Improve targeting of humanitarian assistance</w:t>
      </w:r>
    </w:p>
    <w:p w14:paraId="5323E96B" w14:textId="77777777" w:rsidR="00206C07" w:rsidRPr="00206C07" w:rsidRDefault="00206C07" w:rsidP="00206C07">
      <w:pPr>
        <w:numPr>
          <w:ilvl w:val="0"/>
          <w:numId w:val="2"/>
        </w:numPr>
        <w:rPr>
          <w:rFonts w:ascii="Times New Roman" w:hAnsi="Times New Roman" w:cs="Times New Roman"/>
          <w:sz w:val="22"/>
          <w:szCs w:val="22"/>
        </w:rPr>
      </w:pPr>
      <w:r w:rsidRPr="00206C07">
        <w:rPr>
          <w:rFonts w:ascii="Times New Roman" w:hAnsi="Times New Roman" w:cs="Times New Roman"/>
          <w:sz w:val="22"/>
          <w:szCs w:val="22"/>
        </w:rPr>
        <w:t>Support evidence-based policy planning</w:t>
      </w:r>
    </w:p>
    <w:p w14:paraId="23BE8FCE" w14:textId="77777777" w:rsidR="00206C07" w:rsidRPr="00206C07" w:rsidRDefault="00206C07" w:rsidP="00206C07">
      <w:pPr>
        <w:numPr>
          <w:ilvl w:val="0"/>
          <w:numId w:val="2"/>
        </w:numPr>
        <w:rPr>
          <w:rFonts w:ascii="Times New Roman" w:hAnsi="Times New Roman" w:cs="Times New Roman"/>
          <w:sz w:val="22"/>
          <w:szCs w:val="22"/>
        </w:rPr>
      </w:pPr>
      <w:r w:rsidRPr="00206C07">
        <w:rPr>
          <w:rFonts w:ascii="Times New Roman" w:hAnsi="Times New Roman" w:cs="Times New Roman"/>
          <w:sz w:val="22"/>
          <w:szCs w:val="22"/>
        </w:rPr>
        <w:t>Identify high-risk countries and regions earlier</w:t>
      </w:r>
    </w:p>
    <w:p w14:paraId="609F94D2" w14:textId="77777777" w:rsidR="00206C07" w:rsidRPr="00206C07" w:rsidRDefault="00206C07" w:rsidP="00206C07">
      <w:pPr>
        <w:numPr>
          <w:ilvl w:val="0"/>
          <w:numId w:val="2"/>
        </w:numPr>
        <w:rPr>
          <w:rFonts w:ascii="Times New Roman" w:hAnsi="Times New Roman" w:cs="Times New Roman"/>
          <w:sz w:val="22"/>
          <w:szCs w:val="22"/>
        </w:rPr>
      </w:pPr>
      <w:r w:rsidRPr="00206C07">
        <w:rPr>
          <w:rFonts w:ascii="Times New Roman" w:hAnsi="Times New Roman" w:cs="Times New Roman"/>
          <w:sz w:val="22"/>
          <w:szCs w:val="22"/>
        </w:rPr>
        <w:t>Improve efficiency of donor funding allocation</w:t>
      </w:r>
    </w:p>
    <w:p w14:paraId="2A1FE80E"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Why Machine Learning?</w:t>
      </w:r>
    </w:p>
    <w:p w14:paraId="2516302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Machine learning is appropriate because poverty is influenced by complex and nonlinear socioeconomic relationships that traditional statistical methods may not fully capture.</w:t>
      </w:r>
    </w:p>
    <w:p w14:paraId="5F417A6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A machine learning approach enables:</w:t>
      </w:r>
    </w:p>
    <w:p w14:paraId="6E0139B3" w14:textId="77777777" w:rsidR="00206C07" w:rsidRPr="00206C07" w:rsidRDefault="00206C07" w:rsidP="00206C07">
      <w:pPr>
        <w:numPr>
          <w:ilvl w:val="0"/>
          <w:numId w:val="3"/>
        </w:numPr>
        <w:rPr>
          <w:rFonts w:ascii="Times New Roman" w:hAnsi="Times New Roman" w:cs="Times New Roman"/>
          <w:sz w:val="22"/>
          <w:szCs w:val="22"/>
        </w:rPr>
      </w:pPr>
      <w:r w:rsidRPr="00206C07">
        <w:rPr>
          <w:rFonts w:ascii="Times New Roman" w:hAnsi="Times New Roman" w:cs="Times New Roman"/>
          <w:sz w:val="22"/>
          <w:szCs w:val="22"/>
        </w:rPr>
        <w:t>Identification of hidden patterns in historical poverty data</w:t>
      </w:r>
    </w:p>
    <w:p w14:paraId="400F6D08" w14:textId="77777777" w:rsidR="00206C07" w:rsidRPr="00206C07" w:rsidRDefault="00206C07" w:rsidP="00206C07">
      <w:pPr>
        <w:numPr>
          <w:ilvl w:val="0"/>
          <w:numId w:val="3"/>
        </w:numPr>
        <w:rPr>
          <w:rFonts w:ascii="Times New Roman" w:hAnsi="Times New Roman" w:cs="Times New Roman"/>
          <w:sz w:val="22"/>
          <w:szCs w:val="22"/>
        </w:rPr>
      </w:pPr>
      <w:r w:rsidRPr="00206C07">
        <w:rPr>
          <w:rFonts w:ascii="Times New Roman" w:hAnsi="Times New Roman" w:cs="Times New Roman"/>
          <w:sz w:val="22"/>
          <w:szCs w:val="22"/>
        </w:rPr>
        <w:lastRenderedPageBreak/>
        <w:t>Better handling of large multidimensional datasets</w:t>
      </w:r>
    </w:p>
    <w:p w14:paraId="2AD6A00D" w14:textId="77777777" w:rsidR="00206C07" w:rsidRPr="00206C07" w:rsidRDefault="00206C07" w:rsidP="00206C07">
      <w:pPr>
        <w:numPr>
          <w:ilvl w:val="0"/>
          <w:numId w:val="3"/>
        </w:numPr>
        <w:rPr>
          <w:rFonts w:ascii="Times New Roman" w:hAnsi="Times New Roman" w:cs="Times New Roman"/>
          <w:sz w:val="22"/>
          <w:szCs w:val="22"/>
        </w:rPr>
      </w:pPr>
      <w:r w:rsidRPr="00206C07">
        <w:rPr>
          <w:rFonts w:ascii="Times New Roman" w:hAnsi="Times New Roman" w:cs="Times New Roman"/>
          <w:sz w:val="22"/>
          <w:szCs w:val="22"/>
        </w:rPr>
        <w:t>Predictive forecasting using historical trends</w:t>
      </w:r>
    </w:p>
    <w:p w14:paraId="06C6EBE4" w14:textId="77777777" w:rsidR="00206C07" w:rsidRPr="00206C07" w:rsidRDefault="00206C07" w:rsidP="00206C07">
      <w:pPr>
        <w:numPr>
          <w:ilvl w:val="0"/>
          <w:numId w:val="3"/>
        </w:numPr>
        <w:rPr>
          <w:rFonts w:ascii="Times New Roman" w:hAnsi="Times New Roman" w:cs="Times New Roman"/>
          <w:sz w:val="22"/>
          <w:szCs w:val="22"/>
        </w:rPr>
      </w:pPr>
      <w:r w:rsidRPr="00206C07">
        <w:rPr>
          <w:rFonts w:ascii="Times New Roman" w:hAnsi="Times New Roman" w:cs="Times New Roman"/>
          <w:sz w:val="22"/>
          <w:szCs w:val="22"/>
        </w:rPr>
        <w:t>Continuous improvement as new data becomes available</w:t>
      </w:r>
    </w:p>
    <w:p w14:paraId="18544327"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Regression models are particularly suitable because the project predicts continuous poverty indicators rather than categorical outcomes.</w:t>
      </w:r>
    </w:p>
    <w:p w14:paraId="7DE18896"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Dataset Description</w:t>
      </w:r>
    </w:p>
    <w:p w14:paraId="5041CE03"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Dataset Source</w:t>
      </w:r>
    </w:p>
    <w:p w14:paraId="07893C1C"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Source: World Bank Multidimensional Poverty Headcount Ratio Dataset</w:t>
      </w:r>
    </w:p>
    <w:p w14:paraId="36D3AAAE"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Dataset Characteristics</w:t>
      </w:r>
    </w:p>
    <w:p w14:paraId="7147AB00" w14:textId="77777777" w:rsidR="00206C07" w:rsidRPr="00206C07" w:rsidRDefault="00206C07" w:rsidP="00206C07">
      <w:pPr>
        <w:numPr>
          <w:ilvl w:val="0"/>
          <w:numId w:val="4"/>
        </w:numPr>
        <w:rPr>
          <w:rFonts w:ascii="Times New Roman" w:hAnsi="Times New Roman" w:cs="Times New Roman"/>
          <w:sz w:val="22"/>
          <w:szCs w:val="22"/>
        </w:rPr>
      </w:pPr>
      <w:r w:rsidRPr="00206C07">
        <w:rPr>
          <w:rFonts w:ascii="Times New Roman" w:hAnsi="Times New Roman" w:cs="Times New Roman"/>
          <w:sz w:val="22"/>
          <w:szCs w:val="22"/>
        </w:rPr>
        <w:t>266 countries and regions</w:t>
      </w:r>
    </w:p>
    <w:p w14:paraId="65781E60" w14:textId="77777777" w:rsidR="00206C07" w:rsidRPr="00206C07" w:rsidRDefault="00206C07" w:rsidP="00206C07">
      <w:pPr>
        <w:numPr>
          <w:ilvl w:val="0"/>
          <w:numId w:val="4"/>
        </w:numPr>
        <w:rPr>
          <w:rFonts w:ascii="Times New Roman" w:hAnsi="Times New Roman" w:cs="Times New Roman"/>
          <w:sz w:val="22"/>
          <w:szCs w:val="22"/>
        </w:rPr>
      </w:pPr>
      <w:r w:rsidRPr="00206C07">
        <w:rPr>
          <w:rFonts w:ascii="Times New Roman" w:hAnsi="Times New Roman" w:cs="Times New Roman"/>
          <w:sz w:val="22"/>
          <w:szCs w:val="22"/>
        </w:rPr>
        <w:t>Historical observations from 1960–2025</w:t>
      </w:r>
    </w:p>
    <w:p w14:paraId="4C3240FC" w14:textId="77777777" w:rsidR="00206C07" w:rsidRPr="00206C07" w:rsidRDefault="00206C07" w:rsidP="00206C07">
      <w:pPr>
        <w:numPr>
          <w:ilvl w:val="0"/>
          <w:numId w:val="4"/>
        </w:numPr>
        <w:rPr>
          <w:rFonts w:ascii="Times New Roman" w:hAnsi="Times New Roman" w:cs="Times New Roman"/>
          <w:sz w:val="22"/>
          <w:szCs w:val="22"/>
        </w:rPr>
      </w:pPr>
      <w:r w:rsidRPr="00206C07">
        <w:rPr>
          <w:rFonts w:ascii="Times New Roman" w:hAnsi="Times New Roman" w:cs="Times New Roman"/>
          <w:sz w:val="22"/>
          <w:szCs w:val="22"/>
        </w:rPr>
        <w:t>Country-level poverty indicators</w:t>
      </w:r>
    </w:p>
    <w:p w14:paraId="3EF3E3E8" w14:textId="77777777" w:rsidR="00206C07" w:rsidRPr="00206C07" w:rsidRDefault="00206C07" w:rsidP="00206C07">
      <w:pPr>
        <w:numPr>
          <w:ilvl w:val="0"/>
          <w:numId w:val="4"/>
        </w:numPr>
        <w:rPr>
          <w:rFonts w:ascii="Times New Roman" w:hAnsi="Times New Roman" w:cs="Times New Roman"/>
          <w:sz w:val="22"/>
          <w:szCs w:val="22"/>
        </w:rPr>
      </w:pPr>
      <w:r w:rsidRPr="00206C07">
        <w:rPr>
          <w:rFonts w:ascii="Times New Roman" w:hAnsi="Times New Roman" w:cs="Times New Roman"/>
          <w:sz w:val="22"/>
          <w:szCs w:val="22"/>
        </w:rPr>
        <w:t>Multiple years of socioeconomic observations</w:t>
      </w:r>
    </w:p>
    <w:p w14:paraId="2D7B0563"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Key Variables</w:t>
      </w:r>
    </w:p>
    <w:p w14:paraId="638A7317"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dataset includes:</w:t>
      </w:r>
    </w:p>
    <w:p w14:paraId="516E282C" w14:textId="77777777" w:rsidR="00206C07" w:rsidRPr="00206C07" w:rsidRDefault="00206C07" w:rsidP="00206C07">
      <w:pPr>
        <w:numPr>
          <w:ilvl w:val="0"/>
          <w:numId w:val="5"/>
        </w:numPr>
        <w:rPr>
          <w:rFonts w:ascii="Times New Roman" w:hAnsi="Times New Roman" w:cs="Times New Roman"/>
          <w:sz w:val="22"/>
          <w:szCs w:val="22"/>
        </w:rPr>
      </w:pPr>
      <w:r w:rsidRPr="00206C07">
        <w:rPr>
          <w:rFonts w:ascii="Times New Roman" w:hAnsi="Times New Roman" w:cs="Times New Roman"/>
          <w:sz w:val="22"/>
          <w:szCs w:val="22"/>
        </w:rPr>
        <w:t>Historical poverty headcount ratios</w:t>
      </w:r>
    </w:p>
    <w:p w14:paraId="0A0812A1" w14:textId="77777777" w:rsidR="00206C07" w:rsidRPr="00206C07" w:rsidRDefault="00206C07" w:rsidP="00206C07">
      <w:pPr>
        <w:numPr>
          <w:ilvl w:val="0"/>
          <w:numId w:val="5"/>
        </w:numPr>
        <w:rPr>
          <w:rFonts w:ascii="Times New Roman" w:hAnsi="Times New Roman" w:cs="Times New Roman"/>
          <w:sz w:val="22"/>
          <w:szCs w:val="22"/>
        </w:rPr>
      </w:pPr>
      <w:r w:rsidRPr="00206C07">
        <w:rPr>
          <w:rFonts w:ascii="Times New Roman" w:hAnsi="Times New Roman" w:cs="Times New Roman"/>
          <w:sz w:val="22"/>
          <w:szCs w:val="22"/>
        </w:rPr>
        <w:t>Country identifiers</w:t>
      </w:r>
    </w:p>
    <w:p w14:paraId="72BF5A84" w14:textId="77777777" w:rsidR="00206C07" w:rsidRPr="00206C07" w:rsidRDefault="00206C07" w:rsidP="00206C07">
      <w:pPr>
        <w:numPr>
          <w:ilvl w:val="0"/>
          <w:numId w:val="5"/>
        </w:numPr>
        <w:rPr>
          <w:rFonts w:ascii="Times New Roman" w:hAnsi="Times New Roman" w:cs="Times New Roman"/>
          <w:sz w:val="22"/>
          <w:szCs w:val="22"/>
        </w:rPr>
      </w:pPr>
      <w:r w:rsidRPr="00206C07">
        <w:rPr>
          <w:rFonts w:ascii="Times New Roman" w:hAnsi="Times New Roman" w:cs="Times New Roman"/>
          <w:sz w:val="22"/>
          <w:szCs w:val="22"/>
        </w:rPr>
        <w:t>Temporal poverty trends</w:t>
      </w:r>
    </w:p>
    <w:p w14:paraId="3200645A" w14:textId="77777777" w:rsidR="00206C07" w:rsidRPr="00206C07" w:rsidRDefault="00206C07" w:rsidP="00206C07">
      <w:pPr>
        <w:numPr>
          <w:ilvl w:val="0"/>
          <w:numId w:val="5"/>
        </w:numPr>
        <w:rPr>
          <w:rFonts w:ascii="Times New Roman" w:hAnsi="Times New Roman" w:cs="Times New Roman"/>
          <w:sz w:val="22"/>
          <w:szCs w:val="22"/>
        </w:rPr>
      </w:pPr>
      <w:r w:rsidRPr="00206C07">
        <w:rPr>
          <w:rFonts w:ascii="Times New Roman" w:hAnsi="Times New Roman" w:cs="Times New Roman"/>
          <w:sz w:val="22"/>
          <w:szCs w:val="22"/>
        </w:rPr>
        <w:t>Engineered historical trend features</w:t>
      </w:r>
    </w:p>
    <w:p w14:paraId="5416A7D6"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Target variable:</w:t>
      </w:r>
    </w:p>
    <w:p w14:paraId="0431A01A" w14:textId="77777777" w:rsidR="00206C07" w:rsidRPr="00206C07" w:rsidRDefault="00206C07" w:rsidP="00206C07">
      <w:pPr>
        <w:numPr>
          <w:ilvl w:val="0"/>
          <w:numId w:val="6"/>
        </w:numPr>
        <w:rPr>
          <w:rFonts w:ascii="Times New Roman" w:hAnsi="Times New Roman" w:cs="Times New Roman"/>
          <w:sz w:val="22"/>
          <w:szCs w:val="22"/>
        </w:rPr>
      </w:pPr>
      <w:r w:rsidRPr="00206C07">
        <w:rPr>
          <w:rFonts w:ascii="Times New Roman" w:hAnsi="Times New Roman" w:cs="Times New Roman"/>
          <w:sz w:val="22"/>
          <w:szCs w:val="22"/>
        </w:rPr>
        <w:t>2022 multidimensional poverty level</w:t>
      </w:r>
    </w:p>
    <w:p w14:paraId="340950FA"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Dataset Relevance</w:t>
      </w:r>
    </w:p>
    <w:p w14:paraId="64745E4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This dataset is highly relevant because it directly measures multidimensional poverty indicators across countries and time periods. Historical poverty trends provide meaningful signals for forecasting future poverty outcomes.</w:t>
      </w:r>
    </w:p>
    <w:p w14:paraId="5F51093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dataset supports both:</w:t>
      </w:r>
    </w:p>
    <w:p w14:paraId="42DAFA10" w14:textId="77777777" w:rsidR="00206C07" w:rsidRPr="00206C07" w:rsidRDefault="00206C07" w:rsidP="00206C07">
      <w:pPr>
        <w:numPr>
          <w:ilvl w:val="0"/>
          <w:numId w:val="7"/>
        </w:numPr>
        <w:rPr>
          <w:rFonts w:ascii="Times New Roman" w:hAnsi="Times New Roman" w:cs="Times New Roman"/>
          <w:sz w:val="22"/>
          <w:szCs w:val="22"/>
        </w:rPr>
      </w:pPr>
      <w:r w:rsidRPr="00206C07">
        <w:rPr>
          <w:rFonts w:ascii="Times New Roman" w:hAnsi="Times New Roman" w:cs="Times New Roman"/>
          <w:sz w:val="22"/>
          <w:szCs w:val="22"/>
        </w:rPr>
        <w:t>temporal trend analysis</w:t>
      </w:r>
    </w:p>
    <w:p w14:paraId="65B82069" w14:textId="77777777" w:rsidR="00206C07" w:rsidRPr="00206C07" w:rsidRDefault="00206C07" w:rsidP="00206C07">
      <w:pPr>
        <w:numPr>
          <w:ilvl w:val="0"/>
          <w:numId w:val="7"/>
        </w:numPr>
        <w:rPr>
          <w:rFonts w:ascii="Times New Roman" w:hAnsi="Times New Roman" w:cs="Times New Roman"/>
          <w:sz w:val="22"/>
          <w:szCs w:val="22"/>
        </w:rPr>
      </w:pPr>
      <w:r w:rsidRPr="00206C07">
        <w:rPr>
          <w:rFonts w:ascii="Times New Roman" w:hAnsi="Times New Roman" w:cs="Times New Roman"/>
          <w:sz w:val="22"/>
          <w:szCs w:val="22"/>
        </w:rPr>
        <w:t>predictive modeling</w:t>
      </w:r>
    </w:p>
    <w:p w14:paraId="632B3074"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Success Metrics</w:t>
      </w:r>
    </w:p>
    <w:p w14:paraId="0AEEC3CF"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Technical Success Metrics</w:t>
      </w:r>
    </w:p>
    <w:p w14:paraId="04DAA4BC"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lastRenderedPageBreak/>
        <w:t>The technical performance of the models will be evaluated using:</w:t>
      </w:r>
    </w:p>
    <w:p w14:paraId="52EE6D2E" w14:textId="77777777" w:rsidR="00206C07" w:rsidRPr="00206C07" w:rsidRDefault="00206C07" w:rsidP="00206C07">
      <w:pPr>
        <w:numPr>
          <w:ilvl w:val="0"/>
          <w:numId w:val="8"/>
        </w:numPr>
        <w:rPr>
          <w:rFonts w:ascii="Times New Roman" w:hAnsi="Times New Roman" w:cs="Times New Roman"/>
          <w:sz w:val="22"/>
          <w:szCs w:val="22"/>
        </w:rPr>
      </w:pPr>
      <w:r w:rsidRPr="00206C07">
        <w:rPr>
          <w:rFonts w:ascii="Times New Roman" w:hAnsi="Times New Roman" w:cs="Times New Roman"/>
          <w:sz w:val="22"/>
          <w:szCs w:val="22"/>
        </w:rPr>
        <w:t>R² Score</w:t>
      </w:r>
    </w:p>
    <w:p w14:paraId="1FDF4FFC" w14:textId="77777777" w:rsidR="00206C07" w:rsidRPr="00206C07" w:rsidRDefault="00206C07" w:rsidP="00206C07">
      <w:pPr>
        <w:numPr>
          <w:ilvl w:val="0"/>
          <w:numId w:val="8"/>
        </w:numPr>
        <w:rPr>
          <w:rFonts w:ascii="Times New Roman" w:hAnsi="Times New Roman" w:cs="Times New Roman"/>
          <w:sz w:val="22"/>
          <w:szCs w:val="22"/>
        </w:rPr>
      </w:pPr>
      <w:r w:rsidRPr="00206C07">
        <w:rPr>
          <w:rFonts w:ascii="Times New Roman" w:hAnsi="Times New Roman" w:cs="Times New Roman"/>
          <w:sz w:val="22"/>
          <w:szCs w:val="22"/>
        </w:rPr>
        <w:t>RMSE (Root Mean Squared Error)</w:t>
      </w:r>
    </w:p>
    <w:p w14:paraId="550C3AF5" w14:textId="77777777" w:rsidR="00206C07" w:rsidRPr="00206C07" w:rsidRDefault="00206C07" w:rsidP="00206C07">
      <w:pPr>
        <w:numPr>
          <w:ilvl w:val="0"/>
          <w:numId w:val="8"/>
        </w:numPr>
        <w:rPr>
          <w:rFonts w:ascii="Times New Roman" w:hAnsi="Times New Roman" w:cs="Times New Roman"/>
          <w:sz w:val="22"/>
          <w:szCs w:val="22"/>
        </w:rPr>
      </w:pPr>
      <w:r w:rsidRPr="00206C07">
        <w:rPr>
          <w:rFonts w:ascii="Times New Roman" w:hAnsi="Times New Roman" w:cs="Times New Roman"/>
          <w:sz w:val="22"/>
          <w:szCs w:val="22"/>
        </w:rPr>
        <w:t>MAE (Mean Absolute Error)</w:t>
      </w:r>
    </w:p>
    <w:p w14:paraId="513E9CA0" w14:textId="77777777" w:rsidR="00206C07" w:rsidRPr="00206C07" w:rsidRDefault="00206C07" w:rsidP="00206C07">
      <w:pPr>
        <w:numPr>
          <w:ilvl w:val="0"/>
          <w:numId w:val="8"/>
        </w:numPr>
        <w:rPr>
          <w:rFonts w:ascii="Times New Roman" w:hAnsi="Times New Roman" w:cs="Times New Roman"/>
          <w:sz w:val="22"/>
          <w:szCs w:val="22"/>
        </w:rPr>
      </w:pPr>
      <w:r w:rsidRPr="00206C07">
        <w:rPr>
          <w:rFonts w:ascii="Times New Roman" w:hAnsi="Times New Roman" w:cs="Times New Roman"/>
          <w:sz w:val="22"/>
          <w:szCs w:val="22"/>
        </w:rPr>
        <w:t>Cross-validation performance</w:t>
      </w:r>
    </w:p>
    <w:p w14:paraId="6A0B74DF"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These metrics help evaluate prediction accuracy and model generalizability.</w:t>
      </w:r>
    </w:p>
    <w:p w14:paraId="21E928FE"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Business Success Metrics</w:t>
      </w:r>
    </w:p>
    <w:p w14:paraId="08D6556B"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From a business perspective, success will be measured by:</w:t>
      </w:r>
    </w:p>
    <w:p w14:paraId="2197A5BE" w14:textId="77777777" w:rsidR="00206C07" w:rsidRPr="00206C07" w:rsidRDefault="00206C07" w:rsidP="00206C07">
      <w:pPr>
        <w:numPr>
          <w:ilvl w:val="0"/>
          <w:numId w:val="9"/>
        </w:numPr>
        <w:rPr>
          <w:rFonts w:ascii="Times New Roman" w:hAnsi="Times New Roman" w:cs="Times New Roman"/>
          <w:sz w:val="22"/>
          <w:szCs w:val="22"/>
        </w:rPr>
      </w:pPr>
      <w:r w:rsidRPr="00206C07">
        <w:rPr>
          <w:rFonts w:ascii="Times New Roman" w:hAnsi="Times New Roman" w:cs="Times New Roman"/>
          <w:sz w:val="22"/>
          <w:szCs w:val="22"/>
        </w:rPr>
        <w:t>Ability to identify high-risk countries</w:t>
      </w:r>
    </w:p>
    <w:p w14:paraId="51BE2285" w14:textId="77777777" w:rsidR="00206C07" w:rsidRPr="00206C07" w:rsidRDefault="00206C07" w:rsidP="00206C07">
      <w:pPr>
        <w:numPr>
          <w:ilvl w:val="0"/>
          <w:numId w:val="9"/>
        </w:numPr>
        <w:rPr>
          <w:rFonts w:ascii="Times New Roman" w:hAnsi="Times New Roman" w:cs="Times New Roman"/>
          <w:sz w:val="22"/>
          <w:szCs w:val="22"/>
        </w:rPr>
      </w:pPr>
      <w:r w:rsidRPr="00206C07">
        <w:rPr>
          <w:rFonts w:ascii="Times New Roman" w:hAnsi="Times New Roman" w:cs="Times New Roman"/>
          <w:sz w:val="22"/>
          <w:szCs w:val="22"/>
        </w:rPr>
        <w:t>Improved resource prioritization</w:t>
      </w:r>
    </w:p>
    <w:p w14:paraId="063F2083" w14:textId="77777777" w:rsidR="00206C07" w:rsidRPr="00206C07" w:rsidRDefault="00206C07" w:rsidP="00206C07">
      <w:pPr>
        <w:numPr>
          <w:ilvl w:val="0"/>
          <w:numId w:val="9"/>
        </w:numPr>
        <w:rPr>
          <w:rFonts w:ascii="Times New Roman" w:hAnsi="Times New Roman" w:cs="Times New Roman"/>
          <w:sz w:val="22"/>
          <w:szCs w:val="22"/>
        </w:rPr>
      </w:pPr>
      <w:r w:rsidRPr="00206C07">
        <w:rPr>
          <w:rFonts w:ascii="Times New Roman" w:hAnsi="Times New Roman" w:cs="Times New Roman"/>
          <w:sz w:val="22"/>
          <w:szCs w:val="22"/>
        </w:rPr>
        <w:t>Interpretability of model outputs</w:t>
      </w:r>
    </w:p>
    <w:p w14:paraId="2368CCB0" w14:textId="6CADD9D2" w:rsidR="00206C07" w:rsidRPr="00206C07" w:rsidRDefault="00206C07" w:rsidP="00206C07">
      <w:pPr>
        <w:numPr>
          <w:ilvl w:val="0"/>
          <w:numId w:val="9"/>
        </w:numPr>
        <w:rPr>
          <w:rFonts w:ascii="Times New Roman" w:hAnsi="Times New Roman" w:cs="Times New Roman"/>
          <w:sz w:val="22"/>
          <w:szCs w:val="22"/>
        </w:rPr>
      </w:pPr>
      <w:r w:rsidRPr="00206C07">
        <w:rPr>
          <w:rFonts w:ascii="Times New Roman" w:hAnsi="Times New Roman" w:cs="Times New Roman"/>
          <w:sz w:val="22"/>
          <w:szCs w:val="22"/>
        </w:rPr>
        <w:t>Practical usefulness for policy planning</w:t>
      </w:r>
    </w:p>
    <w:p w14:paraId="068141ED"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2. Problem-Solving Process</w:t>
      </w:r>
    </w:p>
    <w:p w14:paraId="27CAC73D"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 Acquisition and Understanding</w:t>
      </w:r>
    </w:p>
    <w:p w14:paraId="294A3419"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 Acquisition</w:t>
      </w:r>
    </w:p>
    <w:p w14:paraId="1EBD5AC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dataset was obtained from the World Bank poverty database.</w:t>
      </w:r>
    </w:p>
    <w:p w14:paraId="614F7661"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Initial exploration included:</w:t>
      </w:r>
    </w:p>
    <w:p w14:paraId="407D4007" w14:textId="77777777" w:rsidR="00206C07" w:rsidRPr="00206C07" w:rsidRDefault="00206C07" w:rsidP="00206C07">
      <w:pPr>
        <w:numPr>
          <w:ilvl w:val="0"/>
          <w:numId w:val="10"/>
        </w:numPr>
        <w:rPr>
          <w:rFonts w:ascii="Times New Roman" w:hAnsi="Times New Roman" w:cs="Times New Roman"/>
          <w:sz w:val="22"/>
          <w:szCs w:val="22"/>
        </w:rPr>
      </w:pPr>
      <w:r w:rsidRPr="00206C07">
        <w:rPr>
          <w:rFonts w:ascii="Times New Roman" w:hAnsi="Times New Roman" w:cs="Times New Roman"/>
          <w:sz w:val="22"/>
          <w:szCs w:val="22"/>
        </w:rPr>
        <w:t>inspecting missing values</w:t>
      </w:r>
    </w:p>
    <w:p w14:paraId="200E2FC0" w14:textId="77777777" w:rsidR="00206C07" w:rsidRPr="00206C07" w:rsidRDefault="00206C07" w:rsidP="00206C07">
      <w:pPr>
        <w:numPr>
          <w:ilvl w:val="0"/>
          <w:numId w:val="10"/>
        </w:numPr>
        <w:rPr>
          <w:rFonts w:ascii="Times New Roman" w:hAnsi="Times New Roman" w:cs="Times New Roman"/>
          <w:sz w:val="22"/>
          <w:szCs w:val="22"/>
        </w:rPr>
      </w:pPr>
      <w:r w:rsidRPr="00206C07">
        <w:rPr>
          <w:rFonts w:ascii="Times New Roman" w:hAnsi="Times New Roman" w:cs="Times New Roman"/>
          <w:sz w:val="22"/>
          <w:szCs w:val="22"/>
        </w:rPr>
        <w:t>reviewing yearly coverage</w:t>
      </w:r>
    </w:p>
    <w:p w14:paraId="5B4A9F1B" w14:textId="77777777" w:rsidR="00206C07" w:rsidRPr="00206C07" w:rsidRDefault="00206C07" w:rsidP="00206C07">
      <w:pPr>
        <w:numPr>
          <w:ilvl w:val="0"/>
          <w:numId w:val="10"/>
        </w:numPr>
        <w:rPr>
          <w:rFonts w:ascii="Times New Roman" w:hAnsi="Times New Roman" w:cs="Times New Roman"/>
          <w:sz w:val="22"/>
          <w:szCs w:val="22"/>
        </w:rPr>
      </w:pPr>
      <w:r w:rsidRPr="00206C07">
        <w:rPr>
          <w:rFonts w:ascii="Times New Roman" w:hAnsi="Times New Roman" w:cs="Times New Roman"/>
          <w:sz w:val="22"/>
          <w:szCs w:val="22"/>
        </w:rPr>
        <w:t>analyzing country-level distributions</w:t>
      </w:r>
    </w:p>
    <w:p w14:paraId="58C6BE27" w14:textId="77777777" w:rsidR="00206C07" w:rsidRPr="00206C07" w:rsidRDefault="00206C07" w:rsidP="00206C07">
      <w:pPr>
        <w:numPr>
          <w:ilvl w:val="0"/>
          <w:numId w:val="10"/>
        </w:numPr>
        <w:rPr>
          <w:rFonts w:ascii="Times New Roman" w:hAnsi="Times New Roman" w:cs="Times New Roman"/>
          <w:sz w:val="22"/>
          <w:szCs w:val="22"/>
        </w:rPr>
      </w:pPr>
      <w:r w:rsidRPr="00206C07">
        <w:rPr>
          <w:rFonts w:ascii="Times New Roman" w:hAnsi="Times New Roman" w:cs="Times New Roman"/>
          <w:sz w:val="22"/>
          <w:szCs w:val="22"/>
        </w:rPr>
        <w:t>identifying data inconsistencies</w:t>
      </w:r>
    </w:p>
    <w:p w14:paraId="671C3BD4"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Initial Data Quality Assessment</w:t>
      </w:r>
    </w:p>
    <w:p w14:paraId="4130210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Several data quality issues were identified:</w:t>
      </w:r>
    </w:p>
    <w:p w14:paraId="6E703B1F" w14:textId="77777777" w:rsidR="00206C07" w:rsidRPr="00206C07" w:rsidRDefault="00206C07" w:rsidP="00206C07">
      <w:pPr>
        <w:numPr>
          <w:ilvl w:val="0"/>
          <w:numId w:val="11"/>
        </w:numPr>
        <w:rPr>
          <w:rFonts w:ascii="Times New Roman" w:hAnsi="Times New Roman" w:cs="Times New Roman"/>
          <w:sz w:val="22"/>
          <w:szCs w:val="22"/>
        </w:rPr>
      </w:pPr>
      <w:r w:rsidRPr="00206C07">
        <w:rPr>
          <w:rFonts w:ascii="Times New Roman" w:hAnsi="Times New Roman" w:cs="Times New Roman"/>
          <w:sz w:val="22"/>
          <w:szCs w:val="22"/>
        </w:rPr>
        <w:t>substantial missing values in earlier years</w:t>
      </w:r>
    </w:p>
    <w:p w14:paraId="629900D5" w14:textId="77777777" w:rsidR="00206C07" w:rsidRPr="00206C07" w:rsidRDefault="00206C07" w:rsidP="00206C07">
      <w:pPr>
        <w:numPr>
          <w:ilvl w:val="0"/>
          <w:numId w:val="11"/>
        </w:numPr>
        <w:rPr>
          <w:rFonts w:ascii="Times New Roman" w:hAnsi="Times New Roman" w:cs="Times New Roman"/>
          <w:sz w:val="22"/>
          <w:szCs w:val="22"/>
        </w:rPr>
      </w:pPr>
      <w:r w:rsidRPr="00206C07">
        <w:rPr>
          <w:rFonts w:ascii="Times New Roman" w:hAnsi="Times New Roman" w:cs="Times New Roman"/>
          <w:sz w:val="22"/>
          <w:szCs w:val="22"/>
        </w:rPr>
        <w:t>inconsistent yearly coverage</w:t>
      </w:r>
    </w:p>
    <w:p w14:paraId="22C1CCDD" w14:textId="77777777" w:rsidR="00206C07" w:rsidRPr="00206C07" w:rsidRDefault="00206C07" w:rsidP="00206C07">
      <w:pPr>
        <w:numPr>
          <w:ilvl w:val="0"/>
          <w:numId w:val="11"/>
        </w:numPr>
        <w:rPr>
          <w:rFonts w:ascii="Times New Roman" w:hAnsi="Times New Roman" w:cs="Times New Roman"/>
          <w:sz w:val="22"/>
          <w:szCs w:val="22"/>
        </w:rPr>
      </w:pPr>
      <w:r w:rsidRPr="00206C07">
        <w:rPr>
          <w:rFonts w:ascii="Times New Roman" w:hAnsi="Times New Roman" w:cs="Times New Roman"/>
          <w:sz w:val="22"/>
          <w:szCs w:val="22"/>
        </w:rPr>
        <w:t>sparsity in historical observations</w:t>
      </w:r>
    </w:p>
    <w:p w14:paraId="7FDCF9D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year 2005 initially contained mostly missing data and was later removed from modeling to improve preprocessing quality.</w:t>
      </w:r>
    </w:p>
    <w:p w14:paraId="6399CA73"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Preliminary Visualization Strategy</w:t>
      </w:r>
    </w:p>
    <w:p w14:paraId="1DF888E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lastRenderedPageBreak/>
        <w:t>The exploratory analysis included:</w:t>
      </w:r>
    </w:p>
    <w:p w14:paraId="62A9BC32" w14:textId="77777777" w:rsidR="00206C07" w:rsidRPr="00206C07" w:rsidRDefault="00206C07" w:rsidP="00206C07">
      <w:pPr>
        <w:numPr>
          <w:ilvl w:val="0"/>
          <w:numId w:val="12"/>
        </w:numPr>
        <w:rPr>
          <w:rFonts w:ascii="Times New Roman" w:hAnsi="Times New Roman" w:cs="Times New Roman"/>
          <w:sz w:val="22"/>
          <w:szCs w:val="22"/>
        </w:rPr>
      </w:pPr>
      <w:r w:rsidRPr="00206C07">
        <w:rPr>
          <w:rFonts w:ascii="Times New Roman" w:hAnsi="Times New Roman" w:cs="Times New Roman"/>
          <w:sz w:val="22"/>
          <w:szCs w:val="22"/>
        </w:rPr>
        <w:t>histograms of poverty distributions</w:t>
      </w:r>
    </w:p>
    <w:p w14:paraId="24A5AAAC" w14:textId="77777777" w:rsidR="00206C07" w:rsidRPr="00206C07" w:rsidRDefault="00206C07" w:rsidP="00206C07">
      <w:pPr>
        <w:numPr>
          <w:ilvl w:val="0"/>
          <w:numId w:val="12"/>
        </w:numPr>
        <w:rPr>
          <w:rFonts w:ascii="Times New Roman" w:hAnsi="Times New Roman" w:cs="Times New Roman"/>
          <w:sz w:val="22"/>
          <w:szCs w:val="22"/>
        </w:rPr>
      </w:pPr>
      <w:r w:rsidRPr="00206C07">
        <w:rPr>
          <w:rFonts w:ascii="Times New Roman" w:hAnsi="Times New Roman" w:cs="Times New Roman"/>
          <w:sz w:val="22"/>
          <w:szCs w:val="22"/>
        </w:rPr>
        <w:t>correlation heatmaps</w:t>
      </w:r>
    </w:p>
    <w:p w14:paraId="02916087" w14:textId="77777777" w:rsidR="00206C07" w:rsidRPr="00206C07" w:rsidRDefault="00206C07" w:rsidP="00206C07">
      <w:pPr>
        <w:numPr>
          <w:ilvl w:val="0"/>
          <w:numId w:val="12"/>
        </w:numPr>
        <w:rPr>
          <w:rFonts w:ascii="Times New Roman" w:hAnsi="Times New Roman" w:cs="Times New Roman"/>
          <w:sz w:val="22"/>
          <w:szCs w:val="22"/>
        </w:rPr>
      </w:pPr>
      <w:r w:rsidRPr="00206C07">
        <w:rPr>
          <w:rFonts w:ascii="Times New Roman" w:hAnsi="Times New Roman" w:cs="Times New Roman"/>
          <w:sz w:val="22"/>
          <w:szCs w:val="22"/>
        </w:rPr>
        <w:t>missing value visualizations</w:t>
      </w:r>
    </w:p>
    <w:p w14:paraId="1E30DEEE" w14:textId="77777777" w:rsidR="00206C07" w:rsidRPr="00206C07" w:rsidRDefault="00206C07" w:rsidP="00206C07">
      <w:pPr>
        <w:numPr>
          <w:ilvl w:val="0"/>
          <w:numId w:val="12"/>
        </w:numPr>
        <w:rPr>
          <w:rFonts w:ascii="Times New Roman" w:hAnsi="Times New Roman" w:cs="Times New Roman"/>
          <w:sz w:val="22"/>
          <w:szCs w:val="22"/>
        </w:rPr>
      </w:pPr>
      <w:r w:rsidRPr="00206C07">
        <w:rPr>
          <w:rFonts w:ascii="Times New Roman" w:hAnsi="Times New Roman" w:cs="Times New Roman"/>
          <w:sz w:val="22"/>
          <w:szCs w:val="22"/>
        </w:rPr>
        <w:t>country trend plots</w:t>
      </w:r>
    </w:p>
    <w:p w14:paraId="53E519AB"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These visualizations helped identify temporal trends, outliers, and feature relationships.</w:t>
      </w:r>
    </w:p>
    <w:p w14:paraId="57D340E6"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 Preparation and Feature Engineering</w:t>
      </w:r>
    </w:p>
    <w:p w14:paraId="5E6DA686"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Data Cleaning Approach</w:t>
      </w:r>
    </w:p>
    <w:p w14:paraId="2F9A3CE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preprocessing workflow included:</w:t>
      </w:r>
    </w:p>
    <w:p w14:paraId="4B1EEB57" w14:textId="77777777" w:rsidR="00206C07" w:rsidRPr="00206C07" w:rsidRDefault="00206C07" w:rsidP="00206C07">
      <w:pPr>
        <w:numPr>
          <w:ilvl w:val="0"/>
          <w:numId w:val="13"/>
        </w:numPr>
        <w:rPr>
          <w:rFonts w:ascii="Times New Roman" w:hAnsi="Times New Roman" w:cs="Times New Roman"/>
          <w:sz w:val="22"/>
          <w:szCs w:val="22"/>
        </w:rPr>
      </w:pPr>
      <w:r w:rsidRPr="00206C07">
        <w:rPr>
          <w:rFonts w:ascii="Times New Roman" w:hAnsi="Times New Roman" w:cs="Times New Roman"/>
          <w:sz w:val="22"/>
          <w:szCs w:val="22"/>
        </w:rPr>
        <w:t>removal of highly incomplete variables</w:t>
      </w:r>
    </w:p>
    <w:p w14:paraId="7C3753C0" w14:textId="77777777" w:rsidR="00206C07" w:rsidRPr="00206C07" w:rsidRDefault="00206C07" w:rsidP="00206C07">
      <w:pPr>
        <w:numPr>
          <w:ilvl w:val="0"/>
          <w:numId w:val="13"/>
        </w:numPr>
        <w:rPr>
          <w:rFonts w:ascii="Times New Roman" w:hAnsi="Times New Roman" w:cs="Times New Roman"/>
          <w:sz w:val="22"/>
          <w:szCs w:val="22"/>
        </w:rPr>
      </w:pPr>
      <w:r w:rsidRPr="00206C07">
        <w:rPr>
          <w:rFonts w:ascii="Times New Roman" w:hAnsi="Times New Roman" w:cs="Times New Roman"/>
          <w:sz w:val="22"/>
          <w:szCs w:val="22"/>
        </w:rPr>
        <w:t>handling missing values using imputation</w:t>
      </w:r>
    </w:p>
    <w:p w14:paraId="7194E335" w14:textId="77777777" w:rsidR="00206C07" w:rsidRPr="00206C07" w:rsidRDefault="00206C07" w:rsidP="00206C07">
      <w:pPr>
        <w:numPr>
          <w:ilvl w:val="0"/>
          <w:numId w:val="13"/>
        </w:numPr>
        <w:rPr>
          <w:rFonts w:ascii="Times New Roman" w:hAnsi="Times New Roman" w:cs="Times New Roman"/>
          <w:sz w:val="22"/>
          <w:szCs w:val="22"/>
        </w:rPr>
      </w:pPr>
      <w:r w:rsidRPr="00206C07">
        <w:rPr>
          <w:rFonts w:ascii="Times New Roman" w:hAnsi="Times New Roman" w:cs="Times New Roman"/>
          <w:sz w:val="22"/>
          <w:szCs w:val="22"/>
        </w:rPr>
        <w:t>converting feature names into consistent string format</w:t>
      </w:r>
    </w:p>
    <w:p w14:paraId="77DD6F32" w14:textId="77777777" w:rsidR="00206C07" w:rsidRPr="00206C07" w:rsidRDefault="00206C07" w:rsidP="00206C07">
      <w:pPr>
        <w:numPr>
          <w:ilvl w:val="0"/>
          <w:numId w:val="13"/>
        </w:numPr>
        <w:rPr>
          <w:rFonts w:ascii="Times New Roman" w:hAnsi="Times New Roman" w:cs="Times New Roman"/>
          <w:sz w:val="22"/>
          <w:szCs w:val="22"/>
        </w:rPr>
      </w:pPr>
      <w:r w:rsidRPr="00206C07">
        <w:rPr>
          <w:rFonts w:ascii="Times New Roman" w:hAnsi="Times New Roman" w:cs="Times New Roman"/>
          <w:sz w:val="22"/>
          <w:szCs w:val="22"/>
        </w:rPr>
        <w:t>separating numeric and categorical variables</w:t>
      </w:r>
    </w:p>
    <w:p w14:paraId="65D90BD7"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Feature Engineering Methodology</w:t>
      </w:r>
    </w:p>
    <w:p w14:paraId="52A829E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Engineered features included:</w:t>
      </w:r>
    </w:p>
    <w:p w14:paraId="185C1A86" w14:textId="77777777" w:rsidR="00206C07" w:rsidRPr="00206C07" w:rsidRDefault="00206C07" w:rsidP="00206C07">
      <w:pPr>
        <w:numPr>
          <w:ilvl w:val="0"/>
          <w:numId w:val="14"/>
        </w:numPr>
        <w:rPr>
          <w:rFonts w:ascii="Times New Roman" w:hAnsi="Times New Roman" w:cs="Times New Roman"/>
          <w:sz w:val="22"/>
          <w:szCs w:val="22"/>
        </w:rPr>
      </w:pPr>
      <w:r w:rsidRPr="00206C07">
        <w:rPr>
          <w:rFonts w:ascii="Times New Roman" w:hAnsi="Times New Roman" w:cs="Times New Roman"/>
          <w:sz w:val="22"/>
          <w:szCs w:val="22"/>
        </w:rPr>
        <w:t>historical poverty trends</w:t>
      </w:r>
    </w:p>
    <w:p w14:paraId="2072427A" w14:textId="77777777" w:rsidR="00206C07" w:rsidRPr="00206C07" w:rsidRDefault="00206C07" w:rsidP="00206C07">
      <w:pPr>
        <w:numPr>
          <w:ilvl w:val="0"/>
          <w:numId w:val="14"/>
        </w:numPr>
        <w:rPr>
          <w:rFonts w:ascii="Times New Roman" w:hAnsi="Times New Roman" w:cs="Times New Roman"/>
          <w:sz w:val="22"/>
          <w:szCs w:val="22"/>
        </w:rPr>
      </w:pPr>
      <w:r w:rsidRPr="00206C07">
        <w:rPr>
          <w:rFonts w:ascii="Times New Roman" w:hAnsi="Times New Roman" w:cs="Times New Roman"/>
          <w:sz w:val="22"/>
          <w:szCs w:val="22"/>
        </w:rPr>
        <w:t>recent poverty averages</w:t>
      </w:r>
    </w:p>
    <w:p w14:paraId="5A6CF3D9" w14:textId="77777777" w:rsidR="00206C07" w:rsidRPr="00206C07" w:rsidRDefault="00206C07" w:rsidP="00206C07">
      <w:pPr>
        <w:numPr>
          <w:ilvl w:val="0"/>
          <w:numId w:val="14"/>
        </w:numPr>
        <w:rPr>
          <w:rFonts w:ascii="Times New Roman" w:hAnsi="Times New Roman" w:cs="Times New Roman"/>
          <w:sz w:val="22"/>
          <w:szCs w:val="22"/>
        </w:rPr>
      </w:pPr>
      <w:r w:rsidRPr="00206C07">
        <w:rPr>
          <w:rFonts w:ascii="Times New Roman" w:hAnsi="Times New Roman" w:cs="Times New Roman"/>
          <w:sz w:val="22"/>
          <w:szCs w:val="22"/>
        </w:rPr>
        <w:t>lag-based poverty indicators</w:t>
      </w:r>
    </w:p>
    <w:p w14:paraId="20D3A82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Future improvements may include:</w:t>
      </w:r>
    </w:p>
    <w:p w14:paraId="72E664E3" w14:textId="77777777" w:rsidR="00206C07" w:rsidRPr="00206C07" w:rsidRDefault="00206C07" w:rsidP="00206C07">
      <w:pPr>
        <w:numPr>
          <w:ilvl w:val="0"/>
          <w:numId w:val="15"/>
        </w:numPr>
        <w:rPr>
          <w:rFonts w:ascii="Times New Roman" w:hAnsi="Times New Roman" w:cs="Times New Roman"/>
          <w:sz w:val="22"/>
          <w:szCs w:val="22"/>
        </w:rPr>
      </w:pPr>
      <w:r w:rsidRPr="00206C07">
        <w:rPr>
          <w:rFonts w:ascii="Times New Roman" w:hAnsi="Times New Roman" w:cs="Times New Roman"/>
          <w:sz w:val="22"/>
          <w:szCs w:val="22"/>
        </w:rPr>
        <w:t>GDP indicators</w:t>
      </w:r>
    </w:p>
    <w:p w14:paraId="0BB94351" w14:textId="77777777" w:rsidR="00206C07" w:rsidRPr="00206C07" w:rsidRDefault="00206C07" w:rsidP="00206C07">
      <w:pPr>
        <w:numPr>
          <w:ilvl w:val="0"/>
          <w:numId w:val="15"/>
        </w:numPr>
        <w:rPr>
          <w:rFonts w:ascii="Times New Roman" w:hAnsi="Times New Roman" w:cs="Times New Roman"/>
          <w:sz w:val="22"/>
          <w:szCs w:val="22"/>
        </w:rPr>
      </w:pPr>
      <w:r w:rsidRPr="00206C07">
        <w:rPr>
          <w:rFonts w:ascii="Times New Roman" w:hAnsi="Times New Roman" w:cs="Times New Roman"/>
          <w:sz w:val="22"/>
          <w:szCs w:val="22"/>
        </w:rPr>
        <w:t>education metrics</w:t>
      </w:r>
    </w:p>
    <w:p w14:paraId="5D582ECD" w14:textId="77777777" w:rsidR="00206C07" w:rsidRPr="00206C07" w:rsidRDefault="00206C07" w:rsidP="00206C07">
      <w:pPr>
        <w:numPr>
          <w:ilvl w:val="0"/>
          <w:numId w:val="15"/>
        </w:numPr>
        <w:rPr>
          <w:rFonts w:ascii="Times New Roman" w:hAnsi="Times New Roman" w:cs="Times New Roman"/>
          <w:sz w:val="22"/>
          <w:szCs w:val="22"/>
        </w:rPr>
      </w:pPr>
      <w:r w:rsidRPr="00206C07">
        <w:rPr>
          <w:rFonts w:ascii="Times New Roman" w:hAnsi="Times New Roman" w:cs="Times New Roman"/>
          <w:sz w:val="22"/>
          <w:szCs w:val="22"/>
        </w:rPr>
        <w:t>employment rates</w:t>
      </w:r>
    </w:p>
    <w:p w14:paraId="1B08470A" w14:textId="77777777" w:rsidR="00206C07" w:rsidRPr="00206C07" w:rsidRDefault="00206C07" w:rsidP="00206C07">
      <w:pPr>
        <w:numPr>
          <w:ilvl w:val="0"/>
          <w:numId w:val="15"/>
        </w:numPr>
        <w:rPr>
          <w:rFonts w:ascii="Times New Roman" w:hAnsi="Times New Roman" w:cs="Times New Roman"/>
          <w:sz w:val="22"/>
          <w:szCs w:val="22"/>
        </w:rPr>
      </w:pPr>
      <w:r w:rsidRPr="00206C07">
        <w:rPr>
          <w:rFonts w:ascii="Times New Roman" w:hAnsi="Times New Roman" w:cs="Times New Roman"/>
          <w:sz w:val="22"/>
          <w:szCs w:val="22"/>
        </w:rPr>
        <w:t>conflict indicators</w:t>
      </w:r>
    </w:p>
    <w:p w14:paraId="5DBB5B8B"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Scikit-Learn Pipeline Implementation</w:t>
      </w:r>
    </w:p>
    <w:p w14:paraId="77B3D1B6"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A Scikit-learn Pipeline and </w:t>
      </w:r>
      <w:proofErr w:type="spellStart"/>
      <w:r w:rsidRPr="00206C07">
        <w:rPr>
          <w:rFonts w:ascii="Times New Roman" w:hAnsi="Times New Roman" w:cs="Times New Roman"/>
          <w:sz w:val="22"/>
          <w:szCs w:val="22"/>
        </w:rPr>
        <w:t>ColumnTransformer</w:t>
      </w:r>
      <w:proofErr w:type="spellEnd"/>
      <w:r w:rsidRPr="00206C07">
        <w:rPr>
          <w:rFonts w:ascii="Times New Roman" w:hAnsi="Times New Roman" w:cs="Times New Roman"/>
          <w:sz w:val="22"/>
          <w:szCs w:val="22"/>
        </w:rPr>
        <w:t xml:space="preserve"> were used to ensure:</w:t>
      </w:r>
    </w:p>
    <w:p w14:paraId="48813ABD" w14:textId="77777777" w:rsidR="00206C07" w:rsidRPr="00206C07" w:rsidRDefault="00206C07" w:rsidP="00206C07">
      <w:pPr>
        <w:numPr>
          <w:ilvl w:val="0"/>
          <w:numId w:val="16"/>
        </w:numPr>
        <w:rPr>
          <w:rFonts w:ascii="Times New Roman" w:hAnsi="Times New Roman" w:cs="Times New Roman"/>
          <w:sz w:val="22"/>
          <w:szCs w:val="22"/>
        </w:rPr>
      </w:pPr>
      <w:r w:rsidRPr="00206C07">
        <w:rPr>
          <w:rFonts w:ascii="Times New Roman" w:hAnsi="Times New Roman" w:cs="Times New Roman"/>
          <w:sz w:val="22"/>
          <w:szCs w:val="22"/>
        </w:rPr>
        <w:t>reproducibility</w:t>
      </w:r>
    </w:p>
    <w:p w14:paraId="20B735CF" w14:textId="77777777" w:rsidR="00206C07" w:rsidRPr="00206C07" w:rsidRDefault="00206C07" w:rsidP="00206C07">
      <w:pPr>
        <w:numPr>
          <w:ilvl w:val="0"/>
          <w:numId w:val="16"/>
        </w:numPr>
        <w:rPr>
          <w:rFonts w:ascii="Times New Roman" w:hAnsi="Times New Roman" w:cs="Times New Roman"/>
          <w:sz w:val="22"/>
          <w:szCs w:val="22"/>
        </w:rPr>
      </w:pPr>
      <w:r w:rsidRPr="00206C07">
        <w:rPr>
          <w:rFonts w:ascii="Times New Roman" w:hAnsi="Times New Roman" w:cs="Times New Roman"/>
          <w:sz w:val="22"/>
          <w:szCs w:val="22"/>
        </w:rPr>
        <w:t>cleaner preprocessing</w:t>
      </w:r>
    </w:p>
    <w:p w14:paraId="2F98152D" w14:textId="77777777" w:rsidR="00206C07" w:rsidRPr="00206C07" w:rsidRDefault="00206C07" w:rsidP="00206C07">
      <w:pPr>
        <w:numPr>
          <w:ilvl w:val="0"/>
          <w:numId w:val="16"/>
        </w:numPr>
        <w:rPr>
          <w:rFonts w:ascii="Times New Roman" w:hAnsi="Times New Roman" w:cs="Times New Roman"/>
          <w:sz w:val="22"/>
          <w:szCs w:val="22"/>
        </w:rPr>
      </w:pPr>
      <w:r w:rsidRPr="00206C07">
        <w:rPr>
          <w:rFonts w:ascii="Times New Roman" w:hAnsi="Times New Roman" w:cs="Times New Roman"/>
          <w:sz w:val="22"/>
          <w:szCs w:val="22"/>
        </w:rPr>
        <w:t>prevention of data leakage</w:t>
      </w:r>
    </w:p>
    <w:p w14:paraId="7871240E" w14:textId="77777777" w:rsidR="00206C07" w:rsidRPr="00206C07" w:rsidRDefault="00206C07" w:rsidP="00206C07">
      <w:pPr>
        <w:numPr>
          <w:ilvl w:val="0"/>
          <w:numId w:val="16"/>
        </w:numPr>
        <w:rPr>
          <w:rFonts w:ascii="Times New Roman" w:hAnsi="Times New Roman" w:cs="Times New Roman"/>
          <w:sz w:val="22"/>
          <w:szCs w:val="22"/>
        </w:rPr>
      </w:pPr>
      <w:r w:rsidRPr="00206C07">
        <w:rPr>
          <w:rFonts w:ascii="Times New Roman" w:hAnsi="Times New Roman" w:cs="Times New Roman"/>
          <w:sz w:val="22"/>
          <w:szCs w:val="22"/>
        </w:rPr>
        <w:t>easier model comparison</w:t>
      </w:r>
    </w:p>
    <w:p w14:paraId="1F323E66"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lastRenderedPageBreak/>
        <w:t>Modeling Strategy</w:t>
      </w:r>
    </w:p>
    <w:p w14:paraId="6590805B"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Algorithms Evaluated</w:t>
      </w:r>
    </w:p>
    <w:p w14:paraId="739910D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Three regression models were evaluated:</w:t>
      </w:r>
    </w:p>
    <w:p w14:paraId="522772D3" w14:textId="77777777" w:rsidR="00206C07" w:rsidRPr="00206C07" w:rsidRDefault="00206C07" w:rsidP="00206C07">
      <w:pPr>
        <w:numPr>
          <w:ilvl w:val="0"/>
          <w:numId w:val="17"/>
        </w:numPr>
        <w:rPr>
          <w:rFonts w:ascii="Times New Roman" w:hAnsi="Times New Roman" w:cs="Times New Roman"/>
          <w:sz w:val="22"/>
          <w:szCs w:val="22"/>
        </w:rPr>
      </w:pPr>
      <w:r w:rsidRPr="00206C07">
        <w:rPr>
          <w:rFonts w:ascii="Times New Roman" w:hAnsi="Times New Roman" w:cs="Times New Roman"/>
          <w:sz w:val="22"/>
          <w:szCs w:val="22"/>
        </w:rPr>
        <w:t>Linear Regression</w:t>
      </w:r>
    </w:p>
    <w:p w14:paraId="4E6CF260" w14:textId="77777777" w:rsidR="00206C07" w:rsidRPr="00206C07" w:rsidRDefault="00206C07" w:rsidP="00206C07">
      <w:pPr>
        <w:numPr>
          <w:ilvl w:val="1"/>
          <w:numId w:val="17"/>
        </w:numPr>
        <w:rPr>
          <w:rFonts w:ascii="Times New Roman" w:hAnsi="Times New Roman" w:cs="Times New Roman"/>
          <w:sz w:val="22"/>
          <w:szCs w:val="22"/>
        </w:rPr>
      </w:pPr>
      <w:r w:rsidRPr="00206C07">
        <w:rPr>
          <w:rFonts w:ascii="Times New Roman" w:hAnsi="Times New Roman" w:cs="Times New Roman"/>
          <w:sz w:val="22"/>
          <w:szCs w:val="22"/>
        </w:rPr>
        <w:t>baseline interpretable model</w:t>
      </w:r>
    </w:p>
    <w:p w14:paraId="449B3207" w14:textId="77777777" w:rsidR="00206C07" w:rsidRPr="00206C07" w:rsidRDefault="00206C07" w:rsidP="00206C07">
      <w:pPr>
        <w:numPr>
          <w:ilvl w:val="0"/>
          <w:numId w:val="17"/>
        </w:numPr>
        <w:rPr>
          <w:rFonts w:ascii="Times New Roman" w:hAnsi="Times New Roman" w:cs="Times New Roman"/>
          <w:sz w:val="22"/>
          <w:szCs w:val="22"/>
        </w:rPr>
      </w:pPr>
      <w:r w:rsidRPr="00206C07">
        <w:rPr>
          <w:rFonts w:ascii="Times New Roman" w:hAnsi="Times New Roman" w:cs="Times New Roman"/>
          <w:sz w:val="22"/>
          <w:szCs w:val="22"/>
        </w:rPr>
        <w:t>Random Forest Regressor</w:t>
      </w:r>
    </w:p>
    <w:p w14:paraId="10DB18A1" w14:textId="77777777" w:rsidR="00206C07" w:rsidRPr="00206C07" w:rsidRDefault="00206C07" w:rsidP="00206C07">
      <w:pPr>
        <w:numPr>
          <w:ilvl w:val="1"/>
          <w:numId w:val="17"/>
        </w:numPr>
        <w:rPr>
          <w:rFonts w:ascii="Times New Roman" w:hAnsi="Times New Roman" w:cs="Times New Roman"/>
          <w:sz w:val="22"/>
          <w:szCs w:val="22"/>
        </w:rPr>
      </w:pPr>
      <w:r w:rsidRPr="00206C07">
        <w:rPr>
          <w:rFonts w:ascii="Times New Roman" w:hAnsi="Times New Roman" w:cs="Times New Roman"/>
          <w:sz w:val="22"/>
          <w:szCs w:val="22"/>
        </w:rPr>
        <w:t>captures nonlinear relationships</w:t>
      </w:r>
    </w:p>
    <w:p w14:paraId="404C830C" w14:textId="77777777" w:rsidR="00206C07" w:rsidRPr="00206C07" w:rsidRDefault="00206C07" w:rsidP="00206C07">
      <w:pPr>
        <w:numPr>
          <w:ilvl w:val="0"/>
          <w:numId w:val="17"/>
        </w:numPr>
        <w:rPr>
          <w:rFonts w:ascii="Times New Roman" w:hAnsi="Times New Roman" w:cs="Times New Roman"/>
          <w:sz w:val="22"/>
          <w:szCs w:val="22"/>
        </w:rPr>
      </w:pPr>
      <w:r w:rsidRPr="00206C07">
        <w:rPr>
          <w:rFonts w:ascii="Times New Roman" w:hAnsi="Times New Roman" w:cs="Times New Roman"/>
          <w:sz w:val="22"/>
          <w:szCs w:val="22"/>
        </w:rPr>
        <w:t>Gradient Boosting Regressor</w:t>
      </w:r>
    </w:p>
    <w:p w14:paraId="524C43CB" w14:textId="77777777" w:rsidR="00206C07" w:rsidRPr="00206C07" w:rsidRDefault="00206C07" w:rsidP="00206C07">
      <w:pPr>
        <w:numPr>
          <w:ilvl w:val="1"/>
          <w:numId w:val="17"/>
        </w:numPr>
        <w:rPr>
          <w:rFonts w:ascii="Times New Roman" w:hAnsi="Times New Roman" w:cs="Times New Roman"/>
          <w:sz w:val="22"/>
          <w:szCs w:val="22"/>
        </w:rPr>
      </w:pPr>
      <w:r w:rsidRPr="00206C07">
        <w:rPr>
          <w:rFonts w:ascii="Times New Roman" w:hAnsi="Times New Roman" w:cs="Times New Roman"/>
          <w:sz w:val="22"/>
          <w:szCs w:val="22"/>
        </w:rPr>
        <w:t>improves predictive performance using boosting techniques</w:t>
      </w:r>
    </w:p>
    <w:p w14:paraId="4D20A74B"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Cross-Validation Strategy</w:t>
      </w:r>
    </w:p>
    <w:p w14:paraId="78BED77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5-fold cross-validation was used to evaluate model stability and generalization across multiple train/test splits.</w:t>
      </w:r>
    </w:p>
    <w:p w14:paraId="79B3110F"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Hyperparameter Tuning</w:t>
      </w:r>
    </w:p>
    <w:p w14:paraId="65A25FB0" w14:textId="77777777" w:rsidR="00206C07" w:rsidRPr="00206C07" w:rsidRDefault="00206C07" w:rsidP="00206C07">
      <w:pPr>
        <w:rPr>
          <w:rFonts w:ascii="Times New Roman" w:hAnsi="Times New Roman" w:cs="Times New Roman"/>
          <w:sz w:val="22"/>
          <w:szCs w:val="22"/>
        </w:rPr>
      </w:pPr>
      <w:proofErr w:type="spellStart"/>
      <w:r w:rsidRPr="00206C07">
        <w:rPr>
          <w:rFonts w:ascii="Times New Roman" w:hAnsi="Times New Roman" w:cs="Times New Roman"/>
          <w:sz w:val="22"/>
          <w:szCs w:val="22"/>
        </w:rPr>
        <w:t>GridSearchCV</w:t>
      </w:r>
      <w:proofErr w:type="spellEnd"/>
      <w:r w:rsidRPr="00206C07">
        <w:rPr>
          <w:rFonts w:ascii="Times New Roman" w:hAnsi="Times New Roman" w:cs="Times New Roman"/>
          <w:sz w:val="22"/>
          <w:szCs w:val="22"/>
        </w:rPr>
        <w:t xml:space="preserve"> was implemented to optimize:</w:t>
      </w:r>
    </w:p>
    <w:p w14:paraId="213DCADE" w14:textId="77777777" w:rsidR="00206C07" w:rsidRPr="00206C07" w:rsidRDefault="00206C07" w:rsidP="00206C07">
      <w:pPr>
        <w:numPr>
          <w:ilvl w:val="0"/>
          <w:numId w:val="18"/>
        </w:numPr>
        <w:rPr>
          <w:rFonts w:ascii="Times New Roman" w:hAnsi="Times New Roman" w:cs="Times New Roman"/>
          <w:sz w:val="22"/>
          <w:szCs w:val="22"/>
        </w:rPr>
      </w:pPr>
      <w:r w:rsidRPr="00206C07">
        <w:rPr>
          <w:rFonts w:ascii="Times New Roman" w:hAnsi="Times New Roman" w:cs="Times New Roman"/>
          <w:sz w:val="22"/>
          <w:szCs w:val="22"/>
        </w:rPr>
        <w:t>number of estimators</w:t>
      </w:r>
    </w:p>
    <w:p w14:paraId="5A9C57A6" w14:textId="77777777" w:rsidR="00206C07" w:rsidRPr="00206C07" w:rsidRDefault="00206C07" w:rsidP="00206C07">
      <w:pPr>
        <w:numPr>
          <w:ilvl w:val="0"/>
          <w:numId w:val="18"/>
        </w:numPr>
        <w:rPr>
          <w:rFonts w:ascii="Times New Roman" w:hAnsi="Times New Roman" w:cs="Times New Roman"/>
          <w:sz w:val="22"/>
          <w:szCs w:val="22"/>
        </w:rPr>
      </w:pPr>
      <w:r w:rsidRPr="00206C07">
        <w:rPr>
          <w:rFonts w:ascii="Times New Roman" w:hAnsi="Times New Roman" w:cs="Times New Roman"/>
          <w:sz w:val="22"/>
          <w:szCs w:val="22"/>
        </w:rPr>
        <w:t>maximum tree depth</w:t>
      </w:r>
    </w:p>
    <w:p w14:paraId="3ADB7391" w14:textId="77777777" w:rsidR="00206C07" w:rsidRPr="00206C07" w:rsidRDefault="00206C07" w:rsidP="00206C07">
      <w:pPr>
        <w:numPr>
          <w:ilvl w:val="0"/>
          <w:numId w:val="18"/>
        </w:numPr>
        <w:rPr>
          <w:rFonts w:ascii="Times New Roman" w:hAnsi="Times New Roman" w:cs="Times New Roman"/>
          <w:sz w:val="22"/>
          <w:szCs w:val="22"/>
        </w:rPr>
      </w:pPr>
      <w:r w:rsidRPr="00206C07">
        <w:rPr>
          <w:rFonts w:ascii="Times New Roman" w:hAnsi="Times New Roman" w:cs="Times New Roman"/>
          <w:sz w:val="22"/>
          <w:szCs w:val="22"/>
        </w:rPr>
        <w:t>minimum split size</w:t>
      </w:r>
    </w:p>
    <w:p w14:paraId="0FED499C"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This improved model selection rigor.</w:t>
      </w:r>
    </w:p>
    <w:p w14:paraId="7B80FFA5"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Evaluation Metrics Justification</w:t>
      </w:r>
    </w:p>
    <w:p w14:paraId="1EDC44B8"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R² Score</w:t>
      </w:r>
    </w:p>
    <w:p w14:paraId="0345105A"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Measures explained variance in poverty outcomes.</w:t>
      </w:r>
    </w:p>
    <w:p w14:paraId="0B910771"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RMSE</w:t>
      </w:r>
    </w:p>
    <w:p w14:paraId="55D73D1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Measures average prediction error magnitude.</w:t>
      </w:r>
    </w:p>
    <w:p w14:paraId="3D5061CF"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MAE</w:t>
      </w:r>
    </w:p>
    <w:p w14:paraId="4FC51C6A"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Provides interpretable average prediction error.</w:t>
      </w:r>
    </w:p>
    <w:p w14:paraId="57DFDCA8"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These metrics together provide a balanced understanding of model performance.</w:t>
      </w:r>
    </w:p>
    <w:p w14:paraId="07AA28D0"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Results Interpretation and Communication</w:t>
      </w:r>
    </w:p>
    <w:p w14:paraId="25EC6DB5"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 xml:space="preserve">Translating Results </w:t>
      </w:r>
      <w:proofErr w:type="gramStart"/>
      <w:r w:rsidRPr="00206C07">
        <w:rPr>
          <w:rFonts w:ascii="Times New Roman" w:hAnsi="Times New Roman" w:cs="Times New Roman"/>
          <w:b/>
          <w:bCs/>
          <w:sz w:val="22"/>
          <w:szCs w:val="22"/>
        </w:rPr>
        <w:t>Into</w:t>
      </w:r>
      <w:proofErr w:type="gramEnd"/>
      <w:r w:rsidRPr="00206C07">
        <w:rPr>
          <w:rFonts w:ascii="Times New Roman" w:hAnsi="Times New Roman" w:cs="Times New Roman"/>
          <w:b/>
          <w:bCs/>
          <w:sz w:val="22"/>
          <w:szCs w:val="22"/>
        </w:rPr>
        <w:t xml:space="preserve"> Business Insights</w:t>
      </w:r>
    </w:p>
    <w:p w14:paraId="7A3990CB"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lastRenderedPageBreak/>
        <w:t>Feature importance analysis helps identify which historical poverty indicators contribute most strongly to future poverty predictions.</w:t>
      </w:r>
    </w:p>
    <w:p w14:paraId="0D74A5FF"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This can help policymakers:</w:t>
      </w:r>
    </w:p>
    <w:p w14:paraId="4F10F0FE" w14:textId="77777777" w:rsidR="00206C07" w:rsidRPr="00206C07" w:rsidRDefault="00206C07" w:rsidP="00206C07">
      <w:pPr>
        <w:numPr>
          <w:ilvl w:val="0"/>
          <w:numId w:val="19"/>
        </w:numPr>
        <w:rPr>
          <w:rFonts w:ascii="Times New Roman" w:hAnsi="Times New Roman" w:cs="Times New Roman"/>
          <w:sz w:val="22"/>
          <w:szCs w:val="22"/>
        </w:rPr>
      </w:pPr>
      <w:r w:rsidRPr="00206C07">
        <w:rPr>
          <w:rFonts w:ascii="Times New Roman" w:hAnsi="Times New Roman" w:cs="Times New Roman"/>
          <w:sz w:val="22"/>
          <w:szCs w:val="22"/>
        </w:rPr>
        <w:t>identify worsening poverty trends</w:t>
      </w:r>
    </w:p>
    <w:p w14:paraId="57FA1371" w14:textId="77777777" w:rsidR="00206C07" w:rsidRPr="00206C07" w:rsidRDefault="00206C07" w:rsidP="00206C07">
      <w:pPr>
        <w:numPr>
          <w:ilvl w:val="0"/>
          <w:numId w:val="19"/>
        </w:numPr>
        <w:rPr>
          <w:rFonts w:ascii="Times New Roman" w:hAnsi="Times New Roman" w:cs="Times New Roman"/>
          <w:sz w:val="22"/>
          <w:szCs w:val="22"/>
        </w:rPr>
      </w:pPr>
      <w:r w:rsidRPr="00206C07">
        <w:rPr>
          <w:rFonts w:ascii="Times New Roman" w:hAnsi="Times New Roman" w:cs="Times New Roman"/>
          <w:sz w:val="22"/>
          <w:szCs w:val="22"/>
        </w:rPr>
        <w:t>allocate interventions more efficiently</w:t>
      </w:r>
    </w:p>
    <w:p w14:paraId="2FC8C7B8" w14:textId="77777777" w:rsidR="00206C07" w:rsidRPr="00206C07" w:rsidRDefault="00206C07" w:rsidP="00206C07">
      <w:pPr>
        <w:numPr>
          <w:ilvl w:val="0"/>
          <w:numId w:val="19"/>
        </w:numPr>
        <w:rPr>
          <w:rFonts w:ascii="Times New Roman" w:hAnsi="Times New Roman" w:cs="Times New Roman"/>
          <w:sz w:val="22"/>
          <w:szCs w:val="22"/>
        </w:rPr>
      </w:pPr>
      <w:r w:rsidRPr="00206C07">
        <w:rPr>
          <w:rFonts w:ascii="Times New Roman" w:hAnsi="Times New Roman" w:cs="Times New Roman"/>
          <w:sz w:val="22"/>
          <w:szCs w:val="22"/>
        </w:rPr>
        <w:t>monitor vulnerable countries proactively</w:t>
      </w:r>
    </w:p>
    <w:p w14:paraId="2ED5841F"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Visualization Strategy</w:t>
      </w:r>
    </w:p>
    <w:p w14:paraId="503A6B88"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 project includes:</w:t>
      </w:r>
    </w:p>
    <w:p w14:paraId="6C3C2B2D" w14:textId="77777777" w:rsidR="00206C07" w:rsidRPr="00206C07" w:rsidRDefault="00206C07" w:rsidP="00206C07">
      <w:pPr>
        <w:numPr>
          <w:ilvl w:val="0"/>
          <w:numId w:val="20"/>
        </w:numPr>
        <w:rPr>
          <w:rFonts w:ascii="Times New Roman" w:hAnsi="Times New Roman" w:cs="Times New Roman"/>
          <w:sz w:val="22"/>
          <w:szCs w:val="22"/>
        </w:rPr>
      </w:pPr>
      <w:r w:rsidRPr="00206C07">
        <w:rPr>
          <w:rFonts w:ascii="Times New Roman" w:hAnsi="Times New Roman" w:cs="Times New Roman"/>
          <w:sz w:val="22"/>
          <w:szCs w:val="22"/>
        </w:rPr>
        <w:t>feature importance charts</w:t>
      </w:r>
    </w:p>
    <w:p w14:paraId="5B515754" w14:textId="77777777" w:rsidR="00206C07" w:rsidRPr="00206C07" w:rsidRDefault="00206C07" w:rsidP="00206C07">
      <w:pPr>
        <w:numPr>
          <w:ilvl w:val="0"/>
          <w:numId w:val="20"/>
        </w:numPr>
        <w:rPr>
          <w:rFonts w:ascii="Times New Roman" w:hAnsi="Times New Roman" w:cs="Times New Roman"/>
          <w:sz w:val="22"/>
          <w:szCs w:val="22"/>
        </w:rPr>
      </w:pPr>
      <w:r w:rsidRPr="00206C07">
        <w:rPr>
          <w:rFonts w:ascii="Times New Roman" w:hAnsi="Times New Roman" w:cs="Times New Roman"/>
          <w:sz w:val="22"/>
          <w:szCs w:val="22"/>
        </w:rPr>
        <w:t>predicted vs actual plots</w:t>
      </w:r>
    </w:p>
    <w:p w14:paraId="5A9026A1" w14:textId="77777777" w:rsidR="00206C07" w:rsidRPr="00206C07" w:rsidRDefault="00206C07" w:rsidP="00206C07">
      <w:pPr>
        <w:numPr>
          <w:ilvl w:val="0"/>
          <w:numId w:val="20"/>
        </w:numPr>
        <w:rPr>
          <w:rFonts w:ascii="Times New Roman" w:hAnsi="Times New Roman" w:cs="Times New Roman"/>
          <w:sz w:val="22"/>
          <w:szCs w:val="22"/>
        </w:rPr>
      </w:pPr>
      <w:r w:rsidRPr="00206C07">
        <w:rPr>
          <w:rFonts w:ascii="Times New Roman" w:hAnsi="Times New Roman" w:cs="Times New Roman"/>
          <w:sz w:val="22"/>
          <w:szCs w:val="22"/>
        </w:rPr>
        <w:t>residual analysis</w:t>
      </w:r>
    </w:p>
    <w:p w14:paraId="6726C4A7" w14:textId="77777777" w:rsidR="00206C07" w:rsidRPr="00206C07" w:rsidRDefault="00206C07" w:rsidP="00206C07">
      <w:pPr>
        <w:numPr>
          <w:ilvl w:val="0"/>
          <w:numId w:val="20"/>
        </w:numPr>
        <w:rPr>
          <w:rFonts w:ascii="Times New Roman" w:hAnsi="Times New Roman" w:cs="Times New Roman"/>
          <w:sz w:val="22"/>
          <w:szCs w:val="22"/>
        </w:rPr>
      </w:pPr>
      <w:r w:rsidRPr="00206C07">
        <w:rPr>
          <w:rFonts w:ascii="Times New Roman" w:hAnsi="Times New Roman" w:cs="Times New Roman"/>
          <w:sz w:val="22"/>
          <w:szCs w:val="22"/>
        </w:rPr>
        <w:t>correlation heatmaps</w:t>
      </w:r>
    </w:p>
    <w:p w14:paraId="55533686" w14:textId="77777777" w:rsidR="00206C07" w:rsidRPr="00206C07" w:rsidRDefault="00206C07" w:rsidP="00206C07">
      <w:pPr>
        <w:numPr>
          <w:ilvl w:val="0"/>
          <w:numId w:val="20"/>
        </w:numPr>
        <w:rPr>
          <w:rFonts w:ascii="Times New Roman" w:hAnsi="Times New Roman" w:cs="Times New Roman"/>
          <w:sz w:val="22"/>
          <w:szCs w:val="22"/>
        </w:rPr>
      </w:pPr>
      <w:r w:rsidRPr="00206C07">
        <w:rPr>
          <w:rFonts w:ascii="Times New Roman" w:hAnsi="Times New Roman" w:cs="Times New Roman"/>
          <w:sz w:val="22"/>
          <w:szCs w:val="22"/>
        </w:rPr>
        <w:t>distribution visualizations</w:t>
      </w:r>
    </w:p>
    <w:p w14:paraId="745F962E"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These visualizations improve interpretability and communication.</w:t>
      </w:r>
    </w:p>
    <w:p w14:paraId="414E6E45"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Explaining Technical Concepts to Non-Technical Stakeholders</w:t>
      </w:r>
    </w:p>
    <w:p w14:paraId="78E92C3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Technical results are translated into practical policy implications using:</w:t>
      </w:r>
    </w:p>
    <w:p w14:paraId="24527AC6" w14:textId="77777777" w:rsidR="00206C07" w:rsidRPr="00206C07" w:rsidRDefault="00206C07" w:rsidP="00206C07">
      <w:pPr>
        <w:numPr>
          <w:ilvl w:val="0"/>
          <w:numId w:val="21"/>
        </w:numPr>
        <w:rPr>
          <w:rFonts w:ascii="Times New Roman" w:hAnsi="Times New Roman" w:cs="Times New Roman"/>
          <w:sz w:val="22"/>
          <w:szCs w:val="22"/>
        </w:rPr>
      </w:pPr>
      <w:r w:rsidRPr="00206C07">
        <w:rPr>
          <w:rFonts w:ascii="Times New Roman" w:hAnsi="Times New Roman" w:cs="Times New Roman"/>
          <w:sz w:val="22"/>
          <w:szCs w:val="22"/>
        </w:rPr>
        <w:t>simplified visualizations</w:t>
      </w:r>
    </w:p>
    <w:p w14:paraId="0B3CBF58" w14:textId="77777777" w:rsidR="00206C07" w:rsidRPr="00206C07" w:rsidRDefault="00206C07" w:rsidP="00206C07">
      <w:pPr>
        <w:numPr>
          <w:ilvl w:val="0"/>
          <w:numId w:val="21"/>
        </w:numPr>
        <w:rPr>
          <w:rFonts w:ascii="Times New Roman" w:hAnsi="Times New Roman" w:cs="Times New Roman"/>
          <w:sz w:val="22"/>
          <w:szCs w:val="22"/>
        </w:rPr>
      </w:pPr>
      <w:r w:rsidRPr="00206C07">
        <w:rPr>
          <w:rFonts w:ascii="Times New Roman" w:hAnsi="Times New Roman" w:cs="Times New Roman"/>
          <w:sz w:val="22"/>
          <w:szCs w:val="22"/>
        </w:rPr>
        <w:t>business-focused interpretations</w:t>
      </w:r>
    </w:p>
    <w:p w14:paraId="34855C66" w14:textId="77777777" w:rsidR="00206C07" w:rsidRPr="00206C07" w:rsidRDefault="00206C07" w:rsidP="00206C07">
      <w:pPr>
        <w:numPr>
          <w:ilvl w:val="0"/>
          <w:numId w:val="21"/>
        </w:numPr>
        <w:rPr>
          <w:rFonts w:ascii="Times New Roman" w:hAnsi="Times New Roman" w:cs="Times New Roman"/>
          <w:sz w:val="22"/>
          <w:szCs w:val="22"/>
        </w:rPr>
      </w:pPr>
      <w:r w:rsidRPr="00206C07">
        <w:rPr>
          <w:rFonts w:ascii="Times New Roman" w:hAnsi="Times New Roman" w:cs="Times New Roman"/>
          <w:sz w:val="22"/>
          <w:szCs w:val="22"/>
        </w:rPr>
        <w:t>clear explanations of model limitations</w:t>
      </w:r>
    </w:p>
    <w:p w14:paraId="7B368F31" w14:textId="77777777" w:rsidR="00206C07" w:rsidRPr="00206C07" w:rsidRDefault="00206C07" w:rsidP="00206C07">
      <w:pPr>
        <w:numPr>
          <w:ilvl w:val="0"/>
          <w:numId w:val="21"/>
        </w:numPr>
        <w:rPr>
          <w:rFonts w:ascii="Times New Roman" w:hAnsi="Times New Roman" w:cs="Times New Roman"/>
          <w:sz w:val="22"/>
          <w:szCs w:val="22"/>
        </w:rPr>
      </w:pPr>
      <w:r w:rsidRPr="00206C07">
        <w:rPr>
          <w:rFonts w:ascii="Times New Roman" w:hAnsi="Times New Roman" w:cs="Times New Roman"/>
          <w:sz w:val="22"/>
          <w:szCs w:val="22"/>
        </w:rPr>
        <w:t>actionable recommendations</w:t>
      </w:r>
    </w:p>
    <w:p w14:paraId="2A1E7764"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Conceptual Framework</w:t>
      </w:r>
    </w:p>
    <w:p w14:paraId="6DD6EEB3"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Proposed ML Pipeline</w:t>
      </w:r>
    </w:p>
    <w:p w14:paraId="69902BC8"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Data Collection</w:t>
      </w:r>
    </w:p>
    <w:p w14:paraId="5AEC811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3E20CBE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Data Cleaning</w:t>
      </w:r>
    </w:p>
    <w:p w14:paraId="0B3B75DA"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0324D54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EDA &amp; Visualization</w:t>
      </w:r>
    </w:p>
    <w:p w14:paraId="37160D2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6402A81E"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Feature Engineering</w:t>
      </w:r>
    </w:p>
    <w:p w14:paraId="54F884C7"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lastRenderedPageBreak/>
        <w:t xml:space="preserve">        ↓</w:t>
      </w:r>
    </w:p>
    <w:p w14:paraId="5D0AA62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Train/Test Split</w:t>
      </w:r>
    </w:p>
    <w:p w14:paraId="7C93FFA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54C478D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Preprocessing Pipeline</w:t>
      </w:r>
    </w:p>
    <w:p w14:paraId="105BFC9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33F4E5D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Model Training</w:t>
      </w:r>
    </w:p>
    <w:p w14:paraId="55227EE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276AA821"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Cross-Validation &amp; Tuning</w:t>
      </w:r>
    </w:p>
    <w:p w14:paraId="41C0AF6A"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18163C8B"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Model Evaluation</w:t>
      </w:r>
    </w:p>
    <w:p w14:paraId="281D5B77"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094ABC3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Business Interpretation</w:t>
      </w:r>
    </w:p>
    <w:p w14:paraId="1322AD7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 xml:space="preserve">        ↓</w:t>
      </w:r>
    </w:p>
    <w:p w14:paraId="3464BBBE"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Policy Recommendations</w:t>
      </w:r>
    </w:p>
    <w:p w14:paraId="1E5DB12C"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3.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4832"/>
        <w:gridCol w:w="1565"/>
      </w:tblGrid>
      <w:tr w:rsidR="00206C07" w:rsidRPr="00206C07" w14:paraId="379B0CCD" w14:textId="77777777" w:rsidTr="00206C07">
        <w:trPr>
          <w:tblHeader/>
          <w:tblCellSpacing w:w="15" w:type="dxa"/>
        </w:trPr>
        <w:tc>
          <w:tcPr>
            <w:tcW w:w="0" w:type="auto"/>
            <w:vAlign w:val="center"/>
            <w:hideMark/>
          </w:tcPr>
          <w:p w14:paraId="0B629B03"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Phase</w:t>
            </w:r>
          </w:p>
        </w:tc>
        <w:tc>
          <w:tcPr>
            <w:tcW w:w="0" w:type="auto"/>
            <w:vAlign w:val="center"/>
            <w:hideMark/>
          </w:tcPr>
          <w:p w14:paraId="60E17424"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Tasks</w:t>
            </w:r>
          </w:p>
        </w:tc>
        <w:tc>
          <w:tcPr>
            <w:tcW w:w="0" w:type="auto"/>
            <w:vAlign w:val="center"/>
            <w:hideMark/>
          </w:tcPr>
          <w:p w14:paraId="44316FCE" w14:textId="77777777"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Estimated Time</w:t>
            </w:r>
          </w:p>
        </w:tc>
      </w:tr>
      <w:tr w:rsidR="00206C07" w:rsidRPr="00206C07" w14:paraId="4F281078" w14:textId="77777777" w:rsidTr="00206C07">
        <w:trPr>
          <w:tblCellSpacing w:w="15" w:type="dxa"/>
        </w:trPr>
        <w:tc>
          <w:tcPr>
            <w:tcW w:w="0" w:type="auto"/>
            <w:vAlign w:val="center"/>
            <w:hideMark/>
          </w:tcPr>
          <w:p w14:paraId="5246DB9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Dataset Finalization</w:t>
            </w:r>
          </w:p>
        </w:tc>
        <w:tc>
          <w:tcPr>
            <w:tcW w:w="0" w:type="auto"/>
            <w:vAlign w:val="center"/>
            <w:hideMark/>
          </w:tcPr>
          <w:p w14:paraId="0362A512"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Dataset selection, problem definition, repository setup</w:t>
            </w:r>
          </w:p>
        </w:tc>
        <w:tc>
          <w:tcPr>
            <w:tcW w:w="0" w:type="auto"/>
            <w:vAlign w:val="center"/>
            <w:hideMark/>
          </w:tcPr>
          <w:p w14:paraId="7A63510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 Week</w:t>
            </w:r>
          </w:p>
        </w:tc>
      </w:tr>
      <w:tr w:rsidR="00206C07" w:rsidRPr="00206C07" w14:paraId="2E962B99" w14:textId="77777777" w:rsidTr="00206C07">
        <w:trPr>
          <w:tblCellSpacing w:w="15" w:type="dxa"/>
        </w:trPr>
        <w:tc>
          <w:tcPr>
            <w:tcW w:w="0" w:type="auto"/>
            <w:vAlign w:val="center"/>
            <w:hideMark/>
          </w:tcPr>
          <w:p w14:paraId="4F0CBBE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Exploratory Data Analysis</w:t>
            </w:r>
          </w:p>
        </w:tc>
        <w:tc>
          <w:tcPr>
            <w:tcW w:w="0" w:type="auto"/>
            <w:vAlign w:val="center"/>
            <w:hideMark/>
          </w:tcPr>
          <w:p w14:paraId="3691BE3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Profiling, visualizations, trend analysis</w:t>
            </w:r>
          </w:p>
        </w:tc>
        <w:tc>
          <w:tcPr>
            <w:tcW w:w="0" w:type="auto"/>
            <w:vAlign w:val="center"/>
            <w:hideMark/>
          </w:tcPr>
          <w:p w14:paraId="103A7B3A"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 Week</w:t>
            </w:r>
          </w:p>
        </w:tc>
      </w:tr>
      <w:tr w:rsidR="00206C07" w:rsidRPr="00206C07" w14:paraId="31E5A572" w14:textId="77777777" w:rsidTr="00206C07">
        <w:trPr>
          <w:tblCellSpacing w:w="15" w:type="dxa"/>
        </w:trPr>
        <w:tc>
          <w:tcPr>
            <w:tcW w:w="0" w:type="auto"/>
            <w:vAlign w:val="center"/>
            <w:hideMark/>
          </w:tcPr>
          <w:p w14:paraId="52136A04"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Data Preprocessing</w:t>
            </w:r>
          </w:p>
        </w:tc>
        <w:tc>
          <w:tcPr>
            <w:tcW w:w="0" w:type="auto"/>
            <w:vAlign w:val="center"/>
            <w:hideMark/>
          </w:tcPr>
          <w:p w14:paraId="4DD708B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Cleaning, feature engineering, pipeline setup</w:t>
            </w:r>
          </w:p>
        </w:tc>
        <w:tc>
          <w:tcPr>
            <w:tcW w:w="0" w:type="auto"/>
            <w:vAlign w:val="center"/>
            <w:hideMark/>
          </w:tcPr>
          <w:p w14:paraId="4D758E6C"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 Week</w:t>
            </w:r>
          </w:p>
        </w:tc>
      </w:tr>
      <w:tr w:rsidR="00206C07" w:rsidRPr="00206C07" w14:paraId="27135493" w14:textId="77777777" w:rsidTr="00206C07">
        <w:trPr>
          <w:tblCellSpacing w:w="15" w:type="dxa"/>
        </w:trPr>
        <w:tc>
          <w:tcPr>
            <w:tcW w:w="0" w:type="auto"/>
            <w:vAlign w:val="center"/>
            <w:hideMark/>
          </w:tcPr>
          <w:p w14:paraId="5208C29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Model Development</w:t>
            </w:r>
          </w:p>
        </w:tc>
        <w:tc>
          <w:tcPr>
            <w:tcW w:w="0" w:type="auto"/>
            <w:vAlign w:val="center"/>
            <w:hideMark/>
          </w:tcPr>
          <w:p w14:paraId="351DA28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Baseline models, tuning, validation</w:t>
            </w:r>
          </w:p>
        </w:tc>
        <w:tc>
          <w:tcPr>
            <w:tcW w:w="0" w:type="auto"/>
            <w:vAlign w:val="center"/>
            <w:hideMark/>
          </w:tcPr>
          <w:p w14:paraId="4CEFD03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1–2 Weeks</w:t>
            </w:r>
          </w:p>
        </w:tc>
      </w:tr>
      <w:tr w:rsidR="00206C07" w:rsidRPr="00206C07" w14:paraId="3F1F2430" w14:textId="77777777" w:rsidTr="00206C07">
        <w:trPr>
          <w:tblCellSpacing w:w="15" w:type="dxa"/>
        </w:trPr>
        <w:tc>
          <w:tcPr>
            <w:tcW w:w="0" w:type="auto"/>
            <w:vAlign w:val="center"/>
            <w:hideMark/>
          </w:tcPr>
          <w:p w14:paraId="2BA064A5"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Model Evaluation</w:t>
            </w:r>
          </w:p>
        </w:tc>
        <w:tc>
          <w:tcPr>
            <w:tcW w:w="0" w:type="auto"/>
            <w:vAlign w:val="center"/>
            <w:hideMark/>
          </w:tcPr>
          <w:p w14:paraId="4341CE3B"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Final testing, interpretation, visualization</w:t>
            </w:r>
          </w:p>
        </w:tc>
        <w:tc>
          <w:tcPr>
            <w:tcW w:w="0" w:type="auto"/>
            <w:vAlign w:val="center"/>
            <w:hideMark/>
          </w:tcPr>
          <w:p w14:paraId="4E91816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 Week</w:t>
            </w:r>
          </w:p>
        </w:tc>
      </w:tr>
      <w:tr w:rsidR="00206C07" w:rsidRPr="00206C07" w14:paraId="21D9361C" w14:textId="77777777" w:rsidTr="00206C07">
        <w:trPr>
          <w:tblCellSpacing w:w="15" w:type="dxa"/>
        </w:trPr>
        <w:tc>
          <w:tcPr>
            <w:tcW w:w="0" w:type="auto"/>
            <w:vAlign w:val="center"/>
            <w:hideMark/>
          </w:tcPr>
          <w:p w14:paraId="28BC2D5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Documentation &amp; Reporting</w:t>
            </w:r>
          </w:p>
        </w:tc>
        <w:tc>
          <w:tcPr>
            <w:tcW w:w="0" w:type="auto"/>
            <w:vAlign w:val="center"/>
            <w:hideMark/>
          </w:tcPr>
          <w:p w14:paraId="56252027"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README, notebook cleanup, presentation</w:t>
            </w:r>
          </w:p>
        </w:tc>
        <w:tc>
          <w:tcPr>
            <w:tcW w:w="0" w:type="auto"/>
            <w:vAlign w:val="center"/>
            <w:hideMark/>
          </w:tcPr>
          <w:p w14:paraId="694F4A1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1 Week</w:t>
            </w:r>
          </w:p>
        </w:tc>
      </w:tr>
      <w:tr w:rsidR="00206C07" w:rsidRPr="00206C07" w14:paraId="6108A4C6" w14:textId="77777777" w:rsidTr="00206C07">
        <w:trPr>
          <w:tblCellSpacing w:w="15" w:type="dxa"/>
        </w:trPr>
        <w:tc>
          <w:tcPr>
            <w:tcW w:w="0" w:type="auto"/>
            <w:vAlign w:val="center"/>
            <w:hideMark/>
          </w:tcPr>
          <w:p w14:paraId="24FD9209"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Final Review &amp; Submission</w:t>
            </w:r>
          </w:p>
        </w:tc>
        <w:tc>
          <w:tcPr>
            <w:tcW w:w="0" w:type="auto"/>
            <w:vAlign w:val="center"/>
            <w:hideMark/>
          </w:tcPr>
          <w:p w14:paraId="2ED83026"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QA, revisions, video recording</w:t>
            </w:r>
          </w:p>
        </w:tc>
        <w:tc>
          <w:tcPr>
            <w:tcW w:w="0" w:type="auto"/>
            <w:vAlign w:val="center"/>
            <w:hideMark/>
          </w:tcPr>
          <w:p w14:paraId="36BBE338"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3–5 Days</w:t>
            </w:r>
          </w:p>
        </w:tc>
      </w:tr>
    </w:tbl>
    <w:p w14:paraId="26A3C55A" w14:textId="77777777" w:rsidR="00206C07" w:rsidRPr="00206C07" w:rsidRDefault="00206C07" w:rsidP="00206C07">
      <w:pPr>
        <w:rPr>
          <w:rFonts w:ascii="Times New Roman" w:hAnsi="Times New Roman" w:cs="Times New Roman"/>
          <w:sz w:val="22"/>
          <w:szCs w:val="22"/>
        </w:rPr>
      </w:pPr>
    </w:p>
    <w:p w14:paraId="3642EBB9" w14:textId="648A3F1A"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Potential Challenges</w:t>
      </w:r>
    </w:p>
    <w:p w14:paraId="4059E11D"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Potential project challenges include:</w:t>
      </w:r>
    </w:p>
    <w:p w14:paraId="531DE542" w14:textId="77777777" w:rsidR="00206C07" w:rsidRPr="00206C07" w:rsidRDefault="00206C07" w:rsidP="00206C07">
      <w:pPr>
        <w:numPr>
          <w:ilvl w:val="0"/>
          <w:numId w:val="22"/>
        </w:numPr>
        <w:rPr>
          <w:rFonts w:ascii="Times New Roman" w:hAnsi="Times New Roman" w:cs="Times New Roman"/>
          <w:sz w:val="22"/>
          <w:szCs w:val="22"/>
        </w:rPr>
      </w:pPr>
      <w:r w:rsidRPr="00206C07">
        <w:rPr>
          <w:rFonts w:ascii="Times New Roman" w:hAnsi="Times New Roman" w:cs="Times New Roman"/>
          <w:sz w:val="22"/>
          <w:szCs w:val="22"/>
        </w:rPr>
        <w:t>heavy missing data across historical years</w:t>
      </w:r>
    </w:p>
    <w:p w14:paraId="3CF0F902" w14:textId="77777777" w:rsidR="00206C07" w:rsidRPr="00206C07" w:rsidRDefault="00206C07" w:rsidP="00206C07">
      <w:pPr>
        <w:numPr>
          <w:ilvl w:val="0"/>
          <w:numId w:val="22"/>
        </w:numPr>
        <w:rPr>
          <w:rFonts w:ascii="Times New Roman" w:hAnsi="Times New Roman" w:cs="Times New Roman"/>
          <w:sz w:val="22"/>
          <w:szCs w:val="22"/>
        </w:rPr>
      </w:pPr>
      <w:r w:rsidRPr="00206C07">
        <w:rPr>
          <w:rFonts w:ascii="Times New Roman" w:hAnsi="Times New Roman" w:cs="Times New Roman"/>
          <w:sz w:val="22"/>
          <w:szCs w:val="22"/>
        </w:rPr>
        <w:lastRenderedPageBreak/>
        <w:t>limited socioeconomic predictors</w:t>
      </w:r>
    </w:p>
    <w:p w14:paraId="038D8803" w14:textId="77777777" w:rsidR="00206C07" w:rsidRPr="00206C07" w:rsidRDefault="00206C07" w:rsidP="00206C07">
      <w:pPr>
        <w:numPr>
          <w:ilvl w:val="0"/>
          <w:numId w:val="22"/>
        </w:numPr>
        <w:rPr>
          <w:rFonts w:ascii="Times New Roman" w:hAnsi="Times New Roman" w:cs="Times New Roman"/>
          <w:sz w:val="22"/>
          <w:szCs w:val="22"/>
        </w:rPr>
      </w:pPr>
      <w:r w:rsidRPr="00206C07">
        <w:rPr>
          <w:rFonts w:ascii="Times New Roman" w:hAnsi="Times New Roman" w:cs="Times New Roman"/>
          <w:sz w:val="22"/>
          <w:szCs w:val="22"/>
        </w:rPr>
        <w:t>weak predictive performance</w:t>
      </w:r>
    </w:p>
    <w:p w14:paraId="67A79D19" w14:textId="77777777" w:rsidR="00206C07" w:rsidRPr="00206C07" w:rsidRDefault="00206C07" w:rsidP="00206C07">
      <w:pPr>
        <w:numPr>
          <w:ilvl w:val="0"/>
          <w:numId w:val="22"/>
        </w:numPr>
        <w:rPr>
          <w:rFonts w:ascii="Times New Roman" w:hAnsi="Times New Roman" w:cs="Times New Roman"/>
          <w:sz w:val="22"/>
          <w:szCs w:val="22"/>
        </w:rPr>
      </w:pPr>
      <w:r w:rsidRPr="00206C07">
        <w:rPr>
          <w:rFonts w:ascii="Times New Roman" w:hAnsi="Times New Roman" w:cs="Times New Roman"/>
          <w:sz w:val="22"/>
          <w:szCs w:val="22"/>
        </w:rPr>
        <w:t>model overfitting risk</w:t>
      </w:r>
    </w:p>
    <w:p w14:paraId="2442C943" w14:textId="77777777" w:rsidR="00206C07" w:rsidRPr="00206C07" w:rsidRDefault="00206C07" w:rsidP="00206C07">
      <w:pPr>
        <w:numPr>
          <w:ilvl w:val="0"/>
          <w:numId w:val="22"/>
        </w:numPr>
        <w:rPr>
          <w:rFonts w:ascii="Times New Roman" w:hAnsi="Times New Roman" w:cs="Times New Roman"/>
          <w:sz w:val="22"/>
          <w:szCs w:val="22"/>
        </w:rPr>
      </w:pPr>
      <w:r w:rsidRPr="00206C07">
        <w:rPr>
          <w:rFonts w:ascii="Times New Roman" w:hAnsi="Times New Roman" w:cs="Times New Roman"/>
          <w:sz w:val="22"/>
          <w:szCs w:val="22"/>
        </w:rPr>
        <w:t>interpretation of nonlinear relationships</w:t>
      </w:r>
    </w:p>
    <w:p w14:paraId="312FC883"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Additional research areas may include:</w:t>
      </w:r>
    </w:p>
    <w:p w14:paraId="112C13C6" w14:textId="77777777" w:rsidR="00206C07" w:rsidRPr="00206C07" w:rsidRDefault="00206C07" w:rsidP="00206C07">
      <w:pPr>
        <w:numPr>
          <w:ilvl w:val="0"/>
          <w:numId w:val="23"/>
        </w:numPr>
        <w:rPr>
          <w:rFonts w:ascii="Times New Roman" w:hAnsi="Times New Roman" w:cs="Times New Roman"/>
          <w:sz w:val="22"/>
          <w:szCs w:val="22"/>
        </w:rPr>
      </w:pPr>
      <w:r w:rsidRPr="00206C07">
        <w:rPr>
          <w:rFonts w:ascii="Times New Roman" w:hAnsi="Times New Roman" w:cs="Times New Roman"/>
          <w:sz w:val="22"/>
          <w:szCs w:val="22"/>
        </w:rPr>
        <w:t>advanced feature engineering</w:t>
      </w:r>
    </w:p>
    <w:p w14:paraId="62FF3FA9" w14:textId="77777777" w:rsidR="00206C07" w:rsidRPr="00206C07" w:rsidRDefault="00206C07" w:rsidP="00206C07">
      <w:pPr>
        <w:numPr>
          <w:ilvl w:val="0"/>
          <w:numId w:val="23"/>
        </w:numPr>
        <w:rPr>
          <w:rFonts w:ascii="Times New Roman" w:hAnsi="Times New Roman" w:cs="Times New Roman"/>
          <w:sz w:val="22"/>
          <w:szCs w:val="22"/>
        </w:rPr>
      </w:pPr>
      <w:proofErr w:type="spellStart"/>
      <w:r w:rsidRPr="00206C07">
        <w:rPr>
          <w:rFonts w:ascii="Times New Roman" w:hAnsi="Times New Roman" w:cs="Times New Roman"/>
          <w:sz w:val="22"/>
          <w:szCs w:val="22"/>
        </w:rPr>
        <w:t>XGBoost</w:t>
      </w:r>
      <w:proofErr w:type="spellEnd"/>
      <w:r w:rsidRPr="00206C07">
        <w:rPr>
          <w:rFonts w:ascii="Times New Roman" w:hAnsi="Times New Roman" w:cs="Times New Roman"/>
          <w:sz w:val="22"/>
          <w:szCs w:val="22"/>
        </w:rPr>
        <w:t xml:space="preserve"> implementation</w:t>
      </w:r>
    </w:p>
    <w:p w14:paraId="753A2117" w14:textId="77777777" w:rsidR="00206C07" w:rsidRPr="00206C07" w:rsidRDefault="00206C07" w:rsidP="00206C07">
      <w:pPr>
        <w:numPr>
          <w:ilvl w:val="0"/>
          <w:numId w:val="23"/>
        </w:numPr>
        <w:rPr>
          <w:rFonts w:ascii="Times New Roman" w:hAnsi="Times New Roman" w:cs="Times New Roman"/>
          <w:sz w:val="22"/>
          <w:szCs w:val="22"/>
        </w:rPr>
      </w:pPr>
      <w:r w:rsidRPr="00206C07">
        <w:rPr>
          <w:rFonts w:ascii="Times New Roman" w:hAnsi="Times New Roman" w:cs="Times New Roman"/>
          <w:sz w:val="22"/>
          <w:szCs w:val="22"/>
        </w:rPr>
        <w:t>time-series forecasting</w:t>
      </w:r>
    </w:p>
    <w:p w14:paraId="5214625F" w14:textId="77777777" w:rsidR="00206C07" w:rsidRPr="00206C07" w:rsidRDefault="00206C07" w:rsidP="00206C07">
      <w:pPr>
        <w:numPr>
          <w:ilvl w:val="0"/>
          <w:numId w:val="23"/>
        </w:numPr>
        <w:rPr>
          <w:rFonts w:ascii="Times New Roman" w:hAnsi="Times New Roman" w:cs="Times New Roman"/>
          <w:sz w:val="22"/>
          <w:szCs w:val="22"/>
        </w:rPr>
      </w:pPr>
      <w:r w:rsidRPr="00206C07">
        <w:rPr>
          <w:rFonts w:ascii="Times New Roman" w:hAnsi="Times New Roman" w:cs="Times New Roman"/>
          <w:sz w:val="22"/>
          <w:szCs w:val="22"/>
        </w:rPr>
        <w:t>causal inference methods</w:t>
      </w:r>
    </w:p>
    <w:p w14:paraId="154F7206" w14:textId="77777777" w:rsidR="00206C07" w:rsidRPr="00206C07" w:rsidRDefault="00206C07" w:rsidP="00206C07">
      <w:pPr>
        <w:rPr>
          <w:rFonts w:ascii="Times New Roman" w:hAnsi="Times New Roman" w:cs="Times New Roman"/>
          <w:sz w:val="22"/>
          <w:szCs w:val="22"/>
        </w:rPr>
      </w:pPr>
    </w:p>
    <w:p w14:paraId="1487CA45" w14:textId="73D6DFAA" w:rsidR="00206C07" w:rsidRPr="00206C07" w:rsidRDefault="00206C07" w:rsidP="00206C07">
      <w:pPr>
        <w:rPr>
          <w:rFonts w:ascii="Times New Roman" w:hAnsi="Times New Roman" w:cs="Times New Roman"/>
          <w:b/>
          <w:bCs/>
          <w:sz w:val="22"/>
          <w:szCs w:val="22"/>
        </w:rPr>
      </w:pPr>
      <w:r w:rsidRPr="00206C07">
        <w:rPr>
          <w:rFonts w:ascii="Times New Roman" w:hAnsi="Times New Roman" w:cs="Times New Roman"/>
          <w:b/>
          <w:bCs/>
          <w:sz w:val="22"/>
          <w:szCs w:val="22"/>
        </w:rPr>
        <w:t>Final Reflection</w:t>
      </w:r>
    </w:p>
    <w:p w14:paraId="386767BF"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This project demonstrates how machine learning can support poverty prediction and development planning. While the current model performance remains limited, the workflow highlights the importance of:</w:t>
      </w:r>
    </w:p>
    <w:p w14:paraId="7203EA71" w14:textId="77777777" w:rsidR="00206C07" w:rsidRPr="00206C07" w:rsidRDefault="00206C07" w:rsidP="00206C07">
      <w:pPr>
        <w:numPr>
          <w:ilvl w:val="0"/>
          <w:numId w:val="24"/>
        </w:numPr>
        <w:rPr>
          <w:rFonts w:ascii="Times New Roman" w:hAnsi="Times New Roman" w:cs="Times New Roman"/>
          <w:sz w:val="22"/>
          <w:szCs w:val="22"/>
        </w:rPr>
      </w:pPr>
      <w:r w:rsidRPr="00206C07">
        <w:rPr>
          <w:rFonts w:ascii="Times New Roman" w:hAnsi="Times New Roman" w:cs="Times New Roman"/>
          <w:sz w:val="22"/>
          <w:szCs w:val="22"/>
        </w:rPr>
        <w:t>preprocessing quality</w:t>
      </w:r>
    </w:p>
    <w:p w14:paraId="1B45EC03" w14:textId="77777777" w:rsidR="00206C07" w:rsidRPr="00206C07" w:rsidRDefault="00206C07" w:rsidP="00206C07">
      <w:pPr>
        <w:numPr>
          <w:ilvl w:val="0"/>
          <w:numId w:val="24"/>
        </w:numPr>
        <w:rPr>
          <w:rFonts w:ascii="Times New Roman" w:hAnsi="Times New Roman" w:cs="Times New Roman"/>
          <w:sz w:val="22"/>
          <w:szCs w:val="22"/>
        </w:rPr>
      </w:pPr>
      <w:r w:rsidRPr="00206C07">
        <w:rPr>
          <w:rFonts w:ascii="Times New Roman" w:hAnsi="Times New Roman" w:cs="Times New Roman"/>
          <w:sz w:val="22"/>
          <w:szCs w:val="22"/>
        </w:rPr>
        <w:t>feature engineering</w:t>
      </w:r>
    </w:p>
    <w:p w14:paraId="647BE569" w14:textId="77777777" w:rsidR="00206C07" w:rsidRPr="00206C07" w:rsidRDefault="00206C07" w:rsidP="00206C07">
      <w:pPr>
        <w:numPr>
          <w:ilvl w:val="0"/>
          <w:numId w:val="24"/>
        </w:numPr>
        <w:rPr>
          <w:rFonts w:ascii="Times New Roman" w:hAnsi="Times New Roman" w:cs="Times New Roman"/>
          <w:sz w:val="22"/>
          <w:szCs w:val="22"/>
        </w:rPr>
      </w:pPr>
      <w:r w:rsidRPr="00206C07">
        <w:rPr>
          <w:rFonts w:ascii="Times New Roman" w:hAnsi="Times New Roman" w:cs="Times New Roman"/>
          <w:sz w:val="22"/>
          <w:szCs w:val="22"/>
        </w:rPr>
        <w:t>model evaluation</w:t>
      </w:r>
    </w:p>
    <w:p w14:paraId="001CE170" w14:textId="77777777" w:rsidR="00206C07" w:rsidRPr="00206C07" w:rsidRDefault="00206C07" w:rsidP="00206C07">
      <w:pPr>
        <w:numPr>
          <w:ilvl w:val="0"/>
          <w:numId w:val="24"/>
        </w:numPr>
        <w:rPr>
          <w:rFonts w:ascii="Times New Roman" w:hAnsi="Times New Roman" w:cs="Times New Roman"/>
          <w:sz w:val="22"/>
          <w:szCs w:val="22"/>
        </w:rPr>
      </w:pPr>
      <w:r w:rsidRPr="00206C07">
        <w:rPr>
          <w:rFonts w:ascii="Times New Roman" w:hAnsi="Times New Roman" w:cs="Times New Roman"/>
          <w:sz w:val="22"/>
          <w:szCs w:val="22"/>
        </w:rPr>
        <w:t>business interpretation</w:t>
      </w:r>
    </w:p>
    <w:p w14:paraId="6F013590" w14:textId="77777777" w:rsidR="00206C07" w:rsidRPr="00206C07" w:rsidRDefault="00206C07" w:rsidP="00206C07">
      <w:pPr>
        <w:rPr>
          <w:rFonts w:ascii="Times New Roman" w:hAnsi="Times New Roman" w:cs="Times New Roman"/>
          <w:sz w:val="22"/>
          <w:szCs w:val="22"/>
        </w:rPr>
      </w:pPr>
      <w:r w:rsidRPr="00206C07">
        <w:rPr>
          <w:rFonts w:ascii="Times New Roman" w:hAnsi="Times New Roman" w:cs="Times New Roman"/>
          <w:sz w:val="22"/>
          <w:szCs w:val="22"/>
        </w:rPr>
        <w:t>Future improvements with richer socioeconomic data may significantly improve predictive performance and policy usefulness.</w:t>
      </w:r>
    </w:p>
    <w:p w14:paraId="4EBA7FB6" w14:textId="77777777" w:rsidR="00226E65" w:rsidRPr="00206C07" w:rsidRDefault="00226E65">
      <w:pPr>
        <w:rPr>
          <w:rFonts w:ascii="Times New Roman" w:hAnsi="Times New Roman" w:cs="Times New Roman"/>
          <w:sz w:val="22"/>
          <w:szCs w:val="22"/>
        </w:rPr>
      </w:pPr>
    </w:p>
    <w:sectPr w:rsidR="00226E65" w:rsidRPr="00206C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3A162" w14:textId="77777777" w:rsidR="005D1771" w:rsidRDefault="005D1771" w:rsidP="00206C07">
      <w:pPr>
        <w:spacing w:after="0" w:line="240" w:lineRule="auto"/>
      </w:pPr>
      <w:r>
        <w:separator/>
      </w:r>
    </w:p>
  </w:endnote>
  <w:endnote w:type="continuationSeparator" w:id="0">
    <w:p w14:paraId="42B19AFF" w14:textId="77777777" w:rsidR="005D1771" w:rsidRDefault="005D1771" w:rsidP="00206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B1818" w14:textId="77777777" w:rsidR="005D1771" w:rsidRDefault="005D1771" w:rsidP="00206C07">
      <w:pPr>
        <w:spacing w:after="0" w:line="240" w:lineRule="auto"/>
      </w:pPr>
      <w:r>
        <w:separator/>
      </w:r>
    </w:p>
  </w:footnote>
  <w:footnote w:type="continuationSeparator" w:id="0">
    <w:p w14:paraId="57E14351" w14:textId="77777777" w:rsidR="005D1771" w:rsidRDefault="005D1771" w:rsidP="00206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261B" w14:textId="774050EF" w:rsidR="00206C07" w:rsidRDefault="00206C07" w:rsidP="00206C07">
    <w:pPr>
      <w:pStyle w:val="Header"/>
      <w:jc w:val="right"/>
    </w:pPr>
    <w:r>
      <w:t xml:space="preserve">Henock </w:t>
    </w:r>
    <w:proofErr w:type="spellStart"/>
    <w:r>
      <w:t>Kewendbelay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679F8"/>
    <w:multiLevelType w:val="multilevel"/>
    <w:tmpl w:val="F20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1597"/>
    <w:multiLevelType w:val="multilevel"/>
    <w:tmpl w:val="E79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7187"/>
    <w:multiLevelType w:val="multilevel"/>
    <w:tmpl w:val="4DD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1EAD"/>
    <w:multiLevelType w:val="multilevel"/>
    <w:tmpl w:val="F6F48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E06FB"/>
    <w:multiLevelType w:val="multilevel"/>
    <w:tmpl w:val="D4EA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51A4A"/>
    <w:multiLevelType w:val="multilevel"/>
    <w:tmpl w:val="696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9061D"/>
    <w:multiLevelType w:val="multilevel"/>
    <w:tmpl w:val="668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17FF2"/>
    <w:multiLevelType w:val="multilevel"/>
    <w:tmpl w:val="6FF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53C63"/>
    <w:multiLevelType w:val="multilevel"/>
    <w:tmpl w:val="DCE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26356"/>
    <w:multiLevelType w:val="multilevel"/>
    <w:tmpl w:val="316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A3B8D"/>
    <w:multiLevelType w:val="multilevel"/>
    <w:tmpl w:val="98A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D1426"/>
    <w:multiLevelType w:val="multilevel"/>
    <w:tmpl w:val="4A6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31E52"/>
    <w:multiLevelType w:val="multilevel"/>
    <w:tmpl w:val="CBD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F4348"/>
    <w:multiLevelType w:val="multilevel"/>
    <w:tmpl w:val="EAB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F0596"/>
    <w:multiLevelType w:val="multilevel"/>
    <w:tmpl w:val="DC1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62C8C"/>
    <w:multiLevelType w:val="multilevel"/>
    <w:tmpl w:val="806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E25C8"/>
    <w:multiLevelType w:val="multilevel"/>
    <w:tmpl w:val="3DC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95933"/>
    <w:multiLevelType w:val="multilevel"/>
    <w:tmpl w:val="743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A7F66"/>
    <w:multiLevelType w:val="multilevel"/>
    <w:tmpl w:val="7B1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E7BA0"/>
    <w:multiLevelType w:val="multilevel"/>
    <w:tmpl w:val="D67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C074C"/>
    <w:multiLevelType w:val="multilevel"/>
    <w:tmpl w:val="59A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D27FE"/>
    <w:multiLevelType w:val="multilevel"/>
    <w:tmpl w:val="DC8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B5E24"/>
    <w:multiLevelType w:val="multilevel"/>
    <w:tmpl w:val="AF4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20301"/>
    <w:multiLevelType w:val="multilevel"/>
    <w:tmpl w:val="E28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436878">
    <w:abstractNumId w:val="16"/>
  </w:num>
  <w:num w:numId="2" w16cid:durableId="1287471335">
    <w:abstractNumId w:val="4"/>
  </w:num>
  <w:num w:numId="3" w16cid:durableId="1032612092">
    <w:abstractNumId w:val="6"/>
  </w:num>
  <w:num w:numId="4" w16cid:durableId="360670264">
    <w:abstractNumId w:val="19"/>
  </w:num>
  <w:num w:numId="5" w16cid:durableId="166134165">
    <w:abstractNumId w:val="0"/>
  </w:num>
  <w:num w:numId="6" w16cid:durableId="858396436">
    <w:abstractNumId w:val="14"/>
  </w:num>
  <w:num w:numId="7" w16cid:durableId="1733891947">
    <w:abstractNumId w:val="2"/>
  </w:num>
  <w:num w:numId="8" w16cid:durableId="1487240199">
    <w:abstractNumId w:val="5"/>
  </w:num>
  <w:num w:numId="9" w16cid:durableId="1176262563">
    <w:abstractNumId w:val="22"/>
  </w:num>
  <w:num w:numId="10" w16cid:durableId="1289118794">
    <w:abstractNumId w:val="17"/>
  </w:num>
  <w:num w:numId="11" w16cid:durableId="677006476">
    <w:abstractNumId w:val="8"/>
  </w:num>
  <w:num w:numId="12" w16cid:durableId="93206094">
    <w:abstractNumId w:val="18"/>
  </w:num>
  <w:num w:numId="13" w16cid:durableId="1773818408">
    <w:abstractNumId w:val="23"/>
  </w:num>
  <w:num w:numId="14" w16cid:durableId="167410741">
    <w:abstractNumId w:val="7"/>
  </w:num>
  <w:num w:numId="15" w16cid:durableId="37778205">
    <w:abstractNumId w:val="12"/>
  </w:num>
  <w:num w:numId="16" w16cid:durableId="1726368953">
    <w:abstractNumId w:val="20"/>
  </w:num>
  <w:num w:numId="17" w16cid:durableId="1368065907">
    <w:abstractNumId w:val="3"/>
  </w:num>
  <w:num w:numId="18" w16cid:durableId="974600855">
    <w:abstractNumId w:val="1"/>
  </w:num>
  <w:num w:numId="19" w16cid:durableId="104347155">
    <w:abstractNumId w:val="21"/>
  </w:num>
  <w:num w:numId="20" w16cid:durableId="1033582299">
    <w:abstractNumId w:val="11"/>
  </w:num>
  <w:num w:numId="21" w16cid:durableId="1041322834">
    <w:abstractNumId w:val="9"/>
  </w:num>
  <w:num w:numId="22" w16cid:durableId="878397933">
    <w:abstractNumId w:val="13"/>
  </w:num>
  <w:num w:numId="23" w16cid:durableId="1060248491">
    <w:abstractNumId w:val="15"/>
  </w:num>
  <w:num w:numId="24" w16cid:durableId="929042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07"/>
    <w:rsid w:val="00206C07"/>
    <w:rsid w:val="00226E65"/>
    <w:rsid w:val="005D1771"/>
    <w:rsid w:val="00651233"/>
    <w:rsid w:val="00D26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26A8"/>
  <w15:chartTrackingRefBased/>
  <w15:docId w15:val="{7B083F44-6402-493D-8600-D77578B4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07"/>
    <w:rPr>
      <w:rFonts w:eastAsiaTheme="majorEastAsia" w:cstheme="majorBidi"/>
      <w:color w:val="272727" w:themeColor="text1" w:themeTint="D8"/>
    </w:rPr>
  </w:style>
  <w:style w:type="paragraph" w:styleId="Title">
    <w:name w:val="Title"/>
    <w:basedOn w:val="Normal"/>
    <w:next w:val="Normal"/>
    <w:link w:val="TitleChar"/>
    <w:uiPriority w:val="10"/>
    <w:qFormat/>
    <w:rsid w:val="0020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07"/>
    <w:pPr>
      <w:spacing w:before="160"/>
      <w:jc w:val="center"/>
    </w:pPr>
    <w:rPr>
      <w:i/>
      <w:iCs/>
      <w:color w:val="404040" w:themeColor="text1" w:themeTint="BF"/>
    </w:rPr>
  </w:style>
  <w:style w:type="character" w:customStyle="1" w:styleId="QuoteChar">
    <w:name w:val="Quote Char"/>
    <w:basedOn w:val="DefaultParagraphFont"/>
    <w:link w:val="Quote"/>
    <w:uiPriority w:val="29"/>
    <w:rsid w:val="00206C07"/>
    <w:rPr>
      <w:i/>
      <w:iCs/>
      <w:color w:val="404040" w:themeColor="text1" w:themeTint="BF"/>
    </w:rPr>
  </w:style>
  <w:style w:type="paragraph" w:styleId="ListParagraph">
    <w:name w:val="List Paragraph"/>
    <w:basedOn w:val="Normal"/>
    <w:uiPriority w:val="34"/>
    <w:qFormat/>
    <w:rsid w:val="00206C07"/>
    <w:pPr>
      <w:ind w:left="720"/>
      <w:contextualSpacing/>
    </w:pPr>
  </w:style>
  <w:style w:type="character" w:styleId="IntenseEmphasis">
    <w:name w:val="Intense Emphasis"/>
    <w:basedOn w:val="DefaultParagraphFont"/>
    <w:uiPriority w:val="21"/>
    <w:qFormat/>
    <w:rsid w:val="00206C07"/>
    <w:rPr>
      <w:i/>
      <w:iCs/>
      <w:color w:val="0F4761" w:themeColor="accent1" w:themeShade="BF"/>
    </w:rPr>
  </w:style>
  <w:style w:type="paragraph" w:styleId="IntenseQuote">
    <w:name w:val="Intense Quote"/>
    <w:basedOn w:val="Normal"/>
    <w:next w:val="Normal"/>
    <w:link w:val="IntenseQuoteChar"/>
    <w:uiPriority w:val="30"/>
    <w:qFormat/>
    <w:rsid w:val="00206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C07"/>
    <w:rPr>
      <w:i/>
      <w:iCs/>
      <w:color w:val="0F4761" w:themeColor="accent1" w:themeShade="BF"/>
    </w:rPr>
  </w:style>
  <w:style w:type="character" w:styleId="IntenseReference">
    <w:name w:val="Intense Reference"/>
    <w:basedOn w:val="DefaultParagraphFont"/>
    <w:uiPriority w:val="32"/>
    <w:qFormat/>
    <w:rsid w:val="00206C07"/>
    <w:rPr>
      <w:b/>
      <w:bCs/>
      <w:smallCaps/>
      <w:color w:val="0F4761" w:themeColor="accent1" w:themeShade="BF"/>
      <w:spacing w:val="5"/>
    </w:rPr>
  </w:style>
  <w:style w:type="paragraph" w:styleId="Header">
    <w:name w:val="header"/>
    <w:basedOn w:val="Normal"/>
    <w:link w:val="HeaderChar"/>
    <w:uiPriority w:val="99"/>
    <w:unhideWhenUsed/>
    <w:rsid w:val="00206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C07"/>
  </w:style>
  <w:style w:type="paragraph" w:styleId="Footer">
    <w:name w:val="footer"/>
    <w:basedOn w:val="Normal"/>
    <w:link w:val="FooterChar"/>
    <w:uiPriority w:val="99"/>
    <w:unhideWhenUsed/>
    <w:rsid w:val="00206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4929">
      <w:bodyDiv w:val="1"/>
      <w:marLeft w:val="0"/>
      <w:marRight w:val="0"/>
      <w:marTop w:val="0"/>
      <w:marBottom w:val="0"/>
      <w:divBdr>
        <w:top w:val="none" w:sz="0" w:space="0" w:color="auto"/>
        <w:left w:val="none" w:sz="0" w:space="0" w:color="auto"/>
        <w:bottom w:val="none" w:sz="0" w:space="0" w:color="auto"/>
        <w:right w:val="none" w:sz="0" w:space="0" w:color="auto"/>
      </w:divBdr>
    </w:div>
    <w:div w:id="202605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dc:creator>
  <cp:keywords/>
  <dc:description/>
  <cp:lastModifiedBy>HK</cp:lastModifiedBy>
  <cp:revision>1</cp:revision>
  <dcterms:created xsi:type="dcterms:W3CDTF">2026-05-27T16:14:00Z</dcterms:created>
  <dcterms:modified xsi:type="dcterms:W3CDTF">2026-05-27T16:20:00Z</dcterms:modified>
</cp:coreProperties>
</file>