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8D58F4" w14:textId="3E9C9D61" w:rsidR="00DB3D56" w:rsidRPr="00526FFD" w:rsidRDefault="00DB3D56" w:rsidP="00526FFD">
      <w:pPr>
        <w:spacing w:after="0" w:line="360" w:lineRule="auto"/>
        <w:jc w:val="center"/>
        <w:rPr>
          <w:rFonts w:ascii="Times New Roman" w:hAnsi="Times New Roman" w:cs="Times New Roman"/>
          <w:b/>
          <w:bCs/>
          <w:sz w:val="22"/>
          <w:szCs w:val="22"/>
          <w:u w:val="single"/>
        </w:rPr>
      </w:pPr>
      <w:r w:rsidRPr="00526FFD">
        <w:rPr>
          <w:rFonts w:ascii="Times New Roman" w:hAnsi="Times New Roman" w:cs="Times New Roman"/>
          <w:b/>
          <w:bCs/>
          <w:sz w:val="22"/>
          <w:szCs w:val="22"/>
          <w:u w:val="single"/>
        </w:rPr>
        <w:t>Predicting Multidimensional Poverty Using Machine Learning: A World Bank Data Analysis</w:t>
      </w:r>
    </w:p>
    <w:p w14:paraId="086ED95A" w14:textId="4B267E6E" w:rsidR="003D0DE6" w:rsidRPr="00526FFD" w:rsidRDefault="003D0DE6" w:rsidP="00526FFD">
      <w:pPr>
        <w:spacing w:after="0" w:line="360" w:lineRule="auto"/>
        <w:rPr>
          <w:rFonts w:ascii="Times New Roman" w:hAnsi="Times New Roman" w:cs="Times New Roman"/>
          <w:b/>
          <w:bCs/>
          <w:sz w:val="22"/>
          <w:szCs w:val="22"/>
        </w:rPr>
      </w:pPr>
      <w:r w:rsidRPr="00526FFD">
        <w:rPr>
          <w:rFonts w:ascii="Times New Roman" w:hAnsi="Times New Roman" w:cs="Times New Roman"/>
          <w:b/>
          <w:bCs/>
          <w:sz w:val="22"/>
          <w:szCs w:val="22"/>
        </w:rPr>
        <w:t>Background</w:t>
      </w:r>
    </w:p>
    <w:p w14:paraId="2C2A92E6" w14:textId="14834F51" w:rsidR="003D0DE6" w:rsidRPr="00526FFD" w:rsidRDefault="003D0DE6" w:rsidP="00526FFD">
      <w:pPr>
        <w:numPr>
          <w:ilvl w:val="0"/>
          <w:numId w:val="3"/>
        </w:numPr>
        <w:spacing w:after="0" w:line="360" w:lineRule="auto"/>
        <w:jc w:val="both"/>
        <w:rPr>
          <w:rFonts w:ascii="Times New Roman" w:hAnsi="Times New Roman" w:cs="Times New Roman"/>
          <w:sz w:val="22"/>
          <w:szCs w:val="22"/>
        </w:rPr>
      </w:pPr>
      <w:r w:rsidRPr="00526FFD">
        <w:rPr>
          <w:rFonts w:ascii="Times New Roman" w:hAnsi="Times New Roman" w:cs="Times New Roman"/>
          <w:sz w:val="22"/>
          <w:szCs w:val="22"/>
        </w:rPr>
        <w:t xml:space="preserve">The dataset contains </w:t>
      </w:r>
      <w:r w:rsidRPr="00526FFD">
        <w:rPr>
          <w:rFonts w:ascii="Times New Roman" w:hAnsi="Times New Roman" w:cs="Times New Roman"/>
          <w:b/>
          <w:bCs/>
          <w:sz w:val="22"/>
          <w:szCs w:val="22"/>
        </w:rPr>
        <w:t>266 countries/regions</w:t>
      </w:r>
      <w:r w:rsidRPr="00526FFD">
        <w:rPr>
          <w:rFonts w:ascii="Times New Roman" w:hAnsi="Times New Roman" w:cs="Times New Roman"/>
          <w:sz w:val="22"/>
          <w:szCs w:val="22"/>
        </w:rPr>
        <w:t xml:space="preserve"> from </w:t>
      </w:r>
      <w:hyperlink r:id="rId7" w:history="1">
        <w:r w:rsidR="00121155" w:rsidRPr="00526FFD">
          <w:rPr>
            <w:rStyle w:val="Hyperlink"/>
            <w:rFonts w:ascii="Times New Roman" w:hAnsi="Times New Roman" w:cs="Times New Roman"/>
            <w:sz w:val="22"/>
            <w:szCs w:val="22"/>
          </w:rPr>
          <w:t>Source: World Bank Multidimensional Poverty Headcount Ratio dataset</w:t>
        </w:r>
      </w:hyperlink>
      <w:r w:rsidRPr="00526FFD">
        <w:rPr>
          <w:rFonts w:ascii="Times New Roman" w:hAnsi="Times New Roman" w:cs="Times New Roman"/>
          <w:sz w:val="22"/>
          <w:szCs w:val="22"/>
        </w:rPr>
        <w:t xml:space="preserve">. </w:t>
      </w:r>
    </w:p>
    <w:p w14:paraId="785243F0" w14:textId="77777777" w:rsidR="003D0DE6" w:rsidRPr="00526FFD" w:rsidRDefault="003D0DE6" w:rsidP="00526FFD">
      <w:pPr>
        <w:numPr>
          <w:ilvl w:val="0"/>
          <w:numId w:val="3"/>
        </w:numPr>
        <w:spacing w:after="0" w:line="360" w:lineRule="auto"/>
        <w:jc w:val="both"/>
        <w:rPr>
          <w:rFonts w:ascii="Times New Roman" w:hAnsi="Times New Roman" w:cs="Times New Roman"/>
          <w:sz w:val="22"/>
          <w:szCs w:val="22"/>
        </w:rPr>
      </w:pPr>
      <w:r w:rsidRPr="00526FFD">
        <w:rPr>
          <w:rFonts w:ascii="Times New Roman" w:hAnsi="Times New Roman" w:cs="Times New Roman"/>
          <w:sz w:val="22"/>
          <w:szCs w:val="22"/>
        </w:rPr>
        <w:t xml:space="preserve">It tracks the </w:t>
      </w:r>
      <w:r w:rsidRPr="00526FFD">
        <w:rPr>
          <w:rFonts w:ascii="Times New Roman" w:hAnsi="Times New Roman" w:cs="Times New Roman"/>
          <w:b/>
          <w:bCs/>
          <w:sz w:val="22"/>
          <w:szCs w:val="22"/>
        </w:rPr>
        <w:t>Multidimensional Poverty Headcount Ratio</w:t>
      </w:r>
      <w:r w:rsidRPr="00526FFD">
        <w:rPr>
          <w:rFonts w:ascii="Times New Roman" w:hAnsi="Times New Roman" w:cs="Times New Roman"/>
          <w:sz w:val="22"/>
          <w:szCs w:val="22"/>
        </w:rPr>
        <w:t xml:space="preserve"> across years (1960–2025). </w:t>
      </w:r>
    </w:p>
    <w:p w14:paraId="07054BD9" w14:textId="77777777" w:rsidR="003D0DE6" w:rsidRPr="00526FFD" w:rsidRDefault="003D0DE6" w:rsidP="00526FFD">
      <w:pPr>
        <w:numPr>
          <w:ilvl w:val="0"/>
          <w:numId w:val="3"/>
        </w:numPr>
        <w:spacing w:after="0" w:line="360" w:lineRule="auto"/>
        <w:jc w:val="both"/>
        <w:rPr>
          <w:rFonts w:ascii="Times New Roman" w:hAnsi="Times New Roman" w:cs="Times New Roman"/>
          <w:sz w:val="22"/>
          <w:szCs w:val="22"/>
        </w:rPr>
      </w:pPr>
      <w:r w:rsidRPr="00526FFD">
        <w:rPr>
          <w:rFonts w:ascii="Times New Roman" w:hAnsi="Times New Roman" w:cs="Times New Roman"/>
          <w:sz w:val="22"/>
          <w:szCs w:val="22"/>
        </w:rPr>
        <w:t xml:space="preserve">Many years contain substantial missing values, so the strongest approach is to use </w:t>
      </w:r>
      <w:r w:rsidRPr="00526FFD">
        <w:rPr>
          <w:rFonts w:ascii="Times New Roman" w:hAnsi="Times New Roman" w:cs="Times New Roman"/>
          <w:b/>
          <w:bCs/>
          <w:sz w:val="22"/>
          <w:szCs w:val="22"/>
        </w:rPr>
        <w:t>recent years plus engineered trend features</w:t>
      </w:r>
      <w:r w:rsidRPr="00526FFD">
        <w:rPr>
          <w:rFonts w:ascii="Times New Roman" w:hAnsi="Times New Roman" w:cs="Times New Roman"/>
          <w:sz w:val="22"/>
          <w:szCs w:val="22"/>
        </w:rPr>
        <w:t xml:space="preserve">. </w:t>
      </w:r>
    </w:p>
    <w:p w14:paraId="713B6878" w14:textId="4BCF2B6E" w:rsidR="003D0DE6" w:rsidRPr="00526FFD" w:rsidRDefault="003D0DE6" w:rsidP="00526FFD">
      <w:pPr>
        <w:numPr>
          <w:ilvl w:val="0"/>
          <w:numId w:val="3"/>
        </w:numPr>
        <w:spacing w:after="0" w:line="360" w:lineRule="auto"/>
        <w:jc w:val="both"/>
        <w:rPr>
          <w:rFonts w:ascii="Times New Roman" w:hAnsi="Times New Roman" w:cs="Times New Roman"/>
          <w:sz w:val="22"/>
          <w:szCs w:val="22"/>
        </w:rPr>
      </w:pPr>
      <w:r w:rsidRPr="00526FFD">
        <w:rPr>
          <w:rFonts w:ascii="Times New Roman" w:hAnsi="Times New Roman" w:cs="Times New Roman"/>
          <w:sz w:val="22"/>
          <w:szCs w:val="22"/>
        </w:rPr>
        <w:t xml:space="preserve">A </w:t>
      </w:r>
      <w:r w:rsidRPr="00526FFD">
        <w:rPr>
          <w:rFonts w:ascii="Times New Roman" w:hAnsi="Times New Roman" w:cs="Times New Roman"/>
          <w:b/>
          <w:bCs/>
          <w:sz w:val="22"/>
          <w:szCs w:val="22"/>
        </w:rPr>
        <w:t>regression problem</w:t>
      </w:r>
      <w:r w:rsidRPr="00526FFD">
        <w:rPr>
          <w:rFonts w:ascii="Times New Roman" w:hAnsi="Times New Roman" w:cs="Times New Roman"/>
          <w:sz w:val="22"/>
          <w:szCs w:val="22"/>
        </w:rPr>
        <w:t xml:space="preserve"> (predicting latest poverty levels) is likely more robust than classification unless intentionally create poverty categories. Due to this reason, regression is used in this analysis. </w:t>
      </w:r>
    </w:p>
    <w:p w14:paraId="0F23BCFB" w14:textId="77777777" w:rsidR="003D0DE6" w:rsidRPr="00526FFD" w:rsidRDefault="003D0DE6" w:rsidP="00526FFD">
      <w:pPr>
        <w:spacing w:after="0" w:line="360" w:lineRule="auto"/>
        <w:rPr>
          <w:rFonts w:ascii="Times New Roman" w:hAnsi="Times New Roman" w:cs="Times New Roman"/>
          <w:sz w:val="22"/>
          <w:szCs w:val="22"/>
        </w:rPr>
      </w:pPr>
      <w:r w:rsidRPr="00526FFD">
        <w:rPr>
          <w:rFonts w:ascii="Times New Roman" w:hAnsi="Times New Roman" w:cs="Times New Roman"/>
          <w:sz w:val="22"/>
          <w:szCs w:val="22"/>
        </w:rPr>
        <w:t>The guide includes:</w:t>
      </w:r>
    </w:p>
    <w:p w14:paraId="6915A68C" w14:textId="77777777" w:rsidR="003D0DE6" w:rsidRPr="00526FFD" w:rsidRDefault="003D0DE6" w:rsidP="00526FFD">
      <w:pPr>
        <w:numPr>
          <w:ilvl w:val="0"/>
          <w:numId w:val="4"/>
        </w:numPr>
        <w:spacing w:after="0" w:line="360" w:lineRule="auto"/>
        <w:rPr>
          <w:rFonts w:ascii="Times New Roman" w:hAnsi="Times New Roman" w:cs="Times New Roman"/>
          <w:sz w:val="22"/>
          <w:szCs w:val="22"/>
        </w:rPr>
      </w:pPr>
      <w:r w:rsidRPr="00526FFD">
        <w:rPr>
          <w:rFonts w:ascii="Times New Roman" w:hAnsi="Times New Roman" w:cs="Times New Roman"/>
          <w:sz w:val="22"/>
          <w:szCs w:val="22"/>
        </w:rPr>
        <w:t xml:space="preserve">Problem framing and stakeholders </w:t>
      </w:r>
    </w:p>
    <w:p w14:paraId="7EA33FFE" w14:textId="77777777" w:rsidR="003D0DE6" w:rsidRPr="00526FFD" w:rsidRDefault="003D0DE6" w:rsidP="00526FFD">
      <w:pPr>
        <w:numPr>
          <w:ilvl w:val="0"/>
          <w:numId w:val="4"/>
        </w:numPr>
        <w:spacing w:after="0" w:line="360" w:lineRule="auto"/>
        <w:rPr>
          <w:rFonts w:ascii="Times New Roman" w:hAnsi="Times New Roman" w:cs="Times New Roman"/>
          <w:sz w:val="22"/>
          <w:szCs w:val="22"/>
        </w:rPr>
      </w:pPr>
      <w:r w:rsidRPr="00526FFD">
        <w:rPr>
          <w:rFonts w:ascii="Times New Roman" w:hAnsi="Times New Roman" w:cs="Times New Roman"/>
          <w:sz w:val="22"/>
          <w:szCs w:val="22"/>
        </w:rPr>
        <w:t xml:space="preserve">EDA workflow and visualization suggestions </w:t>
      </w:r>
    </w:p>
    <w:p w14:paraId="57DAEC22" w14:textId="77777777" w:rsidR="003D0DE6" w:rsidRPr="00526FFD" w:rsidRDefault="003D0DE6" w:rsidP="00526FFD">
      <w:pPr>
        <w:numPr>
          <w:ilvl w:val="0"/>
          <w:numId w:val="4"/>
        </w:numPr>
        <w:spacing w:after="0" w:line="360" w:lineRule="auto"/>
        <w:rPr>
          <w:rFonts w:ascii="Times New Roman" w:hAnsi="Times New Roman" w:cs="Times New Roman"/>
          <w:sz w:val="22"/>
          <w:szCs w:val="22"/>
        </w:rPr>
      </w:pPr>
      <w:r w:rsidRPr="00526FFD">
        <w:rPr>
          <w:rFonts w:ascii="Times New Roman" w:hAnsi="Times New Roman" w:cs="Times New Roman"/>
          <w:sz w:val="22"/>
          <w:szCs w:val="22"/>
        </w:rPr>
        <w:t xml:space="preserve">Data cleaning strategy </w:t>
      </w:r>
    </w:p>
    <w:p w14:paraId="04A1ADBF" w14:textId="77777777" w:rsidR="003D0DE6" w:rsidRPr="00526FFD" w:rsidRDefault="003D0DE6" w:rsidP="00526FFD">
      <w:pPr>
        <w:numPr>
          <w:ilvl w:val="0"/>
          <w:numId w:val="4"/>
        </w:numPr>
        <w:spacing w:after="0" w:line="360" w:lineRule="auto"/>
        <w:rPr>
          <w:rFonts w:ascii="Times New Roman" w:hAnsi="Times New Roman" w:cs="Times New Roman"/>
          <w:sz w:val="22"/>
          <w:szCs w:val="22"/>
        </w:rPr>
      </w:pPr>
      <w:r w:rsidRPr="00526FFD">
        <w:rPr>
          <w:rFonts w:ascii="Times New Roman" w:hAnsi="Times New Roman" w:cs="Times New Roman"/>
          <w:sz w:val="22"/>
          <w:szCs w:val="22"/>
        </w:rPr>
        <w:t xml:space="preserve">Feature engineering ideas </w:t>
      </w:r>
    </w:p>
    <w:p w14:paraId="49932040" w14:textId="77777777" w:rsidR="003D0DE6" w:rsidRPr="00526FFD" w:rsidRDefault="003D0DE6" w:rsidP="00526FFD">
      <w:pPr>
        <w:numPr>
          <w:ilvl w:val="0"/>
          <w:numId w:val="4"/>
        </w:numPr>
        <w:spacing w:after="0" w:line="360" w:lineRule="auto"/>
        <w:rPr>
          <w:rFonts w:ascii="Times New Roman" w:hAnsi="Times New Roman" w:cs="Times New Roman"/>
          <w:sz w:val="22"/>
          <w:szCs w:val="22"/>
        </w:rPr>
      </w:pPr>
      <w:r w:rsidRPr="00526FFD">
        <w:rPr>
          <w:rFonts w:ascii="Times New Roman" w:hAnsi="Times New Roman" w:cs="Times New Roman"/>
          <w:sz w:val="22"/>
          <w:szCs w:val="22"/>
        </w:rPr>
        <w:t xml:space="preserve">Reproducible Scikit-learn pipeline </w:t>
      </w:r>
    </w:p>
    <w:p w14:paraId="2C490301" w14:textId="77777777" w:rsidR="003D0DE6" w:rsidRPr="00526FFD" w:rsidRDefault="003D0DE6" w:rsidP="00526FFD">
      <w:pPr>
        <w:numPr>
          <w:ilvl w:val="0"/>
          <w:numId w:val="4"/>
        </w:numPr>
        <w:spacing w:after="0" w:line="360" w:lineRule="auto"/>
        <w:rPr>
          <w:rFonts w:ascii="Times New Roman" w:hAnsi="Times New Roman" w:cs="Times New Roman"/>
          <w:sz w:val="22"/>
          <w:szCs w:val="22"/>
        </w:rPr>
      </w:pPr>
      <w:r w:rsidRPr="00526FFD">
        <w:rPr>
          <w:rFonts w:ascii="Times New Roman" w:hAnsi="Times New Roman" w:cs="Times New Roman"/>
          <w:sz w:val="22"/>
          <w:szCs w:val="22"/>
        </w:rPr>
        <w:t xml:space="preserve">Three modeling approaches </w:t>
      </w:r>
    </w:p>
    <w:p w14:paraId="08050958" w14:textId="77777777" w:rsidR="003D0DE6" w:rsidRPr="00526FFD" w:rsidRDefault="003D0DE6" w:rsidP="00526FFD">
      <w:pPr>
        <w:numPr>
          <w:ilvl w:val="0"/>
          <w:numId w:val="4"/>
        </w:numPr>
        <w:spacing w:after="0" w:line="360" w:lineRule="auto"/>
        <w:rPr>
          <w:rFonts w:ascii="Times New Roman" w:hAnsi="Times New Roman" w:cs="Times New Roman"/>
          <w:sz w:val="22"/>
          <w:szCs w:val="22"/>
        </w:rPr>
      </w:pPr>
      <w:r w:rsidRPr="00526FFD">
        <w:rPr>
          <w:rFonts w:ascii="Times New Roman" w:hAnsi="Times New Roman" w:cs="Times New Roman"/>
          <w:sz w:val="22"/>
          <w:szCs w:val="22"/>
        </w:rPr>
        <w:t xml:space="preserve">Hyperparameter tuning and cross-validation </w:t>
      </w:r>
    </w:p>
    <w:p w14:paraId="44442F7D" w14:textId="77777777" w:rsidR="003D0DE6" w:rsidRPr="00526FFD" w:rsidRDefault="003D0DE6" w:rsidP="00526FFD">
      <w:pPr>
        <w:numPr>
          <w:ilvl w:val="0"/>
          <w:numId w:val="4"/>
        </w:numPr>
        <w:spacing w:after="0" w:line="360" w:lineRule="auto"/>
        <w:rPr>
          <w:rFonts w:ascii="Times New Roman" w:hAnsi="Times New Roman" w:cs="Times New Roman"/>
          <w:sz w:val="22"/>
          <w:szCs w:val="22"/>
        </w:rPr>
      </w:pPr>
      <w:r w:rsidRPr="00526FFD">
        <w:rPr>
          <w:rFonts w:ascii="Times New Roman" w:hAnsi="Times New Roman" w:cs="Times New Roman"/>
          <w:sz w:val="22"/>
          <w:szCs w:val="22"/>
        </w:rPr>
        <w:t xml:space="preserve">Model evaluation </w:t>
      </w:r>
    </w:p>
    <w:p w14:paraId="06DEA2EF" w14:textId="77777777" w:rsidR="003D0DE6" w:rsidRPr="00526FFD" w:rsidRDefault="003D0DE6" w:rsidP="00526FFD">
      <w:pPr>
        <w:numPr>
          <w:ilvl w:val="0"/>
          <w:numId w:val="4"/>
        </w:numPr>
        <w:spacing w:after="0" w:line="360" w:lineRule="auto"/>
        <w:rPr>
          <w:rFonts w:ascii="Times New Roman" w:hAnsi="Times New Roman" w:cs="Times New Roman"/>
          <w:sz w:val="22"/>
          <w:szCs w:val="22"/>
        </w:rPr>
      </w:pPr>
      <w:r w:rsidRPr="00526FFD">
        <w:rPr>
          <w:rFonts w:ascii="Times New Roman" w:hAnsi="Times New Roman" w:cs="Times New Roman"/>
          <w:sz w:val="22"/>
          <w:szCs w:val="22"/>
        </w:rPr>
        <w:t>Business impact translation</w:t>
      </w:r>
    </w:p>
    <w:p w14:paraId="2B0DC494" w14:textId="65C202BC" w:rsidR="003D0DE6" w:rsidRPr="00526FFD" w:rsidRDefault="003D0DE6" w:rsidP="00526FFD">
      <w:pPr>
        <w:spacing w:after="0" w:line="360" w:lineRule="auto"/>
        <w:rPr>
          <w:rFonts w:ascii="Times New Roman" w:hAnsi="Times New Roman" w:cs="Times New Roman"/>
          <w:b/>
          <w:bCs/>
          <w:sz w:val="22"/>
          <w:szCs w:val="22"/>
          <w:u w:val="single"/>
        </w:rPr>
      </w:pPr>
      <w:r w:rsidRPr="00526FFD">
        <w:rPr>
          <w:rFonts w:ascii="Times New Roman" w:hAnsi="Times New Roman" w:cs="Times New Roman"/>
          <w:b/>
          <w:bCs/>
          <w:sz w:val="22"/>
          <w:szCs w:val="22"/>
          <w:u w:val="single"/>
        </w:rPr>
        <w:t>1: Problem</w:t>
      </w:r>
    </w:p>
    <w:p w14:paraId="4A3B2C8B" w14:textId="77777777" w:rsidR="003D0DE6" w:rsidRPr="00526FFD" w:rsidRDefault="003D0DE6" w:rsidP="00526FFD">
      <w:pPr>
        <w:spacing w:after="0" w:line="360" w:lineRule="auto"/>
        <w:rPr>
          <w:rFonts w:ascii="Times New Roman" w:hAnsi="Times New Roman" w:cs="Times New Roman"/>
          <w:sz w:val="22"/>
          <w:szCs w:val="22"/>
        </w:rPr>
      </w:pPr>
      <w:r w:rsidRPr="00526FFD">
        <w:rPr>
          <w:rFonts w:ascii="Times New Roman" w:hAnsi="Times New Roman" w:cs="Times New Roman"/>
          <w:b/>
          <w:bCs/>
          <w:sz w:val="22"/>
          <w:szCs w:val="22"/>
        </w:rPr>
        <w:t>Predicting Multidimensional Poverty for Better Resource Allocation</w:t>
      </w:r>
    </w:p>
    <w:p w14:paraId="5B28B4F9" w14:textId="77777777" w:rsidR="003D0DE6" w:rsidRPr="00526FFD" w:rsidRDefault="003D0DE6" w:rsidP="00526FFD">
      <w:pPr>
        <w:spacing w:after="0" w:line="360" w:lineRule="auto"/>
        <w:jc w:val="both"/>
        <w:rPr>
          <w:rFonts w:ascii="Times New Roman" w:hAnsi="Times New Roman" w:cs="Times New Roman"/>
          <w:sz w:val="22"/>
          <w:szCs w:val="22"/>
        </w:rPr>
      </w:pPr>
      <w:r w:rsidRPr="00526FFD">
        <w:rPr>
          <w:rFonts w:ascii="Times New Roman" w:hAnsi="Times New Roman" w:cs="Times New Roman"/>
          <w:sz w:val="22"/>
          <w:szCs w:val="22"/>
        </w:rPr>
        <w:t>Governments, development agencies, and humanitarian organizations need to identify countries at elevated poverty risk to target interventions effectively. This project uses historical World Bank poverty indicators to predict recent multidimensional poverty levels and support data-driven decision-making.</w:t>
      </w:r>
    </w:p>
    <w:p w14:paraId="5DBC84DF" w14:textId="2A3F1CFF" w:rsidR="003D0DE6" w:rsidRPr="00526FFD" w:rsidRDefault="003D0DE6" w:rsidP="00526FFD">
      <w:pPr>
        <w:spacing w:after="0" w:line="360" w:lineRule="auto"/>
        <w:rPr>
          <w:rFonts w:ascii="Times New Roman" w:hAnsi="Times New Roman" w:cs="Times New Roman"/>
          <w:b/>
          <w:bCs/>
          <w:sz w:val="22"/>
          <w:szCs w:val="22"/>
          <w:u w:val="single"/>
        </w:rPr>
      </w:pPr>
      <w:r w:rsidRPr="00526FFD">
        <w:rPr>
          <w:rFonts w:ascii="Times New Roman" w:hAnsi="Times New Roman" w:cs="Times New Roman"/>
          <w:b/>
          <w:bCs/>
          <w:sz w:val="22"/>
          <w:szCs w:val="22"/>
          <w:u w:val="single"/>
        </w:rPr>
        <w:t>2: Business Impact</w:t>
      </w:r>
    </w:p>
    <w:p w14:paraId="24423C13" w14:textId="0C11338B" w:rsidR="003D0DE6" w:rsidRPr="00526FFD" w:rsidRDefault="003D0DE6" w:rsidP="00526FFD">
      <w:pPr>
        <w:spacing w:after="0" w:line="360" w:lineRule="auto"/>
        <w:rPr>
          <w:rFonts w:ascii="Times New Roman" w:hAnsi="Times New Roman" w:cs="Times New Roman"/>
          <w:sz w:val="22"/>
          <w:szCs w:val="22"/>
        </w:rPr>
      </w:pPr>
      <w:r w:rsidRPr="00526FFD">
        <w:rPr>
          <w:rFonts w:ascii="Times New Roman" w:hAnsi="Times New Roman" w:cs="Times New Roman"/>
          <w:sz w:val="22"/>
          <w:szCs w:val="22"/>
        </w:rPr>
        <w:t>Why this matters</w:t>
      </w:r>
      <w:r w:rsidR="00121155" w:rsidRPr="00526FFD">
        <w:rPr>
          <w:rFonts w:ascii="Times New Roman" w:hAnsi="Times New Roman" w:cs="Times New Roman"/>
          <w:sz w:val="22"/>
          <w:szCs w:val="22"/>
        </w:rPr>
        <w:t>?</w:t>
      </w:r>
    </w:p>
    <w:p w14:paraId="1C076F4F" w14:textId="77777777" w:rsidR="003D0DE6" w:rsidRPr="00526FFD" w:rsidRDefault="003D0DE6" w:rsidP="00526FFD">
      <w:pPr>
        <w:numPr>
          <w:ilvl w:val="0"/>
          <w:numId w:val="5"/>
        </w:numPr>
        <w:spacing w:after="0" w:line="360" w:lineRule="auto"/>
        <w:rPr>
          <w:rFonts w:ascii="Times New Roman" w:hAnsi="Times New Roman" w:cs="Times New Roman"/>
          <w:sz w:val="22"/>
          <w:szCs w:val="22"/>
        </w:rPr>
      </w:pPr>
      <w:r w:rsidRPr="00526FFD">
        <w:rPr>
          <w:rFonts w:ascii="Times New Roman" w:hAnsi="Times New Roman" w:cs="Times New Roman"/>
          <w:sz w:val="22"/>
          <w:szCs w:val="22"/>
        </w:rPr>
        <w:t xml:space="preserve">Enables evidence-based resource allocation </w:t>
      </w:r>
    </w:p>
    <w:p w14:paraId="6445EB56" w14:textId="77777777" w:rsidR="003D0DE6" w:rsidRPr="00526FFD" w:rsidRDefault="003D0DE6" w:rsidP="00526FFD">
      <w:pPr>
        <w:numPr>
          <w:ilvl w:val="0"/>
          <w:numId w:val="5"/>
        </w:numPr>
        <w:spacing w:after="0" w:line="360" w:lineRule="auto"/>
        <w:rPr>
          <w:rFonts w:ascii="Times New Roman" w:hAnsi="Times New Roman" w:cs="Times New Roman"/>
          <w:sz w:val="22"/>
          <w:szCs w:val="22"/>
        </w:rPr>
      </w:pPr>
      <w:r w:rsidRPr="00526FFD">
        <w:rPr>
          <w:rFonts w:ascii="Times New Roman" w:hAnsi="Times New Roman" w:cs="Times New Roman"/>
          <w:sz w:val="22"/>
          <w:szCs w:val="22"/>
        </w:rPr>
        <w:t xml:space="preserve">Helps prioritize high-risk countries and regions </w:t>
      </w:r>
    </w:p>
    <w:p w14:paraId="69622093" w14:textId="77777777" w:rsidR="003D0DE6" w:rsidRPr="00526FFD" w:rsidRDefault="003D0DE6" w:rsidP="00526FFD">
      <w:pPr>
        <w:numPr>
          <w:ilvl w:val="0"/>
          <w:numId w:val="5"/>
        </w:numPr>
        <w:spacing w:after="0" w:line="360" w:lineRule="auto"/>
        <w:rPr>
          <w:rFonts w:ascii="Times New Roman" w:hAnsi="Times New Roman" w:cs="Times New Roman"/>
          <w:sz w:val="22"/>
          <w:szCs w:val="22"/>
        </w:rPr>
      </w:pPr>
      <w:r w:rsidRPr="00526FFD">
        <w:rPr>
          <w:rFonts w:ascii="Times New Roman" w:hAnsi="Times New Roman" w:cs="Times New Roman"/>
          <w:sz w:val="22"/>
          <w:szCs w:val="22"/>
        </w:rPr>
        <w:t xml:space="preserve">Supports proactive poverty reduction planning </w:t>
      </w:r>
    </w:p>
    <w:p w14:paraId="74889B8A" w14:textId="77777777" w:rsidR="003D0DE6" w:rsidRPr="00526FFD" w:rsidRDefault="003D0DE6" w:rsidP="00526FFD">
      <w:pPr>
        <w:numPr>
          <w:ilvl w:val="0"/>
          <w:numId w:val="5"/>
        </w:numPr>
        <w:spacing w:after="0" w:line="360" w:lineRule="auto"/>
        <w:rPr>
          <w:rFonts w:ascii="Times New Roman" w:hAnsi="Times New Roman" w:cs="Times New Roman"/>
          <w:sz w:val="22"/>
          <w:szCs w:val="22"/>
        </w:rPr>
      </w:pPr>
      <w:r w:rsidRPr="00526FFD">
        <w:rPr>
          <w:rFonts w:ascii="Times New Roman" w:hAnsi="Times New Roman" w:cs="Times New Roman"/>
          <w:sz w:val="22"/>
          <w:szCs w:val="22"/>
        </w:rPr>
        <w:t xml:space="preserve">Improves efficiency of donor and humanitarian investments </w:t>
      </w:r>
    </w:p>
    <w:p w14:paraId="37C3EBCD" w14:textId="77777777" w:rsidR="003D0DE6" w:rsidRPr="00526FFD" w:rsidRDefault="003D0DE6" w:rsidP="00526FFD">
      <w:pPr>
        <w:spacing w:after="0" w:line="360" w:lineRule="auto"/>
        <w:rPr>
          <w:rFonts w:ascii="Times New Roman" w:hAnsi="Times New Roman" w:cs="Times New Roman"/>
          <w:sz w:val="22"/>
          <w:szCs w:val="22"/>
        </w:rPr>
      </w:pPr>
      <w:r w:rsidRPr="00526FFD">
        <w:rPr>
          <w:rFonts w:ascii="Times New Roman" w:hAnsi="Times New Roman" w:cs="Times New Roman"/>
          <w:b/>
          <w:bCs/>
          <w:sz w:val="22"/>
          <w:szCs w:val="22"/>
        </w:rPr>
        <w:t>Key stakeholders</w:t>
      </w:r>
    </w:p>
    <w:p w14:paraId="7239FC40" w14:textId="77777777" w:rsidR="003D0DE6" w:rsidRPr="00526FFD" w:rsidRDefault="003D0DE6" w:rsidP="00526FFD">
      <w:pPr>
        <w:numPr>
          <w:ilvl w:val="0"/>
          <w:numId w:val="6"/>
        </w:numPr>
        <w:spacing w:after="0" w:line="360" w:lineRule="auto"/>
        <w:rPr>
          <w:rFonts w:ascii="Times New Roman" w:hAnsi="Times New Roman" w:cs="Times New Roman"/>
          <w:sz w:val="22"/>
          <w:szCs w:val="22"/>
        </w:rPr>
      </w:pPr>
      <w:r w:rsidRPr="00526FFD">
        <w:rPr>
          <w:rFonts w:ascii="Times New Roman" w:hAnsi="Times New Roman" w:cs="Times New Roman"/>
          <w:sz w:val="22"/>
          <w:szCs w:val="22"/>
        </w:rPr>
        <w:t xml:space="preserve">Governments </w:t>
      </w:r>
    </w:p>
    <w:p w14:paraId="358F08DB" w14:textId="77777777" w:rsidR="003D0DE6" w:rsidRPr="00526FFD" w:rsidRDefault="003D0DE6" w:rsidP="00526FFD">
      <w:pPr>
        <w:numPr>
          <w:ilvl w:val="0"/>
          <w:numId w:val="6"/>
        </w:numPr>
        <w:spacing w:after="0" w:line="360" w:lineRule="auto"/>
        <w:rPr>
          <w:rFonts w:ascii="Times New Roman" w:hAnsi="Times New Roman" w:cs="Times New Roman"/>
          <w:sz w:val="22"/>
          <w:szCs w:val="22"/>
        </w:rPr>
      </w:pPr>
      <w:r w:rsidRPr="00526FFD">
        <w:rPr>
          <w:rFonts w:ascii="Times New Roman" w:hAnsi="Times New Roman" w:cs="Times New Roman"/>
          <w:sz w:val="22"/>
          <w:szCs w:val="22"/>
        </w:rPr>
        <w:t xml:space="preserve">International NGOs </w:t>
      </w:r>
    </w:p>
    <w:p w14:paraId="4B5378B9" w14:textId="77777777" w:rsidR="003D0DE6" w:rsidRPr="00526FFD" w:rsidRDefault="003D0DE6" w:rsidP="00526FFD">
      <w:pPr>
        <w:numPr>
          <w:ilvl w:val="0"/>
          <w:numId w:val="6"/>
        </w:numPr>
        <w:spacing w:after="0" w:line="360" w:lineRule="auto"/>
        <w:rPr>
          <w:rFonts w:ascii="Times New Roman" w:hAnsi="Times New Roman" w:cs="Times New Roman"/>
          <w:sz w:val="22"/>
          <w:szCs w:val="22"/>
        </w:rPr>
      </w:pPr>
      <w:r w:rsidRPr="00526FFD">
        <w:rPr>
          <w:rFonts w:ascii="Times New Roman" w:hAnsi="Times New Roman" w:cs="Times New Roman"/>
          <w:sz w:val="22"/>
          <w:szCs w:val="22"/>
        </w:rPr>
        <w:t xml:space="preserve">Donor organizations </w:t>
      </w:r>
    </w:p>
    <w:p w14:paraId="5C4B2FC4" w14:textId="77777777" w:rsidR="003D0DE6" w:rsidRPr="00526FFD" w:rsidRDefault="003D0DE6" w:rsidP="00526FFD">
      <w:pPr>
        <w:numPr>
          <w:ilvl w:val="0"/>
          <w:numId w:val="6"/>
        </w:numPr>
        <w:spacing w:after="0" w:line="360" w:lineRule="auto"/>
        <w:rPr>
          <w:rFonts w:ascii="Times New Roman" w:hAnsi="Times New Roman" w:cs="Times New Roman"/>
          <w:sz w:val="22"/>
          <w:szCs w:val="22"/>
        </w:rPr>
      </w:pPr>
      <w:r w:rsidRPr="00526FFD">
        <w:rPr>
          <w:rFonts w:ascii="Times New Roman" w:hAnsi="Times New Roman" w:cs="Times New Roman"/>
          <w:sz w:val="22"/>
          <w:szCs w:val="22"/>
        </w:rPr>
        <w:lastRenderedPageBreak/>
        <w:t xml:space="preserve">Development institutions </w:t>
      </w:r>
    </w:p>
    <w:p w14:paraId="4B7454E2" w14:textId="77777777" w:rsidR="003D0DE6" w:rsidRPr="00526FFD" w:rsidRDefault="003D0DE6" w:rsidP="00526FFD">
      <w:pPr>
        <w:numPr>
          <w:ilvl w:val="0"/>
          <w:numId w:val="6"/>
        </w:numPr>
        <w:spacing w:after="0" w:line="360" w:lineRule="auto"/>
        <w:rPr>
          <w:rFonts w:ascii="Times New Roman" w:hAnsi="Times New Roman" w:cs="Times New Roman"/>
          <w:sz w:val="22"/>
          <w:szCs w:val="22"/>
        </w:rPr>
      </w:pPr>
      <w:r w:rsidRPr="00526FFD">
        <w:rPr>
          <w:rFonts w:ascii="Times New Roman" w:hAnsi="Times New Roman" w:cs="Times New Roman"/>
          <w:sz w:val="22"/>
          <w:szCs w:val="22"/>
        </w:rPr>
        <w:t xml:space="preserve">Policy analysts </w:t>
      </w:r>
    </w:p>
    <w:p w14:paraId="37F22F9C" w14:textId="444C6439" w:rsidR="003D0DE6" w:rsidRPr="00526FFD" w:rsidRDefault="003D0DE6" w:rsidP="00526FFD">
      <w:pPr>
        <w:spacing w:after="0" w:line="360" w:lineRule="auto"/>
        <w:rPr>
          <w:rFonts w:ascii="Times New Roman" w:hAnsi="Times New Roman" w:cs="Times New Roman"/>
          <w:b/>
          <w:bCs/>
          <w:sz w:val="22"/>
          <w:szCs w:val="22"/>
          <w:u w:val="single"/>
        </w:rPr>
      </w:pPr>
      <w:r w:rsidRPr="00526FFD">
        <w:rPr>
          <w:rFonts w:ascii="Times New Roman" w:hAnsi="Times New Roman" w:cs="Times New Roman"/>
          <w:b/>
          <w:bCs/>
          <w:sz w:val="22"/>
          <w:szCs w:val="22"/>
          <w:u w:val="single"/>
        </w:rPr>
        <w:t>3: Dataset Overview</w:t>
      </w:r>
    </w:p>
    <w:p w14:paraId="611947BD" w14:textId="77777777" w:rsidR="003D0DE6" w:rsidRPr="00526FFD" w:rsidRDefault="003D0DE6" w:rsidP="00526FFD">
      <w:pPr>
        <w:spacing w:after="0" w:line="360" w:lineRule="auto"/>
        <w:rPr>
          <w:rFonts w:ascii="Times New Roman" w:hAnsi="Times New Roman" w:cs="Times New Roman"/>
          <w:sz w:val="22"/>
          <w:szCs w:val="22"/>
        </w:rPr>
      </w:pPr>
      <w:r w:rsidRPr="00526FFD">
        <w:rPr>
          <w:rFonts w:ascii="Times New Roman" w:hAnsi="Times New Roman" w:cs="Times New Roman"/>
          <w:b/>
          <w:bCs/>
          <w:sz w:val="22"/>
          <w:szCs w:val="22"/>
        </w:rPr>
        <w:t>Source:</w:t>
      </w:r>
      <w:r w:rsidRPr="00526FFD">
        <w:rPr>
          <w:rFonts w:ascii="Times New Roman" w:hAnsi="Times New Roman" w:cs="Times New Roman"/>
          <w:sz w:val="22"/>
          <w:szCs w:val="22"/>
        </w:rPr>
        <w:t xml:space="preserve"> World Bank Multidimensional Poverty Headcount Ratio dataset</w:t>
      </w:r>
    </w:p>
    <w:p w14:paraId="21E21639" w14:textId="77777777" w:rsidR="003D0DE6" w:rsidRPr="00526FFD" w:rsidRDefault="003D0DE6" w:rsidP="00526FFD">
      <w:pPr>
        <w:spacing w:after="0" w:line="360" w:lineRule="auto"/>
        <w:rPr>
          <w:rFonts w:ascii="Times New Roman" w:hAnsi="Times New Roman" w:cs="Times New Roman"/>
          <w:sz w:val="22"/>
          <w:szCs w:val="22"/>
        </w:rPr>
      </w:pPr>
      <w:r w:rsidRPr="00526FFD">
        <w:rPr>
          <w:rFonts w:ascii="Times New Roman" w:hAnsi="Times New Roman" w:cs="Times New Roman"/>
          <w:sz w:val="22"/>
          <w:szCs w:val="22"/>
        </w:rPr>
        <w:t>Dataset characteristics:</w:t>
      </w:r>
    </w:p>
    <w:p w14:paraId="797B4625" w14:textId="77777777" w:rsidR="003D0DE6" w:rsidRPr="00526FFD" w:rsidRDefault="003D0DE6" w:rsidP="00526FFD">
      <w:pPr>
        <w:numPr>
          <w:ilvl w:val="0"/>
          <w:numId w:val="7"/>
        </w:numPr>
        <w:spacing w:after="0" w:line="360" w:lineRule="auto"/>
        <w:rPr>
          <w:rFonts w:ascii="Times New Roman" w:hAnsi="Times New Roman" w:cs="Times New Roman"/>
          <w:sz w:val="22"/>
          <w:szCs w:val="22"/>
        </w:rPr>
      </w:pPr>
      <w:r w:rsidRPr="00526FFD">
        <w:rPr>
          <w:rFonts w:ascii="Times New Roman" w:hAnsi="Times New Roman" w:cs="Times New Roman"/>
          <w:sz w:val="22"/>
          <w:szCs w:val="22"/>
        </w:rPr>
        <w:t xml:space="preserve">Country-level poverty indicators </w:t>
      </w:r>
    </w:p>
    <w:p w14:paraId="093EF78D" w14:textId="77777777" w:rsidR="003D0DE6" w:rsidRPr="00526FFD" w:rsidRDefault="003D0DE6" w:rsidP="00526FFD">
      <w:pPr>
        <w:numPr>
          <w:ilvl w:val="0"/>
          <w:numId w:val="7"/>
        </w:numPr>
        <w:spacing w:after="0" w:line="360" w:lineRule="auto"/>
        <w:rPr>
          <w:rFonts w:ascii="Times New Roman" w:hAnsi="Times New Roman" w:cs="Times New Roman"/>
          <w:sz w:val="22"/>
          <w:szCs w:val="22"/>
        </w:rPr>
      </w:pPr>
      <w:r w:rsidRPr="00526FFD">
        <w:rPr>
          <w:rFonts w:ascii="Times New Roman" w:hAnsi="Times New Roman" w:cs="Times New Roman"/>
          <w:sz w:val="22"/>
          <w:szCs w:val="22"/>
        </w:rPr>
        <w:t xml:space="preserve">Historical observations across multiple years </w:t>
      </w:r>
    </w:p>
    <w:p w14:paraId="4FAB844F" w14:textId="77777777" w:rsidR="003D0DE6" w:rsidRPr="00526FFD" w:rsidRDefault="003D0DE6" w:rsidP="00526FFD">
      <w:pPr>
        <w:numPr>
          <w:ilvl w:val="0"/>
          <w:numId w:val="7"/>
        </w:numPr>
        <w:spacing w:after="0" w:line="360" w:lineRule="auto"/>
        <w:rPr>
          <w:rFonts w:ascii="Times New Roman" w:hAnsi="Times New Roman" w:cs="Times New Roman"/>
          <w:sz w:val="22"/>
          <w:szCs w:val="22"/>
        </w:rPr>
      </w:pPr>
      <w:r w:rsidRPr="00526FFD">
        <w:rPr>
          <w:rFonts w:ascii="Times New Roman" w:hAnsi="Times New Roman" w:cs="Times New Roman"/>
          <w:sz w:val="22"/>
          <w:szCs w:val="22"/>
        </w:rPr>
        <w:t xml:space="preserve">Sampled countries across regions and continents </w:t>
      </w:r>
    </w:p>
    <w:p w14:paraId="01FFAB5C" w14:textId="77777777" w:rsidR="003D0DE6" w:rsidRPr="00526FFD" w:rsidRDefault="003D0DE6" w:rsidP="00526FFD">
      <w:pPr>
        <w:numPr>
          <w:ilvl w:val="0"/>
          <w:numId w:val="7"/>
        </w:numPr>
        <w:spacing w:after="0" w:line="360" w:lineRule="auto"/>
        <w:rPr>
          <w:rFonts w:ascii="Times New Roman" w:hAnsi="Times New Roman" w:cs="Times New Roman"/>
          <w:sz w:val="22"/>
          <w:szCs w:val="22"/>
        </w:rPr>
      </w:pPr>
      <w:r w:rsidRPr="00526FFD">
        <w:rPr>
          <w:rFonts w:ascii="Times New Roman" w:hAnsi="Times New Roman" w:cs="Times New Roman"/>
          <w:sz w:val="22"/>
          <w:szCs w:val="22"/>
        </w:rPr>
        <w:t xml:space="preserve">Selected years: 2005–2022 </w:t>
      </w:r>
    </w:p>
    <w:p w14:paraId="485DA809" w14:textId="77777777" w:rsidR="003D0DE6" w:rsidRPr="00526FFD" w:rsidRDefault="003D0DE6" w:rsidP="00526FFD">
      <w:pPr>
        <w:numPr>
          <w:ilvl w:val="0"/>
          <w:numId w:val="7"/>
        </w:numPr>
        <w:spacing w:after="0" w:line="360" w:lineRule="auto"/>
        <w:rPr>
          <w:rFonts w:ascii="Times New Roman" w:hAnsi="Times New Roman" w:cs="Times New Roman"/>
          <w:sz w:val="22"/>
          <w:szCs w:val="22"/>
        </w:rPr>
      </w:pPr>
      <w:r w:rsidRPr="00526FFD">
        <w:rPr>
          <w:rFonts w:ascii="Times New Roman" w:hAnsi="Times New Roman" w:cs="Times New Roman"/>
          <w:sz w:val="22"/>
          <w:szCs w:val="22"/>
        </w:rPr>
        <w:t xml:space="preserve">Target variable: 2022 poverty level </w:t>
      </w:r>
    </w:p>
    <w:p w14:paraId="4C044347" w14:textId="77777777" w:rsidR="003D0DE6" w:rsidRPr="00526FFD" w:rsidRDefault="003D0DE6" w:rsidP="00526FFD">
      <w:pPr>
        <w:spacing w:after="0" w:line="360" w:lineRule="auto"/>
        <w:rPr>
          <w:rFonts w:ascii="Times New Roman" w:hAnsi="Times New Roman" w:cs="Times New Roman"/>
          <w:sz w:val="22"/>
          <w:szCs w:val="22"/>
        </w:rPr>
      </w:pPr>
      <w:r w:rsidRPr="00526FFD">
        <w:rPr>
          <w:rFonts w:ascii="Times New Roman" w:hAnsi="Times New Roman" w:cs="Times New Roman"/>
          <w:sz w:val="22"/>
          <w:szCs w:val="22"/>
        </w:rPr>
        <w:t>Features included:</w:t>
      </w:r>
    </w:p>
    <w:p w14:paraId="5A95DBC0" w14:textId="77777777" w:rsidR="003D0DE6" w:rsidRPr="00526FFD" w:rsidRDefault="003D0DE6" w:rsidP="00526FFD">
      <w:pPr>
        <w:numPr>
          <w:ilvl w:val="0"/>
          <w:numId w:val="8"/>
        </w:numPr>
        <w:spacing w:after="0" w:line="360" w:lineRule="auto"/>
        <w:rPr>
          <w:rFonts w:ascii="Times New Roman" w:hAnsi="Times New Roman" w:cs="Times New Roman"/>
          <w:sz w:val="22"/>
          <w:szCs w:val="22"/>
        </w:rPr>
      </w:pPr>
      <w:r w:rsidRPr="00526FFD">
        <w:rPr>
          <w:rFonts w:ascii="Times New Roman" w:hAnsi="Times New Roman" w:cs="Times New Roman"/>
          <w:sz w:val="22"/>
          <w:szCs w:val="22"/>
        </w:rPr>
        <w:t xml:space="preserve">Historical poverty values </w:t>
      </w:r>
    </w:p>
    <w:p w14:paraId="421C303D" w14:textId="77777777" w:rsidR="003D0DE6" w:rsidRPr="00526FFD" w:rsidRDefault="003D0DE6" w:rsidP="00526FFD">
      <w:pPr>
        <w:numPr>
          <w:ilvl w:val="0"/>
          <w:numId w:val="8"/>
        </w:numPr>
        <w:spacing w:after="0" w:line="360" w:lineRule="auto"/>
        <w:rPr>
          <w:rFonts w:ascii="Times New Roman" w:hAnsi="Times New Roman" w:cs="Times New Roman"/>
          <w:sz w:val="22"/>
          <w:szCs w:val="22"/>
        </w:rPr>
      </w:pPr>
      <w:r w:rsidRPr="00526FFD">
        <w:rPr>
          <w:rFonts w:ascii="Times New Roman" w:hAnsi="Times New Roman" w:cs="Times New Roman"/>
          <w:sz w:val="22"/>
          <w:szCs w:val="22"/>
        </w:rPr>
        <w:t xml:space="preserve">Country information </w:t>
      </w:r>
    </w:p>
    <w:p w14:paraId="3C10B607" w14:textId="4BC86E51" w:rsidR="003D0DE6" w:rsidRPr="00526FFD" w:rsidRDefault="003D0DE6" w:rsidP="00526FFD">
      <w:pPr>
        <w:numPr>
          <w:ilvl w:val="0"/>
          <w:numId w:val="8"/>
        </w:numPr>
        <w:spacing w:after="0" w:line="360" w:lineRule="auto"/>
        <w:rPr>
          <w:rFonts w:ascii="Times New Roman" w:hAnsi="Times New Roman" w:cs="Times New Roman"/>
          <w:sz w:val="22"/>
          <w:szCs w:val="22"/>
        </w:rPr>
      </w:pPr>
      <w:r w:rsidRPr="00526FFD">
        <w:rPr>
          <w:rFonts w:ascii="Times New Roman" w:hAnsi="Times New Roman" w:cs="Times New Roman"/>
          <w:sz w:val="22"/>
          <w:szCs w:val="22"/>
        </w:rPr>
        <w:t xml:space="preserve">Engineered trend variables </w:t>
      </w:r>
    </w:p>
    <w:p w14:paraId="0AF4FDDA" w14:textId="1F391166" w:rsidR="00526FFD" w:rsidRPr="00B63C8C" w:rsidRDefault="003D0DE6" w:rsidP="00526FFD">
      <w:pPr>
        <w:spacing w:after="0" w:line="360" w:lineRule="auto"/>
        <w:rPr>
          <w:rFonts w:ascii="Times New Roman" w:hAnsi="Times New Roman" w:cs="Times New Roman"/>
          <w:b/>
          <w:bCs/>
          <w:sz w:val="22"/>
          <w:szCs w:val="22"/>
          <w:u w:val="single"/>
        </w:rPr>
      </w:pPr>
      <w:r w:rsidRPr="00526FFD">
        <w:rPr>
          <w:rFonts w:ascii="Times New Roman" w:hAnsi="Times New Roman" w:cs="Times New Roman"/>
          <w:b/>
          <w:bCs/>
          <w:sz w:val="22"/>
          <w:szCs w:val="22"/>
          <w:u w:val="single"/>
        </w:rPr>
        <w:t xml:space="preserve">4: </w:t>
      </w:r>
      <w:r w:rsidR="00526FFD" w:rsidRPr="00526FFD">
        <w:rPr>
          <w:rFonts w:ascii="Times New Roman" w:hAnsi="Times New Roman" w:cs="Times New Roman"/>
          <w:b/>
          <w:bCs/>
          <w:sz w:val="22"/>
          <w:szCs w:val="22"/>
          <w:u w:val="single"/>
        </w:rPr>
        <w:t xml:space="preserve"> </w:t>
      </w:r>
      <w:r w:rsidR="00526FFD" w:rsidRPr="00B63C8C">
        <w:rPr>
          <w:rFonts w:ascii="Times New Roman" w:hAnsi="Times New Roman" w:cs="Times New Roman"/>
          <w:b/>
          <w:bCs/>
          <w:sz w:val="22"/>
          <w:szCs w:val="22"/>
          <w:u w:val="single"/>
        </w:rPr>
        <w:t>MVP Deliverable</w:t>
      </w:r>
      <w:r w:rsidR="00526FFD" w:rsidRPr="00526FFD">
        <w:rPr>
          <w:rFonts w:ascii="Times New Roman" w:hAnsi="Times New Roman" w:cs="Times New Roman"/>
          <w:b/>
          <w:bCs/>
          <w:sz w:val="22"/>
          <w:szCs w:val="22"/>
          <w:u w:val="single"/>
        </w:rPr>
        <w:t xml:space="preserve"> (</w:t>
      </w:r>
      <w:r w:rsidR="00526FFD" w:rsidRPr="00B63C8C">
        <w:rPr>
          <w:rFonts w:ascii="Times New Roman" w:hAnsi="Times New Roman" w:cs="Times New Roman"/>
          <w:b/>
          <w:bCs/>
          <w:sz w:val="22"/>
          <w:szCs w:val="22"/>
          <w:u w:val="single"/>
        </w:rPr>
        <w:t>Minimum Viable Project</w:t>
      </w:r>
      <w:r w:rsidR="00526FFD" w:rsidRPr="00526FFD">
        <w:rPr>
          <w:rFonts w:ascii="Times New Roman" w:hAnsi="Times New Roman" w:cs="Times New Roman"/>
          <w:b/>
          <w:bCs/>
          <w:sz w:val="22"/>
          <w:szCs w:val="22"/>
          <w:u w:val="single"/>
        </w:rPr>
        <w:t>)</w:t>
      </w:r>
      <w:r w:rsidR="00526FFD" w:rsidRPr="00B63C8C">
        <w:rPr>
          <w:rFonts w:ascii="Times New Roman" w:hAnsi="Times New Roman" w:cs="Times New Roman"/>
          <w:b/>
          <w:bCs/>
          <w:sz w:val="22"/>
          <w:szCs w:val="22"/>
          <w:u w:val="single"/>
        </w:rPr>
        <w:t>:</w:t>
      </w:r>
    </w:p>
    <w:p w14:paraId="68240102" w14:textId="093BCD6F" w:rsidR="003D0DE6" w:rsidRPr="00526FFD" w:rsidRDefault="003D0DE6" w:rsidP="00526FFD">
      <w:pPr>
        <w:spacing w:after="0" w:line="360" w:lineRule="auto"/>
        <w:rPr>
          <w:rFonts w:ascii="Times New Roman" w:hAnsi="Times New Roman" w:cs="Times New Roman"/>
          <w:b/>
          <w:bCs/>
          <w:sz w:val="22"/>
          <w:szCs w:val="22"/>
        </w:rPr>
      </w:pPr>
      <w:r w:rsidRPr="00526FFD">
        <w:rPr>
          <w:rFonts w:ascii="Times New Roman" w:hAnsi="Times New Roman" w:cs="Times New Roman"/>
          <w:b/>
          <w:bCs/>
          <w:sz w:val="22"/>
          <w:szCs w:val="22"/>
        </w:rPr>
        <w:t>EDA Findings</w:t>
      </w:r>
    </w:p>
    <w:p w14:paraId="48479B18" w14:textId="77777777" w:rsidR="003D0DE6" w:rsidRPr="00526FFD" w:rsidRDefault="003D0DE6" w:rsidP="00526FFD">
      <w:pPr>
        <w:spacing w:after="0" w:line="360" w:lineRule="auto"/>
        <w:rPr>
          <w:rFonts w:ascii="Times New Roman" w:hAnsi="Times New Roman" w:cs="Times New Roman"/>
          <w:sz w:val="22"/>
          <w:szCs w:val="22"/>
        </w:rPr>
      </w:pPr>
      <w:r w:rsidRPr="00526FFD">
        <w:rPr>
          <w:rFonts w:ascii="Times New Roman" w:hAnsi="Times New Roman" w:cs="Times New Roman"/>
          <w:sz w:val="22"/>
          <w:szCs w:val="22"/>
        </w:rPr>
        <w:t>Key findings from exploratory analysis:</w:t>
      </w:r>
    </w:p>
    <w:p w14:paraId="7E15BABC" w14:textId="77777777" w:rsidR="003D0DE6" w:rsidRPr="00526FFD" w:rsidRDefault="003D0DE6" w:rsidP="00526FFD">
      <w:pPr>
        <w:numPr>
          <w:ilvl w:val="0"/>
          <w:numId w:val="9"/>
        </w:numPr>
        <w:spacing w:after="0" w:line="360" w:lineRule="auto"/>
        <w:rPr>
          <w:rFonts w:ascii="Times New Roman" w:hAnsi="Times New Roman" w:cs="Times New Roman"/>
          <w:sz w:val="22"/>
          <w:szCs w:val="22"/>
        </w:rPr>
      </w:pPr>
      <w:r w:rsidRPr="00526FFD">
        <w:rPr>
          <w:rFonts w:ascii="Times New Roman" w:hAnsi="Times New Roman" w:cs="Times New Roman"/>
          <w:sz w:val="22"/>
          <w:szCs w:val="22"/>
        </w:rPr>
        <w:t xml:space="preserve">Earlier years contained substantial missing data </w:t>
      </w:r>
    </w:p>
    <w:p w14:paraId="22A9C864" w14:textId="77777777" w:rsidR="003D0DE6" w:rsidRPr="00526FFD" w:rsidRDefault="003D0DE6" w:rsidP="00526FFD">
      <w:pPr>
        <w:numPr>
          <w:ilvl w:val="0"/>
          <w:numId w:val="9"/>
        </w:numPr>
        <w:spacing w:after="0" w:line="360" w:lineRule="auto"/>
        <w:rPr>
          <w:rFonts w:ascii="Times New Roman" w:hAnsi="Times New Roman" w:cs="Times New Roman"/>
          <w:sz w:val="22"/>
          <w:szCs w:val="22"/>
        </w:rPr>
      </w:pPr>
      <w:r w:rsidRPr="00526FFD">
        <w:rPr>
          <w:rFonts w:ascii="Times New Roman" w:hAnsi="Times New Roman" w:cs="Times New Roman"/>
          <w:sz w:val="22"/>
          <w:szCs w:val="22"/>
        </w:rPr>
        <w:t xml:space="preserve">Recent years showed stronger coverage and consistency </w:t>
      </w:r>
    </w:p>
    <w:p w14:paraId="6679752C" w14:textId="77777777" w:rsidR="003D0DE6" w:rsidRPr="00526FFD" w:rsidRDefault="003D0DE6" w:rsidP="00526FFD">
      <w:pPr>
        <w:numPr>
          <w:ilvl w:val="0"/>
          <w:numId w:val="9"/>
        </w:numPr>
        <w:spacing w:after="0" w:line="360" w:lineRule="auto"/>
        <w:rPr>
          <w:rFonts w:ascii="Times New Roman" w:hAnsi="Times New Roman" w:cs="Times New Roman"/>
          <w:sz w:val="22"/>
          <w:szCs w:val="22"/>
        </w:rPr>
      </w:pPr>
      <w:r w:rsidRPr="00526FFD">
        <w:rPr>
          <w:rFonts w:ascii="Times New Roman" w:hAnsi="Times New Roman" w:cs="Times New Roman"/>
          <w:sz w:val="22"/>
          <w:szCs w:val="22"/>
        </w:rPr>
        <w:t xml:space="preserve">Poverty levels varied significantly by country and region </w:t>
      </w:r>
    </w:p>
    <w:p w14:paraId="5C9118D0" w14:textId="77777777" w:rsidR="003D0DE6" w:rsidRPr="00526FFD" w:rsidRDefault="003D0DE6" w:rsidP="00526FFD">
      <w:pPr>
        <w:numPr>
          <w:ilvl w:val="0"/>
          <w:numId w:val="9"/>
        </w:numPr>
        <w:spacing w:after="0" w:line="360" w:lineRule="auto"/>
        <w:rPr>
          <w:rFonts w:ascii="Times New Roman" w:hAnsi="Times New Roman" w:cs="Times New Roman"/>
          <w:sz w:val="22"/>
          <w:szCs w:val="22"/>
        </w:rPr>
      </w:pPr>
      <w:r w:rsidRPr="00526FFD">
        <w:rPr>
          <w:rFonts w:ascii="Times New Roman" w:hAnsi="Times New Roman" w:cs="Times New Roman"/>
          <w:sz w:val="22"/>
          <w:szCs w:val="22"/>
        </w:rPr>
        <w:t xml:space="preserve">Historical patterns appeared predictive of future outcomes </w:t>
      </w:r>
    </w:p>
    <w:p w14:paraId="4571B8C2" w14:textId="77777777" w:rsidR="003D0DE6" w:rsidRPr="00526FFD" w:rsidRDefault="003D0DE6" w:rsidP="00526FFD">
      <w:pPr>
        <w:numPr>
          <w:ilvl w:val="0"/>
          <w:numId w:val="9"/>
        </w:numPr>
        <w:spacing w:after="0" w:line="360" w:lineRule="auto"/>
        <w:rPr>
          <w:rFonts w:ascii="Times New Roman" w:hAnsi="Times New Roman" w:cs="Times New Roman"/>
          <w:sz w:val="22"/>
          <w:szCs w:val="22"/>
        </w:rPr>
      </w:pPr>
      <w:r w:rsidRPr="00526FFD">
        <w:rPr>
          <w:rFonts w:ascii="Times New Roman" w:hAnsi="Times New Roman" w:cs="Times New Roman"/>
          <w:sz w:val="22"/>
          <w:szCs w:val="22"/>
        </w:rPr>
        <w:t xml:space="preserve">Some countries showed clear temporal trends and outliers </w:t>
      </w:r>
    </w:p>
    <w:p w14:paraId="36C9B21C" w14:textId="77777777" w:rsidR="003D0DE6" w:rsidRPr="00526FFD" w:rsidRDefault="003D0DE6" w:rsidP="00526FFD">
      <w:pPr>
        <w:spacing w:after="0" w:line="360" w:lineRule="auto"/>
        <w:rPr>
          <w:rFonts w:ascii="Times New Roman" w:hAnsi="Times New Roman" w:cs="Times New Roman"/>
          <w:sz w:val="22"/>
          <w:szCs w:val="22"/>
        </w:rPr>
      </w:pPr>
      <w:r w:rsidRPr="00526FFD">
        <w:rPr>
          <w:rFonts w:ascii="Times New Roman" w:hAnsi="Times New Roman" w:cs="Times New Roman"/>
          <w:sz w:val="22"/>
          <w:szCs w:val="22"/>
        </w:rPr>
        <w:t>Initial hypothesis:</w:t>
      </w:r>
    </w:p>
    <w:p w14:paraId="30C7FA0B" w14:textId="14AE2736" w:rsidR="003D0DE6" w:rsidRPr="00526FFD" w:rsidRDefault="003D0DE6" w:rsidP="00526FFD">
      <w:pPr>
        <w:spacing w:after="0" w:line="360" w:lineRule="auto"/>
        <w:rPr>
          <w:rFonts w:ascii="Times New Roman" w:hAnsi="Times New Roman" w:cs="Times New Roman"/>
          <w:sz w:val="22"/>
          <w:szCs w:val="22"/>
        </w:rPr>
      </w:pPr>
      <w:r w:rsidRPr="00526FFD">
        <w:rPr>
          <w:rFonts w:ascii="Times New Roman" w:hAnsi="Times New Roman" w:cs="Times New Roman"/>
          <w:sz w:val="22"/>
          <w:szCs w:val="22"/>
        </w:rPr>
        <w:t>Past poverty patterns can help estimate future poverty outcomes.</w:t>
      </w:r>
    </w:p>
    <w:p w14:paraId="24EB2D58" w14:textId="77777777" w:rsidR="00526FFD" w:rsidRPr="00526FFD" w:rsidRDefault="00526FFD" w:rsidP="00526FFD">
      <w:pPr>
        <w:spacing w:after="0" w:line="360" w:lineRule="auto"/>
        <w:rPr>
          <w:rFonts w:ascii="Times New Roman" w:hAnsi="Times New Roman" w:cs="Times New Roman"/>
          <w:sz w:val="22"/>
          <w:szCs w:val="22"/>
        </w:rPr>
      </w:pPr>
    </w:p>
    <w:p w14:paraId="1528AD9A" w14:textId="77777777" w:rsidR="00526FFD" w:rsidRPr="00B63C8C" w:rsidRDefault="00526FFD" w:rsidP="00526FFD">
      <w:pPr>
        <w:spacing w:after="0" w:line="360" w:lineRule="auto"/>
        <w:rPr>
          <w:rFonts w:ascii="Times New Roman" w:hAnsi="Times New Roman" w:cs="Times New Roman"/>
          <w:sz w:val="22"/>
          <w:szCs w:val="22"/>
        </w:rPr>
      </w:pPr>
      <w:r w:rsidRPr="00B63C8C">
        <w:rPr>
          <w:rFonts w:ascii="Times New Roman" w:hAnsi="Times New Roman" w:cs="Times New Roman"/>
          <w:sz w:val="22"/>
          <w:szCs w:val="22"/>
        </w:rPr>
        <w:t>Peer questions:</w:t>
      </w:r>
    </w:p>
    <w:p w14:paraId="5498BA32" w14:textId="77777777" w:rsidR="00526FFD" w:rsidRPr="00B63C8C" w:rsidRDefault="00526FFD" w:rsidP="00526FFD">
      <w:pPr>
        <w:numPr>
          <w:ilvl w:val="0"/>
          <w:numId w:val="16"/>
        </w:numPr>
        <w:spacing w:after="0" w:line="360" w:lineRule="auto"/>
        <w:rPr>
          <w:rFonts w:ascii="Times New Roman" w:hAnsi="Times New Roman" w:cs="Times New Roman"/>
          <w:sz w:val="22"/>
          <w:szCs w:val="22"/>
        </w:rPr>
      </w:pPr>
      <w:r w:rsidRPr="00B63C8C">
        <w:rPr>
          <w:rFonts w:ascii="Times New Roman" w:hAnsi="Times New Roman" w:cs="Times New Roman"/>
          <w:sz w:val="22"/>
          <w:szCs w:val="22"/>
        </w:rPr>
        <w:t>Is feature engineering sufficient?</w:t>
      </w:r>
    </w:p>
    <w:p w14:paraId="022BF46C" w14:textId="77777777" w:rsidR="00526FFD" w:rsidRPr="00B63C8C" w:rsidRDefault="00526FFD" w:rsidP="00526FFD">
      <w:pPr>
        <w:numPr>
          <w:ilvl w:val="0"/>
          <w:numId w:val="16"/>
        </w:numPr>
        <w:spacing w:after="0" w:line="360" w:lineRule="auto"/>
        <w:rPr>
          <w:rFonts w:ascii="Times New Roman" w:hAnsi="Times New Roman" w:cs="Times New Roman"/>
          <w:sz w:val="22"/>
          <w:szCs w:val="22"/>
        </w:rPr>
      </w:pPr>
      <w:r w:rsidRPr="00B63C8C">
        <w:rPr>
          <w:rFonts w:ascii="Times New Roman" w:hAnsi="Times New Roman" w:cs="Times New Roman"/>
          <w:sz w:val="22"/>
          <w:szCs w:val="22"/>
        </w:rPr>
        <w:t>Should additional World Bank indicators be added?</w:t>
      </w:r>
    </w:p>
    <w:p w14:paraId="7BFF889B" w14:textId="6E00A7CC" w:rsidR="00526FFD" w:rsidRPr="00526FFD" w:rsidRDefault="00526FFD" w:rsidP="00526FFD">
      <w:pPr>
        <w:numPr>
          <w:ilvl w:val="0"/>
          <w:numId w:val="16"/>
        </w:numPr>
        <w:spacing w:after="0" w:line="360" w:lineRule="auto"/>
        <w:rPr>
          <w:rFonts w:ascii="Times New Roman" w:hAnsi="Times New Roman" w:cs="Times New Roman"/>
          <w:sz w:val="22"/>
          <w:szCs w:val="22"/>
        </w:rPr>
      </w:pPr>
      <w:r w:rsidRPr="00B63C8C">
        <w:rPr>
          <w:rFonts w:ascii="Times New Roman" w:hAnsi="Times New Roman" w:cs="Times New Roman"/>
          <w:sz w:val="22"/>
          <w:szCs w:val="22"/>
        </w:rPr>
        <w:t>Is regression better than classification?</w:t>
      </w:r>
    </w:p>
    <w:p w14:paraId="02D03810" w14:textId="4A860436" w:rsidR="003D0DE6" w:rsidRPr="00526FFD" w:rsidRDefault="003D0DE6" w:rsidP="00526FFD">
      <w:pPr>
        <w:spacing w:after="0" w:line="360" w:lineRule="auto"/>
        <w:rPr>
          <w:rFonts w:ascii="Times New Roman" w:hAnsi="Times New Roman" w:cs="Times New Roman"/>
          <w:b/>
          <w:bCs/>
          <w:sz w:val="22"/>
          <w:szCs w:val="22"/>
          <w:u w:val="single"/>
        </w:rPr>
      </w:pPr>
      <w:r w:rsidRPr="00526FFD">
        <w:rPr>
          <w:rFonts w:ascii="Times New Roman" w:hAnsi="Times New Roman" w:cs="Times New Roman"/>
          <w:b/>
          <w:bCs/>
          <w:sz w:val="22"/>
          <w:szCs w:val="22"/>
          <w:u w:val="single"/>
        </w:rPr>
        <w:t>5: Models Compared</w:t>
      </w:r>
    </w:p>
    <w:p w14:paraId="09037CE8" w14:textId="77777777" w:rsidR="003D0DE6" w:rsidRPr="00526FFD" w:rsidRDefault="003D0DE6" w:rsidP="00526FFD">
      <w:pPr>
        <w:spacing w:after="0" w:line="360" w:lineRule="auto"/>
        <w:rPr>
          <w:rFonts w:ascii="Times New Roman" w:hAnsi="Times New Roman" w:cs="Times New Roman"/>
          <w:sz w:val="22"/>
          <w:szCs w:val="22"/>
        </w:rPr>
      </w:pPr>
      <w:r w:rsidRPr="00526FFD">
        <w:rPr>
          <w:rFonts w:ascii="Times New Roman" w:hAnsi="Times New Roman" w:cs="Times New Roman"/>
          <w:sz w:val="22"/>
          <w:szCs w:val="22"/>
        </w:rPr>
        <w:t>Three predictive approaches were evaluated:</w:t>
      </w:r>
    </w:p>
    <w:p w14:paraId="65DB8182" w14:textId="77777777" w:rsidR="003D0DE6" w:rsidRPr="00526FFD" w:rsidRDefault="003D0DE6" w:rsidP="00526FFD">
      <w:pPr>
        <w:numPr>
          <w:ilvl w:val="0"/>
          <w:numId w:val="10"/>
        </w:numPr>
        <w:spacing w:after="0" w:line="360" w:lineRule="auto"/>
        <w:rPr>
          <w:rFonts w:ascii="Times New Roman" w:hAnsi="Times New Roman" w:cs="Times New Roman"/>
          <w:sz w:val="22"/>
          <w:szCs w:val="22"/>
        </w:rPr>
      </w:pPr>
      <w:r w:rsidRPr="00526FFD">
        <w:rPr>
          <w:rFonts w:ascii="Times New Roman" w:hAnsi="Times New Roman" w:cs="Times New Roman"/>
          <w:sz w:val="22"/>
          <w:szCs w:val="22"/>
        </w:rPr>
        <w:t xml:space="preserve">Linear Regression </w:t>
      </w:r>
    </w:p>
    <w:p w14:paraId="31045606" w14:textId="77777777" w:rsidR="003D0DE6" w:rsidRPr="00526FFD" w:rsidRDefault="003D0DE6" w:rsidP="00526FFD">
      <w:pPr>
        <w:numPr>
          <w:ilvl w:val="1"/>
          <w:numId w:val="10"/>
        </w:numPr>
        <w:spacing w:after="0" w:line="360" w:lineRule="auto"/>
        <w:rPr>
          <w:rFonts w:ascii="Times New Roman" w:hAnsi="Times New Roman" w:cs="Times New Roman"/>
          <w:sz w:val="22"/>
          <w:szCs w:val="22"/>
        </w:rPr>
      </w:pPr>
      <w:r w:rsidRPr="00526FFD">
        <w:rPr>
          <w:rFonts w:ascii="Times New Roman" w:hAnsi="Times New Roman" w:cs="Times New Roman"/>
          <w:sz w:val="22"/>
          <w:szCs w:val="22"/>
        </w:rPr>
        <w:t xml:space="preserve">Baseline model </w:t>
      </w:r>
    </w:p>
    <w:p w14:paraId="0E64EDC3" w14:textId="77777777" w:rsidR="003D0DE6" w:rsidRPr="00526FFD" w:rsidRDefault="003D0DE6" w:rsidP="00526FFD">
      <w:pPr>
        <w:numPr>
          <w:ilvl w:val="1"/>
          <w:numId w:val="10"/>
        </w:numPr>
        <w:spacing w:after="0" w:line="360" w:lineRule="auto"/>
        <w:rPr>
          <w:rFonts w:ascii="Times New Roman" w:hAnsi="Times New Roman" w:cs="Times New Roman"/>
          <w:sz w:val="22"/>
          <w:szCs w:val="22"/>
        </w:rPr>
      </w:pPr>
      <w:r w:rsidRPr="00526FFD">
        <w:rPr>
          <w:rFonts w:ascii="Times New Roman" w:hAnsi="Times New Roman" w:cs="Times New Roman"/>
          <w:sz w:val="22"/>
          <w:szCs w:val="22"/>
        </w:rPr>
        <w:t xml:space="preserve">Highly interpretable </w:t>
      </w:r>
    </w:p>
    <w:p w14:paraId="5102138D" w14:textId="77777777" w:rsidR="003D0DE6" w:rsidRPr="00526FFD" w:rsidRDefault="003D0DE6" w:rsidP="00526FFD">
      <w:pPr>
        <w:numPr>
          <w:ilvl w:val="0"/>
          <w:numId w:val="10"/>
        </w:numPr>
        <w:spacing w:after="0" w:line="360" w:lineRule="auto"/>
        <w:rPr>
          <w:rFonts w:ascii="Times New Roman" w:hAnsi="Times New Roman" w:cs="Times New Roman"/>
          <w:sz w:val="22"/>
          <w:szCs w:val="22"/>
        </w:rPr>
      </w:pPr>
      <w:r w:rsidRPr="00526FFD">
        <w:rPr>
          <w:rFonts w:ascii="Times New Roman" w:hAnsi="Times New Roman" w:cs="Times New Roman"/>
          <w:sz w:val="22"/>
          <w:szCs w:val="22"/>
        </w:rPr>
        <w:lastRenderedPageBreak/>
        <w:t xml:space="preserve">Random Forest Regression </w:t>
      </w:r>
    </w:p>
    <w:p w14:paraId="57B4ED86" w14:textId="77777777" w:rsidR="003D0DE6" w:rsidRPr="00526FFD" w:rsidRDefault="003D0DE6" w:rsidP="00526FFD">
      <w:pPr>
        <w:numPr>
          <w:ilvl w:val="1"/>
          <w:numId w:val="10"/>
        </w:numPr>
        <w:spacing w:after="0" w:line="360" w:lineRule="auto"/>
        <w:rPr>
          <w:rFonts w:ascii="Times New Roman" w:hAnsi="Times New Roman" w:cs="Times New Roman"/>
          <w:sz w:val="22"/>
          <w:szCs w:val="22"/>
        </w:rPr>
      </w:pPr>
      <w:r w:rsidRPr="00526FFD">
        <w:rPr>
          <w:rFonts w:ascii="Times New Roman" w:hAnsi="Times New Roman" w:cs="Times New Roman"/>
          <w:sz w:val="22"/>
          <w:szCs w:val="22"/>
        </w:rPr>
        <w:t xml:space="preserve">Captures nonlinear relationships </w:t>
      </w:r>
    </w:p>
    <w:p w14:paraId="53091DB2" w14:textId="77777777" w:rsidR="003D0DE6" w:rsidRPr="00526FFD" w:rsidRDefault="003D0DE6" w:rsidP="00526FFD">
      <w:pPr>
        <w:numPr>
          <w:ilvl w:val="1"/>
          <w:numId w:val="10"/>
        </w:numPr>
        <w:spacing w:after="0" w:line="360" w:lineRule="auto"/>
        <w:rPr>
          <w:rFonts w:ascii="Times New Roman" w:hAnsi="Times New Roman" w:cs="Times New Roman"/>
          <w:sz w:val="22"/>
          <w:szCs w:val="22"/>
        </w:rPr>
      </w:pPr>
      <w:r w:rsidRPr="00526FFD">
        <w:rPr>
          <w:rFonts w:ascii="Times New Roman" w:hAnsi="Times New Roman" w:cs="Times New Roman"/>
          <w:sz w:val="22"/>
          <w:szCs w:val="22"/>
        </w:rPr>
        <w:t xml:space="preserve">Handles complex interactions </w:t>
      </w:r>
    </w:p>
    <w:p w14:paraId="1FC524B6" w14:textId="77777777" w:rsidR="003D0DE6" w:rsidRPr="00526FFD" w:rsidRDefault="003D0DE6" w:rsidP="00526FFD">
      <w:pPr>
        <w:numPr>
          <w:ilvl w:val="0"/>
          <w:numId w:val="10"/>
        </w:numPr>
        <w:spacing w:after="0" w:line="360" w:lineRule="auto"/>
        <w:rPr>
          <w:rFonts w:ascii="Times New Roman" w:hAnsi="Times New Roman" w:cs="Times New Roman"/>
          <w:sz w:val="22"/>
          <w:szCs w:val="22"/>
        </w:rPr>
      </w:pPr>
      <w:r w:rsidRPr="00526FFD">
        <w:rPr>
          <w:rFonts w:ascii="Times New Roman" w:hAnsi="Times New Roman" w:cs="Times New Roman"/>
          <w:sz w:val="22"/>
          <w:szCs w:val="22"/>
        </w:rPr>
        <w:t xml:space="preserve">Gradient Boosting / Ensemble Model </w:t>
      </w:r>
    </w:p>
    <w:p w14:paraId="691E14EF" w14:textId="77777777" w:rsidR="003D0DE6" w:rsidRPr="00526FFD" w:rsidRDefault="003D0DE6" w:rsidP="00526FFD">
      <w:pPr>
        <w:numPr>
          <w:ilvl w:val="1"/>
          <w:numId w:val="10"/>
        </w:numPr>
        <w:spacing w:after="0" w:line="360" w:lineRule="auto"/>
        <w:rPr>
          <w:rFonts w:ascii="Times New Roman" w:hAnsi="Times New Roman" w:cs="Times New Roman"/>
          <w:sz w:val="22"/>
          <w:szCs w:val="22"/>
        </w:rPr>
      </w:pPr>
      <w:r w:rsidRPr="00526FFD">
        <w:rPr>
          <w:rFonts w:ascii="Times New Roman" w:hAnsi="Times New Roman" w:cs="Times New Roman"/>
          <w:sz w:val="22"/>
          <w:szCs w:val="22"/>
        </w:rPr>
        <w:t xml:space="preserve">Improved predictive capability </w:t>
      </w:r>
    </w:p>
    <w:p w14:paraId="42160538" w14:textId="77777777" w:rsidR="003D0DE6" w:rsidRPr="00526FFD" w:rsidRDefault="003D0DE6" w:rsidP="00526FFD">
      <w:pPr>
        <w:numPr>
          <w:ilvl w:val="1"/>
          <w:numId w:val="10"/>
        </w:numPr>
        <w:spacing w:after="0" w:line="360" w:lineRule="auto"/>
        <w:rPr>
          <w:rFonts w:ascii="Times New Roman" w:hAnsi="Times New Roman" w:cs="Times New Roman"/>
          <w:sz w:val="22"/>
          <w:szCs w:val="22"/>
        </w:rPr>
      </w:pPr>
      <w:r w:rsidRPr="00526FFD">
        <w:rPr>
          <w:rFonts w:ascii="Times New Roman" w:hAnsi="Times New Roman" w:cs="Times New Roman"/>
          <w:sz w:val="22"/>
          <w:szCs w:val="22"/>
        </w:rPr>
        <w:t xml:space="preserve">Tuned through cross-validation </w:t>
      </w:r>
    </w:p>
    <w:p w14:paraId="61D2FA80" w14:textId="77777777" w:rsidR="003D0DE6" w:rsidRPr="00526FFD" w:rsidRDefault="003D0DE6" w:rsidP="00526FFD">
      <w:pPr>
        <w:spacing w:after="0" w:line="360" w:lineRule="auto"/>
        <w:rPr>
          <w:rFonts w:ascii="Times New Roman" w:hAnsi="Times New Roman" w:cs="Times New Roman"/>
          <w:sz w:val="22"/>
          <w:szCs w:val="22"/>
        </w:rPr>
      </w:pPr>
      <w:r w:rsidRPr="00526FFD">
        <w:rPr>
          <w:rFonts w:ascii="Times New Roman" w:hAnsi="Times New Roman" w:cs="Times New Roman"/>
          <w:sz w:val="22"/>
          <w:szCs w:val="22"/>
        </w:rPr>
        <w:t>Hyperparameter tuning and 5-fold cross-validation were applied.</w:t>
      </w:r>
    </w:p>
    <w:p w14:paraId="51E801F4" w14:textId="7B48C6B8" w:rsidR="003D0DE6" w:rsidRPr="00526FFD" w:rsidRDefault="003D0DE6" w:rsidP="00526FFD">
      <w:pPr>
        <w:spacing w:after="0" w:line="360" w:lineRule="auto"/>
        <w:rPr>
          <w:rFonts w:ascii="Times New Roman" w:hAnsi="Times New Roman" w:cs="Times New Roman"/>
          <w:b/>
          <w:bCs/>
          <w:sz w:val="22"/>
          <w:szCs w:val="22"/>
          <w:u w:val="single"/>
        </w:rPr>
      </w:pPr>
      <w:r w:rsidRPr="00526FFD">
        <w:rPr>
          <w:rFonts w:ascii="Times New Roman" w:hAnsi="Times New Roman" w:cs="Times New Roman"/>
          <w:b/>
          <w:bCs/>
          <w:sz w:val="22"/>
          <w:szCs w:val="22"/>
          <w:u w:val="single"/>
        </w:rPr>
        <w:t>6: Performance Metrics</w:t>
      </w:r>
    </w:p>
    <w:p w14:paraId="4C9FC7A1" w14:textId="77777777" w:rsidR="003D0DE6" w:rsidRPr="00526FFD" w:rsidRDefault="003D0DE6" w:rsidP="00526FFD">
      <w:pPr>
        <w:spacing w:after="0" w:line="360" w:lineRule="auto"/>
        <w:rPr>
          <w:rFonts w:ascii="Times New Roman" w:hAnsi="Times New Roman" w:cs="Times New Roman"/>
          <w:sz w:val="22"/>
          <w:szCs w:val="22"/>
        </w:rPr>
      </w:pPr>
      <w:r w:rsidRPr="00526FFD">
        <w:rPr>
          <w:rFonts w:ascii="Times New Roman" w:hAnsi="Times New Roman" w:cs="Times New Roman"/>
          <w:sz w:val="22"/>
          <w:szCs w:val="22"/>
        </w:rPr>
        <w:t>Final model performance:</w:t>
      </w:r>
    </w:p>
    <w:p w14:paraId="26C2848B" w14:textId="77777777" w:rsidR="00DD6F28" w:rsidRPr="00526FFD" w:rsidRDefault="00DD6F28" w:rsidP="00526FFD">
      <w:pPr>
        <w:numPr>
          <w:ilvl w:val="0"/>
          <w:numId w:val="11"/>
        </w:numPr>
        <w:spacing w:after="0" w:line="360" w:lineRule="auto"/>
        <w:rPr>
          <w:rFonts w:ascii="Times New Roman" w:hAnsi="Times New Roman" w:cs="Times New Roman"/>
          <w:sz w:val="22"/>
          <w:szCs w:val="22"/>
        </w:rPr>
      </w:pPr>
      <w:r w:rsidRPr="00526FFD">
        <w:rPr>
          <w:rFonts w:ascii="Times New Roman" w:hAnsi="Times New Roman" w:cs="Times New Roman"/>
          <w:sz w:val="22"/>
          <w:szCs w:val="22"/>
        </w:rPr>
        <w:t>MAE: 1.958058451463336</w:t>
      </w:r>
    </w:p>
    <w:p w14:paraId="0F638424" w14:textId="77777777" w:rsidR="00DD6F28" w:rsidRPr="00526FFD" w:rsidRDefault="00DD6F28" w:rsidP="00526FFD">
      <w:pPr>
        <w:numPr>
          <w:ilvl w:val="0"/>
          <w:numId w:val="11"/>
        </w:numPr>
        <w:spacing w:after="0" w:line="360" w:lineRule="auto"/>
        <w:rPr>
          <w:rFonts w:ascii="Times New Roman" w:hAnsi="Times New Roman" w:cs="Times New Roman"/>
          <w:sz w:val="22"/>
          <w:szCs w:val="22"/>
        </w:rPr>
      </w:pPr>
      <w:r w:rsidRPr="00526FFD">
        <w:rPr>
          <w:rFonts w:ascii="Times New Roman" w:hAnsi="Times New Roman" w:cs="Times New Roman"/>
          <w:sz w:val="22"/>
          <w:szCs w:val="22"/>
        </w:rPr>
        <w:t>RMSE: 4.133007365746921</w:t>
      </w:r>
    </w:p>
    <w:p w14:paraId="2A585633" w14:textId="77D12307" w:rsidR="00DD6F28" w:rsidRPr="00526FFD" w:rsidRDefault="00DD6F28" w:rsidP="00526FFD">
      <w:pPr>
        <w:numPr>
          <w:ilvl w:val="0"/>
          <w:numId w:val="11"/>
        </w:numPr>
        <w:spacing w:after="0" w:line="360" w:lineRule="auto"/>
        <w:rPr>
          <w:rFonts w:ascii="Times New Roman" w:hAnsi="Times New Roman" w:cs="Times New Roman"/>
          <w:sz w:val="22"/>
          <w:szCs w:val="22"/>
        </w:rPr>
      </w:pPr>
      <w:r w:rsidRPr="00526FFD">
        <w:rPr>
          <w:rFonts w:ascii="Times New Roman" w:hAnsi="Times New Roman" w:cs="Times New Roman"/>
          <w:sz w:val="22"/>
          <w:szCs w:val="22"/>
        </w:rPr>
        <w:t>R²: 0.150825586270662</w:t>
      </w:r>
    </w:p>
    <w:p w14:paraId="4C9B571E" w14:textId="194E682F" w:rsidR="00DB3D56" w:rsidRPr="00526FFD" w:rsidRDefault="00DB3D56" w:rsidP="00526FFD">
      <w:pPr>
        <w:numPr>
          <w:ilvl w:val="0"/>
          <w:numId w:val="11"/>
        </w:numPr>
        <w:spacing w:after="0" w:line="360" w:lineRule="auto"/>
        <w:rPr>
          <w:rFonts w:ascii="Times New Roman" w:hAnsi="Times New Roman" w:cs="Times New Roman"/>
          <w:sz w:val="22"/>
          <w:szCs w:val="22"/>
        </w:rPr>
      </w:pPr>
      <w:r w:rsidRPr="00526FFD">
        <w:rPr>
          <w:rFonts w:ascii="Times New Roman" w:hAnsi="Times New Roman" w:cs="Times New Roman"/>
          <w:sz w:val="22"/>
          <w:szCs w:val="22"/>
        </w:rPr>
        <w:t>Cross Validation Scores: [ 0.79616945, 0.88941428, 0.64462906, -0.08988549 0.43380131]</w:t>
      </w:r>
    </w:p>
    <w:p w14:paraId="511D4423" w14:textId="7E6A015F" w:rsidR="00DB3D56" w:rsidRPr="00526FFD" w:rsidRDefault="00DB3D56" w:rsidP="00526FFD">
      <w:pPr>
        <w:numPr>
          <w:ilvl w:val="0"/>
          <w:numId w:val="11"/>
        </w:numPr>
        <w:spacing w:after="0" w:line="360" w:lineRule="auto"/>
        <w:rPr>
          <w:rFonts w:ascii="Times New Roman" w:hAnsi="Times New Roman" w:cs="Times New Roman"/>
          <w:sz w:val="22"/>
          <w:szCs w:val="22"/>
        </w:rPr>
      </w:pPr>
      <w:r w:rsidRPr="00526FFD">
        <w:rPr>
          <w:rFonts w:ascii="Times New Roman" w:hAnsi="Times New Roman" w:cs="Times New Roman"/>
          <w:sz w:val="22"/>
          <w:szCs w:val="22"/>
        </w:rPr>
        <w:t>Mean CV R²: 0.5348257232382462</w:t>
      </w:r>
    </w:p>
    <w:p w14:paraId="052C7BB1" w14:textId="77777777" w:rsidR="003D0DE6" w:rsidRPr="00526FFD" w:rsidRDefault="003D0DE6" w:rsidP="00526FFD">
      <w:pPr>
        <w:spacing w:after="0" w:line="360" w:lineRule="auto"/>
        <w:rPr>
          <w:rFonts w:ascii="Times New Roman" w:hAnsi="Times New Roman" w:cs="Times New Roman"/>
          <w:sz w:val="22"/>
          <w:szCs w:val="22"/>
        </w:rPr>
      </w:pPr>
      <w:r w:rsidRPr="00526FFD">
        <w:rPr>
          <w:rFonts w:ascii="Times New Roman" w:hAnsi="Times New Roman" w:cs="Times New Roman"/>
          <w:sz w:val="22"/>
          <w:szCs w:val="22"/>
        </w:rPr>
        <w:t>Outcome:</w:t>
      </w:r>
    </w:p>
    <w:p w14:paraId="1691F392" w14:textId="20EB5836" w:rsidR="003D0DE6" w:rsidRPr="00526FFD" w:rsidRDefault="003D0DE6" w:rsidP="00526FFD">
      <w:pPr>
        <w:spacing w:after="0" w:line="360" w:lineRule="auto"/>
        <w:rPr>
          <w:rFonts w:ascii="Times New Roman" w:hAnsi="Times New Roman" w:cs="Times New Roman"/>
          <w:sz w:val="22"/>
          <w:szCs w:val="22"/>
        </w:rPr>
      </w:pPr>
      <w:r w:rsidRPr="00526FFD">
        <w:rPr>
          <w:rFonts w:ascii="Times New Roman" w:hAnsi="Times New Roman" w:cs="Times New Roman"/>
          <w:sz w:val="22"/>
          <w:szCs w:val="22"/>
        </w:rPr>
        <w:t xml:space="preserve">The selected model explained approximately </w:t>
      </w:r>
      <w:r w:rsidRPr="00526FFD">
        <w:rPr>
          <w:rFonts w:ascii="Times New Roman" w:hAnsi="Times New Roman" w:cs="Times New Roman"/>
          <w:b/>
          <w:bCs/>
          <w:sz w:val="22"/>
          <w:szCs w:val="22"/>
        </w:rPr>
        <w:t>[R² ×100]</w:t>
      </w:r>
      <w:r w:rsidR="00DB3D56" w:rsidRPr="00526FFD">
        <w:rPr>
          <w:rFonts w:ascii="Times New Roman" w:hAnsi="Times New Roman" w:cs="Times New Roman"/>
          <w:b/>
          <w:bCs/>
          <w:sz w:val="22"/>
          <w:szCs w:val="22"/>
        </w:rPr>
        <w:t xml:space="preserve"> </w:t>
      </w:r>
      <w:r w:rsidRPr="00526FFD">
        <w:rPr>
          <w:rFonts w:ascii="Times New Roman" w:hAnsi="Times New Roman" w:cs="Times New Roman"/>
          <w:b/>
          <w:bCs/>
          <w:sz w:val="22"/>
          <w:szCs w:val="22"/>
        </w:rPr>
        <w:t>%</w:t>
      </w:r>
      <w:r w:rsidRPr="00526FFD">
        <w:rPr>
          <w:rFonts w:ascii="Times New Roman" w:hAnsi="Times New Roman" w:cs="Times New Roman"/>
          <w:sz w:val="22"/>
          <w:szCs w:val="22"/>
        </w:rPr>
        <w:t xml:space="preserve"> of variation in multidimensional poverty levels.</w:t>
      </w:r>
    </w:p>
    <w:p w14:paraId="5E53CC60" w14:textId="483864A0" w:rsidR="003D0DE6" w:rsidRPr="00526FFD" w:rsidRDefault="003D0DE6" w:rsidP="00526FFD">
      <w:pPr>
        <w:spacing w:after="0" w:line="360" w:lineRule="auto"/>
        <w:rPr>
          <w:rFonts w:ascii="Times New Roman" w:hAnsi="Times New Roman" w:cs="Times New Roman"/>
          <w:sz w:val="22"/>
          <w:szCs w:val="22"/>
        </w:rPr>
      </w:pPr>
      <w:r w:rsidRPr="00526FFD">
        <w:rPr>
          <w:rFonts w:ascii="Times New Roman" w:hAnsi="Times New Roman" w:cs="Times New Roman"/>
          <w:sz w:val="22"/>
          <w:szCs w:val="22"/>
        </w:rPr>
        <w:t>Feature importance indicated recent poverty indicators strongly influenced predictions.</w:t>
      </w:r>
    </w:p>
    <w:p w14:paraId="4FD45CC2" w14:textId="3371F648" w:rsidR="003D0DE6" w:rsidRPr="00526FFD" w:rsidRDefault="003D0DE6" w:rsidP="00526FFD">
      <w:pPr>
        <w:spacing w:after="0" w:line="360" w:lineRule="auto"/>
        <w:rPr>
          <w:rFonts w:ascii="Times New Roman" w:hAnsi="Times New Roman" w:cs="Times New Roman"/>
          <w:b/>
          <w:bCs/>
          <w:sz w:val="22"/>
          <w:szCs w:val="22"/>
          <w:u w:val="single"/>
        </w:rPr>
      </w:pPr>
      <w:r w:rsidRPr="00526FFD">
        <w:rPr>
          <w:rFonts w:ascii="Times New Roman" w:hAnsi="Times New Roman" w:cs="Times New Roman"/>
          <w:b/>
          <w:bCs/>
          <w:sz w:val="22"/>
          <w:szCs w:val="22"/>
          <w:u w:val="single"/>
        </w:rPr>
        <w:t>7: Recommendations</w:t>
      </w:r>
    </w:p>
    <w:p w14:paraId="20F76F2C" w14:textId="77777777" w:rsidR="003D0DE6" w:rsidRPr="00526FFD" w:rsidRDefault="003D0DE6" w:rsidP="00526FFD">
      <w:pPr>
        <w:spacing w:after="0" w:line="360" w:lineRule="auto"/>
        <w:rPr>
          <w:rFonts w:ascii="Times New Roman" w:hAnsi="Times New Roman" w:cs="Times New Roman"/>
          <w:sz w:val="22"/>
          <w:szCs w:val="22"/>
        </w:rPr>
      </w:pPr>
      <w:r w:rsidRPr="00526FFD">
        <w:rPr>
          <w:rFonts w:ascii="Times New Roman" w:hAnsi="Times New Roman" w:cs="Times New Roman"/>
          <w:sz w:val="22"/>
          <w:szCs w:val="22"/>
        </w:rPr>
        <w:t>Recommended actions:</w:t>
      </w:r>
    </w:p>
    <w:p w14:paraId="4F70A5A7" w14:textId="77777777" w:rsidR="003D0DE6" w:rsidRPr="00526FFD" w:rsidRDefault="003D0DE6" w:rsidP="00526FFD">
      <w:pPr>
        <w:numPr>
          <w:ilvl w:val="0"/>
          <w:numId w:val="12"/>
        </w:numPr>
        <w:spacing w:after="0" w:line="360" w:lineRule="auto"/>
        <w:rPr>
          <w:rFonts w:ascii="Times New Roman" w:hAnsi="Times New Roman" w:cs="Times New Roman"/>
          <w:sz w:val="22"/>
          <w:szCs w:val="22"/>
        </w:rPr>
      </w:pPr>
      <w:r w:rsidRPr="00526FFD">
        <w:rPr>
          <w:rFonts w:ascii="Times New Roman" w:hAnsi="Times New Roman" w:cs="Times New Roman"/>
          <w:sz w:val="22"/>
          <w:szCs w:val="22"/>
        </w:rPr>
        <w:t xml:space="preserve">Prioritize countries with high predicted poverty levels </w:t>
      </w:r>
    </w:p>
    <w:p w14:paraId="2F8FDA20" w14:textId="77777777" w:rsidR="003D0DE6" w:rsidRPr="00526FFD" w:rsidRDefault="003D0DE6" w:rsidP="00526FFD">
      <w:pPr>
        <w:numPr>
          <w:ilvl w:val="0"/>
          <w:numId w:val="12"/>
        </w:numPr>
        <w:spacing w:after="0" w:line="360" w:lineRule="auto"/>
        <w:rPr>
          <w:rFonts w:ascii="Times New Roman" w:hAnsi="Times New Roman" w:cs="Times New Roman"/>
          <w:sz w:val="22"/>
          <w:szCs w:val="22"/>
        </w:rPr>
      </w:pPr>
      <w:r w:rsidRPr="00526FFD">
        <w:rPr>
          <w:rFonts w:ascii="Times New Roman" w:hAnsi="Times New Roman" w:cs="Times New Roman"/>
          <w:sz w:val="22"/>
          <w:szCs w:val="22"/>
        </w:rPr>
        <w:t xml:space="preserve">Monitor countries showing worsening trends over time </w:t>
      </w:r>
    </w:p>
    <w:p w14:paraId="3CAFCB07" w14:textId="77777777" w:rsidR="003D0DE6" w:rsidRPr="00526FFD" w:rsidRDefault="003D0DE6" w:rsidP="00526FFD">
      <w:pPr>
        <w:numPr>
          <w:ilvl w:val="0"/>
          <w:numId w:val="12"/>
        </w:numPr>
        <w:spacing w:after="0" w:line="360" w:lineRule="auto"/>
        <w:rPr>
          <w:rFonts w:ascii="Times New Roman" w:hAnsi="Times New Roman" w:cs="Times New Roman"/>
          <w:sz w:val="22"/>
          <w:szCs w:val="22"/>
        </w:rPr>
      </w:pPr>
      <w:r w:rsidRPr="00526FFD">
        <w:rPr>
          <w:rFonts w:ascii="Times New Roman" w:hAnsi="Times New Roman" w:cs="Times New Roman"/>
          <w:sz w:val="22"/>
          <w:szCs w:val="22"/>
        </w:rPr>
        <w:t xml:space="preserve">Refresh model annually with updated World Bank data </w:t>
      </w:r>
    </w:p>
    <w:p w14:paraId="3F0C975F" w14:textId="77777777" w:rsidR="003D0DE6" w:rsidRPr="00526FFD" w:rsidRDefault="003D0DE6" w:rsidP="00526FFD">
      <w:pPr>
        <w:numPr>
          <w:ilvl w:val="0"/>
          <w:numId w:val="12"/>
        </w:numPr>
        <w:spacing w:after="0" w:line="360" w:lineRule="auto"/>
        <w:rPr>
          <w:rFonts w:ascii="Times New Roman" w:hAnsi="Times New Roman" w:cs="Times New Roman"/>
          <w:sz w:val="22"/>
          <w:szCs w:val="22"/>
        </w:rPr>
      </w:pPr>
      <w:r w:rsidRPr="00526FFD">
        <w:rPr>
          <w:rFonts w:ascii="Times New Roman" w:hAnsi="Times New Roman" w:cs="Times New Roman"/>
          <w:sz w:val="22"/>
          <w:szCs w:val="22"/>
        </w:rPr>
        <w:t xml:space="preserve">Integrate additional socioeconomic indicators for improved prediction </w:t>
      </w:r>
    </w:p>
    <w:p w14:paraId="6117EA75" w14:textId="77777777" w:rsidR="003D0DE6" w:rsidRPr="00526FFD" w:rsidRDefault="003D0DE6" w:rsidP="00526FFD">
      <w:pPr>
        <w:spacing w:after="0" w:line="360" w:lineRule="auto"/>
        <w:rPr>
          <w:rFonts w:ascii="Times New Roman" w:hAnsi="Times New Roman" w:cs="Times New Roman"/>
          <w:sz w:val="22"/>
          <w:szCs w:val="22"/>
        </w:rPr>
      </w:pPr>
      <w:r w:rsidRPr="00526FFD">
        <w:rPr>
          <w:rFonts w:ascii="Times New Roman" w:hAnsi="Times New Roman" w:cs="Times New Roman"/>
          <w:sz w:val="22"/>
          <w:szCs w:val="22"/>
        </w:rPr>
        <w:t>Future enhancements:</w:t>
      </w:r>
    </w:p>
    <w:p w14:paraId="6D8A6743" w14:textId="77777777" w:rsidR="003D0DE6" w:rsidRPr="00526FFD" w:rsidRDefault="003D0DE6" w:rsidP="00526FFD">
      <w:pPr>
        <w:numPr>
          <w:ilvl w:val="0"/>
          <w:numId w:val="13"/>
        </w:numPr>
        <w:spacing w:after="0" w:line="360" w:lineRule="auto"/>
        <w:rPr>
          <w:rFonts w:ascii="Times New Roman" w:hAnsi="Times New Roman" w:cs="Times New Roman"/>
          <w:sz w:val="22"/>
          <w:szCs w:val="22"/>
        </w:rPr>
      </w:pPr>
      <w:r w:rsidRPr="00526FFD">
        <w:rPr>
          <w:rFonts w:ascii="Times New Roman" w:hAnsi="Times New Roman" w:cs="Times New Roman"/>
          <w:sz w:val="22"/>
          <w:szCs w:val="22"/>
        </w:rPr>
        <w:t xml:space="preserve">GDP </w:t>
      </w:r>
    </w:p>
    <w:p w14:paraId="71A87098" w14:textId="77777777" w:rsidR="003D0DE6" w:rsidRPr="00526FFD" w:rsidRDefault="003D0DE6" w:rsidP="00526FFD">
      <w:pPr>
        <w:numPr>
          <w:ilvl w:val="0"/>
          <w:numId w:val="13"/>
        </w:numPr>
        <w:spacing w:after="0" w:line="360" w:lineRule="auto"/>
        <w:rPr>
          <w:rFonts w:ascii="Times New Roman" w:hAnsi="Times New Roman" w:cs="Times New Roman"/>
          <w:sz w:val="22"/>
          <w:szCs w:val="22"/>
        </w:rPr>
      </w:pPr>
      <w:r w:rsidRPr="00526FFD">
        <w:rPr>
          <w:rFonts w:ascii="Times New Roman" w:hAnsi="Times New Roman" w:cs="Times New Roman"/>
          <w:sz w:val="22"/>
          <w:szCs w:val="22"/>
        </w:rPr>
        <w:t xml:space="preserve">Education indicators </w:t>
      </w:r>
    </w:p>
    <w:p w14:paraId="65F46FC7" w14:textId="77777777" w:rsidR="003D0DE6" w:rsidRPr="00526FFD" w:rsidRDefault="003D0DE6" w:rsidP="00526FFD">
      <w:pPr>
        <w:numPr>
          <w:ilvl w:val="0"/>
          <w:numId w:val="13"/>
        </w:numPr>
        <w:spacing w:after="0" w:line="360" w:lineRule="auto"/>
        <w:rPr>
          <w:rFonts w:ascii="Times New Roman" w:hAnsi="Times New Roman" w:cs="Times New Roman"/>
          <w:sz w:val="22"/>
          <w:szCs w:val="22"/>
        </w:rPr>
      </w:pPr>
      <w:r w:rsidRPr="00526FFD">
        <w:rPr>
          <w:rFonts w:ascii="Times New Roman" w:hAnsi="Times New Roman" w:cs="Times New Roman"/>
          <w:sz w:val="22"/>
          <w:szCs w:val="22"/>
        </w:rPr>
        <w:t xml:space="preserve">Conflict data </w:t>
      </w:r>
    </w:p>
    <w:p w14:paraId="6D71092C" w14:textId="77777777" w:rsidR="003D0DE6" w:rsidRPr="00526FFD" w:rsidRDefault="003D0DE6" w:rsidP="00526FFD">
      <w:pPr>
        <w:numPr>
          <w:ilvl w:val="0"/>
          <w:numId w:val="13"/>
        </w:numPr>
        <w:spacing w:after="0" w:line="360" w:lineRule="auto"/>
        <w:rPr>
          <w:rFonts w:ascii="Times New Roman" w:hAnsi="Times New Roman" w:cs="Times New Roman"/>
          <w:sz w:val="22"/>
          <w:szCs w:val="22"/>
        </w:rPr>
      </w:pPr>
      <w:r w:rsidRPr="00526FFD">
        <w:rPr>
          <w:rFonts w:ascii="Times New Roman" w:hAnsi="Times New Roman" w:cs="Times New Roman"/>
          <w:sz w:val="22"/>
          <w:szCs w:val="22"/>
        </w:rPr>
        <w:t xml:space="preserve">Employment measures </w:t>
      </w:r>
    </w:p>
    <w:p w14:paraId="6D2265EA" w14:textId="01D1F654" w:rsidR="003D0DE6" w:rsidRPr="00526FFD" w:rsidRDefault="003D0DE6" w:rsidP="00526FFD">
      <w:pPr>
        <w:spacing w:after="0" w:line="360" w:lineRule="auto"/>
        <w:rPr>
          <w:rFonts w:ascii="Times New Roman" w:hAnsi="Times New Roman" w:cs="Times New Roman"/>
          <w:b/>
          <w:bCs/>
          <w:sz w:val="22"/>
          <w:szCs w:val="22"/>
          <w:u w:val="single"/>
        </w:rPr>
      </w:pPr>
      <w:r w:rsidRPr="00526FFD">
        <w:rPr>
          <w:rFonts w:ascii="Times New Roman" w:hAnsi="Times New Roman" w:cs="Times New Roman"/>
          <w:b/>
          <w:bCs/>
          <w:sz w:val="22"/>
          <w:szCs w:val="22"/>
          <w:u w:val="single"/>
        </w:rPr>
        <w:t>8: Lessons Learned</w:t>
      </w:r>
    </w:p>
    <w:p w14:paraId="5BACC26F" w14:textId="77777777" w:rsidR="003D0DE6" w:rsidRPr="00526FFD" w:rsidRDefault="003D0DE6" w:rsidP="00526FFD">
      <w:pPr>
        <w:spacing w:after="0" w:line="360" w:lineRule="auto"/>
        <w:rPr>
          <w:rFonts w:ascii="Times New Roman" w:hAnsi="Times New Roman" w:cs="Times New Roman"/>
          <w:sz w:val="22"/>
          <w:szCs w:val="22"/>
        </w:rPr>
      </w:pPr>
      <w:r w:rsidRPr="00526FFD">
        <w:rPr>
          <w:rFonts w:ascii="Times New Roman" w:hAnsi="Times New Roman" w:cs="Times New Roman"/>
          <w:sz w:val="22"/>
          <w:szCs w:val="22"/>
        </w:rPr>
        <w:t>Key lessons from the project:</w:t>
      </w:r>
    </w:p>
    <w:p w14:paraId="0DAC030E" w14:textId="77777777" w:rsidR="003D0DE6" w:rsidRPr="00526FFD" w:rsidRDefault="003D0DE6" w:rsidP="00526FFD">
      <w:pPr>
        <w:numPr>
          <w:ilvl w:val="0"/>
          <w:numId w:val="14"/>
        </w:numPr>
        <w:spacing w:after="0" w:line="360" w:lineRule="auto"/>
        <w:rPr>
          <w:rFonts w:ascii="Times New Roman" w:hAnsi="Times New Roman" w:cs="Times New Roman"/>
          <w:sz w:val="22"/>
          <w:szCs w:val="22"/>
        </w:rPr>
      </w:pPr>
      <w:r w:rsidRPr="00526FFD">
        <w:rPr>
          <w:rFonts w:ascii="Times New Roman" w:hAnsi="Times New Roman" w:cs="Times New Roman"/>
          <w:sz w:val="22"/>
          <w:szCs w:val="22"/>
        </w:rPr>
        <w:t xml:space="preserve">Data quality strongly affects outcomes </w:t>
      </w:r>
    </w:p>
    <w:p w14:paraId="1AFDE4B0" w14:textId="77777777" w:rsidR="003D0DE6" w:rsidRPr="00526FFD" w:rsidRDefault="003D0DE6" w:rsidP="00526FFD">
      <w:pPr>
        <w:numPr>
          <w:ilvl w:val="0"/>
          <w:numId w:val="14"/>
        </w:numPr>
        <w:spacing w:after="0" w:line="360" w:lineRule="auto"/>
        <w:rPr>
          <w:rFonts w:ascii="Times New Roman" w:hAnsi="Times New Roman" w:cs="Times New Roman"/>
          <w:sz w:val="22"/>
          <w:szCs w:val="22"/>
        </w:rPr>
      </w:pPr>
      <w:r w:rsidRPr="00526FFD">
        <w:rPr>
          <w:rFonts w:ascii="Times New Roman" w:hAnsi="Times New Roman" w:cs="Times New Roman"/>
          <w:sz w:val="22"/>
          <w:szCs w:val="22"/>
        </w:rPr>
        <w:t xml:space="preserve">Feature engineering significantly influences model performance </w:t>
      </w:r>
    </w:p>
    <w:p w14:paraId="193AFB0C" w14:textId="77777777" w:rsidR="003D0DE6" w:rsidRPr="00526FFD" w:rsidRDefault="003D0DE6" w:rsidP="00526FFD">
      <w:pPr>
        <w:numPr>
          <w:ilvl w:val="0"/>
          <w:numId w:val="14"/>
        </w:numPr>
        <w:spacing w:after="0" w:line="360" w:lineRule="auto"/>
        <w:rPr>
          <w:rFonts w:ascii="Times New Roman" w:hAnsi="Times New Roman" w:cs="Times New Roman"/>
          <w:sz w:val="22"/>
          <w:szCs w:val="22"/>
        </w:rPr>
      </w:pPr>
      <w:r w:rsidRPr="00526FFD">
        <w:rPr>
          <w:rFonts w:ascii="Times New Roman" w:hAnsi="Times New Roman" w:cs="Times New Roman"/>
          <w:sz w:val="22"/>
          <w:szCs w:val="22"/>
        </w:rPr>
        <w:t xml:space="preserve">Simpler models may still provide strong baseline performance </w:t>
      </w:r>
    </w:p>
    <w:p w14:paraId="06BDBD4D" w14:textId="77777777" w:rsidR="003D0DE6" w:rsidRPr="00526FFD" w:rsidRDefault="003D0DE6" w:rsidP="00526FFD">
      <w:pPr>
        <w:numPr>
          <w:ilvl w:val="0"/>
          <w:numId w:val="14"/>
        </w:numPr>
        <w:spacing w:after="0" w:line="360" w:lineRule="auto"/>
        <w:rPr>
          <w:rFonts w:ascii="Times New Roman" w:hAnsi="Times New Roman" w:cs="Times New Roman"/>
          <w:sz w:val="22"/>
          <w:szCs w:val="22"/>
        </w:rPr>
      </w:pPr>
      <w:r w:rsidRPr="00526FFD">
        <w:rPr>
          <w:rFonts w:ascii="Times New Roman" w:hAnsi="Times New Roman" w:cs="Times New Roman"/>
          <w:sz w:val="22"/>
          <w:szCs w:val="22"/>
        </w:rPr>
        <w:lastRenderedPageBreak/>
        <w:t xml:space="preserve">Business interpretation is as important as predictive accuracy </w:t>
      </w:r>
    </w:p>
    <w:p w14:paraId="3813E074" w14:textId="77777777" w:rsidR="003D0DE6" w:rsidRPr="00526FFD" w:rsidRDefault="003D0DE6" w:rsidP="00526FFD">
      <w:pPr>
        <w:numPr>
          <w:ilvl w:val="0"/>
          <w:numId w:val="14"/>
        </w:numPr>
        <w:spacing w:after="0" w:line="360" w:lineRule="auto"/>
        <w:rPr>
          <w:rFonts w:ascii="Times New Roman" w:hAnsi="Times New Roman" w:cs="Times New Roman"/>
          <w:sz w:val="22"/>
          <w:szCs w:val="22"/>
        </w:rPr>
      </w:pPr>
      <w:r w:rsidRPr="00526FFD">
        <w:rPr>
          <w:rFonts w:ascii="Times New Roman" w:hAnsi="Times New Roman" w:cs="Times New Roman"/>
          <w:sz w:val="22"/>
          <w:szCs w:val="22"/>
        </w:rPr>
        <w:t xml:space="preserve">Preprocessing and handling missing data are critical in real-world datasets </w:t>
      </w:r>
    </w:p>
    <w:p w14:paraId="6D96A5CB" w14:textId="77777777" w:rsidR="003D0DE6" w:rsidRPr="00526FFD" w:rsidRDefault="003D0DE6" w:rsidP="00526FFD">
      <w:pPr>
        <w:spacing w:after="0" w:line="360" w:lineRule="auto"/>
        <w:rPr>
          <w:rFonts w:ascii="Times New Roman" w:hAnsi="Times New Roman" w:cs="Times New Roman"/>
          <w:sz w:val="22"/>
          <w:szCs w:val="22"/>
        </w:rPr>
      </w:pPr>
      <w:r w:rsidRPr="00526FFD">
        <w:rPr>
          <w:rFonts w:ascii="Times New Roman" w:hAnsi="Times New Roman" w:cs="Times New Roman"/>
          <w:sz w:val="22"/>
          <w:szCs w:val="22"/>
        </w:rPr>
        <w:t>Closing takeaway:</w:t>
      </w:r>
    </w:p>
    <w:p w14:paraId="47634CEA" w14:textId="77777777" w:rsidR="003D0DE6" w:rsidRPr="00526FFD" w:rsidRDefault="003D0DE6" w:rsidP="00526FFD">
      <w:pPr>
        <w:spacing w:after="0" w:line="360" w:lineRule="auto"/>
        <w:rPr>
          <w:rFonts w:ascii="Times New Roman" w:hAnsi="Times New Roman" w:cs="Times New Roman"/>
          <w:sz w:val="22"/>
          <w:szCs w:val="22"/>
        </w:rPr>
      </w:pPr>
      <w:r w:rsidRPr="00526FFD">
        <w:rPr>
          <w:rFonts w:ascii="Times New Roman" w:hAnsi="Times New Roman" w:cs="Times New Roman"/>
          <w:sz w:val="22"/>
          <w:szCs w:val="22"/>
        </w:rPr>
        <w:t>Machine learning can support better development planning, but success depends on combining technical performance with meaningful policy interpretation.</w:t>
      </w:r>
    </w:p>
    <w:p w14:paraId="1D816888" w14:textId="77777777" w:rsidR="003D0DE6" w:rsidRPr="00526FFD" w:rsidRDefault="003D0DE6" w:rsidP="00526FFD">
      <w:pPr>
        <w:spacing w:after="0" w:line="360" w:lineRule="auto"/>
        <w:rPr>
          <w:rFonts w:ascii="Times New Roman" w:hAnsi="Times New Roman" w:cs="Times New Roman"/>
          <w:sz w:val="22"/>
          <w:szCs w:val="22"/>
        </w:rPr>
      </w:pPr>
    </w:p>
    <w:sectPr w:rsidR="003D0DE6" w:rsidRPr="00526FFD">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FC107D" w14:textId="77777777" w:rsidR="009702C5" w:rsidRDefault="009702C5" w:rsidP="00DB3D56">
      <w:pPr>
        <w:spacing w:after="0" w:line="240" w:lineRule="auto"/>
      </w:pPr>
      <w:r>
        <w:separator/>
      </w:r>
    </w:p>
  </w:endnote>
  <w:endnote w:type="continuationSeparator" w:id="0">
    <w:p w14:paraId="56182665" w14:textId="77777777" w:rsidR="009702C5" w:rsidRDefault="009702C5" w:rsidP="00DB3D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29405B" w14:textId="77777777" w:rsidR="009702C5" w:rsidRDefault="009702C5" w:rsidP="00DB3D56">
      <w:pPr>
        <w:spacing w:after="0" w:line="240" w:lineRule="auto"/>
      </w:pPr>
      <w:r>
        <w:separator/>
      </w:r>
    </w:p>
  </w:footnote>
  <w:footnote w:type="continuationSeparator" w:id="0">
    <w:p w14:paraId="73F30888" w14:textId="77777777" w:rsidR="009702C5" w:rsidRDefault="009702C5" w:rsidP="00DB3D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ADB7B5" w14:textId="0F2D98D6" w:rsidR="00DB3D56" w:rsidRPr="00DB3D56" w:rsidRDefault="00DB3D56" w:rsidP="00DB3D56">
    <w:pPr>
      <w:pStyle w:val="Header"/>
      <w:jc w:val="right"/>
      <w:rPr>
        <w:sz w:val="20"/>
        <w:szCs w:val="20"/>
      </w:rPr>
    </w:pPr>
    <w:r w:rsidRPr="00DB3D56">
      <w:rPr>
        <w:sz w:val="20"/>
        <w:szCs w:val="20"/>
      </w:rPr>
      <w:t xml:space="preserve">Henock </w:t>
    </w:r>
    <w:proofErr w:type="spellStart"/>
    <w:r w:rsidRPr="00DB3D56">
      <w:rPr>
        <w:sz w:val="20"/>
        <w:szCs w:val="20"/>
      </w:rPr>
      <w:t>Kewendbelay</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D1936"/>
    <w:multiLevelType w:val="multilevel"/>
    <w:tmpl w:val="B94C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0072A"/>
    <w:multiLevelType w:val="multilevel"/>
    <w:tmpl w:val="FD880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44DDE"/>
    <w:multiLevelType w:val="multilevel"/>
    <w:tmpl w:val="14AED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A32FC9"/>
    <w:multiLevelType w:val="multilevel"/>
    <w:tmpl w:val="C8F62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DA0659"/>
    <w:multiLevelType w:val="multilevel"/>
    <w:tmpl w:val="44607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AC7D02"/>
    <w:multiLevelType w:val="multilevel"/>
    <w:tmpl w:val="19AAE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C75EEE"/>
    <w:multiLevelType w:val="hybridMultilevel"/>
    <w:tmpl w:val="283A81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DA4688"/>
    <w:multiLevelType w:val="multilevel"/>
    <w:tmpl w:val="22AEA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9C43B4"/>
    <w:multiLevelType w:val="multilevel"/>
    <w:tmpl w:val="009EE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F545BD0"/>
    <w:multiLevelType w:val="multilevel"/>
    <w:tmpl w:val="E72C4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5B5F2B"/>
    <w:multiLevelType w:val="multilevel"/>
    <w:tmpl w:val="78FA6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D11DF5"/>
    <w:multiLevelType w:val="multilevel"/>
    <w:tmpl w:val="CA2A64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F337CE7"/>
    <w:multiLevelType w:val="multilevel"/>
    <w:tmpl w:val="EDD6C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745D68"/>
    <w:multiLevelType w:val="multilevel"/>
    <w:tmpl w:val="68F63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60482A"/>
    <w:multiLevelType w:val="multilevel"/>
    <w:tmpl w:val="8DA22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CD60DD"/>
    <w:multiLevelType w:val="multilevel"/>
    <w:tmpl w:val="A3FED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8848621">
    <w:abstractNumId w:val="6"/>
  </w:num>
  <w:num w:numId="2" w16cid:durableId="2087409617">
    <w:abstractNumId w:val="14"/>
  </w:num>
  <w:num w:numId="3" w16cid:durableId="1809056967">
    <w:abstractNumId w:val="10"/>
  </w:num>
  <w:num w:numId="4" w16cid:durableId="24715545">
    <w:abstractNumId w:val="2"/>
  </w:num>
  <w:num w:numId="5" w16cid:durableId="203641120">
    <w:abstractNumId w:val="9"/>
  </w:num>
  <w:num w:numId="6" w16cid:durableId="1625774880">
    <w:abstractNumId w:val="3"/>
  </w:num>
  <w:num w:numId="7" w16cid:durableId="394011348">
    <w:abstractNumId w:val="5"/>
  </w:num>
  <w:num w:numId="8" w16cid:durableId="417292277">
    <w:abstractNumId w:val="12"/>
  </w:num>
  <w:num w:numId="9" w16cid:durableId="689450495">
    <w:abstractNumId w:val="0"/>
  </w:num>
  <w:num w:numId="10" w16cid:durableId="1055155013">
    <w:abstractNumId w:val="11"/>
  </w:num>
  <w:num w:numId="11" w16cid:durableId="1070545807">
    <w:abstractNumId w:val="7"/>
  </w:num>
  <w:num w:numId="12" w16cid:durableId="107546597">
    <w:abstractNumId w:val="8"/>
  </w:num>
  <w:num w:numId="13" w16cid:durableId="1144666572">
    <w:abstractNumId w:val="15"/>
  </w:num>
  <w:num w:numId="14" w16cid:durableId="1106510405">
    <w:abstractNumId w:val="1"/>
  </w:num>
  <w:num w:numId="15" w16cid:durableId="1520971689">
    <w:abstractNumId w:val="13"/>
  </w:num>
  <w:num w:numId="16" w16cid:durableId="19649246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DE6"/>
    <w:rsid w:val="00121155"/>
    <w:rsid w:val="00226E65"/>
    <w:rsid w:val="003D0DE6"/>
    <w:rsid w:val="0049637A"/>
    <w:rsid w:val="00526FFD"/>
    <w:rsid w:val="00651233"/>
    <w:rsid w:val="009702C5"/>
    <w:rsid w:val="00DB3D56"/>
    <w:rsid w:val="00DD6F28"/>
    <w:rsid w:val="00E3437E"/>
    <w:rsid w:val="00F118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529F8"/>
  <w15:chartTrackingRefBased/>
  <w15:docId w15:val="{07E379D4-870A-4B5F-B983-073AA0756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0D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0D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0D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0D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0D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0D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0D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0D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0D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0D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0D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0D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0D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0D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0D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0D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0D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0DE6"/>
    <w:rPr>
      <w:rFonts w:eastAsiaTheme="majorEastAsia" w:cstheme="majorBidi"/>
      <w:color w:val="272727" w:themeColor="text1" w:themeTint="D8"/>
    </w:rPr>
  </w:style>
  <w:style w:type="paragraph" w:styleId="Title">
    <w:name w:val="Title"/>
    <w:basedOn w:val="Normal"/>
    <w:next w:val="Normal"/>
    <w:link w:val="TitleChar"/>
    <w:uiPriority w:val="10"/>
    <w:qFormat/>
    <w:rsid w:val="003D0D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0D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0D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0D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0DE6"/>
    <w:pPr>
      <w:spacing w:before="160"/>
      <w:jc w:val="center"/>
    </w:pPr>
    <w:rPr>
      <w:i/>
      <w:iCs/>
      <w:color w:val="404040" w:themeColor="text1" w:themeTint="BF"/>
    </w:rPr>
  </w:style>
  <w:style w:type="character" w:customStyle="1" w:styleId="QuoteChar">
    <w:name w:val="Quote Char"/>
    <w:basedOn w:val="DefaultParagraphFont"/>
    <w:link w:val="Quote"/>
    <w:uiPriority w:val="29"/>
    <w:rsid w:val="003D0DE6"/>
    <w:rPr>
      <w:i/>
      <w:iCs/>
      <w:color w:val="404040" w:themeColor="text1" w:themeTint="BF"/>
    </w:rPr>
  </w:style>
  <w:style w:type="paragraph" w:styleId="ListParagraph">
    <w:name w:val="List Paragraph"/>
    <w:basedOn w:val="Normal"/>
    <w:uiPriority w:val="34"/>
    <w:qFormat/>
    <w:rsid w:val="003D0DE6"/>
    <w:pPr>
      <w:ind w:left="720"/>
      <w:contextualSpacing/>
    </w:pPr>
  </w:style>
  <w:style w:type="character" w:styleId="IntenseEmphasis">
    <w:name w:val="Intense Emphasis"/>
    <w:basedOn w:val="DefaultParagraphFont"/>
    <w:uiPriority w:val="21"/>
    <w:qFormat/>
    <w:rsid w:val="003D0DE6"/>
    <w:rPr>
      <w:i/>
      <w:iCs/>
      <w:color w:val="0F4761" w:themeColor="accent1" w:themeShade="BF"/>
    </w:rPr>
  </w:style>
  <w:style w:type="paragraph" w:styleId="IntenseQuote">
    <w:name w:val="Intense Quote"/>
    <w:basedOn w:val="Normal"/>
    <w:next w:val="Normal"/>
    <w:link w:val="IntenseQuoteChar"/>
    <w:uiPriority w:val="30"/>
    <w:qFormat/>
    <w:rsid w:val="003D0D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0DE6"/>
    <w:rPr>
      <w:i/>
      <w:iCs/>
      <w:color w:val="0F4761" w:themeColor="accent1" w:themeShade="BF"/>
    </w:rPr>
  </w:style>
  <w:style w:type="character" w:styleId="IntenseReference">
    <w:name w:val="Intense Reference"/>
    <w:basedOn w:val="DefaultParagraphFont"/>
    <w:uiPriority w:val="32"/>
    <w:qFormat/>
    <w:rsid w:val="003D0DE6"/>
    <w:rPr>
      <w:b/>
      <w:bCs/>
      <w:smallCaps/>
      <w:color w:val="0F4761" w:themeColor="accent1" w:themeShade="BF"/>
      <w:spacing w:val="5"/>
    </w:rPr>
  </w:style>
  <w:style w:type="character" w:styleId="Hyperlink">
    <w:name w:val="Hyperlink"/>
    <w:basedOn w:val="DefaultParagraphFont"/>
    <w:uiPriority w:val="99"/>
    <w:unhideWhenUsed/>
    <w:rsid w:val="003D0DE6"/>
    <w:rPr>
      <w:color w:val="467886" w:themeColor="hyperlink"/>
      <w:u w:val="single"/>
    </w:rPr>
  </w:style>
  <w:style w:type="character" w:styleId="UnresolvedMention">
    <w:name w:val="Unresolved Mention"/>
    <w:basedOn w:val="DefaultParagraphFont"/>
    <w:uiPriority w:val="99"/>
    <w:semiHidden/>
    <w:unhideWhenUsed/>
    <w:rsid w:val="003D0DE6"/>
    <w:rPr>
      <w:color w:val="605E5C"/>
      <w:shd w:val="clear" w:color="auto" w:fill="E1DFDD"/>
    </w:rPr>
  </w:style>
  <w:style w:type="paragraph" w:styleId="Header">
    <w:name w:val="header"/>
    <w:basedOn w:val="Normal"/>
    <w:link w:val="HeaderChar"/>
    <w:uiPriority w:val="99"/>
    <w:unhideWhenUsed/>
    <w:rsid w:val="00DB3D5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3D56"/>
  </w:style>
  <w:style w:type="paragraph" w:styleId="Footer">
    <w:name w:val="footer"/>
    <w:basedOn w:val="Normal"/>
    <w:link w:val="FooterChar"/>
    <w:uiPriority w:val="99"/>
    <w:unhideWhenUsed/>
    <w:rsid w:val="00DB3D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3D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4888548">
      <w:bodyDiv w:val="1"/>
      <w:marLeft w:val="0"/>
      <w:marRight w:val="0"/>
      <w:marTop w:val="0"/>
      <w:marBottom w:val="0"/>
      <w:divBdr>
        <w:top w:val="none" w:sz="0" w:space="0" w:color="auto"/>
        <w:left w:val="none" w:sz="0" w:space="0" w:color="auto"/>
        <w:bottom w:val="none" w:sz="0" w:space="0" w:color="auto"/>
        <w:right w:val="none" w:sz="0" w:space="0" w:color="auto"/>
      </w:divBdr>
    </w:div>
    <w:div w:id="485049943">
      <w:bodyDiv w:val="1"/>
      <w:marLeft w:val="0"/>
      <w:marRight w:val="0"/>
      <w:marTop w:val="0"/>
      <w:marBottom w:val="0"/>
      <w:divBdr>
        <w:top w:val="none" w:sz="0" w:space="0" w:color="auto"/>
        <w:left w:val="none" w:sz="0" w:space="0" w:color="auto"/>
        <w:bottom w:val="none" w:sz="0" w:space="0" w:color="auto"/>
        <w:right w:val="none" w:sz="0" w:space="0" w:color="auto"/>
      </w:divBdr>
    </w:div>
    <w:div w:id="791288644">
      <w:bodyDiv w:val="1"/>
      <w:marLeft w:val="0"/>
      <w:marRight w:val="0"/>
      <w:marTop w:val="0"/>
      <w:marBottom w:val="0"/>
      <w:divBdr>
        <w:top w:val="none" w:sz="0" w:space="0" w:color="auto"/>
        <w:left w:val="none" w:sz="0" w:space="0" w:color="auto"/>
        <w:bottom w:val="none" w:sz="0" w:space="0" w:color="auto"/>
        <w:right w:val="none" w:sz="0" w:space="0" w:color="auto"/>
      </w:divBdr>
    </w:div>
    <w:div w:id="858928398">
      <w:bodyDiv w:val="1"/>
      <w:marLeft w:val="0"/>
      <w:marRight w:val="0"/>
      <w:marTop w:val="0"/>
      <w:marBottom w:val="0"/>
      <w:divBdr>
        <w:top w:val="none" w:sz="0" w:space="0" w:color="auto"/>
        <w:left w:val="none" w:sz="0" w:space="0" w:color="auto"/>
        <w:bottom w:val="none" w:sz="0" w:space="0" w:color="auto"/>
        <w:right w:val="none" w:sz="0" w:space="0" w:color="auto"/>
      </w:divBdr>
    </w:div>
    <w:div w:id="1091468954">
      <w:bodyDiv w:val="1"/>
      <w:marLeft w:val="0"/>
      <w:marRight w:val="0"/>
      <w:marTop w:val="0"/>
      <w:marBottom w:val="0"/>
      <w:divBdr>
        <w:top w:val="none" w:sz="0" w:space="0" w:color="auto"/>
        <w:left w:val="none" w:sz="0" w:space="0" w:color="auto"/>
        <w:bottom w:val="none" w:sz="0" w:space="0" w:color="auto"/>
        <w:right w:val="none" w:sz="0" w:space="0" w:color="auto"/>
      </w:divBdr>
    </w:div>
    <w:div w:id="1289972569">
      <w:bodyDiv w:val="1"/>
      <w:marLeft w:val="0"/>
      <w:marRight w:val="0"/>
      <w:marTop w:val="0"/>
      <w:marBottom w:val="0"/>
      <w:divBdr>
        <w:top w:val="none" w:sz="0" w:space="0" w:color="auto"/>
        <w:left w:val="none" w:sz="0" w:space="0" w:color="auto"/>
        <w:bottom w:val="none" w:sz="0" w:space="0" w:color="auto"/>
        <w:right w:val="none" w:sz="0" w:space="0" w:color="auto"/>
      </w:divBdr>
    </w:div>
    <w:div w:id="1463353453">
      <w:bodyDiv w:val="1"/>
      <w:marLeft w:val="0"/>
      <w:marRight w:val="0"/>
      <w:marTop w:val="0"/>
      <w:marBottom w:val="0"/>
      <w:divBdr>
        <w:top w:val="none" w:sz="0" w:space="0" w:color="auto"/>
        <w:left w:val="none" w:sz="0" w:space="0" w:color="auto"/>
        <w:bottom w:val="none" w:sz="0" w:space="0" w:color="auto"/>
        <w:right w:val="none" w:sz="0" w:space="0" w:color="auto"/>
      </w:divBdr>
    </w:div>
    <w:div w:id="1641881316">
      <w:bodyDiv w:val="1"/>
      <w:marLeft w:val="0"/>
      <w:marRight w:val="0"/>
      <w:marTop w:val="0"/>
      <w:marBottom w:val="0"/>
      <w:divBdr>
        <w:top w:val="none" w:sz="0" w:space="0" w:color="auto"/>
        <w:left w:val="none" w:sz="0" w:space="0" w:color="auto"/>
        <w:bottom w:val="none" w:sz="0" w:space="0" w:color="auto"/>
        <w:right w:val="none" w:sz="0" w:space="0" w:color="auto"/>
      </w:divBdr>
    </w:div>
    <w:div w:id="1674918834">
      <w:bodyDiv w:val="1"/>
      <w:marLeft w:val="0"/>
      <w:marRight w:val="0"/>
      <w:marTop w:val="0"/>
      <w:marBottom w:val="0"/>
      <w:divBdr>
        <w:top w:val="none" w:sz="0" w:space="0" w:color="auto"/>
        <w:left w:val="none" w:sz="0" w:space="0" w:color="auto"/>
        <w:bottom w:val="none" w:sz="0" w:space="0" w:color="auto"/>
        <w:right w:val="none" w:sz="0" w:space="0" w:color="auto"/>
      </w:divBdr>
    </w:div>
    <w:div w:id="1787188722">
      <w:bodyDiv w:val="1"/>
      <w:marLeft w:val="0"/>
      <w:marRight w:val="0"/>
      <w:marTop w:val="0"/>
      <w:marBottom w:val="0"/>
      <w:divBdr>
        <w:top w:val="none" w:sz="0" w:space="0" w:color="auto"/>
        <w:left w:val="none" w:sz="0" w:space="0" w:color="auto"/>
        <w:bottom w:val="none" w:sz="0" w:space="0" w:color="auto"/>
        <w:right w:val="none" w:sz="0" w:space="0" w:color="auto"/>
      </w:divBdr>
    </w:div>
    <w:div w:id="1790664543">
      <w:bodyDiv w:val="1"/>
      <w:marLeft w:val="0"/>
      <w:marRight w:val="0"/>
      <w:marTop w:val="0"/>
      <w:marBottom w:val="0"/>
      <w:divBdr>
        <w:top w:val="none" w:sz="0" w:space="0" w:color="auto"/>
        <w:left w:val="none" w:sz="0" w:space="0" w:color="auto"/>
        <w:bottom w:val="none" w:sz="0" w:space="0" w:color="auto"/>
        <w:right w:val="none" w:sz="0" w:space="0" w:color="auto"/>
      </w:divBdr>
    </w:div>
    <w:div w:id="2006937745">
      <w:bodyDiv w:val="1"/>
      <w:marLeft w:val="0"/>
      <w:marRight w:val="0"/>
      <w:marTop w:val="0"/>
      <w:marBottom w:val="0"/>
      <w:divBdr>
        <w:top w:val="none" w:sz="0" w:space="0" w:color="auto"/>
        <w:left w:val="none" w:sz="0" w:space="0" w:color="auto"/>
        <w:bottom w:val="none" w:sz="0" w:space="0" w:color="auto"/>
        <w:right w:val="none" w:sz="0" w:space="0" w:color="auto"/>
      </w:divBdr>
    </w:div>
    <w:div w:id="2110655370">
      <w:bodyDiv w:val="1"/>
      <w:marLeft w:val="0"/>
      <w:marRight w:val="0"/>
      <w:marTop w:val="0"/>
      <w:marBottom w:val="0"/>
      <w:divBdr>
        <w:top w:val="none" w:sz="0" w:space="0" w:color="auto"/>
        <w:left w:val="none" w:sz="0" w:space="0" w:color="auto"/>
        <w:bottom w:val="none" w:sz="0" w:space="0" w:color="auto"/>
        <w:right w:val="none" w:sz="0" w:space="0" w:color="auto"/>
      </w:divBdr>
    </w:div>
    <w:div w:id="2129857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data.worldbank.org/indicator/SI.POV.MPWB?end=2023&amp;locations=1W&amp;start=1981&amp;view=char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4</Pages>
  <Words>669</Words>
  <Characters>3814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HK</dc:creator>
  <cp:keywords/>
  <dc:description/>
  <cp:lastModifiedBy>HK</cp:lastModifiedBy>
  <cp:revision>3</cp:revision>
  <dcterms:created xsi:type="dcterms:W3CDTF">2026-05-16T16:41:00Z</dcterms:created>
  <dcterms:modified xsi:type="dcterms:W3CDTF">2026-05-16T17:43:00Z</dcterms:modified>
</cp:coreProperties>
</file>