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199502930"/>
        <w:docPartObj>
          <w:docPartGallery w:val="Cover Pages"/>
          <w:docPartUnique/>
        </w:docPartObj>
      </w:sdtPr>
      <w:sdtEndPr>
        <w:rPr>
          <w:rFonts w:ascii="宋体" w:eastAsia="宋体" w:hAnsi="宋体" w:cstheme="majorBidi"/>
          <w:color w:val="2E74B5" w:themeColor="accent1" w:themeShade="BF"/>
          <w:sz w:val="36"/>
          <w:szCs w:val="36"/>
          <w:lang w:val="zh-CN"/>
        </w:rPr>
      </w:sdtEndPr>
      <w:sdtContent>
        <w:p w14:paraId="0EE31BF6" w14:textId="724F1F21" w:rsidR="00C103B4" w:rsidRDefault="00C103B4">
          <w:pPr>
            <w:pStyle w:val="ab"/>
          </w:pPr>
          <w:r>
            <w:rPr>
              <w:noProof/>
            </w:rPr>
            <mc:AlternateContent>
              <mc:Choice Requires="wpg">
                <w:drawing>
                  <wp:anchor distT="0" distB="0" distL="114300" distR="114300" simplePos="0" relativeHeight="251661312" behindDoc="1" locked="0" layoutInCell="1" allowOverlap="1" wp14:anchorId="2AAAF8B4" wp14:editId="7C13D8A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1" name="矩形 2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9-07-11T00:00:00Z">
                                      <w:dateFormat w:val="yyyy-M-d"/>
                                      <w:lid w:val="zh-CN"/>
                                      <w:storeMappedDataAs w:val="dateTime"/>
                                      <w:calendar w:val="gregorian"/>
                                    </w:date>
                                  </w:sdtPr>
                                  <w:sdtEndPr/>
                                  <w:sdtContent>
                                    <w:p w14:paraId="55FA49F8" w14:textId="77777777" w:rsidR="00C103B4" w:rsidRDefault="00C103B4">
                                      <w:pPr>
                                        <w:pStyle w:val="ab"/>
                                        <w:jc w:val="right"/>
                                        <w:rPr>
                                          <w:color w:val="FFFFFF" w:themeColor="background1"/>
                                          <w:sz w:val="28"/>
                                          <w:szCs w:val="28"/>
                                        </w:rPr>
                                      </w:pPr>
                                      <w:r>
                                        <w:rPr>
                                          <w:rFonts w:hint="eastAsia"/>
                                          <w:color w:val="FFFFFF" w:themeColor="background1"/>
                                          <w:sz w:val="28"/>
                                          <w:szCs w:val="28"/>
                                        </w:rPr>
                                        <w:t>2019-7-11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3" name="组 5"/>
                            <wpg:cNvGrpSpPr/>
                            <wpg:grpSpPr>
                              <a:xfrm>
                                <a:off x="76200" y="4210050"/>
                                <a:ext cx="2057400" cy="4910328"/>
                                <a:chOff x="80645" y="4211812"/>
                                <a:chExt cx="1306273" cy="3121026"/>
                              </a:xfrm>
                            </wpg:grpSpPr>
                            <wpg:grpSp>
                              <wpg:cNvPr id="24" name="组 6"/>
                              <wpg:cNvGrpSpPr>
                                <a:grpSpLocks noChangeAspect="1"/>
                              </wpg:cNvGrpSpPr>
                              <wpg:grpSpPr>
                                <a:xfrm>
                                  <a:off x="141062" y="4211812"/>
                                  <a:ext cx="1047750" cy="3121026"/>
                                  <a:chOff x="141062" y="4211812"/>
                                  <a:chExt cx="1047750" cy="3121026"/>
                                </a:xfrm>
                              </wpg:grpSpPr>
                              <wps:wsp>
                                <wps:cNvPr id="29"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5"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6"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37" name="组 7"/>
                              <wpg:cNvGrpSpPr>
                                <a:grpSpLocks noChangeAspect="1"/>
                              </wpg:cNvGrpSpPr>
                              <wpg:grpSpPr>
                                <a:xfrm>
                                  <a:off x="80645" y="4826972"/>
                                  <a:ext cx="1306273" cy="2505863"/>
                                  <a:chOff x="80645" y="4649964"/>
                                  <a:chExt cx="874712" cy="1677988"/>
                                </a:xfrm>
                              </wpg:grpSpPr>
                              <wps:wsp>
                                <wps:cNvPr id="140"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1"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3"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4"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5"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6"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7"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8"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9"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0"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AAF8B4" id="组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Z+ggvoCQAADUFAQAOAAAAAAAAAAAAAAAAAC4CAABkcnMvZTJvRG9jLnhtbFBLAQIt&#10;ABQABgAIAAAAIQBP95Uy3QAAAAYBAAAPAAAAAAAAAAAAAAAAAPomAABkcnMvZG93bnJldi54bWxQ&#10;SwUGAAAAAAQABADzAAAABCgAAAAA&#10;">
                    <v:rect id="矩形 2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9-07-11T00:00:00Z">
                                <w:dateFormat w:val="yyyy-M-d"/>
                                <w:lid w:val="zh-CN"/>
                                <w:storeMappedDataAs w:val="dateTime"/>
                                <w:calendar w:val="gregorian"/>
                              </w:date>
                            </w:sdtPr>
                            <w:sdtEndPr/>
                            <w:sdtContent>
                              <w:p w14:paraId="55FA49F8" w14:textId="77777777" w:rsidR="00C103B4" w:rsidRDefault="00C103B4">
                                <w:pPr>
                                  <w:pStyle w:val="ab"/>
                                  <w:jc w:val="right"/>
                                  <w:rPr>
                                    <w:color w:val="FFFFFF" w:themeColor="background1"/>
                                    <w:sz w:val="28"/>
                                    <w:szCs w:val="28"/>
                                  </w:rPr>
                                </w:pPr>
                                <w:r>
                                  <w:rPr>
                                    <w:rFonts w:hint="eastAsia"/>
                                    <w:color w:val="FFFFFF" w:themeColor="background1"/>
                                    <w:sz w:val="28"/>
                                    <w:szCs w:val="28"/>
                                  </w:rPr>
                                  <w:t>2019-7-11</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u2hvwAAANsAAAAPAAAAZHJzL2Rvd25yZXYueG1sRE/NisIw&#10;EL4v+A5hBG9rqqJ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BE1u2h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9B465FD" w14:textId="606A296D" w:rsidR="00784068" w:rsidRDefault="001425AB">
          <w:pPr>
            <w:widowControl/>
            <w:jc w:val="left"/>
            <w:rPr>
              <w:rFonts w:ascii="宋体" w:eastAsia="宋体" w:hAnsi="宋体" w:cstheme="majorBidi"/>
              <w:color w:val="2E74B5" w:themeColor="accent1" w:themeShade="BF"/>
              <w:kern w:val="0"/>
              <w:sz w:val="36"/>
              <w:szCs w:val="36"/>
              <w:lang w:val="zh-CN"/>
            </w:rPr>
          </w:pPr>
          <w:r>
            <w:rPr>
              <w:noProof/>
            </w:rPr>
            <mc:AlternateContent>
              <mc:Choice Requires="wps">
                <w:drawing>
                  <wp:anchor distT="0" distB="0" distL="114300" distR="114300" simplePos="0" relativeHeight="251662336" behindDoc="0" locked="0" layoutInCell="1" allowOverlap="1" wp14:anchorId="206B282E" wp14:editId="4FD1D9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89960" cy="1447800"/>
                    <wp:effectExtent l="0" t="0" r="15240" b="0"/>
                    <wp:wrapNone/>
                    <wp:docPr id="151" name="文本框 151"/>
                    <wp:cNvGraphicFramePr/>
                    <a:graphic xmlns:a="http://schemas.openxmlformats.org/drawingml/2006/main">
                      <a:graphicData uri="http://schemas.microsoft.com/office/word/2010/wordprocessingShape">
                        <wps:wsp>
                          <wps:cNvSpPr txBox="1"/>
                          <wps:spPr>
                            <a:xfrm>
                              <a:off x="0" y="0"/>
                              <a:ext cx="348996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A3C90" w14:textId="4CE8ED0F" w:rsidR="00C103B4" w:rsidRDefault="001425AB" w:rsidP="001425AB">
                                <w:pPr>
                                  <w:pStyle w:val="ab"/>
                                  <w:rPr>
                                    <w:color w:val="404040" w:themeColor="text1" w:themeTint="BF"/>
                                    <w:sz w:val="36"/>
                                    <w:szCs w:val="36"/>
                                  </w:rPr>
                                </w:pPr>
                                <w:r w:rsidRPr="001425AB">
                                  <w:rPr>
                                    <w:rFonts w:asciiTheme="majorHAnsi" w:eastAsiaTheme="majorEastAsia" w:hAnsiTheme="majorHAnsi" w:cstheme="majorBidi" w:hint="eastAsia"/>
                                    <w:color w:val="262626" w:themeColor="text1" w:themeTint="D9"/>
                                    <w:sz w:val="72"/>
                                    <w:szCs w:val="72"/>
                                  </w:rPr>
                                  <w:t>陕西省创新企业百强</w:t>
                                </w: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6B282E" id="_x0000_t202" coordsize="21600,21600" o:spt="202" path="m,l,21600r21600,l21600,xe">
                    <v:stroke joinstyle="miter"/>
                    <v:path gradientshapeok="t" o:connecttype="rect"/>
                  </v:shapetype>
                  <v:shape id="文本框 151" o:spid="_x0000_s1055" type="#_x0000_t202" style="position:absolute;margin-left:0;margin-top:0;width:274.8pt;height:114pt;z-index:25166233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" filled="f" stroked="f" strokeweight=".5pt">
                    <v:textbox inset="0,0,0,0">
                      <w:txbxContent>
                        <w:p w14:paraId="3E3A3C90" w14:textId="4CE8ED0F" w:rsidR="00C103B4" w:rsidRDefault="001425AB" w:rsidP="001425AB">
                          <w:pPr>
                            <w:pStyle w:val="ab"/>
                            <w:rPr>
                              <w:color w:val="404040" w:themeColor="text1" w:themeTint="BF"/>
                              <w:sz w:val="36"/>
                              <w:szCs w:val="36"/>
                            </w:rPr>
                          </w:pPr>
                          <w:r w:rsidRPr="001425AB">
                            <w:rPr>
                              <w:rFonts w:asciiTheme="majorHAnsi" w:eastAsiaTheme="majorEastAsia" w:hAnsiTheme="majorHAnsi" w:cstheme="majorBidi" w:hint="eastAsia"/>
                              <w:color w:val="262626" w:themeColor="text1" w:themeTint="D9"/>
                              <w:sz w:val="72"/>
                              <w:szCs w:val="72"/>
                            </w:rPr>
                            <w:t>陕西省创新企业百强</w:t>
                          </w: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v:textbox>
                    <w10:wrap anchorx="page" anchory="page"/>
                  </v:shape>
                </w:pict>
              </mc:Fallback>
            </mc:AlternateContent>
          </w:r>
          <w:r w:rsidR="00C103B4" w:rsidRPr="00C103B4">
            <w:rPr>
              <w:rFonts w:ascii="宋体" w:eastAsia="宋体" w:hAnsi="宋体" w:cstheme="majorBidi"/>
              <w:noProof/>
              <w:color w:val="2E74B5" w:themeColor="accent1" w:themeShade="BF"/>
              <w:kern w:val="0"/>
              <w:sz w:val="36"/>
              <w:szCs w:val="36"/>
            </w:rPr>
            <mc:AlternateContent>
              <mc:Choice Requires="wps">
                <w:drawing>
                  <wp:anchor distT="45720" distB="45720" distL="114300" distR="114300" simplePos="0" relativeHeight="251664384" behindDoc="0" locked="0" layoutInCell="1" allowOverlap="1" wp14:anchorId="460FF935" wp14:editId="6DD84722">
                    <wp:simplePos x="0" y="0"/>
                    <wp:positionH relativeFrom="column">
                      <wp:posOffset>2437553</wp:posOffset>
                    </wp:positionH>
                    <wp:positionV relativeFrom="paragraph">
                      <wp:posOffset>5321935</wp:posOffset>
                    </wp:positionV>
                    <wp:extent cx="2360930" cy="1404620"/>
                    <wp:effectExtent l="0" t="0" r="2413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1975436" w14:textId="77777777" w:rsidR="00C103B4" w:rsidRPr="00C103B4" w:rsidRDefault="00C103B4">
                                <w:pPr>
                                  <w:rPr>
                                    <w:sz w:val="32"/>
                                    <w:szCs w:val="36"/>
                                  </w:rPr>
                                </w:pPr>
                                <w:r w:rsidRPr="00C103B4">
                                  <w:rPr>
                                    <w:rFonts w:hint="eastAsia"/>
                                    <w:sz w:val="32"/>
                                    <w:szCs w:val="36"/>
                                  </w:rPr>
                                  <w:t>小组成员：王生成</w:t>
                                </w:r>
                              </w:p>
                              <w:p w14:paraId="1586680C" w14:textId="77777777" w:rsidR="00C103B4" w:rsidRPr="00C103B4" w:rsidRDefault="00C103B4">
                                <w:pPr>
                                  <w:rPr>
                                    <w:sz w:val="32"/>
                                    <w:szCs w:val="36"/>
                                  </w:rPr>
                                </w:pPr>
                                <w:r w:rsidRPr="00C103B4">
                                  <w:rPr>
                                    <w:rFonts w:hint="eastAsia"/>
                                    <w:sz w:val="32"/>
                                    <w:szCs w:val="36"/>
                                  </w:rPr>
                                  <w:t xml:space="preserve"> </w:t>
                                </w:r>
                                <w:r w:rsidRPr="00C103B4">
                                  <w:rPr>
                                    <w:sz w:val="32"/>
                                    <w:szCs w:val="36"/>
                                  </w:rPr>
                                  <w:t xml:space="preserve">         </w:t>
                                </w:r>
                                <w:r w:rsidRPr="00C103B4">
                                  <w:rPr>
                                    <w:rFonts w:hint="eastAsia"/>
                                    <w:sz w:val="32"/>
                                    <w:szCs w:val="36"/>
                                  </w:rPr>
                                  <w:t>毛红斌</w:t>
                                </w:r>
                              </w:p>
                              <w:p w14:paraId="60525253" w14:textId="77777777" w:rsidR="00C103B4" w:rsidRPr="00C103B4" w:rsidRDefault="00C103B4">
                                <w:pPr>
                                  <w:rPr>
                                    <w:sz w:val="32"/>
                                    <w:szCs w:val="36"/>
                                  </w:rPr>
                                </w:pPr>
                                <w:r w:rsidRPr="00C103B4">
                                  <w:rPr>
                                    <w:rFonts w:hint="eastAsia"/>
                                    <w:sz w:val="32"/>
                                    <w:szCs w:val="36"/>
                                  </w:rPr>
                                  <w:t xml:space="preserve"> </w:t>
                                </w:r>
                                <w:r w:rsidRPr="00C103B4">
                                  <w:rPr>
                                    <w:sz w:val="32"/>
                                    <w:szCs w:val="36"/>
                                  </w:rPr>
                                  <w:t xml:space="preserve">         </w:t>
                                </w:r>
                                <w:r w:rsidRPr="00C103B4">
                                  <w:rPr>
                                    <w:rFonts w:hint="eastAsia"/>
                                    <w:sz w:val="32"/>
                                    <w:szCs w:val="36"/>
                                  </w:rPr>
                                  <w:t>林松涛</w:t>
                                </w:r>
                              </w:p>
                              <w:p w14:paraId="512D1C4F" w14:textId="77777777" w:rsidR="00C103B4" w:rsidRDefault="00C103B4">
                                <w:r w:rsidRPr="00C103B4">
                                  <w:rPr>
                                    <w:rFonts w:hint="eastAsia"/>
                                    <w:sz w:val="32"/>
                                    <w:szCs w:val="36"/>
                                  </w:rPr>
                                  <w:t xml:space="preserve"> </w:t>
                                </w:r>
                                <w:r w:rsidRPr="00C103B4">
                                  <w:rPr>
                                    <w:sz w:val="32"/>
                                    <w:szCs w:val="36"/>
                                  </w:rPr>
                                  <w:t xml:space="preserve">         </w:t>
                                </w:r>
                                <w:r w:rsidRPr="00C103B4">
                                  <w:rPr>
                                    <w:rFonts w:hint="eastAsia"/>
                                    <w:sz w:val="32"/>
                                    <w:szCs w:val="36"/>
                                  </w:rPr>
                                  <w:t>王柯欢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0FF935" id="文本框 2" o:spid="_x0000_s1056" type="#_x0000_t202" style="position:absolute;margin-left:191.95pt;margin-top:419.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" strokecolor="white [3212]">
                    <v:textbox style="mso-fit-shape-to-text:t">
                      <w:txbxContent>
                        <w:p w14:paraId="31975436" w14:textId="77777777" w:rsidR="00C103B4" w:rsidRPr="00C103B4" w:rsidRDefault="00C103B4">
                          <w:pPr>
                            <w:rPr>
                              <w:sz w:val="32"/>
                              <w:szCs w:val="36"/>
                            </w:rPr>
                          </w:pPr>
                          <w:r w:rsidRPr="00C103B4">
                            <w:rPr>
                              <w:rFonts w:hint="eastAsia"/>
                              <w:sz w:val="32"/>
                              <w:szCs w:val="36"/>
                            </w:rPr>
                            <w:t>小组成员：王生成</w:t>
                          </w:r>
                        </w:p>
                        <w:p w14:paraId="1586680C" w14:textId="77777777" w:rsidR="00C103B4" w:rsidRPr="00C103B4" w:rsidRDefault="00C103B4">
                          <w:pPr>
                            <w:rPr>
                              <w:sz w:val="32"/>
                              <w:szCs w:val="36"/>
                            </w:rPr>
                          </w:pPr>
                          <w:r w:rsidRPr="00C103B4">
                            <w:rPr>
                              <w:rFonts w:hint="eastAsia"/>
                              <w:sz w:val="32"/>
                              <w:szCs w:val="36"/>
                            </w:rPr>
                            <w:t xml:space="preserve"> </w:t>
                          </w:r>
                          <w:r w:rsidRPr="00C103B4">
                            <w:rPr>
                              <w:sz w:val="32"/>
                              <w:szCs w:val="36"/>
                            </w:rPr>
                            <w:t xml:space="preserve">         </w:t>
                          </w:r>
                          <w:r w:rsidRPr="00C103B4">
                            <w:rPr>
                              <w:rFonts w:hint="eastAsia"/>
                              <w:sz w:val="32"/>
                              <w:szCs w:val="36"/>
                            </w:rPr>
                            <w:t>毛红斌</w:t>
                          </w:r>
                        </w:p>
                        <w:p w14:paraId="60525253" w14:textId="77777777" w:rsidR="00C103B4" w:rsidRPr="00C103B4" w:rsidRDefault="00C103B4">
                          <w:pPr>
                            <w:rPr>
                              <w:sz w:val="32"/>
                              <w:szCs w:val="36"/>
                            </w:rPr>
                          </w:pPr>
                          <w:r w:rsidRPr="00C103B4">
                            <w:rPr>
                              <w:rFonts w:hint="eastAsia"/>
                              <w:sz w:val="32"/>
                              <w:szCs w:val="36"/>
                            </w:rPr>
                            <w:t xml:space="preserve"> </w:t>
                          </w:r>
                          <w:r w:rsidRPr="00C103B4">
                            <w:rPr>
                              <w:sz w:val="32"/>
                              <w:szCs w:val="36"/>
                            </w:rPr>
                            <w:t xml:space="preserve">         </w:t>
                          </w:r>
                          <w:r w:rsidRPr="00C103B4">
                            <w:rPr>
                              <w:rFonts w:hint="eastAsia"/>
                              <w:sz w:val="32"/>
                              <w:szCs w:val="36"/>
                            </w:rPr>
                            <w:t>林松涛</w:t>
                          </w:r>
                        </w:p>
                        <w:p w14:paraId="512D1C4F" w14:textId="77777777" w:rsidR="00C103B4" w:rsidRDefault="00C103B4">
                          <w:r w:rsidRPr="00C103B4">
                            <w:rPr>
                              <w:rFonts w:hint="eastAsia"/>
                              <w:sz w:val="32"/>
                              <w:szCs w:val="36"/>
                            </w:rPr>
                            <w:t xml:space="preserve"> </w:t>
                          </w:r>
                          <w:r w:rsidRPr="00C103B4">
                            <w:rPr>
                              <w:sz w:val="32"/>
                              <w:szCs w:val="36"/>
                            </w:rPr>
                            <w:t xml:space="preserve">         </w:t>
                          </w:r>
                          <w:r w:rsidRPr="00C103B4">
                            <w:rPr>
                              <w:rFonts w:hint="eastAsia"/>
                              <w:sz w:val="32"/>
                              <w:szCs w:val="36"/>
                            </w:rPr>
                            <w:t>王柯欢</w:t>
                          </w:r>
                        </w:p>
                      </w:txbxContent>
                    </v:textbox>
                    <w10:wrap type="square"/>
                  </v:shape>
                </w:pict>
              </mc:Fallback>
            </mc:AlternateContent>
          </w:r>
          <w:r w:rsidR="00C103B4">
            <w:rPr>
              <w:rFonts w:ascii="宋体" w:eastAsia="宋体" w:hAnsi="宋体" w:cstheme="majorBidi"/>
              <w:color w:val="2E74B5" w:themeColor="accent1" w:themeShade="BF"/>
              <w:kern w:val="0"/>
              <w:sz w:val="36"/>
              <w:szCs w:val="36"/>
              <w:lang w:val="zh-CN"/>
            </w:rPr>
            <w:br w:type="page"/>
          </w:r>
        </w:p>
      </w:sdtContent>
    </w:sdt>
    <w:sdt>
      <w:sdtPr>
        <w:rPr>
          <w:rFonts w:asciiTheme="minorHAnsi" w:eastAsiaTheme="minorEastAsia" w:hAnsiTheme="minorHAnsi" w:cstheme="minorBidi"/>
          <w:color w:val="auto"/>
          <w:kern w:val="2"/>
          <w:sz w:val="21"/>
          <w:szCs w:val="22"/>
          <w:lang w:val="zh-CN"/>
        </w:rPr>
        <w:id w:val="1588814576"/>
        <w:docPartObj>
          <w:docPartGallery w:val="Table of Contents"/>
          <w:docPartUnique/>
        </w:docPartObj>
      </w:sdtPr>
      <w:sdtEndPr>
        <w:rPr>
          <w:b/>
          <w:bCs/>
          <w:sz w:val="24"/>
          <w:szCs w:val="28"/>
        </w:rPr>
      </w:sdtEndPr>
      <w:sdtContent>
        <w:p w14:paraId="58B96889" w14:textId="77777777" w:rsidR="00784068" w:rsidRPr="00901D49" w:rsidRDefault="00784068" w:rsidP="00901D49">
          <w:pPr>
            <w:pStyle w:val="TOC"/>
            <w:spacing w:line="500" w:lineRule="exact"/>
            <w:rPr>
              <w:rFonts w:ascii="宋体" w:eastAsia="宋体" w:hAnsi="宋体"/>
              <w:sz w:val="24"/>
              <w:szCs w:val="24"/>
            </w:rPr>
          </w:pPr>
          <w:r w:rsidRPr="00901D49">
            <w:rPr>
              <w:rFonts w:ascii="宋体" w:eastAsia="宋体" w:hAnsi="宋体"/>
              <w:sz w:val="24"/>
              <w:szCs w:val="24"/>
              <w:lang w:val="zh-CN"/>
            </w:rPr>
            <w:t>目录</w:t>
          </w:r>
        </w:p>
        <w:p w14:paraId="5BEC3080" w14:textId="77777777" w:rsidR="00901D49" w:rsidRPr="00901D49" w:rsidRDefault="00784068" w:rsidP="00901D49">
          <w:pPr>
            <w:pStyle w:val="TOC1"/>
            <w:tabs>
              <w:tab w:val="right" w:leader="dot" w:pos="8296"/>
            </w:tabs>
            <w:spacing w:line="500" w:lineRule="exact"/>
            <w:rPr>
              <w:rFonts w:ascii="宋体" w:eastAsia="宋体" w:hAnsi="宋体"/>
              <w:noProof/>
              <w:sz w:val="24"/>
              <w:szCs w:val="24"/>
            </w:rPr>
          </w:pPr>
          <w:r w:rsidRPr="00901D49">
            <w:rPr>
              <w:rFonts w:ascii="宋体" w:eastAsia="宋体" w:hAnsi="宋体"/>
              <w:sz w:val="24"/>
              <w:szCs w:val="24"/>
            </w:rPr>
            <w:fldChar w:fldCharType="begin"/>
          </w:r>
          <w:r w:rsidRPr="00901D49">
            <w:rPr>
              <w:rFonts w:ascii="宋体" w:eastAsia="宋体" w:hAnsi="宋体"/>
              <w:sz w:val="24"/>
              <w:szCs w:val="24"/>
            </w:rPr>
            <w:instrText xml:space="preserve"> TOC \o "1-3" \h \z \u </w:instrText>
          </w:r>
          <w:r w:rsidRPr="00901D49">
            <w:rPr>
              <w:rFonts w:ascii="宋体" w:eastAsia="宋体" w:hAnsi="宋体"/>
              <w:sz w:val="24"/>
              <w:szCs w:val="24"/>
            </w:rPr>
            <w:fldChar w:fldCharType="separate"/>
          </w:r>
          <w:hyperlink w:anchor="_Toc13769897" w:history="1">
            <w:r w:rsidR="00901D49" w:rsidRPr="00901D49">
              <w:rPr>
                <w:rStyle w:val="aa"/>
                <w:rFonts w:ascii="宋体" w:eastAsia="宋体" w:hAnsi="宋体" w:hint="eastAsia"/>
                <w:noProof/>
                <w:sz w:val="24"/>
                <w:szCs w:val="24"/>
              </w:rPr>
              <w:t>一、报告前言</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_Toc13769897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1</w:t>
            </w:r>
            <w:r w:rsidR="00901D49" w:rsidRPr="00901D49">
              <w:rPr>
                <w:rFonts w:ascii="宋体" w:eastAsia="宋体" w:hAnsi="宋体"/>
                <w:noProof/>
                <w:webHidden/>
                <w:sz w:val="24"/>
                <w:szCs w:val="24"/>
              </w:rPr>
              <w:fldChar w:fldCharType="end"/>
            </w:r>
          </w:hyperlink>
        </w:p>
        <w:p w14:paraId="0F0D8B73"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898" w:history="1">
            <w:r w:rsidR="00901D49" w:rsidRPr="00901D49">
              <w:rPr>
                <w:rStyle w:val="aa"/>
                <w:rFonts w:ascii="宋体" w:eastAsia="宋体" w:hAnsi="宋体"/>
                <w:noProof/>
                <w:sz w:val="24"/>
                <w:szCs w:val="24"/>
              </w:rPr>
              <w:t xml:space="preserve">1 </w:t>
            </w:r>
            <w:r w:rsidR="00901D49" w:rsidRPr="00901D49">
              <w:rPr>
                <w:rStyle w:val="aa"/>
                <w:rFonts w:ascii="宋体" w:eastAsia="宋体" w:hAnsi="宋体" w:hint="eastAsia"/>
                <w:noProof/>
                <w:sz w:val="24"/>
                <w:szCs w:val="24"/>
              </w:rPr>
              <w:t>创新的重要性</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_Toc13769898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1</w:t>
            </w:r>
            <w:r w:rsidR="00901D49" w:rsidRPr="00901D49">
              <w:rPr>
                <w:rFonts w:ascii="宋体" w:eastAsia="宋体" w:hAnsi="宋体"/>
                <w:noProof/>
                <w:webHidden/>
                <w:sz w:val="24"/>
                <w:szCs w:val="24"/>
              </w:rPr>
              <w:fldChar w:fldCharType="end"/>
            </w:r>
          </w:hyperlink>
        </w:p>
        <w:p w14:paraId="15AB724D"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899" w:history="1">
            <w:r w:rsidR="00901D49" w:rsidRPr="00901D49">
              <w:rPr>
                <w:rStyle w:val="aa"/>
                <w:rFonts w:ascii="宋体" w:eastAsia="宋体" w:hAnsi="宋体"/>
                <w:noProof/>
                <w:sz w:val="24"/>
                <w:szCs w:val="24"/>
              </w:rPr>
              <w:t xml:space="preserve">2 </w:t>
            </w:r>
            <w:r w:rsidR="00901D49" w:rsidRPr="00901D49">
              <w:rPr>
                <w:rStyle w:val="aa"/>
                <w:rFonts w:ascii="宋体" w:eastAsia="宋体" w:hAnsi="宋体" w:hint="eastAsia"/>
                <w:noProof/>
                <w:sz w:val="24"/>
                <w:szCs w:val="24"/>
              </w:rPr>
              <w:t>用专利评价创新能力</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_Toc13769899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2</w:t>
            </w:r>
            <w:r w:rsidR="00901D49" w:rsidRPr="00901D49">
              <w:rPr>
                <w:rFonts w:ascii="宋体" w:eastAsia="宋体" w:hAnsi="宋体"/>
                <w:noProof/>
                <w:webHidden/>
                <w:sz w:val="24"/>
                <w:szCs w:val="24"/>
              </w:rPr>
              <w:fldChar w:fldCharType="end"/>
            </w:r>
          </w:hyperlink>
        </w:p>
        <w:p w14:paraId="6D4CBE4D"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00" w:history="1">
            <w:r w:rsidR="00901D49" w:rsidRPr="00901D49">
              <w:rPr>
                <w:rStyle w:val="aa"/>
                <w:rFonts w:ascii="宋体" w:eastAsia="宋体" w:hAnsi="宋体"/>
                <w:noProof/>
                <w:sz w:val="24"/>
                <w:szCs w:val="24"/>
              </w:rPr>
              <w:t xml:space="preserve">3 </w:t>
            </w:r>
            <w:r w:rsidR="00901D49" w:rsidRPr="00901D49">
              <w:rPr>
                <w:rStyle w:val="aa"/>
                <w:rFonts w:ascii="宋体" w:eastAsia="宋体" w:hAnsi="宋体" w:hint="eastAsia"/>
                <w:noProof/>
                <w:sz w:val="24"/>
                <w:szCs w:val="24"/>
              </w:rPr>
              <w:t>陕西专利申请趋势</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_Toc13769900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2</w:t>
            </w:r>
            <w:r w:rsidR="00901D49" w:rsidRPr="00901D49">
              <w:rPr>
                <w:rFonts w:ascii="宋体" w:eastAsia="宋体" w:hAnsi="宋体"/>
                <w:noProof/>
                <w:webHidden/>
                <w:sz w:val="24"/>
                <w:szCs w:val="24"/>
              </w:rPr>
              <w:fldChar w:fldCharType="end"/>
            </w:r>
          </w:hyperlink>
        </w:p>
        <w:p w14:paraId="342D7101" w14:textId="77777777" w:rsidR="00901D49" w:rsidRPr="00901D49" w:rsidRDefault="00705B77" w:rsidP="00901D49">
          <w:pPr>
            <w:pStyle w:val="TOC1"/>
            <w:tabs>
              <w:tab w:val="right" w:leader="dot" w:pos="8296"/>
            </w:tabs>
            <w:spacing w:line="500" w:lineRule="exact"/>
            <w:rPr>
              <w:rFonts w:ascii="宋体" w:eastAsia="宋体" w:hAnsi="宋体"/>
              <w:noProof/>
              <w:sz w:val="24"/>
              <w:szCs w:val="24"/>
            </w:rPr>
          </w:pPr>
          <w:hyperlink w:anchor="_Toc13769901" w:history="1">
            <w:r w:rsidR="00901D49" w:rsidRPr="00901D49">
              <w:rPr>
                <w:rStyle w:val="aa"/>
                <w:rFonts w:ascii="宋体" w:eastAsia="宋体" w:hAnsi="宋体" w:hint="eastAsia"/>
                <w:noProof/>
                <w:sz w:val="24"/>
                <w:szCs w:val="24"/>
              </w:rPr>
              <w:t>二、评价方法</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_Toc13769901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3</w:t>
            </w:r>
            <w:r w:rsidR="00901D49" w:rsidRPr="00901D49">
              <w:rPr>
                <w:rFonts w:ascii="宋体" w:eastAsia="宋体" w:hAnsi="宋体"/>
                <w:noProof/>
                <w:webHidden/>
                <w:sz w:val="24"/>
                <w:szCs w:val="24"/>
              </w:rPr>
              <w:fldChar w:fldCharType="end"/>
            </w:r>
          </w:hyperlink>
        </w:p>
        <w:p w14:paraId="4E5515E5"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02" w:history="1">
            <w:r w:rsidR="00901D49" w:rsidRPr="00901D49">
              <w:rPr>
                <w:rStyle w:val="aa"/>
                <w:rFonts w:ascii="宋体" w:eastAsia="宋体" w:hAnsi="宋体"/>
                <w:noProof/>
                <w:sz w:val="24"/>
                <w:szCs w:val="24"/>
              </w:rPr>
              <w:t xml:space="preserve">1 </w:t>
            </w:r>
            <w:r w:rsidR="00901D49" w:rsidRPr="00901D49">
              <w:rPr>
                <w:rStyle w:val="aa"/>
                <w:rFonts w:ascii="宋体" w:eastAsia="宋体" w:hAnsi="宋体" w:hint="eastAsia"/>
                <w:noProof/>
                <w:sz w:val="24"/>
                <w:szCs w:val="24"/>
              </w:rPr>
              <w:t>数据源及分析工具</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_Toc13769902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3</w:t>
            </w:r>
            <w:r w:rsidR="00901D49" w:rsidRPr="00901D49">
              <w:rPr>
                <w:rFonts w:ascii="宋体" w:eastAsia="宋体" w:hAnsi="宋体"/>
                <w:noProof/>
                <w:webHidden/>
                <w:sz w:val="24"/>
                <w:szCs w:val="24"/>
              </w:rPr>
              <w:fldChar w:fldCharType="end"/>
            </w:r>
          </w:hyperlink>
        </w:p>
        <w:p w14:paraId="3135C690"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03" w:history="1">
            <w:r w:rsidR="00901D49" w:rsidRPr="00901D49">
              <w:rPr>
                <w:rStyle w:val="aa"/>
                <w:rFonts w:ascii="宋体" w:eastAsia="宋体" w:hAnsi="宋体"/>
                <w:noProof/>
                <w:sz w:val="24"/>
                <w:szCs w:val="24"/>
              </w:rPr>
              <w:t xml:space="preserve">2 </w:t>
            </w:r>
            <w:r w:rsidR="00901D49" w:rsidRPr="00901D49">
              <w:rPr>
                <w:rStyle w:val="aa"/>
                <w:rFonts w:ascii="宋体" w:eastAsia="宋体" w:hAnsi="宋体" w:hint="eastAsia"/>
                <w:noProof/>
                <w:sz w:val="24"/>
                <w:szCs w:val="24"/>
              </w:rPr>
              <w:t>评价方法及指标</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_Toc13769903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3</w:t>
            </w:r>
            <w:r w:rsidR="00901D49" w:rsidRPr="00901D49">
              <w:rPr>
                <w:rFonts w:ascii="宋体" w:eastAsia="宋体" w:hAnsi="宋体"/>
                <w:noProof/>
                <w:webHidden/>
                <w:sz w:val="24"/>
                <w:szCs w:val="24"/>
              </w:rPr>
              <w:fldChar w:fldCharType="end"/>
            </w:r>
          </w:hyperlink>
        </w:p>
        <w:p w14:paraId="770F4A04" w14:textId="77777777" w:rsidR="00901D49" w:rsidRPr="00901D49" w:rsidRDefault="00705B77" w:rsidP="00901D49">
          <w:pPr>
            <w:pStyle w:val="TOC3"/>
            <w:tabs>
              <w:tab w:val="right" w:leader="dot" w:pos="8296"/>
            </w:tabs>
            <w:spacing w:line="500" w:lineRule="exact"/>
            <w:rPr>
              <w:rFonts w:ascii="宋体" w:eastAsia="宋体" w:hAnsi="宋体"/>
              <w:noProof/>
              <w:sz w:val="24"/>
              <w:szCs w:val="24"/>
            </w:rPr>
          </w:pPr>
          <w:hyperlink w:anchor="_Toc13769904" w:history="1">
            <w:r w:rsidR="00901D49" w:rsidRPr="00901D49">
              <w:rPr>
                <w:rStyle w:val="aa"/>
                <w:rFonts w:ascii="宋体" w:eastAsia="宋体" w:hAnsi="宋体"/>
                <w:noProof/>
                <w:sz w:val="24"/>
                <w:szCs w:val="24"/>
              </w:rPr>
              <w:t xml:space="preserve">2.1 </w:t>
            </w:r>
            <w:r w:rsidR="00901D49" w:rsidRPr="00901D49">
              <w:rPr>
                <w:rStyle w:val="aa"/>
                <w:rFonts w:ascii="宋体" w:eastAsia="宋体" w:hAnsi="宋体" w:hint="eastAsia"/>
                <w:noProof/>
                <w:sz w:val="24"/>
                <w:szCs w:val="24"/>
              </w:rPr>
              <w:t>发明总量</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_Toc13769904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4</w:t>
            </w:r>
            <w:r w:rsidR="00901D49" w:rsidRPr="00901D49">
              <w:rPr>
                <w:rFonts w:ascii="宋体" w:eastAsia="宋体" w:hAnsi="宋体"/>
                <w:noProof/>
                <w:webHidden/>
                <w:sz w:val="24"/>
                <w:szCs w:val="24"/>
              </w:rPr>
              <w:fldChar w:fldCharType="end"/>
            </w:r>
          </w:hyperlink>
        </w:p>
        <w:p w14:paraId="20977524" w14:textId="77777777" w:rsidR="00901D49" w:rsidRPr="00901D49" w:rsidRDefault="00705B77" w:rsidP="00901D49">
          <w:pPr>
            <w:pStyle w:val="TOC3"/>
            <w:tabs>
              <w:tab w:val="right" w:leader="dot" w:pos="8296"/>
            </w:tabs>
            <w:spacing w:line="500" w:lineRule="exact"/>
            <w:rPr>
              <w:rFonts w:ascii="宋体" w:eastAsia="宋体" w:hAnsi="宋体"/>
              <w:noProof/>
              <w:sz w:val="24"/>
              <w:szCs w:val="24"/>
            </w:rPr>
          </w:pPr>
          <w:hyperlink w:anchor="_Toc13769905" w:history="1">
            <w:r w:rsidR="00901D49" w:rsidRPr="00901D49">
              <w:rPr>
                <w:rStyle w:val="aa"/>
                <w:rFonts w:ascii="宋体" w:eastAsia="宋体" w:hAnsi="宋体"/>
                <w:noProof/>
                <w:sz w:val="24"/>
                <w:szCs w:val="24"/>
              </w:rPr>
              <w:t xml:space="preserve">2.2 </w:t>
            </w:r>
            <w:r w:rsidR="00901D49" w:rsidRPr="00901D49">
              <w:rPr>
                <w:rStyle w:val="aa"/>
                <w:rFonts w:ascii="宋体" w:eastAsia="宋体" w:hAnsi="宋体" w:hint="eastAsia"/>
                <w:noProof/>
                <w:sz w:val="24"/>
                <w:szCs w:val="24"/>
              </w:rPr>
              <w:t>专利授权率</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_Toc13769905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4</w:t>
            </w:r>
            <w:r w:rsidR="00901D49" w:rsidRPr="00901D49">
              <w:rPr>
                <w:rFonts w:ascii="宋体" w:eastAsia="宋体" w:hAnsi="宋体"/>
                <w:noProof/>
                <w:webHidden/>
                <w:sz w:val="24"/>
                <w:szCs w:val="24"/>
              </w:rPr>
              <w:fldChar w:fldCharType="end"/>
            </w:r>
          </w:hyperlink>
        </w:p>
        <w:p w14:paraId="6D7598F4" w14:textId="77777777" w:rsidR="00901D49" w:rsidRPr="00901D49" w:rsidRDefault="00705B77" w:rsidP="00901D49">
          <w:pPr>
            <w:pStyle w:val="TOC3"/>
            <w:tabs>
              <w:tab w:val="right" w:leader="dot" w:pos="8296"/>
            </w:tabs>
            <w:spacing w:line="500" w:lineRule="exact"/>
            <w:rPr>
              <w:rFonts w:ascii="宋体" w:eastAsia="宋体" w:hAnsi="宋体"/>
              <w:noProof/>
              <w:sz w:val="24"/>
              <w:szCs w:val="24"/>
            </w:rPr>
          </w:pPr>
          <w:hyperlink w:anchor="_Toc13769906" w:history="1">
            <w:r w:rsidR="00901D49" w:rsidRPr="00901D49">
              <w:rPr>
                <w:rStyle w:val="aa"/>
                <w:rFonts w:ascii="宋体" w:eastAsia="宋体" w:hAnsi="宋体"/>
                <w:noProof/>
                <w:sz w:val="24"/>
                <w:szCs w:val="24"/>
              </w:rPr>
              <w:t xml:space="preserve">2.3 </w:t>
            </w:r>
            <w:r w:rsidR="00901D49" w:rsidRPr="00901D49">
              <w:rPr>
                <w:rStyle w:val="aa"/>
                <w:rFonts w:ascii="宋体" w:eastAsia="宋体" w:hAnsi="宋体" w:hint="eastAsia"/>
                <w:noProof/>
                <w:sz w:val="24"/>
                <w:szCs w:val="24"/>
              </w:rPr>
              <w:t>专利有效率</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_Toc13769906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4</w:t>
            </w:r>
            <w:r w:rsidR="00901D49" w:rsidRPr="00901D49">
              <w:rPr>
                <w:rFonts w:ascii="宋体" w:eastAsia="宋体" w:hAnsi="宋体"/>
                <w:noProof/>
                <w:webHidden/>
                <w:sz w:val="24"/>
                <w:szCs w:val="24"/>
              </w:rPr>
              <w:fldChar w:fldCharType="end"/>
            </w:r>
          </w:hyperlink>
        </w:p>
        <w:p w14:paraId="5379AF4B" w14:textId="77777777" w:rsidR="00901D49" w:rsidRPr="00901D49" w:rsidRDefault="00705B77" w:rsidP="00901D49">
          <w:pPr>
            <w:pStyle w:val="TOC3"/>
            <w:tabs>
              <w:tab w:val="right" w:leader="dot" w:pos="8296"/>
            </w:tabs>
            <w:spacing w:line="500" w:lineRule="exact"/>
            <w:rPr>
              <w:rFonts w:ascii="宋体" w:eastAsia="宋体" w:hAnsi="宋体"/>
              <w:noProof/>
              <w:sz w:val="24"/>
              <w:szCs w:val="24"/>
            </w:rPr>
          </w:pPr>
          <w:hyperlink w:anchor="_Toc13769907" w:history="1">
            <w:r w:rsidR="00901D49" w:rsidRPr="00901D49">
              <w:rPr>
                <w:rStyle w:val="aa"/>
                <w:rFonts w:ascii="宋体" w:eastAsia="宋体" w:hAnsi="宋体"/>
                <w:noProof/>
                <w:sz w:val="24"/>
                <w:szCs w:val="24"/>
              </w:rPr>
              <w:t xml:space="preserve">2.4 </w:t>
            </w:r>
            <w:r w:rsidR="00901D49" w:rsidRPr="00901D49">
              <w:rPr>
                <w:rStyle w:val="aa"/>
                <w:rFonts w:ascii="宋体" w:eastAsia="宋体" w:hAnsi="宋体" w:hint="eastAsia"/>
                <w:noProof/>
                <w:sz w:val="24"/>
                <w:szCs w:val="24"/>
              </w:rPr>
              <w:t>行业影响力</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_Toc13769907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4</w:t>
            </w:r>
            <w:r w:rsidR="00901D49" w:rsidRPr="00901D49">
              <w:rPr>
                <w:rFonts w:ascii="宋体" w:eastAsia="宋体" w:hAnsi="宋体"/>
                <w:noProof/>
                <w:webHidden/>
                <w:sz w:val="24"/>
                <w:szCs w:val="24"/>
              </w:rPr>
              <w:fldChar w:fldCharType="end"/>
            </w:r>
          </w:hyperlink>
        </w:p>
        <w:p w14:paraId="7E46A463" w14:textId="77777777" w:rsidR="00901D49" w:rsidRPr="00901D49" w:rsidRDefault="00705B77" w:rsidP="00901D49">
          <w:pPr>
            <w:pStyle w:val="TOC3"/>
            <w:tabs>
              <w:tab w:val="right" w:leader="dot" w:pos="8296"/>
            </w:tabs>
            <w:spacing w:line="500" w:lineRule="exact"/>
            <w:rPr>
              <w:rFonts w:ascii="宋体" w:eastAsia="宋体" w:hAnsi="宋体"/>
              <w:noProof/>
              <w:sz w:val="24"/>
              <w:szCs w:val="24"/>
            </w:rPr>
          </w:pPr>
          <w:hyperlink w:anchor="_Toc13769908" w:history="1">
            <w:r w:rsidR="00901D49" w:rsidRPr="00901D49">
              <w:rPr>
                <w:rStyle w:val="aa"/>
                <w:rFonts w:ascii="宋体" w:eastAsia="宋体" w:hAnsi="宋体"/>
                <w:noProof/>
                <w:sz w:val="24"/>
                <w:szCs w:val="24"/>
              </w:rPr>
              <w:t xml:space="preserve">2.5 </w:t>
            </w:r>
            <w:r w:rsidR="00901D49" w:rsidRPr="00901D49">
              <w:rPr>
                <w:rStyle w:val="aa"/>
                <w:rFonts w:ascii="宋体" w:eastAsia="宋体" w:hAnsi="宋体" w:hint="eastAsia"/>
                <w:noProof/>
                <w:sz w:val="24"/>
                <w:szCs w:val="24"/>
              </w:rPr>
              <w:t>全球化</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_Toc13769908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4</w:t>
            </w:r>
            <w:r w:rsidR="00901D49" w:rsidRPr="00901D49">
              <w:rPr>
                <w:rFonts w:ascii="宋体" w:eastAsia="宋体" w:hAnsi="宋体"/>
                <w:noProof/>
                <w:webHidden/>
                <w:sz w:val="24"/>
                <w:szCs w:val="24"/>
              </w:rPr>
              <w:fldChar w:fldCharType="end"/>
            </w:r>
          </w:hyperlink>
        </w:p>
        <w:p w14:paraId="771D697D"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09" w:history="1">
            <w:r w:rsidR="00901D49" w:rsidRPr="00901D49">
              <w:rPr>
                <w:rStyle w:val="aa"/>
                <w:rFonts w:ascii="宋体" w:eastAsia="宋体" w:hAnsi="宋体"/>
                <w:noProof/>
                <w:sz w:val="24"/>
                <w:szCs w:val="24"/>
              </w:rPr>
              <w:t xml:space="preserve">3 </w:t>
            </w:r>
            <w:r w:rsidR="00901D49" w:rsidRPr="00901D49">
              <w:rPr>
                <w:rStyle w:val="aa"/>
                <w:rFonts w:ascii="宋体" w:eastAsia="宋体" w:hAnsi="宋体" w:hint="eastAsia"/>
                <w:noProof/>
                <w:sz w:val="24"/>
                <w:szCs w:val="24"/>
              </w:rPr>
              <w:t>密切值法</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_Toc13769909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5</w:t>
            </w:r>
            <w:r w:rsidR="00901D49" w:rsidRPr="00901D49">
              <w:rPr>
                <w:rFonts w:ascii="宋体" w:eastAsia="宋体" w:hAnsi="宋体"/>
                <w:noProof/>
                <w:webHidden/>
                <w:sz w:val="24"/>
                <w:szCs w:val="24"/>
              </w:rPr>
              <w:fldChar w:fldCharType="end"/>
            </w:r>
          </w:hyperlink>
        </w:p>
        <w:p w14:paraId="3E64E69B" w14:textId="77777777" w:rsidR="00901D49" w:rsidRPr="00901D49" w:rsidRDefault="00705B77" w:rsidP="00901D49">
          <w:pPr>
            <w:pStyle w:val="TOC1"/>
            <w:tabs>
              <w:tab w:val="right" w:leader="dot" w:pos="8296"/>
            </w:tabs>
            <w:spacing w:line="500" w:lineRule="exact"/>
            <w:rPr>
              <w:rFonts w:ascii="宋体" w:eastAsia="宋体" w:hAnsi="宋体"/>
              <w:noProof/>
              <w:sz w:val="24"/>
              <w:szCs w:val="24"/>
            </w:rPr>
          </w:pPr>
          <w:hyperlink w:anchor="_Toc13769910" w:history="1">
            <w:r w:rsidR="00901D49" w:rsidRPr="00901D49">
              <w:rPr>
                <w:rStyle w:val="aa"/>
                <w:rFonts w:ascii="宋体" w:eastAsia="宋体" w:hAnsi="宋体" w:hint="eastAsia"/>
                <w:noProof/>
                <w:sz w:val="24"/>
                <w:szCs w:val="24"/>
              </w:rPr>
              <w:t>三、结果分析</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_Toc13769910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6</w:t>
            </w:r>
            <w:r w:rsidR="00901D49" w:rsidRPr="00901D49">
              <w:rPr>
                <w:rFonts w:ascii="宋体" w:eastAsia="宋体" w:hAnsi="宋体"/>
                <w:noProof/>
                <w:webHidden/>
                <w:sz w:val="24"/>
                <w:szCs w:val="24"/>
              </w:rPr>
              <w:fldChar w:fldCharType="end"/>
            </w:r>
          </w:hyperlink>
        </w:p>
        <w:p w14:paraId="3FEFAE70"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11" w:history="1">
            <w:r w:rsidR="00901D49" w:rsidRPr="00901D49">
              <w:rPr>
                <w:rStyle w:val="aa"/>
                <w:rFonts w:ascii="宋体" w:eastAsia="宋体" w:hAnsi="宋体"/>
                <w:noProof/>
                <w:sz w:val="24"/>
                <w:szCs w:val="24"/>
              </w:rPr>
              <w:t xml:space="preserve">1 </w:t>
            </w:r>
            <w:r w:rsidR="00901D49" w:rsidRPr="00901D49">
              <w:rPr>
                <w:rStyle w:val="aa"/>
                <w:rFonts w:ascii="宋体" w:eastAsia="宋体" w:hAnsi="宋体" w:hint="eastAsia"/>
                <w:noProof/>
                <w:sz w:val="24"/>
                <w:szCs w:val="24"/>
              </w:rPr>
              <w:t>申请数量</w:t>
            </w:r>
            <w:r w:rsidR="00901D49" w:rsidRPr="00901D49">
              <w:rPr>
                <w:rStyle w:val="aa"/>
                <w:rFonts w:ascii="宋体" w:eastAsia="宋体" w:hAnsi="宋体"/>
                <w:noProof/>
                <w:sz w:val="24"/>
                <w:szCs w:val="24"/>
              </w:rPr>
              <w:t>top100</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_Toc13769911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6</w:t>
            </w:r>
            <w:r w:rsidR="00901D49" w:rsidRPr="00901D49">
              <w:rPr>
                <w:rFonts w:ascii="宋体" w:eastAsia="宋体" w:hAnsi="宋体"/>
                <w:noProof/>
                <w:webHidden/>
                <w:sz w:val="24"/>
                <w:szCs w:val="24"/>
              </w:rPr>
              <w:fldChar w:fldCharType="end"/>
            </w:r>
          </w:hyperlink>
        </w:p>
        <w:p w14:paraId="6903C844"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12" w:history="1">
            <w:r w:rsidR="00901D49" w:rsidRPr="00901D49">
              <w:rPr>
                <w:rStyle w:val="aa"/>
                <w:rFonts w:ascii="宋体" w:eastAsia="宋体" w:hAnsi="宋体"/>
                <w:noProof/>
                <w:sz w:val="24"/>
                <w:szCs w:val="24"/>
              </w:rPr>
              <w:t xml:space="preserve">2 </w:t>
            </w:r>
            <w:r w:rsidR="00901D49" w:rsidRPr="00901D49">
              <w:rPr>
                <w:rStyle w:val="aa"/>
                <w:rFonts w:ascii="宋体" w:eastAsia="宋体" w:hAnsi="宋体" w:hint="eastAsia"/>
                <w:noProof/>
                <w:sz w:val="24"/>
                <w:szCs w:val="24"/>
              </w:rPr>
              <w:t>授权率</w:t>
            </w:r>
            <w:r w:rsidR="00901D49" w:rsidRPr="00901D49">
              <w:rPr>
                <w:rStyle w:val="aa"/>
                <w:rFonts w:ascii="宋体" w:eastAsia="宋体" w:hAnsi="宋体"/>
                <w:noProof/>
                <w:sz w:val="24"/>
                <w:szCs w:val="24"/>
              </w:rPr>
              <w:t>top100</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_Toc13769912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8</w:t>
            </w:r>
            <w:r w:rsidR="00901D49" w:rsidRPr="00901D49">
              <w:rPr>
                <w:rFonts w:ascii="宋体" w:eastAsia="宋体" w:hAnsi="宋体"/>
                <w:noProof/>
                <w:webHidden/>
                <w:sz w:val="24"/>
                <w:szCs w:val="24"/>
              </w:rPr>
              <w:fldChar w:fldCharType="end"/>
            </w:r>
          </w:hyperlink>
        </w:p>
        <w:p w14:paraId="5126C0C7"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13" w:history="1">
            <w:r w:rsidR="00901D49" w:rsidRPr="00901D49">
              <w:rPr>
                <w:rStyle w:val="aa"/>
                <w:rFonts w:ascii="宋体" w:eastAsia="宋体" w:hAnsi="宋体"/>
                <w:noProof/>
                <w:sz w:val="24"/>
                <w:szCs w:val="24"/>
              </w:rPr>
              <w:t xml:space="preserve">3 </w:t>
            </w:r>
            <w:r w:rsidR="00901D49" w:rsidRPr="00901D49">
              <w:rPr>
                <w:rStyle w:val="aa"/>
                <w:rFonts w:ascii="宋体" w:eastAsia="宋体" w:hAnsi="宋体" w:hint="eastAsia"/>
                <w:noProof/>
                <w:sz w:val="24"/>
                <w:szCs w:val="24"/>
              </w:rPr>
              <w:t>全球化比率</w:t>
            </w:r>
            <w:r w:rsidR="00901D49" w:rsidRPr="00901D49">
              <w:rPr>
                <w:rStyle w:val="aa"/>
                <w:rFonts w:ascii="宋体" w:eastAsia="宋体" w:hAnsi="宋体"/>
                <w:noProof/>
                <w:sz w:val="24"/>
                <w:szCs w:val="24"/>
              </w:rPr>
              <w:t>top18</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_Toc13769913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10</w:t>
            </w:r>
            <w:r w:rsidR="00901D49" w:rsidRPr="00901D49">
              <w:rPr>
                <w:rFonts w:ascii="宋体" w:eastAsia="宋体" w:hAnsi="宋体"/>
                <w:noProof/>
                <w:webHidden/>
                <w:sz w:val="24"/>
                <w:szCs w:val="24"/>
              </w:rPr>
              <w:fldChar w:fldCharType="end"/>
            </w:r>
          </w:hyperlink>
        </w:p>
        <w:p w14:paraId="56BE7798"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14" w:history="1">
            <w:r w:rsidR="00901D49" w:rsidRPr="00901D49">
              <w:rPr>
                <w:rStyle w:val="aa"/>
                <w:rFonts w:ascii="宋体" w:eastAsia="宋体" w:hAnsi="宋体"/>
                <w:noProof/>
                <w:sz w:val="24"/>
                <w:szCs w:val="24"/>
              </w:rPr>
              <w:t xml:space="preserve">4 </w:t>
            </w:r>
            <w:r w:rsidR="00901D49" w:rsidRPr="00901D49">
              <w:rPr>
                <w:rStyle w:val="aa"/>
                <w:rFonts w:ascii="宋体" w:eastAsia="宋体" w:hAnsi="宋体" w:hint="eastAsia"/>
                <w:noProof/>
                <w:sz w:val="24"/>
                <w:szCs w:val="24"/>
              </w:rPr>
              <w:t>申请被引率</w:t>
            </w:r>
            <w:r w:rsidR="00901D49" w:rsidRPr="00901D49">
              <w:rPr>
                <w:rStyle w:val="aa"/>
                <w:rFonts w:ascii="宋体" w:eastAsia="宋体" w:hAnsi="宋体"/>
                <w:noProof/>
                <w:sz w:val="24"/>
                <w:szCs w:val="24"/>
              </w:rPr>
              <w:t>top100</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_Toc13769914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11</w:t>
            </w:r>
            <w:r w:rsidR="00901D49" w:rsidRPr="00901D49">
              <w:rPr>
                <w:rFonts w:ascii="宋体" w:eastAsia="宋体" w:hAnsi="宋体"/>
                <w:noProof/>
                <w:webHidden/>
                <w:sz w:val="24"/>
                <w:szCs w:val="24"/>
              </w:rPr>
              <w:fldChar w:fldCharType="end"/>
            </w:r>
          </w:hyperlink>
        </w:p>
        <w:p w14:paraId="63FEF23C"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15" w:history="1">
            <w:r w:rsidR="00901D49" w:rsidRPr="00901D49">
              <w:rPr>
                <w:rStyle w:val="aa"/>
                <w:rFonts w:ascii="宋体" w:eastAsia="宋体" w:hAnsi="宋体"/>
                <w:noProof/>
                <w:sz w:val="24"/>
                <w:szCs w:val="24"/>
              </w:rPr>
              <w:t xml:space="preserve">5 </w:t>
            </w:r>
            <w:r w:rsidR="00901D49" w:rsidRPr="00901D49">
              <w:rPr>
                <w:rStyle w:val="aa"/>
                <w:rFonts w:ascii="宋体" w:eastAsia="宋体" w:hAnsi="宋体" w:hint="eastAsia"/>
                <w:noProof/>
                <w:sz w:val="24"/>
                <w:szCs w:val="24"/>
              </w:rPr>
              <w:t>创新企</w:t>
            </w:r>
            <w:bookmarkStart w:id="0" w:name="_GoBack"/>
            <w:bookmarkEnd w:id="0"/>
            <w:r w:rsidR="00901D49" w:rsidRPr="00901D49">
              <w:rPr>
                <w:rStyle w:val="aa"/>
                <w:rFonts w:ascii="宋体" w:eastAsia="宋体" w:hAnsi="宋体" w:hint="eastAsia"/>
                <w:noProof/>
                <w:sz w:val="24"/>
                <w:szCs w:val="24"/>
              </w:rPr>
              <w:t>业</w:t>
            </w:r>
            <w:r w:rsidR="00901D49" w:rsidRPr="00901D49">
              <w:rPr>
                <w:rStyle w:val="aa"/>
                <w:rFonts w:ascii="宋体" w:eastAsia="宋体" w:hAnsi="宋体"/>
                <w:noProof/>
                <w:sz w:val="24"/>
                <w:szCs w:val="24"/>
              </w:rPr>
              <w:t>top100</w:t>
            </w:r>
            <w:r w:rsidR="00901D49" w:rsidRPr="00901D49">
              <w:rPr>
                <w:rStyle w:val="aa"/>
                <w:rFonts w:ascii="宋体" w:eastAsia="宋体" w:hAnsi="宋体" w:hint="eastAsia"/>
                <w:noProof/>
                <w:sz w:val="24"/>
                <w:szCs w:val="24"/>
              </w:rPr>
              <w:t>榜单</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_Toc13769915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13</w:t>
            </w:r>
            <w:r w:rsidR="00901D49" w:rsidRPr="00901D49">
              <w:rPr>
                <w:rFonts w:ascii="宋体" w:eastAsia="宋体" w:hAnsi="宋体"/>
                <w:noProof/>
                <w:webHidden/>
                <w:sz w:val="24"/>
                <w:szCs w:val="24"/>
              </w:rPr>
              <w:fldChar w:fldCharType="end"/>
            </w:r>
          </w:hyperlink>
        </w:p>
        <w:p w14:paraId="469FD6D7"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16" w:history="1">
            <w:r w:rsidR="00901D49" w:rsidRPr="00901D49">
              <w:rPr>
                <w:rStyle w:val="aa"/>
                <w:rFonts w:ascii="宋体" w:eastAsia="宋体" w:hAnsi="宋体"/>
                <w:noProof/>
                <w:sz w:val="24"/>
                <w:szCs w:val="24"/>
              </w:rPr>
              <w:t xml:space="preserve">6 </w:t>
            </w:r>
            <w:r w:rsidR="00901D49" w:rsidRPr="00901D49">
              <w:rPr>
                <w:rStyle w:val="aa"/>
                <w:rFonts w:ascii="宋体" w:eastAsia="宋体" w:hAnsi="宋体" w:hint="eastAsia"/>
                <w:noProof/>
                <w:sz w:val="24"/>
                <w:szCs w:val="24"/>
              </w:rPr>
              <w:t>行业分析</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_Toc13769916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14</w:t>
            </w:r>
            <w:r w:rsidR="00901D49" w:rsidRPr="00901D49">
              <w:rPr>
                <w:rFonts w:ascii="宋体" w:eastAsia="宋体" w:hAnsi="宋体"/>
                <w:noProof/>
                <w:webHidden/>
                <w:sz w:val="24"/>
                <w:szCs w:val="24"/>
              </w:rPr>
              <w:fldChar w:fldCharType="end"/>
            </w:r>
          </w:hyperlink>
        </w:p>
        <w:p w14:paraId="7D01D749" w14:textId="77777777" w:rsidR="00901D49" w:rsidRPr="00901D49" w:rsidRDefault="00705B77" w:rsidP="00901D49">
          <w:pPr>
            <w:pStyle w:val="TOC2"/>
            <w:tabs>
              <w:tab w:val="right" w:leader="dot" w:pos="8296"/>
            </w:tabs>
            <w:spacing w:line="500" w:lineRule="exact"/>
            <w:rPr>
              <w:rFonts w:ascii="宋体" w:eastAsia="宋体" w:hAnsi="宋体"/>
              <w:noProof/>
              <w:sz w:val="24"/>
              <w:szCs w:val="24"/>
            </w:rPr>
          </w:pPr>
          <w:hyperlink w:anchor="_Toc13769917" w:history="1">
            <w:r w:rsidR="00901D49" w:rsidRPr="00901D49">
              <w:rPr>
                <w:rStyle w:val="aa"/>
                <w:rFonts w:ascii="宋体" w:eastAsia="宋体" w:hAnsi="宋体"/>
                <w:noProof/>
                <w:sz w:val="24"/>
                <w:szCs w:val="24"/>
              </w:rPr>
              <w:t xml:space="preserve">7 </w:t>
            </w:r>
            <w:r w:rsidR="00901D49" w:rsidRPr="00901D49">
              <w:rPr>
                <w:rStyle w:val="aa"/>
                <w:rFonts w:ascii="宋体" w:eastAsia="宋体" w:hAnsi="宋体" w:hint="eastAsia"/>
                <w:noProof/>
                <w:sz w:val="24"/>
                <w:szCs w:val="24"/>
              </w:rPr>
              <w:t>地域分析</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_Toc13769917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17</w:t>
            </w:r>
            <w:r w:rsidR="00901D49" w:rsidRPr="00901D49">
              <w:rPr>
                <w:rFonts w:ascii="宋体" w:eastAsia="宋体" w:hAnsi="宋体"/>
                <w:noProof/>
                <w:webHidden/>
                <w:sz w:val="24"/>
                <w:szCs w:val="24"/>
              </w:rPr>
              <w:fldChar w:fldCharType="end"/>
            </w:r>
          </w:hyperlink>
        </w:p>
        <w:p w14:paraId="4AACFBE9" w14:textId="77777777" w:rsidR="00901D49" w:rsidRPr="00901D49" w:rsidRDefault="00705B77" w:rsidP="00901D49">
          <w:pPr>
            <w:pStyle w:val="TOC1"/>
            <w:tabs>
              <w:tab w:val="right" w:leader="dot" w:pos="8296"/>
            </w:tabs>
            <w:spacing w:line="500" w:lineRule="exact"/>
            <w:rPr>
              <w:rFonts w:ascii="宋体" w:eastAsia="宋体" w:hAnsi="宋体"/>
              <w:noProof/>
              <w:sz w:val="24"/>
              <w:szCs w:val="24"/>
            </w:rPr>
          </w:pPr>
          <w:hyperlink w:anchor="_Toc13769918" w:history="1">
            <w:r w:rsidR="00901D49" w:rsidRPr="00901D49">
              <w:rPr>
                <w:rStyle w:val="aa"/>
                <w:rFonts w:ascii="宋体" w:eastAsia="宋体" w:hAnsi="宋体" w:hint="eastAsia"/>
                <w:noProof/>
                <w:sz w:val="24"/>
                <w:szCs w:val="24"/>
              </w:rPr>
              <w:t>四、总结与建议</w:t>
            </w:r>
            <w:r w:rsidR="00901D49" w:rsidRPr="00901D49">
              <w:rPr>
                <w:rFonts w:ascii="宋体" w:eastAsia="宋体" w:hAnsi="宋体"/>
                <w:noProof/>
                <w:webHidden/>
                <w:sz w:val="24"/>
                <w:szCs w:val="24"/>
              </w:rPr>
              <w:tab/>
            </w:r>
            <w:r w:rsidR="00901D49" w:rsidRPr="00901D49">
              <w:rPr>
                <w:rFonts w:ascii="宋体" w:eastAsia="宋体" w:hAnsi="宋体"/>
                <w:noProof/>
                <w:webHidden/>
                <w:sz w:val="24"/>
                <w:szCs w:val="24"/>
              </w:rPr>
              <w:fldChar w:fldCharType="begin"/>
            </w:r>
            <w:r w:rsidR="00901D49" w:rsidRPr="00901D49">
              <w:rPr>
                <w:rFonts w:ascii="宋体" w:eastAsia="宋体" w:hAnsi="宋体"/>
                <w:noProof/>
                <w:webHidden/>
                <w:sz w:val="24"/>
                <w:szCs w:val="24"/>
              </w:rPr>
              <w:instrText xml:space="preserve"> PAGEREF _Toc13769918 \h </w:instrText>
            </w:r>
            <w:r w:rsidR="00901D49" w:rsidRPr="00901D49">
              <w:rPr>
                <w:rFonts w:ascii="宋体" w:eastAsia="宋体" w:hAnsi="宋体"/>
                <w:noProof/>
                <w:webHidden/>
                <w:sz w:val="24"/>
                <w:szCs w:val="24"/>
              </w:rPr>
            </w:r>
            <w:r w:rsidR="00901D49" w:rsidRPr="00901D49">
              <w:rPr>
                <w:rFonts w:ascii="宋体" w:eastAsia="宋体" w:hAnsi="宋体"/>
                <w:noProof/>
                <w:webHidden/>
                <w:sz w:val="24"/>
                <w:szCs w:val="24"/>
              </w:rPr>
              <w:fldChar w:fldCharType="separate"/>
            </w:r>
            <w:r w:rsidR="00901D49" w:rsidRPr="00901D49">
              <w:rPr>
                <w:rFonts w:ascii="宋体" w:eastAsia="宋体" w:hAnsi="宋体"/>
                <w:noProof/>
                <w:webHidden/>
                <w:sz w:val="24"/>
                <w:szCs w:val="24"/>
              </w:rPr>
              <w:t>18</w:t>
            </w:r>
            <w:r w:rsidR="00901D49" w:rsidRPr="00901D49">
              <w:rPr>
                <w:rFonts w:ascii="宋体" w:eastAsia="宋体" w:hAnsi="宋体"/>
                <w:noProof/>
                <w:webHidden/>
                <w:sz w:val="24"/>
                <w:szCs w:val="24"/>
              </w:rPr>
              <w:fldChar w:fldCharType="end"/>
            </w:r>
          </w:hyperlink>
        </w:p>
        <w:p w14:paraId="6949052A" w14:textId="77777777" w:rsidR="00784068" w:rsidRPr="004C6BD6" w:rsidRDefault="00784068" w:rsidP="00901D49">
          <w:pPr>
            <w:spacing w:line="500" w:lineRule="exact"/>
            <w:rPr>
              <w:sz w:val="24"/>
              <w:szCs w:val="28"/>
            </w:rPr>
          </w:pPr>
          <w:r w:rsidRPr="00901D49">
            <w:rPr>
              <w:rFonts w:ascii="宋体" w:eastAsia="宋体" w:hAnsi="宋体"/>
              <w:b/>
              <w:bCs/>
              <w:sz w:val="24"/>
              <w:szCs w:val="24"/>
              <w:lang w:val="zh-CN"/>
            </w:rPr>
            <w:fldChar w:fldCharType="end"/>
          </w:r>
        </w:p>
      </w:sdtContent>
    </w:sdt>
    <w:p w14:paraId="31580F33" w14:textId="77777777" w:rsidR="00784068" w:rsidRDefault="00784068" w:rsidP="00784068">
      <w:pPr>
        <w:rPr>
          <w:rFonts w:ascii="宋体" w:eastAsia="宋体" w:hAnsi="宋体"/>
          <w:b/>
          <w:bCs/>
          <w:sz w:val="44"/>
          <w:szCs w:val="44"/>
        </w:rPr>
      </w:pPr>
    </w:p>
    <w:p w14:paraId="1A4BE36F" w14:textId="77777777" w:rsidR="003F5B67" w:rsidRPr="00A75370" w:rsidRDefault="002E1088" w:rsidP="002E1088">
      <w:pPr>
        <w:pStyle w:val="1"/>
        <w:rPr>
          <w:sz w:val="32"/>
          <w:szCs w:val="32"/>
        </w:rPr>
      </w:pPr>
      <w:bookmarkStart w:id="1" w:name="_Toc13769897"/>
      <w:r w:rsidRPr="00A75370">
        <w:rPr>
          <w:rFonts w:hint="eastAsia"/>
          <w:sz w:val="32"/>
          <w:szCs w:val="32"/>
        </w:rPr>
        <w:lastRenderedPageBreak/>
        <w:t>一、</w:t>
      </w:r>
      <w:r w:rsidR="00A65A80" w:rsidRPr="00A75370">
        <w:rPr>
          <w:rFonts w:hint="eastAsia"/>
          <w:sz w:val="32"/>
          <w:szCs w:val="32"/>
        </w:rPr>
        <w:t>报告前言</w:t>
      </w:r>
      <w:bookmarkEnd w:id="1"/>
    </w:p>
    <w:p w14:paraId="6C60CCDF" w14:textId="77777777" w:rsidR="00303836" w:rsidRPr="00A75370" w:rsidRDefault="002E1088" w:rsidP="00902DEE">
      <w:pPr>
        <w:pStyle w:val="2"/>
        <w:spacing w:before="120" w:after="0" w:line="415" w:lineRule="auto"/>
        <w:rPr>
          <w:rFonts w:ascii="宋体" w:eastAsia="宋体" w:hAnsi="宋体"/>
          <w:sz w:val="30"/>
          <w:szCs w:val="30"/>
        </w:rPr>
      </w:pPr>
      <w:bookmarkStart w:id="2" w:name="_Toc13769898"/>
      <w:r w:rsidRPr="00A75370">
        <w:rPr>
          <w:rFonts w:ascii="宋体" w:eastAsia="宋体" w:hAnsi="宋体" w:hint="eastAsia"/>
          <w:sz w:val="30"/>
          <w:szCs w:val="30"/>
        </w:rPr>
        <w:t>1</w:t>
      </w:r>
      <w:r w:rsidR="00A75370" w:rsidRPr="00A75370">
        <w:rPr>
          <w:rFonts w:ascii="宋体" w:eastAsia="宋体" w:hAnsi="宋体" w:hint="eastAsia"/>
          <w:sz w:val="30"/>
          <w:szCs w:val="30"/>
        </w:rPr>
        <w:t xml:space="preserve"> </w:t>
      </w:r>
      <w:r w:rsidR="00303836" w:rsidRPr="00A75370">
        <w:rPr>
          <w:rFonts w:ascii="宋体" w:eastAsia="宋体" w:hAnsi="宋体"/>
          <w:sz w:val="30"/>
          <w:szCs w:val="30"/>
        </w:rPr>
        <w:t>创新的重要性</w:t>
      </w:r>
      <w:bookmarkEnd w:id="2"/>
    </w:p>
    <w:p w14:paraId="58A08604" w14:textId="77777777" w:rsidR="00A65A80" w:rsidRPr="00C1520D" w:rsidRDefault="00A65A80" w:rsidP="004C6BD6">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近些年伴随着中国的腾飞发展</w:t>
      </w:r>
      <w:r w:rsidR="00073C3A" w:rsidRPr="00C1520D">
        <w:rPr>
          <w:rFonts w:ascii="宋体" w:eastAsia="宋体" w:hAnsi="宋体" w:hint="eastAsia"/>
          <w:sz w:val="24"/>
          <w:szCs w:val="24"/>
        </w:rPr>
        <w:t>，</w:t>
      </w:r>
      <w:r w:rsidRPr="00C1520D">
        <w:rPr>
          <w:rFonts w:ascii="宋体" w:eastAsia="宋体" w:hAnsi="宋体" w:hint="eastAsia"/>
          <w:sz w:val="24"/>
          <w:szCs w:val="24"/>
        </w:rPr>
        <w:t>创新也已成为引领社会发展的源头和国家经济增长的支柱</w:t>
      </w:r>
      <w:r w:rsidR="00073C3A" w:rsidRPr="00C1520D">
        <w:rPr>
          <w:rFonts w:ascii="宋体" w:eastAsia="宋体" w:hAnsi="宋体" w:hint="eastAsia"/>
          <w:sz w:val="24"/>
          <w:szCs w:val="24"/>
        </w:rPr>
        <w:t>，</w:t>
      </w:r>
      <w:r w:rsidRPr="00C1520D">
        <w:rPr>
          <w:rFonts w:ascii="宋体" w:eastAsia="宋体" w:hAnsi="宋体" w:hint="eastAsia"/>
          <w:sz w:val="24"/>
          <w:szCs w:val="24"/>
        </w:rPr>
        <w:t>创新最主要的特点是新颖性和具有价值</w:t>
      </w:r>
      <w:r w:rsidR="00D940FE">
        <w:rPr>
          <w:rFonts w:ascii="宋体" w:eastAsia="宋体" w:hAnsi="宋体" w:hint="eastAsia"/>
          <w:sz w:val="24"/>
          <w:szCs w:val="24"/>
        </w:rPr>
        <w:t>。</w:t>
      </w:r>
      <w:r w:rsidR="00D940FE" w:rsidRPr="00C1520D">
        <w:rPr>
          <w:rFonts w:ascii="宋体" w:eastAsia="宋体" w:hAnsi="宋体" w:hint="eastAsia"/>
          <w:sz w:val="24"/>
          <w:szCs w:val="24"/>
        </w:rPr>
        <w:t>创新会为企业带去无法估量的价值，创新影响企业稳定发展，创新为企业赢得市场，创新是企业转型的契机，创新是推动企业不断进步的源泉动力。创新是当下知识经济时代社会发展的主要驱动力之一</w:t>
      </w:r>
      <w:r w:rsidRPr="00C1520D">
        <w:rPr>
          <w:rFonts w:ascii="宋体" w:eastAsia="宋体" w:hAnsi="宋体" w:hint="eastAsia"/>
          <w:sz w:val="24"/>
          <w:szCs w:val="24"/>
        </w:rPr>
        <w:t>。现在社会各界都把创新工作摆在企业发展的重要位置。中国政府制定的目标是在2</w:t>
      </w:r>
      <w:r w:rsidRPr="00C1520D">
        <w:rPr>
          <w:rFonts w:ascii="宋体" w:eastAsia="宋体" w:hAnsi="宋体"/>
          <w:sz w:val="24"/>
          <w:szCs w:val="24"/>
        </w:rPr>
        <w:t>020年将研发支出提升到国内生产总值的</w:t>
      </w:r>
      <w:r w:rsidRPr="00C1520D">
        <w:rPr>
          <w:rFonts w:ascii="宋体" w:eastAsia="宋体" w:hAnsi="宋体" w:hint="eastAsia"/>
          <w:sz w:val="24"/>
          <w:szCs w:val="24"/>
        </w:rPr>
        <w:t>2</w:t>
      </w:r>
      <w:r w:rsidRPr="00C1520D">
        <w:rPr>
          <w:rFonts w:ascii="宋体" w:eastAsia="宋体" w:hAnsi="宋体"/>
          <w:sz w:val="24"/>
          <w:szCs w:val="24"/>
        </w:rPr>
        <w:t>.5</w:t>
      </w:r>
      <w:r w:rsidRPr="00C1520D">
        <w:rPr>
          <w:rFonts w:ascii="宋体" w:eastAsia="宋体" w:hAnsi="宋体" w:hint="eastAsia"/>
          <w:sz w:val="24"/>
          <w:szCs w:val="24"/>
        </w:rPr>
        <w:t>%。习总书记在全国科技创新大会上做出重要指示“未来政府要制定和落实鼓励企业技术创新各项政策</w:t>
      </w:r>
      <w:r w:rsidR="00073C3A" w:rsidRPr="00C1520D">
        <w:rPr>
          <w:rFonts w:ascii="宋体" w:eastAsia="宋体" w:hAnsi="宋体" w:hint="eastAsia"/>
          <w:sz w:val="24"/>
          <w:szCs w:val="24"/>
        </w:rPr>
        <w:t>，</w:t>
      </w:r>
      <w:r w:rsidRPr="00C1520D">
        <w:rPr>
          <w:rFonts w:ascii="宋体" w:eastAsia="宋体" w:hAnsi="宋体" w:hint="eastAsia"/>
          <w:sz w:val="24"/>
          <w:szCs w:val="24"/>
        </w:rPr>
        <w:t>加强对中小企业创新支持力度。”</w:t>
      </w:r>
    </w:p>
    <w:p w14:paraId="21421CCC" w14:textId="77777777" w:rsidR="00073C3A" w:rsidRPr="00C1520D" w:rsidRDefault="0072255E" w:rsidP="004C6BD6">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陕西省应积极实施创新驱动的发展战略</w:t>
      </w:r>
      <w:r w:rsidR="00073C3A" w:rsidRPr="00C1520D">
        <w:rPr>
          <w:rFonts w:ascii="宋体" w:eastAsia="宋体" w:hAnsi="宋体" w:hint="eastAsia"/>
          <w:sz w:val="24"/>
          <w:szCs w:val="24"/>
        </w:rPr>
        <w:t>，</w:t>
      </w:r>
      <w:r w:rsidRPr="00C1520D">
        <w:rPr>
          <w:rFonts w:ascii="宋体" w:eastAsia="宋体" w:hAnsi="宋体" w:hint="eastAsia"/>
          <w:sz w:val="24"/>
          <w:szCs w:val="24"/>
        </w:rPr>
        <w:t>利用创新促进可持续发展。</w:t>
      </w:r>
      <w:r w:rsidR="00073C3A" w:rsidRPr="00C1520D">
        <w:rPr>
          <w:rFonts w:ascii="宋体" w:eastAsia="宋体" w:hAnsi="宋体" w:hint="eastAsia"/>
          <w:sz w:val="24"/>
          <w:szCs w:val="24"/>
        </w:rPr>
        <w:t>创新驱动发展这一问题在陕西受到了政府的高度重视。陕西创新驱动发展的行为主体有三个，其一是企业，其二是科研机构及高校，其三是政府。政府是技术创新驱动发展体系的发起者、组织者与协调者；企业承担着科技成果最终市场化的职能，是系统的转化主体，进行产品的生产和服务的提供。企业要把科研机构和高校理论层面上的研发成果加以应用和转化</w:t>
      </w:r>
      <w:r w:rsidR="00AD7809" w:rsidRPr="00C1520D">
        <w:rPr>
          <w:rFonts w:ascii="宋体" w:eastAsia="宋体" w:hAnsi="宋体" w:hint="eastAsia"/>
          <w:sz w:val="24"/>
          <w:szCs w:val="24"/>
        </w:rPr>
        <w:t>，</w:t>
      </w:r>
      <w:r w:rsidR="00073C3A" w:rsidRPr="00C1520D">
        <w:rPr>
          <w:rFonts w:ascii="宋体" w:eastAsia="宋体" w:hAnsi="宋体" w:hint="eastAsia"/>
          <w:sz w:val="24"/>
          <w:szCs w:val="24"/>
        </w:rPr>
        <w:t>从而创造出市场上所需要的技术成果或商品；大学和科研院所则作为新知识、新成果的来源，是知识经济的生产力要素。本文的研究方向是通过研究陕西企业的创新能力，以此得出陕西创新领导企业。</w:t>
      </w:r>
    </w:p>
    <w:p w14:paraId="005793AF" w14:textId="77777777" w:rsidR="00303836" w:rsidRPr="00C1520D" w:rsidRDefault="00303836" w:rsidP="00754444">
      <w:pPr>
        <w:spacing w:line="400" w:lineRule="exact"/>
        <w:rPr>
          <w:rFonts w:ascii="宋体" w:eastAsia="宋体" w:hAnsi="宋体"/>
          <w:sz w:val="24"/>
          <w:szCs w:val="24"/>
        </w:rPr>
      </w:pPr>
    </w:p>
    <w:p w14:paraId="3AC93E52" w14:textId="77777777" w:rsidR="00A65A80" w:rsidRPr="00A75370" w:rsidRDefault="002E1088" w:rsidP="00902DEE">
      <w:pPr>
        <w:pStyle w:val="2"/>
        <w:spacing w:before="120" w:after="0" w:line="415" w:lineRule="auto"/>
        <w:rPr>
          <w:rFonts w:ascii="宋体" w:eastAsia="宋体" w:hAnsi="宋体"/>
          <w:sz w:val="30"/>
          <w:szCs w:val="30"/>
        </w:rPr>
      </w:pPr>
      <w:bookmarkStart w:id="3" w:name="_Toc13769899"/>
      <w:r w:rsidRPr="00A75370">
        <w:rPr>
          <w:rFonts w:ascii="宋体" w:eastAsia="宋体" w:hAnsi="宋体" w:hint="eastAsia"/>
          <w:sz w:val="30"/>
          <w:szCs w:val="30"/>
        </w:rPr>
        <w:t>2</w:t>
      </w:r>
      <w:r w:rsidR="00A75370" w:rsidRPr="00A75370">
        <w:rPr>
          <w:rFonts w:ascii="宋体" w:eastAsia="宋体" w:hAnsi="宋体" w:hint="eastAsia"/>
          <w:sz w:val="30"/>
          <w:szCs w:val="30"/>
        </w:rPr>
        <w:t xml:space="preserve"> </w:t>
      </w:r>
      <w:r w:rsidR="00303836" w:rsidRPr="00A75370">
        <w:rPr>
          <w:rFonts w:ascii="宋体" w:eastAsia="宋体" w:hAnsi="宋体" w:hint="eastAsia"/>
          <w:sz w:val="30"/>
          <w:szCs w:val="30"/>
        </w:rPr>
        <w:t>用专利评价创新能力</w:t>
      </w:r>
      <w:bookmarkEnd w:id="3"/>
    </w:p>
    <w:p w14:paraId="5568ADE6" w14:textId="77777777" w:rsidR="00303836" w:rsidRPr="00C1520D" w:rsidRDefault="00303836" w:rsidP="004C6BD6">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由于专利数据的可获得性、客观性等特点</w:t>
      </w:r>
      <w:r w:rsidR="00073C3A" w:rsidRPr="00C1520D">
        <w:rPr>
          <w:rFonts w:ascii="宋体" w:eastAsia="宋体" w:hAnsi="宋体" w:hint="eastAsia"/>
          <w:sz w:val="24"/>
          <w:szCs w:val="24"/>
        </w:rPr>
        <w:t>，</w:t>
      </w:r>
      <w:r w:rsidRPr="00C1520D">
        <w:rPr>
          <w:rFonts w:ascii="宋体" w:eastAsia="宋体" w:hAnsi="宋体" w:hint="eastAsia"/>
          <w:sz w:val="24"/>
          <w:szCs w:val="24"/>
        </w:rPr>
        <w:t>很多学者用专利数据来测度企业的技术创新活动</w:t>
      </w:r>
      <w:r w:rsidR="00073C3A" w:rsidRPr="00C1520D">
        <w:rPr>
          <w:rFonts w:ascii="宋体" w:eastAsia="宋体" w:hAnsi="宋体" w:hint="eastAsia"/>
          <w:sz w:val="24"/>
          <w:szCs w:val="24"/>
        </w:rPr>
        <w:t>，</w:t>
      </w:r>
      <w:r w:rsidR="00F34536" w:rsidRPr="00C1520D">
        <w:rPr>
          <w:rFonts w:ascii="宋体" w:eastAsia="宋体" w:hAnsi="宋体" w:hint="eastAsia"/>
          <w:sz w:val="24"/>
          <w:szCs w:val="24"/>
        </w:rPr>
        <w:t>许多学者</w:t>
      </w:r>
      <w:r w:rsidRPr="00C1520D">
        <w:rPr>
          <w:rFonts w:ascii="宋体" w:eastAsia="宋体" w:hAnsi="宋体" w:hint="eastAsia"/>
          <w:sz w:val="24"/>
          <w:szCs w:val="24"/>
        </w:rPr>
        <w:t>认为</w:t>
      </w:r>
      <w:r w:rsidR="00073C3A" w:rsidRPr="00C1520D">
        <w:rPr>
          <w:rFonts w:ascii="宋体" w:eastAsia="宋体" w:hAnsi="宋体" w:hint="eastAsia"/>
          <w:sz w:val="24"/>
          <w:szCs w:val="24"/>
        </w:rPr>
        <w:t>，在高技术和知识密集型行业中，可以用专利这一指标来测度创新绩效，</w:t>
      </w:r>
      <w:r w:rsidRPr="00C1520D">
        <w:rPr>
          <w:rFonts w:ascii="宋体" w:eastAsia="宋体" w:hAnsi="宋体" w:hint="eastAsia"/>
          <w:sz w:val="24"/>
          <w:szCs w:val="24"/>
        </w:rPr>
        <w:t>专利能够从本质上揭示这类行业中企业的技术创新能力。此外</w:t>
      </w:r>
      <w:r w:rsidR="00073C3A" w:rsidRPr="00C1520D">
        <w:rPr>
          <w:rFonts w:ascii="宋体" w:eastAsia="宋体" w:hAnsi="宋体" w:hint="eastAsia"/>
          <w:sz w:val="24"/>
          <w:szCs w:val="24"/>
        </w:rPr>
        <w:t>，</w:t>
      </w:r>
      <w:r w:rsidRPr="00C1520D">
        <w:rPr>
          <w:rFonts w:ascii="宋体" w:eastAsia="宋体" w:hAnsi="宋体" w:hint="eastAsia"/>
          <w:sz w:val="24"/>
          <w:szCs w:val="24"/>
        </w:rPr>
        <w:t>一些学者认为在利用专利数据测度企业技术创新活动时</w:t>
      </w:r>
      <w:r w:rsidR="00AD7809" w:rsidRPr="00C1520D">
        <w:rPr>
          <w:rFonts w:ascii="宋体" w:eastAsia="宋体" w:hAnsi="宋体" w:hint="eastAsia"/>
          <w:sz w:val="24"/>
          <w:szCs w:val="24"/>
        </w:rPr>
        <w:t>，</w:t>
      </w:r>
      <w:r w:rsidRPr="00C1520D">
        <w:rPr>
          <w:rFonts w:ascii="宋体" w:eastAsia="宋体" w:hAnsi="宋体" w:hint="eastAsia"/>
          <w:sz w:val="24"/>
          <w:szCs w:val="24"/>
        </w:rPr>
        <w:t>加入一些专利质量指标</w:t>
      </w:r>
      <w:r w:rsidR="00073C3A" w:rsidRPr="00C1520D">
        <w:rPr>
          <w:rFonts w:ascii="宋体" w:eastAsia="宋体" w:hAnsi="宋体" w:hint="eastAsia"/>
          <w:sz w:val="24"/>
          <w:szCs w:val="24"/>
        </w:rPr>
        <w:t>，</w:t>
      </w:r>
      <w:r w:rsidRPr="00C1520D">
        <w:rPr>
          <w:rFonts w:ascii="宋体" w:eastAsia="宋体" w:hAnsi="宋体" w:hint="eastAsia"/>
          <w:sz w:val="24"/>
          <w:szCs w:val="24"/>
        </w:rPr>
        <w:t>可以使测度结果更准确</w:t>
      </w:r>
      <w:r w:rsidR="00F34536" w:rsidRPr="00C1520D">
        <w:rPr>
          <w:rFonts w:ascii="宋体" w:eastAsia="宋体" w:hAnsi="宋体" w:hint="eastAsia"/>
          <w:sz w:val="24"/>
          <w:szCs w:val="24"/>
        </w:rPr>
        <w:t>。鉴于此</w:t>
      </w:r>
      <w:r w:rsidR="00073C3A" w:rsidRPr="00C1520D">
        <w:rPr>
          <w:rFonts w:ascii="宋体" w:eastAsia="宋体" w:hAnsi="宋体" w:hint="eastAsia"/>
          <w:sz w:val="24"/>
          <w:szCs w:val="24"/>
        </w:rPr>
        <w:t>，</w:t>
      </w:r>
      <w:r w:rsidR="00F34536" w:rsidRPr="00C1520D">
        <w:rPr>
          <w:rFonts w:ascii="宋体" w:eastAsia="宋体" w:hAnsi="宋体" w:hint="eastAsia"/>
          <w:sz w:val="24"/>
          <w:szCs w:val="24"/>
        </w:rPr>
        <w:t>本文从专利文档中抽取专利的一些属性</w:t>
      </w:r>
      <w:r w:rsidR="00073C3A" w:rsidRPr="00C1520D">
        <w:rPr>
          <w:rFonts w:ascii="宋体" w:eastAsia="宋体" w:hAnsi="宋体" w:hint="eastAsia"/>
          <w:sz w:val="24"/>
          <w:szCs w:val="24"/>
        </w:rPr>
        <w:t>，</w:t>
      </w:r>
      <w:r w:rsidR="00F34536" w:rsidRPr="00C1520D">
        <w:rPr>
          <w:rFonts w:ascii="宋体" w:eastAsia="宋体" w:hAnsi="宋体" w:hint="eastAsia"/>
          <w:sz w:val="24"/>
          <w:szCs w:val="24"/>
        </w:rPr>
        <w:t>利用属性建立一些评价专利数量和质量的指标。</w:t>
      </w:r>
    </w:p>
    <w:p w14:paraId="2BE43E2D" w14:textId="77777777" w:rsidR="00F34536" w:rsidRPr="00C1520D" w:rsidRDefault="00F34536" w:rsidP="00F34536">
      <w:pPr>
        <w:rPr>
          <w:rFonts w:ascii="宋体" w:eastAsia="宋体" w:hAnsi="宋体"/>
          <w:sz w:val="24"/>
          <w:szCs w:val="24"/>
        </w:rPr>
      </w:pPr>
    </w:p>
    <w:p w14:paraId="6E321438" w14:textId="77777777" w:rsidR="00F34536" w:rsidRPr="00A75370" w:rsidRDefault="002E1088" w:rsidP="00902DEE">
      <w:pPr>
        <w:pStyle w:val="2"/>
        <w:spacing w:before="120" w:after="0" w:line="415" w:lineRule="auto"/>
        <w:rPr>
          <w:rFonts w:ascii="宋体" w:eastAsia="宋体" w:hAnsi="宋体"/>
          <w:sz w:val="30"/>
          <w:szCs w:val="30"/>
        </w:rPr>
      </w:pPr>
      <w:bookmarkStart w:id="4" w:name="_Toc13769900"/>
      <w:r w:rsidRPr="00A75370">
        <w:rPr>
          <w:rFonts w:ascii="宋体" w:eastAsia="宋体" w:hAnsi="宋体" w:hint="eastAsia"/>
          <w:sz w:val="30"/>
          <w:szCs w:val="30"/>
        </w:rPr>
        <w:lastRenderedPageBreak/>
        <w:t>3</w:t>
      </w:r>
      <w:r w:rsidR="00A75370" w:rsidRPr="00A75370">
        <w:rPr>
          <w:rFonts w:ascii="宋体" w:eastAsia="宋体" w:hAnsi="宋体" w:hint="eastAsia"/>
          <w:sz w:val="30"/>
          <w:szCs w:val="30"/>
        </w:rPr>
        <w:t xml:space="preserve"> </w:t>
      </w:r>
      <w:r w:rsidR="00F34536" w:rsidRPr="00A75370">
        <w:rPr>
          <w:rFonts w:ascii="宋体" w:eastAsia="宋体" w:hAnsi="宋体"/>
          <w:sz w:val="30"/>
          <w:szCs w:val="30"/>
        </w:rPr>
        <w:t>陕西专利申请趋势</w:t>
      </w:r>
      <w:bookmarkEnd w:id="4"/>
    </w:p>
    <w:p w14:paraId="123E9A50" w14:textId="77777777" w:rsidR="00F34536" w:rsidRPr="00C1520D" w:rsidRDefault="009E2003" w:rsidP="00F34536">
      <w:pPr>
        <w:rPr>
          <w:rFonts w:ascii="宋体" w:eastAsia="宋体" w:hAnsi="宋体"/>
          <w:sz w:val="24"/>
          <w:szCs w:val="24"/>
        </w:rPr>
      </w:pPr>
      <w:r w:rsidRPr="00C1520D">
        <w:rPr>
          <w:rFonts w:ascii="宋体" w:eastAsia="宋体" w:hAnsi="宋体"/>
          <w:noProof/>
          <w:sz w:val="24"/>
          <w:szCs w:val="24"/>
        </w:rPr>
        <w:drawing>
          <wp:inline distT="0" distB="0" distL="0" distR="0" wp14:anchorId="1D2DDE3D" wp14:editId="03B37972">
            <wp:extent cx="5274310" cy="27863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219" cy="2789982"/>
                    </a:xfrm>
                    <a:prstGeom prst="rect">
                      <a:avLst/>
                    </a:prstGeom>
                  </pic:spPr>
                </pic:pic>
              </a:graphicData>
            </a:graphic>
          </wp:inline>
        </w:drawing>
      </w:r>
    </w:p>
    <w:p w14:paraId="06B2AD2F" w14:textId="77777777" w:rsidR="009E2003" w:rsidRPr="00C1520D" w:rsidRDefault="009E2003" w:rsidP="009E2003">
      <w:pPr>
        <w:ind w:firstLineChars="300" w:firstLine="720"/>
        <w:rPr>
          <w:rFonts w:ascii="宋体" w:eastAsia="宋体" w:hAnsi="宋体"/>
          <w:sz w:val="24"/>
          <w:szCs w:val="24"/>
        </w:rPr>
      </w:pPr>
      <w:r w:rsidRPr="00C1520D">
        <w:rPr>
          <w:rFonts w:ascii="宋体" w:eastAsia="宋体" w:hAnsi="宋体"/>
          <w:sz w:val="24"/>
          <w:szCs w:val="24"/>
        </w:rPr>
        <w:t>图</w:t>
      </w:r>
      <w:r w:rsidRPr="00C1520D">
        <w:rPr>
          <w:rFonts w:ascii="宋体" w:eastAsia="宋体" w:hAnsi="宋体" w:hint="eastAsia"/>
          <w:sz w:val="24"/>
          <w:szCs w:val="24"/>
        </w:rPr>
        <w:t>1</w:t>
      </w:r>
      <w:r w:rsidR="00556B1F" w:rsidRPr="00C1520D">
        <w:rPr>
          <w:rFonts w:ascii="宋体" w:eastAsia="宋体" w:hAnsi="宋体"/>
          <w:sz w:val="24"/>
          <w:szCs w:val="24"/>
        </w:rPr>
        <w:t xml:space="preserve"> </w:t>
      </w:r>
      <w:r w:rsidRPr="00C1520D">
        <w:rPr>
          <w:rFonts w:ascii="宋体" w:eastAsia="宋体" w:hAnsi="宋体"/>
          <w:sz w:val="24"/>
          <w:szCs w:val="24"/>
        </w:rPr>
        <w:t xml:space="preserve"> 2014</w:t>
      </w:r>
      <w:r w:rsidRPr="00C1520D">
        <w:rPr>
          <w:rFonts w:ascii="宋体" w:eastAsia="宋体" w:hAnsi="宋体" w:hint="eastAsia"/>
          <w:sz w:val="24"/>
          <w:szCs w:val="24"/>
        </w:rPr>
        <w:t>-</w:t>
      </w:r>
      <w:r w:rsidRPr="00C1520D">
        <w:rPr>
          <w:rFonts w:ascii="宋体" w:eastAsia="宋体" w:hAnsi="宋体"/>
          <w:sz w:val="24"/>
          <w:szCs w:val="24"/>
        </w:rPr>
        <w:t>2018 年陕西省公司的专利申请</w:t>
      </w:r>
      <w:r w:rsidRPr="00C1520D">
        <w:rPr>
          <w:rFonts w:ascii="宋体" w:eastAsia="宋体" w:hAnsi="宋体" w:hint="eastAsia"/>
          <w:sz w:val="24"/>
          <w:szCs w:val="24"/>
        </w:rPr>
        <w:t>、</w:t>
      </w:r>
      <w:r w:rsidRPr="00C1520D">
        <w:rPr>
          <w:rFonts w:ascii="宋体" w:eastAsia="宋体" w:hAnsi="宋体"/>
          <w:sz w:val="24"/>
          <w:szCs w:val="24"/>
        </w:rPr>
        <w:t>专利授权的发布情况</w:t>
      </w:r>
    </w:p>
    <w:p w14:paraId="0FAA8772" w14:textId="77777777" w:rsidR="00303836" w:rsidRPr="00C1520D" w:rsidRDefault="00303836" w:rsidP="00303836">
      <w:pPr>
        <w:rPr>
          <w:rFonts w:ascii="宋体" w:eastAsia="宋体" w:hAnsi="宋体"/>
          <w:sz w:val="24"/>
          <w:szCs w:val="24"/>
        </w:rPr>
      </w:pPr>
    </w:p>
    <w:p w14:paraId="1C1AC9B4" w14:textId="77777777" w:rsidR="00303836" w:rsidRPr="00C1520D" w:rsidRDefault="009C5605" w:rsidP="004C6BD6">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近五年来</w:t>
      </w:r>
      <w:r w:rsidR="00073C3A" w:rsidRPr="00C1520D">
        <w:rPr>
          <w:rFonts w:ascii="宋体" w:eastAsia="宋体" w:hAnsi="宋体" w:hint="eastAsia"/>
          <w:sz w:val="24"/>
          <w:szCs w:val="24"/>
        </w:rPr>
        <w:t>，</w:t>
      </w:r>
      <w:r w:rsidRPr="00C1520D">
        <w:rPr>
          <w:rFonts w:ascii="宋体" w:eastAsia="宋体" w:hAnsi="宋体" w:hint="eastAsia"/>
          <w:sz w:val="24"/>
          <w:szCs w:val="24"/>
        </w:rPr>
        <w:t>在陕西省专利申请数量的平均年增长率为</w:t>
      </w:r>
      <w:r w:rsidR="00C803DC" w:rsidRPr="00C1520D">
        <w:rPr>
          <w:rFonts w:ascii="宋体" w:eastAsia="宋体" w:hAnsi="宋体" w:hint="eastAsia"/>
          <w:sz w:val="24"/>
          <w:szCs w:val="24"/>
        </w:rPr>
        <w:t>1</w:t>
      </w:r>
      <w:r w:rsidR="00C803DC" w:rsidRPr="00C1520D">
        <w:rPr>
          <w:rFonts w:ascii="宋体" w:eastAsia="宋体" w:hAnsi="宋体"/>
          <w:sz w:val="24"/>
          <w:szCs w:val="24"/>
        </w:rPr>
        <w:t>4</w:t>
      </w:r>
      <w:r w:rsidR="00C803DC" w:rsidRPr="00C1520D">
        <w:rPr>
          <w:rFonts w:ascii="宋体" w:eastAsia="宋体" w:hAnsi="宋体" w:hint="eastAsia"/>
          <w:sz w:val="24"/>
          <w:szCs w:val="24"/>
        </w:rPr>
        <w:t>.</w:t>
      </w:r>
      <w:r w:rsidR="00C803DC" w:rsidRPr="00C1520D">
        <w:rPr>
          <w:rFonts w:ascii="宋体" w:eastAsia="宋体" w:hAnsi="宋体"/>
          <w:sz w:val="24"/>
          <w:szCs w:val="24"/>
        </w:rPr>
        <w:t>2</w:t>
      </w:r>
      <w:r w:rsidR="00C803DC" w:rsidRPr="00C1520D">
        <w:rPr>
          <w:rFonts w:ascii="宋体" w:eastAsia="宋体" w:hAnsi="宋体" w:hint="eastAsia"/>
          <w:sz w:val="24"/>
          <w:szCs w:val="24"/>
        </w:rPr>
        <w:t>%</w:t>
      </w:r>
      <w:r w:rsidR="00073C3A" w:rsidRPr="00C1520D">
        <w:rPr>
          <w:rFonts w:ascii="宋体" w:eastAsia="宋体" w:hAnsi="宋体" w:hint="eastAsia"/>
          <w:sz w:val="24"/>
          <w:szCs w:val="24"/>
        </w:rPr>
        <w:t>，</w:t>
      </w:r>
      <w:r w:rsidR="00C803DC" w:rsidRPr="00C1520D">
        <w:rPr>
          <w:rFonts w:ascii="宋体" w:eastAsia="宋体" w:hAnsi="宋体"/>
          <w:sz w:val="24"/>
          <w:szCs w:val="24"/>
        </w:rPr>
        <w:t>在</w:t>
      </w:r>
      <w:r w:rsidR="00C803DC" w:rsidRPr="00C1520D">
        <w:rPr>
          <w:rFonts w:ascii="宋体" w:eastAsia="宋体" w:hAnsi="宋体" w:hint="eastAsia"/>
          <w:sz w:val="24"/>
          <w:szCs w:val="24"/>
        </w:rPr>
        <w:t>2</w:t>
      </w:r>
      <w:r w:rsidR="00C803DC" w:rsidRPr="00C1520D">
        <w:rPr>
          <w:rFonts w:ascii="宋体" w:eastAsia="宋体" w:hAnsi="宋体"/>
          <w:sz w:val="24"/>
          <w:szCs w:val="24"/>
        </w:rPr>
        <w:t>015年专利申请数量有较大幅度的增加</w:t>
      </w:r>
      <w:r w:rsidR="00073C3A" w:rsidRPr="00C1520D">
        <w:rPr>
          <w:rFonts w:ascii="宋体" w:eastAsia="宋体" w:hAnsi="宋体" w:hint="eastAsia"/>
          <w:sz w:val="24"/>
          <w:szCs w:val="24"/>
        </w:rPr>
        <w:t>，</w:t>
      </w:r>
      <w:r w:rsidR="00C803DC" w:rsidRPr="00C1520D">
        <w:rPr>
          <w:rFonts w:ascii="宋体" w:eastAsia="宋体" w:hAnsi="宋体"/>
          <w:sz w:val="24"/>
          <w:szCs w:val="24"/>
        </w:rPr>
        <w:t>在2016</w:t>
      </w:r>
      <w:r w:rsidR="00C803DC" w:rsidRPr="00C1520D">
        <w:rPr>
          <w:rFonts w:ascii="宋体" w:eastAsia="宋体" w:hAnsi="宋体" w:hint="eastAsia"/>
          <w:sz w:val="24"/>
          <w:szCs w:val="24"/>
        </w:rPr>
        <w:t>-</w:t>
      </w:r>
      <w:r w:rsidR="00C803DC" w:rsidRPr="00C1520D">
        <w:rPr>
          <w:rFonts w:ascii="宋体" w:eastAsia="宋体" w:hAnsi="宋体"/>
          <w:sz w:val="24"/>
          <w:szCs w:val="24"/>
        </w:rPr>
        <w:t>2017</w:t>
      </w:r>
      <w:r w:rsidR="00C803DC" w:rsidRPr="00C1520D">
        <w:rPr>
          <w:rFonts w:ascii="宋体" w:eastAsia="宋体" w:hAnsi="宋体" w:hint="eastAsia"/>
          <w:sz w:val="24"/>
          <w:szCs w:val="24"/>
        </w:rPr>
        <w:t>两年中专利申请数量程回落趋势。2</w:t>
      </w:r>
      <w:r w:rsidR="00C803DC" w:rsidRPr="00C1520D">
        <w:rPr>
          <w:rFonts w:ascii="宋体" w:eastAsia="宋体" w:hAnsi="宋体"/>
          <w:sz w:val="24"/>
          <w:szCs w:val="24"/>
        </w:rPr>
        <w:t>018年的增长率为</w:t>
      </w:r>
      <w:r w:rsidR="00C803DC" w:rsidRPr="00C1520D">
        <w:rPr>
          <w:rFonts w:ascii="宋体" w:eastAsia="宋体" w:hAnsi="宋体" w:hint="eastAsia"/>
          <w:sz w:val="24"/>
          <w:szCs w:val="24"/>
        </w:rPr>
        <w:t>0</w:t>
      </w:r>
      <w:r w:rsidR="00C803DC" w:rsidRPr="00C1520D">
        <w:rPr>
          <w:rFonts w:ascii="宋体" w:eastAsia="宋体" w:hAnsi="宋体"/>
          <w:sz w:val="24"/>
          <w:szCs w:val="24"/>
        </w:rPr>
        <w:t>.33</w:t>
      </w:r>
      <w:r w:rsidR="00C803DC" w:rsidRPr="00C1520D">
        <w:rPr>
          <w:rFonts w:ascii="宋体" w:eastAsia="宋体" w:hAnsi="宋体" w:hint="eastAsia"/>
          <w:sz w:val="24"/>
          <w:szCs w:val="24"/>
        </w:rPr>
        <w:t>%</w:t>
      </w:r>
      <w:r w:rsidR="00073C3A" w:rsidRPr="00C1520D">
        <w:rPr>
          <w:rFonts w:ascii="宋体" w:eastAsia="宋体" w:hAnsi="宋体" w:hint="eastAsia"/>
          <w:sz w:val="24"/>
          <w:szCs w:val="24"/>
        </w:rPr>
        <w:t>，</w:t>
      </w:r>
      <w:r w:rsidR="00C803DC" w:rsidRPr="00C1520D">
        <w:rPr>
          <w:rFonts w:ascii="宋体" w:eastAsia="宋体" w:hAnsi="宋体" w:hint="eastAsia"/>
          <w:sz w:val="24"/>
          <w:szCs w:val="24"/>
        </w:rPr>
        <w:t>2</w:t>
      </w:r>
      <w:r w:rsidR="00C803DC" w:rsidRPr="00C1520D">
        <w:rPr>
          <w:rFonts w:ascii="宋体" w:eastAsia="宋体" w:hAnsi="宋体"/>
          <w:sz w:val="24"/>
          <w:szCs w:val="24"/>
        </w:rPr>
        <w:t>018年的专利申请数量已突破</w:t>
      </w:r>
      <w:r w:rsidR="00C803DC" w:rsidRPr="00C1520D">
        <w:rPr>
          <w:rFonts w:ascii="宋体" w:eastAsia="宋体" w:hAnsi="宋体" w:hint="eastAsia"/>
          <w:sz w:val="24"/>
          <w:szCs w:val="24"/>
        </w:rPr>
        <w:t>1</w:t>
      </w:r>
      <w:r w:rsidR="00C803DC" w:rsidRPr="00C1520D">
        <w:rPr>
          <w:rFonts w:ascii="宋体" w:eastAsia="宋体" w:hAnsi="宋体"/>
          <w:sz w:val="24"/>
          <w:szCs w:val="24"/>
        </w:rPr>
        <w:t>1152件</w:t>
      </w:r>
      <w:r w:rsidR="00C803DC" w:rsidRPr="00C1520D">
        <w:rPr>
          <w:rFonts w:ascii="宋体" w:eastAsia="宋体" w:hAnsi="宋体" w:hint="eastAsia"/>
          <w:sz w:val="24"/>
          <w:szCs w:val="24"/>
        </w:rPr>
        <w:t>。专利授权数量呈稳定增加趋势</w:t>
      </w:r>
      <w:r w:rsidR="00073C3A" w:rsidRPr="00C1520D">
        <w:rPr>
          <w:rFonts w:ascii="宋体" w:eastAsia="宋体" w:hAnsi="宋体" w:hint="eastAsia"/>
          <w:sz w:val="24"/>
          <w:szCs w:val="24"/>
        </w:rPr>
        <w:t>，</w:t>
      </w:r>
      <w:r w:rsidR="00C803DC" w:rsidRPr="00C1520D">
        <w:rPr>
          <w:rFonts w:ascii="宋体" w:eastAsia="宋体" w:hAnsi="宋体" w:hint="eastAsia"/>
          <w:sz w:val="24"/>
          <w:szCs w:val="24"/>
        </w:rPr>
        <w:t>平均年增长率为1</w:t>
      </w:r>
      <w:r w:rsidR="00C803DC" w:rsidRPr="00C1520D">
        <w:rPr>
          <w:rFonts w:ascii="宋体" w:eastAsia="宋体" w:hAnsi="宋体"/>
          <w:sz w:val="24"/>
          <w:szCs w:val="24"/>
        </w:rPr>
        <w:t>8.8</w:t>
      </w:r>
      <w:r w:rsidR="00C803DC" w:rsidRPr="00C1520D">
        <w:rPr>
          <w:rFonts w:ascii="宋体" w:eastAsia="宋体" w:hAnsi="宋体" w:hint="eastAsia"/>
          <w:sz w:val="24"/>
          <w:szCs w:val="24"/>
        </w:rPr>
        <w:t>%。2</w:t>
      </w:r>
      <w:r w:rsidR="00C803DC" w:rsidRPr="00C1520D">
        <w:rPr>
          <w:rFonts w:ascii="宋体" w:eastAsia="宋体" w:hAnsi="宋体"/>
          <w:sz w:val="24"/>
          <w:szCs w:val="24"/>
        </w:rPr>
        <w:t>015年为增长最快的年份</w:t>
      </w:r>
      <w:r w:rsidR="00073C3A" w:rsidRPr="00C1520D">
        <w:rPr>
          <w:rFonts w:ascii="宋体" w:eastAsia="宋体" w:hAnsi="宋体" w:hint="eastAsia"/>
          <w:sz w:val="24"/>
          <w:szCs w:val="24"/>
        </w:rPr>
        <w:t>，</w:t>
      </w:r>
      <w:r w:rsidR="00C803DC" w:rsidRPr="00C1520D">
        <w:rPr>
          <w:rFonts w:ascii="宋体" w:eastAsia="宋体" w:hAnsi="宋体"/>
          <w:sz w:val="24"/>
          <w:szCs w:val="24"/>
        </w:rPr>
        <w:t>增长率为</w:t>
      </w:r>
      <w:r w:rsidR="00C803DC" w:rsidRPr="00C1520D">
        <w:rPr>
          <w:rFonts w:ascii="宋体" w:eastAsia="宋体" w:hAnsi="宋体" w:hint="eastAsia"/>
          <w:sz w:val="24"/>
          <w:szCs w:val="24"/>
        </w:rPr>
        <w:t>4</w:t>
      </w:r>
      <w:r w:rsidR="00C803DC" w:rsidRPr="00C1520D">
        <w:rPr>
          <w:rFonts w:ascii="宋体" w:eastAsia="宋体" w:hAnsi="宋体"/>
          <w:sz w:val="24"/>
          <w:szCs w:val="24"/>
        </w:rPr>
        <w:t>0.8</w:t>
      </w:r>
      <w:r w:rsidR="00C803DC" w:rsidRPr="00C1520D">
        <w:rPr>
          <w:rFonts w:ascii="宋体" w:eastAsia="宋体" w:hAnsi="宋体" w:hint="eastAsia"/>
          <w:sz w:val="24"/>
          <w:szCs w:val="24"/>
        </w:rPr>
        <w:t>%。2</w:t>
      </w:r>
      <w:r w:rsidR="00C803DC" w:rsidRPr="00C1520D">
        <w:rPr>
          <w:rFonts w:ascii="宋体" w:eastAsia="宋体" w:hAnsi="宋体"/>
          <w:sz w:val="24"/>
          <w:szCs w:val="24"/>
        </w:rPr>
        <w:t>018</w:t>
      </w:r>
      <w:r w:rsidR="00DC0BCB" w:rsidRPr="00C1520D">
        <w:rPr>
          <w:rFonts w:ascii="宋体" w:eastAsia="宋体" w:hAnsi="宋体"/>
          <w:sz w:val="24"/>
          <w:szCs w:val="24"/>
        </w:rPr>
        <w:t>年的增长率为</w:t>
      </w:r>
      <w:r w:rsidR="00DC0BCB" w:rsidRPr="00C1520D">
        <w:rPr>
          <w:rFonts w:ascii="宋体" w:eastAsia="宋体" w:hAnsi="宋体" w:hint="eastAsia"/>
          <w:sz w:val="24"/>
          <w:szCs w:val="24"/>
        </w:rPr>
        <w:t>9</w:t>
      </w:r>
      <w:r w:rsidR="00DC0BCB" w:rsidRPr="00C1520D">
        <w:rPr>
          <w:rFonts w:ascii="宋体" w:eastAsia="宋体" w:hAnsi="宋体"/>
          <w:sz w:val="24"/>
          <w:szCs w:val="24"/>
        </w:rPr>
        <w:t>.6%</w:t>
      </w:r>
      <w:r w:rsidR="00073C3A" w:rsidRPr="00C1520D">
        <w:rPr>
          <w:rFonts w:ascii="宋体" w:eastAsia="宋体" w:hAnsi="宋体"/>
          <w:sz w:val="24"/>
          <w:szCs w:val="24"/>
        </w:rPr>
        <w:t>，</w:t>
      </w:r>
      <w:r w:rsidR="00DC0BCB" w:rsidRPr="00C1520D">
        <w:rPr>
          <w:rFonts w:ascii="宋体" w:eastAsia="宋体" w:hAnsi="宋体"/>
          <w:sz w:val="24"/>
          <w:szCs w:val="24"/>
        </w:rPr>
        <w:t>授权专利数量已超过</w:t>
      </w:r>
      <w:r w:rsidR="00DC0BCB" w:rsidRPr="00C1520D">
        <w:rPr>
          <w:rFonts w:ascii="宋体" w:eastAsia="宋体" w:hAnsi="宋体" w:hint="eastAsia"/>
          <w:sz w:val="24"/>
          <w:szCs w:val="24"/>
        </w:rPr>
        <w:t>2</w:t>
      </w:r>
      <w:r w:rsidR="00DC0BCB" w:rsidRPr="00C1520D">
        <w:rPr>
          <w:rFonts w:ascii="宋体" w:eastAsia="宋体" w:hAnsi="宋体"/>
          <w:sz w:val="24"/>
          <w:szCs w:val="24"/>
        </w:rPr>
        <w:t>892件</w:t>
      </w:r>
      <w:r w:rsidR="00DC0BCB" w:rsidRPr="00C1520D">
        <w:rPr>
          <w:rFonts w:ascii="宋体" w:eastAsia="宋体" w:hAnsi="宋体" w:hint="eastAsia"/>
          <w:sz w:val="24"/>
          <w:szCs w:val="24"/>
        </w:rPr>
        <w:t>。</w:t>
      </w:r>
    </w:p>
    <w:p w14:paraId="4AB8B517" w14:textId="77777777" w:rsidR="001053A0" w:rsidRPr="00C1520D" w:rsidRDefault="001053A0" w:rsidP="001053A0">
      <w:pPr>
        <w:spacing w:line="400" w:lineRule="exact"/>
        <w:rPr>
          <w:rFonts w:ascii="宋体" w:eastAsia="宋体" w:hAnsi="宋体"/>
          <w:sz w:val="24"/>
          <w:szCs w:val="24"/>
        </w:rPr>
      </w:pPr>
    </w:p>
    <w:p w14:paraId="2B07FDC3" w14:textId="77777777" w:rsidR="001053A0" w:rsidRPr="00A75370" w:rsidRDefault="002E1088" w:rsidP="002E1088">
      <w:pPr>
        <w:pStyle w:val="1"/>
        <w:rPr>
          <w:sz w:val="32"/>
          <w:szCs w:val="32"/>
        </w:rPr>
      </w:pPr>
      <w:bookmarkStart w:id="5" w:name="_Toc13769901"/>
      <w:r w:rsidRPr="00A75370">
        <w:rPr>
          <w:rFonts w:hint="eastAsia"/>
          <w:sz w:val="32"/>
          <w:szCs w:val="32"/>
        </w:rPr>
        <w:t>二、</w:t>
      </w:r>
      <w:r w:rsidR="001053A0" w:rsidRPr="00A75370">
        <w:rPr>
          <w:rFonts w:hint="eastAsia"/>
          <w:sz w:val="32"/>
          <w:szCs w:val="32"/>
        </w:rPr>
        <w:t>评价方法</w:t>
      </w:r>
      <w:bookmarkEnd w:id="5"/>
    </w:p>
    <w:p w14:paraId="6C9EE37A" w14:textId="77777777" w:rsidR="00902DEE" w:rsidRPr="00A75370" w:rsidRDefault="00902DEE" w:rsidP="00902DEE">
      <w:pPr>
        <w:pStyle w:val="2"/>
        <w:spacing w:before="120" w:after="0" w:line="415" w:lineRule="auto"/>
        <w:rPr>
          <w:rFonts w:ascii="宋体" w:eastAsia="宋体" w:hAnsi="宋体"/>
          <w:sz w:val="30"/>
          <w:szCs w:val="30"/>
        </w:rPr>
      </w:pPr>
      <w:bookmarkStart w:id="6" w:name="_Toc13769902"/>
      <w:r w:rsidRPr="00A75370">
        <w:rPr>
          <w:rFonts w:ascii="宋体" w:eastAsia="宋体" w:hAnsi="宋体"/>
          <w:sz w:val="30"/>
          <w:szCs w:val="30"/>
        </w:rPr>
        <w:t>1</w:t>
      </w:r>
      <w:r w:rsidR="00A75370" w:rsidRPr="00A75370">
        <w:rPr>
          <w:rFonts w:ascii="宋体" w:eastAsia="宋体" w:hAnsi="宋体" w:hint="eastAsia"/>
          <w:sz w:val="30"/>
          <w:szCs w:val="30"/>
        </w:rPr>
        <w:t xml:space="preserve"> </w:t>
      </w:r>
      <w:r w:rsidRPr="00A75370">
        <w:rPr>
          <w:rFonts w:ascii="宋体" w:eastAsia="宋体" w:hAnsi="宋体" w:hint="eastAsia"/>
          <w:sz w:val="30"/>
          <w:szCs w:val="30"/>
        </w:rPr>
        <w:t>数据源及分析工具</w:t>
      </w:r>
      <w:bookmarkEnd w:id="6"/>
    </w:p>
    <w:p w14:paraId="43FFB390" w14:textId="1C97A5A6" w:rsidR="009F3F50" w:rsidRPr="009F3F50" w:rsidRDefault="00902DEE" w:rsidP="00902DEE">
      <w:pPr>
        <w:spacing w:line="360" w:lineRule="auto"/>
        <w:ind w:firstLine="420"/>
        <w:rPr>
          <w:rFonts w:ascii="宋体" w:eastAsia="宋体" w:hAnsi="宋体"/>
          <w:sz w:val="24"/>
          <w:szCs w:val="24"/>
        </w:rPr>
      </w:pPr>
      <w:r w:rsidRPr="009F3F50">
        <w:rPr>
          <w:rFonts w:ascii="宋体" w:eastAsia="宋体" w:hAnsi="宋体" w:hint="eastAsia"/>
          <w:sz w:val="24"/>
          <w:szCs w:val="24"/>
        </w:rPr>
        <w:t>数据源</w:t>
      </w:r>
      <w:r w:rsidR="009F3F50" w:rsidRPr="009F3F50">
        <w:rPr>
          <w:rFonts w:ascii="宋体" w:eastAsia="宋体" w:hAnsi="宋体" w:hint="eastAsia"/>
          <w:sz w:val="24"/>
          <w:szCs w:val="24"/>
        </w:rPr>
        <w:t>：来自</w:t>
      </w:r>
      <w:r w:rsidRPr="009F3F50">
        <w:rPr>
          <w:rFonts w:ascii="宋体" w:eastAsia="宋体" w:hAnsi="宋体" w:hint="eastAsia"/>
          <w:sz w:val="24"/>
          <w:szCs w:val="24"/>
        </w:rPr>
        <w:t>大为专利数据库和德温</w:t>
      </w:r>
      <w:proofErr w:type="gramStart"/>
      <w:r w:rsidRPr="009F3F50">
        <w:rPr>
          <w:rFonts w:ascii="宋体" w:eastAsia="宋体" w:hAnsi="宋体" w:hint="eastAsia"/>
          <w:sz w:val="24"/>
          <w:szCs w:val="24"/>
        </w:rPr>
        <w:t>特</w:t>
      </w:r>
      <w:proofErr w:type="gramEnd"/>
      <w:r w:rsidRPr="009F3F50">
        <w:rPr>
          <w:rFonts w:ascii="宋体" w:eastAsia="宋体" w:hAnsi="宋体" w:hint="eastAsia"/>
          <w:sz w:val="24"/>
          <w:szCs w:val="24"/>
        </w:rPr>
        <w:t>世界专利索引</w:t>
      </w:r>
      <w:r w:rsidR="009F3F50" w:rsidRPr="009F3F50">
        <w:rPr>
          <w:rFonts w:ascii="宋体" w:eastAsia="宋体" w:hAnsi="宋体" w:hint="eastAsia"/>
          <w:sz w:val="24"/>
          <w:szCs w:val="24"/>
        </w:rPr>
        <w:t>的公开日期在2</w:t>
      </w:r>
      <w:r w:rsidR="009F3F50" w:rsidRPr="009F3F50">
        <w:rPr>
          <w:rFonts w:ascii="宋体" w:eastAsia="宋体" w:hAnsi="宋体"/>
          <w:sz w:val="24"/>
          <w:szCs w:val="24"/>
        </w:rPr>
        <w:t>014</w:t>
      </w:r>
      <w:r w:rsidR="009F3F50" w:rsidRPr="009F3F50">
        <w:rPr>
          <w:rFonts w:ascii="宋体" w:eastAsia="宋体" w:hAnsi="宋体" w:hint="eastAsia"/>
          <w:sz w:val="24"/>
          <w:szCs w:val="24"/>
        </w:rPr>
        <w:t>年至2</w:t>
      </w:r>
      <w:r w:rsidR="009F3F50" w:rsidRPr="009F3F50">
        <w:rPr>
          <w:rFonts w:ascii="宋体" w:eastAsia="宋体" w:hAnsi="宋体"/>
          <w:sz w:val="24"/>
          <w:szCs w:val="24"/>
        </w:rPr>
        <w:t>018</w:t>
      </w:r>
      <w:r w:rsidR="009F3F50" w:rsidRPr="009F3F50">
        <w:rPr>
          <w:rFonts w:ascii="宋体" w:eastAsia="宋体" w:hAnsi="宋体" w:hint="eastAsia"/>
          <w:sz w:val="24"/>
          <w:szCs w:val="24"/>
        </w:rPr>
        <w:t>年之间的专利数据</w:t>
      </w:r>
      <w:r w:rsidRPr="009F3F50">
        <w:rPr>
          <w:rFonts w:ascii="宋体" w:eastAsia="宋体" w:hAnsi="宋体" w:hint="eastAsia"/>
          <w:sz w:val="24"/>
          <w:szCs w:val="24"/>
        </w:rPr>
        <w:t>（</w:t>
      </w:r>
      <w:r w:rsidRPr="009F3F50">
        <w:rPr>
          <w:rFonts w:ascii="宋体" w:eastAsia="宋体" w:hAnsi="宋体"/>
          <w:sz w:val="24"/>
          <w:szCs w:val="24"/>
        </w:rPr>
        <w:t>DWPI</w:t>
      </w:r>
      <w:r w:rsidRPr="009F3F50">
        <w:rPr>
          <w:rFonts w:ascii="宋体" w:eastAsia="宋体" w:hAnsi="宋体" w:hint="eastAsia"/>
          <w:sz w:val="24"/>
          <w:szCs w:val="24"/>
        </w:rPr>
        <w:t>）</w:t>
      </w:r>
    </w:p>
    <w:p w14:paraId="26899DA8" w14:textId="017C6768" w:rsidR="00902DEE" w:rsidRPr="00C1520D" w:rsidRDefault="00902DEE" w:rsidP="00902DEE">
      <w:pPr>
        <w:spacing w:line="360" w:lineRule="auto"/>
        <w:ind w:firstLine="420"/>
        <w:rPr>
          <w:rFonts w:ascii="宋体" w:eastAsia="宋体" w:hAnsi="宋体"/>
          <w:sz w:val="24"/>
          <w:szCs w:val="24"/>
        </w:rPr>
      </w:pPr>
      <w:r w:rsidRPr="009F3F50">
        <w:rPr>
          <w:rFonts w:ascii="宋体" w:eastAsia="宋体" w:hAnsi="宋体" w:hint="eastAsia"/>
          <w:sz w:val="24"/>
          <w:szCs w:val="24"/>
        </w:rPr>
        <w:t>分析工具</w:t>
      </w:r>
      <w:r w:rsidR="009F3F50" w:rsidRPr="009F3F50">
        <w:rPr>
          <w:rFonts w:ascii="宋体" w:eastAsia="宋体" w:hAnsi="宋体" w:hint="eastAsia"/>
          <w:sz w:val="24"/>
          <w:szCs w:val="24"/>
        </w:rPr>
        <w:t>：</w:t>
      </w:r>
      <w:r w:rsidRPr="009F3F50">
        <w:rPr>
          <w:rFonts w:ascii="宋体" w:eastAsia="宋体" w:hAnsi="宋体" w:hint="eastAsia"/>
          <w:sz w:val="24"/>
          <w:szCs w:val="24"/>
        </w:rPr>
        <w:t>Excel</w:t>
      </w:r>
    </w:p>
    <w:p w14:paraId="087203E3" w14:textId="77777777" w:rsidR="00300C7D" w:rsidRPr="00A75370" w:rsidRDefault="00902DEE" w:rsidP="00902DEE">
      <w:pPr>
        <w:pStyle w:val="2"/>
        <w:spacing w:before="120" w:after="0" w:line="415" w:lineRule="auto"/>
        <w:rPr>
          <w:rFonts w:ascii="宋体" w:eastAsia="宋体" w:hAnsi="宋体"/>
          <w:sz w:val="30"/>
          <w:szCs w:val="30"/>
        </w:rPr>
      </w:pPr>
      <w:bookmarkStart w:id="7" w:name="_Toc13769903"/>
      <w:r w:rsidRPr="00A75370">
        <w:rPr>
          <w:rFonts w:ascii="宋体" w:eastAsia="宋体" w:hAnsi="宋体"/>
          <w:sz w:val="30"/>
          <w:szCs w:val="30"/>
        </w:rPr>
        <w:t>2</w:t>
      </w:r>
      <w:r w:rsidR="00300C7D" w:rsidRPr="00A75370">
        <w:rPr>
          <w:rFonts w:ascii="宋体" w:eastAsia="宋体" w:hAnsi="宋体"/>
          <w:sz w:val="30"/>
          <w:szCs w:val="30"/>
        </w:rPr>
        <w:t xml:space="preserve"> 评价方法及指标</w:t>
      </w:r>
      <w:bookmarkEnd w:id="7"/>
    </w:p>
    <w:p w14:paraId="15E8A284" w14:textId="6DA98358" w:rsidR="00902DEE" w:rsidRPr="00C1520D" w:rsidRDefault="001053A0" w:rsidP="00902DEE">
      <w:pPr>
        <w:spacing w:line="360" w:lineRule="auto"/>
        <w:ind w:firstLine="420"/>
        <w:rPr>
          <w:rFonts w:ascii="宋体" w:eastAsia="宋体" w:hAnsi="宋体"/>
          <w:sz w:val="24"/>
          <w:szCs w:val="24"/>
        </w:rPr>
      </w:pPr>
      <w:r w:rsidRPr="00C1520D">
        <w:rPr>
          <w:rFonts w:ascii="宋体" w:eastAsia="宋体" w:hAnsi="宋体" w:hint="eastAsia"/>
          <w:sz w:val="24"/>
          <w:szCs w:val="24"/>
        </w:rPr>
        <w:t>在本报告中主要基于下面五个指标：发明总量、专利授权率、专利有效率、行业影响力和全球化</w:t>
      </w:r>
      <w:r w:rsidR="009F3F50">
        <w:rPr>
          <w:rFonts w:ascii="宋体" w:eastAsia="宋体" w:hAnsi="宋体" w:hint="eastAsia"/>
          <w:sz w:val="24"/>
          <w:szCs w:val="24"/>
        </w:rPr>
        <w:t>。</w:t>
      </w:r>
      <w:r w:rsidRPr="00C1520D">
        <w:rPr>
          <w:rFonts w:ascii="宋体" w:eastAsia="宋体" w:hAnsi="宋体" w:hint="eastAsia"/>
          <w:sz w:val="24"/>
          <w:szCs w:val="24"/>
        </w:rPr>
        <w:t>根据以上五个指标我们采用了密切值法对获得的每项数据</w:t>
      </w:r>
      <w:r w:rsidRPr="00C1520D">
        <w:rPr>
          <w:rFonts w:ascii="宋体" w:eastAsia="宋体" w:hAnsi="宋体" w:hint="eastAsia"/>
          <w:sz w:val="24"/>
          <w:szCs w:val="24"/>
        </w:rPr>
        <w:lastRenderedPageBreak/>
        <w:t>进行了分析，并根据最终的密切</w:t>
      </w:r>
      <w:proofErr w:type="gramStart"/>
      <w:r w:rsidRPr="00C1520D">
        <w:rPr>
          <w:rFonts w:ascii="宋体" w:eastAsia="宋体" w:hAnsi="宋体" w:hint="eastAsia"/>
          <w:sz w:val="24"/>
          <w:szCs w:val="24"/>
        </w:rPr>
        <w:t>值综合</w:t>
      </w:r>
      <w:proofErr w:type="gramEnd"/>
      <w:r w:rsidRPr="00C1520D">
        <w:rPr>
          <w:rFonts w:ascii="宋体" w:eastAsia="宋体" w:hAnsi="宋体" w:hint="eastAsia"/>
          <w:sz w:val="24"/>
          <w:szCs w:val="24"/>
        </w:rPr>
        <w:t>分析产生陕西省企业创新百强。</w:t>
      </w:r>
    </w:p>
    <w:p w14:paraId="18AF61B8" w14:textId="77777777" w:rsidR="001053A0" w:rsidRPr="00A75370" w:rsidRDefault="00902DEE" w:rsidP="00902DEE">
      <w:pPr>
        <w:pStyle w:val="3"/>
        <w:spacing w:before="120" w:after="0" w:line="415" w:lineRule="auto"/>
        <w:rPr>
          <w:sz w:val="28"/>
        </w:rPr>
      </w:pPr>
      <w:bookmarkStart w:id="8" w:name="_Toc13769904"/>
      <w:r w:rsidRPr="00A75370">
        <w:rPr>
          <w:sz w:val="28"/>
        </w:rPr>
        <w:t>2.1</w:t>
      </w:r>
      <w:r w:rsidR="00A75370" w:rsidRPr="00A75370">
        <w:rPr>
          <w:rFonts w:hint="eastAsia"/>
          <w:sz w:val="28"/>
        </w:rPr>
        <w:t xml:space="preserve"> </w:t>
      </w:r>
      <w:r w:rsidR="001053A0" w:rsidRPr="00A75370">
        <w:rPr>
          <w:rFonts w:hint="eastAsia"/>
          <w:sz w:val="28"/>
        </w:rPr>
        <w:t>发明总量</w:t>
      </w:r>
      <w:bookmarkEnd w:id="8"/>
    </w:p>
    <w:p w14:paraId="1B44996D" w14:textId="56F72BAF" w:rsidR="001053A0" w:rsidRPr="00C1520D" w:rsidRDefault="001053A0" w:rsidP="004C6BD6">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发明总量是本报告评选的一个重要的考虑因素，即只有在近五年的发明总量达到一定的规模公司才会被纳入此次的评选范围之内。本次报告的发明总量是首先在</w:t>
      </w:r>
      <w:r w:rsidRPr="009C6B5D">
        <w:rPr>
          <w:rFonts w:ascii="宋体" w:eastAsia="宋体" w:hAnsi="宋体" w:hint="eastAsia"/>
          <w:sz w:val="24"/>
          <w:szCs w:val="24"/>
          <w:highlight w:val="yellow"/>
        </w:rPr>
        <w:t>大为</w:t>
      </w:r>
      <w:r w:rsidRPr="00C1520D">
        <w:rPr>
          <w:rFonts w:ascii="宋体" w:eastAsia="宋体" w:hAnsi="宋体" w:hint="eastAsia"/>
          <w:sz w:val="24"/>
          <w:szCs w:val="24"/>
        </w:rPr>
        <w:t>专利数据库中检索出</w:t>
      </w:r>
      <w:r w:rsidRPr="009C6B5D">
        <w:rPr>
          <w:rFonts w:ascii="宋体" w:eastAsia="宋体" w:hAnsi="宋体" w:hint="eastAsia"/>
          <w:sz w:val="24"/>
          <w:szCs w:val="24"/>
          <w:highlight w:val="yellow"/>
        </w:rPr>
        <w:t>陕西省所有公司的发明总量</w:t>
      </w:r>
      <w:r w:rsidRPr="00C1520D">
        <w:rPr>
          <w:rFonts w:ascii="宋体" w:eastAsia="宋体" w:hAnsi="宋体" w:hint="eastAsia"/>
          <w:sz w:val="24"/>
          <w:szCs w:val="24"/>
        </w:rPr>
        <w:t>，然后将检出的</w:t>
      </w:r>
      <w:r w:rsidRPr="009C6B5D">
        <w:rPr>
          <w:rFonts w:ascii="宋体" w:eastAsia="宋体" w:hAnsi="宋体" w:hint="eastAsia"/>
          <w:sz w:val="24"/>
          <w:szCs w:val="24"/>
          <w:highlight w:val="yellow"/>
        </w:rPr>
        <w:t>发明公开号导入德温</w:t>
      </w:r>
      <w:proofErr w:type="gramStart"/>
      <w:r w:rsidRPr="009C6B5D">
        <w:rPr>
          <w:rFonts w:ascii="宋体" w:eastAsia="宋体" w:hAnsi="宋体" w:hint="eastAsia"/>
          <w:sz w:val="24"/>
          <w:szCs w:val="24"/>
          <w:highlight w:val="yellow"/>
        </w:rPr>
        <w:t>特</w:t>
      </w:r>
      <w:proofErr w:type="gramEnd"/>
      <w:r w:rsidRPr="009C6B5D">
        <w:rPr>
          <w:rFonts w:ascii="宋体" w:eastAsia="宋体" w:hAnsi="宋体" w:hint="eastAsia"/>
          <w:sz w:val="24"/>
          <w:szCs w:val="24"/>
          <w:highlight w:val="yellow"/>
        </w:rPr>
        <w:t>专利数据库</w:t>
      </w:r>
      <w:r w:rsidRPr="00C1520D">
        <w:rPr>
          <w:rFonts w:ascii="宋体" w:eastAsia="宋体" w:hAnsi="宋体" w:hint="eastAsia"/>
          <w:sz w:val="24"/>
          <w:szCs w:val="24"/>
        </w:rPr>
        <w:t>进行核对，并且以德温</w:t>
      </w:r>
      <w:proofErr w:type="gramStart"/>
      <w:r w:rsidRPr="00C1520D">
        <w:rPr>
          <w:rFonts w:ascii="宋体" w:eastAsia="宋体" w:hAnsi="宋体" w:hint="eastAsia"/>
          <w:sz w:val="24"/>
          <w:szCs w:val="24"/>
        </w:rPr>
        <w:t>特</w:t>
      </w:r>
      <w:proofErr w:type="gramEnd"/>
      <w:r w:rsidRPr="00C1520D">
        <w:rPr>
          <w:rFonts w:ascii="宋体" w:eastAsia="宋体" w:hAnsi="宋体" w:hint="eastAsia"/>
          <w:sz w:val="24"/>
          <w:szCs w:val="24"/>
        </w:rPr>
        <w:t>专利数据库为准。在德温</w:t>
      </w:r>
      <w:proofErr w:type="gramStart"/>
      <w:r w:rsidRPr="00C1520D">
        <w:rPr>
          <w:rFonts w:ascii="宋体" w:eastAsia="宋体" w:hAnsi="宋体" w:hint="eastAsia"/>
          <w:sz w:val="24"/>
          <w:szCs w:val="24"/>
        </w:rPr>
        <w:t>特</w:t>
      </w:r>
      <w:proofErr w:type="gramEnd"/>
      <w:r w:rsidRPr="00C1520D">
        <w:rPr>
          <w:rFonts w:ascii="宋体" w:eastAsia="宋体" w:hAnsi="宋体" w:hint="eastAsia"/>
          <w:sz w:val="24"/>
          <w:szCs w:val="24"/>
        </w:rPr>
        <w:t>世界专利索引（Derwent</w:t>
      </w:r>
      <w:r w:rsidRPr="00C1520D">
        <w:rPr>
          <w:rFonts w:ascii="宋体" w:eastAsia="宋体" w:hAnsi="宋体"/>
          <w:sz w:val="24"/>
          <w:szCs w:val="24"/>
        </w:rPr>
        <w:t xml:space="preserve"> W</w:t>
      </w:r>
      <w:r w:rsidRPr="00C1520D">
        <w:rPr>
          <w:rFonts w:ascii="宋体" w:eastAsia="宋体" w:hAnsi="宋体" w:hint="eastAsia"/>
          <w:sz w:val="24"/>
          <w:szCs w:val="24"/>
        </w:rPr>
        <w:t>orld</w:t>
      </w:r>
      <w:r w:rsidRPr="00C1520D">
        <w:rPr>
          <w:rFonts w:ascii="宋体" w:eastAsia="宋体" w:hAnsi="宋体"/>
          <w:sz w:val="24"/>
          <w:szCs w:val="24"/>
        </w:rPr>
        <w:t xml:space="preserve"> P</w:t>
      </w:r>
      <w:r w:rsidRPr="00C1520D">
        <w:rPr>
          <w:rFonts w:ascii="宋体" w:eastAsia="宋体" w:hAnsi="宋体" w:hint="eastAsia"/>
          <w:sz w:val="24"/>
          <w:szCs w:val="24"/>
        </w:rPr>
        <w:t>atents</w:t>
      </w:r>
      <w:r w:rsidRPr="00C1520D">
        <w:rPr>
          <w:rFonts w:ascii="宋体" w:eastAsia="宋体" w:hAnsi="宋体"/>
          <w:sz w:val="24"/>
          <w:szCs w:val="24"/>
        </w:rPr>
        <w:t xml:space="preserve"> I</w:t>
      </w:r>
      <w:r w:rsidRPr="00C1520D">
        <w:rPr>
          <w:rFonts w:ascii="宋体" w:eastAsia="宋体" w:hAnsi="宋体" w:hint="eastAsia"/>
          <w:sz w:val="24"/>
          <w:szCs w:val="24"/>
        </w:rPr>
        <w:t>ndex</w:t>
      </w:r>
      <w:r w:rsidRPr="00C1520D">
        <w:rPr>
          <w:rFonts w:ascii="宋体" w:eastAsia="宋体" w:hAnsi="宋体"/>
          <w:sz w:val="24"/>
          <w:szCs w:val="24"/>
        </w:rPr>
        <w:t>™</w:t>
      </w:r>
      <w:r w:rsidRPr="00C1520D">
        <w:rPr>
          <w:rFonts w:ascii="宋体" w:eastAsia="宋体" w:hAnsi="宋体" w:hint="eastAsia"/>
          <w:sz w:val="24"/>
          <w:szCs w:val="24"/>
        </w:rPr>
        <w:t>，简称</w:t>
      </w:r>
      <w:r w:rsidRPr="00C1520D">
        <w:rPr>
          <w:rFonts w:ascii="宋体" w:eastAsia="宋体" w:hAnsi="宋体"/>
          <w:sz w:val="24"/>
          <w:szCs w:val="24"/>
        </w:rPr>
        <w:t>DWPI</w:t>
      </w:r>
      <w:r w:rsidRPr="00C1520D">
        <w:rPr>
          <w:rFonts w:ascii="宋体" w:eastAsia="宋体" w:hAnsi="宋体" w:hint="eastAsia"/>
          <w:sz w:val="24"/>
          <w:szCs w:val="24"/>
        </w:rPr>
        <w:t>）中，这些新发明用</w:t>
      </w:r>
      <w:r w:rsidR="009C6B5D">
        <w:rPr>
          <w:rFonts w:ascii="宋体" w:eastAsia="宋体" w:hAnsi="宋体" w:hint="eastAsia"/>
          <w:sz w:val="24"/>
          <w:szCs w:val="24"/>
        </w:rPr>
        <w:t>“</w:t>
      </w:r>
      <w:r w:rsidRPr="00C1520D">
        <w:rPr>
          <w:rFonts w:ascii="宋体" w:eastAsia="宋体" w:hAnsi="宋体" w:hint="eastAsia"/>
          <w:sz w:val="24"/>
          <w:szCs w:val="24"/>
        </w:rPr>
        <w:t>基本专利</w:t>
      </w:r>
      <w:r w:rsidRPr="00C1520D">
        <w:rPr>
          <w:rFonts w:ascii="宋体" w:eastAsia="宋体" w:hAnsi="宋体"/>
          <w:sz w:val="24"/>
          <w:szCs w:val="24"/>
        </w:rPr>
        <w:t>”</w:t>
      </w:r>
      <w:r w:rsidRPr="00C1520D">
        <w:rPr>
          <w:rFonts w:ascii="宋体" w:eastAsia="宋体" w:hAnsi="宋体" w:hint="eastAsia"/>
          <w:sz w:val="24"/>
          <w:szCs w:val="24"/>
        </w:rPr>
        <w:t>表示。所有针对同一发明的后续申请均被记录为“等同专利”，从而被归到同一“专利家族”</w:t>
      </w:r>
      <w:r w:rsidR="009C6B5D">
        <w:rPr>
          <w:rFonts w:ascii="宋体" w:eastAsia="宋体" w:hAnsi="宋体" w:hint="eastAsia"/>
          <w:sz w:val="24"/>
          <w:szCs w:val="24"/>
        </w:rPr>
        <w:t>。</w:t>
      </w:r>
      <w:r w:rsidRPr="00C1520D">
        <w:rPr>
          <w:rFonts w:ascii="宋体" w:eastAsia="宋体" w:hAnsi="宋体" w:hint="eastAsia"/>
          <w:sz w:val="24"/>
          <w:szCs w:val="24"/>
        </w:rPr>
        <w:t>分析过程中我们计公司拥有的德温</w:t>
      </w:r>
      <w:proofErr w:type="gramStart"/>
      <w:r w:rsidRPr="00C1520D">
        <w:rPr>
          <w:rFonts w:ascii="宋体" w:eastAsia="宋体" w:hAnsi="宋体" w:hint="eastAsia"/>
          <w:sz w:val="24"/>
          <w:szCs w:val="24"/>
        </w:rPr>
        <w:t>特</w:t>
      </w:r>
      <w:proofErr w:type="gramEnd"/>
      <w:r w:rsidRPr="003C1D2D">
        <w:rPr>
          <w:rFonts w:ascii="宋体" w:eastAsia="宋体" w:hAnsi="宋体" w:hint="eastAsia"/>
          <w:sz w:val="24"/>
          <w:szCs w:val="24"/>
          <w:highlight w:val="yellow"/>
        </w:rPr>
        <w:t>专利家族的数量</w:t>
      </w:r>
      <w:r w:rsidRPr="00C1520D">
        <w:rPr>
          <w:rFonts w:ascii="宋体" w:eastAsia="宋体" w:hAnsi="宋体" w:hint="eastAsia"/>
          <w:sz w:val="24"/>
          <w:szCs w:val="24"/>
        </w:rPr>
        <w:t>，而不是专利文献数量。使用</w:t>
      </w:r>
      <w:r w:rsidRPr="009C6B5D">
        <w:rPr>
          <w:rFonts w:ascii="宋体" w:eastAsia="宋体" w:hAnsi="宋体" w:hint="eastAsia"/>
          <w:sz w:val="24"/>
          <w:szCs w:val="24"/>
          <w:highlight w:val="yellow"/>
        </w:rPr>
        <w:t>发明总量</w:t>
      </w:r>
      <w:r w:rsidRPr="00C1520D">
        <w:rPr>
          <w:rFonts w:ascii="宋体" w:eastAsia="宋体" w:hAnsi="宋体" w:hint="eastAsia"/>
          <w:sz w:val="24"/>
          <w:szCs w:val="24"/>
        </w:rPr>
        <w:t>而不是专利文献总量作为指标，希望能够更准确的衡量各个公司的创新能力。避免同一个专利在不同的国家/地区申请之后重复计数的现象。</w:t>
      </w:r>
    </w:p>
    <w:p w14:paraId="31BEAC50" w14:textId="77777777" w:rsidR="001053A0" w:rsidRPr="00A75370" w:rsidRDefault="00902DEE" w:rsidP="00902DEE">
      <w:pPr>
        <w:pStyle w:val="3"/>
        <w:spacing w:before="120" w:after="0" w:line="415" w:lineRule="auto"/>
        <w:rPr>
          <w:sz w:val="28"/>
        </w:rPr>
      </w:pPr>
      <w:bookmarkStart w:id="9" w:name="_Toc13769905"/>
      <w:r w:rsidRPr="00A75370">
        <w:rPr>
          <w:sz w:val="28"/>
        </w:rPr>
        <w:t>2.2</w:t>
      </w:r>
      <w:r w:rsidR="00A75370" w:rsidRPr="00A75370">
        <w:rPr>
          <w:rFonts w:hint="eastAsia"/>
          <w:sz w:val="28"/>
        </w:rPr>
        <w:t xml:space="preserve"> </w:t>
      </w:r>
      <w:r w:rsidR="001053A0" w:rsidRPr="00A75370">
        <w:rPr>
          <w:rFonts w:hint="eastAsia"/>
          <w:sz w:val="28"/>
        </w:rPr>
        <w:t>专利授权率</w:t>
      </w:r>
      <w:bookmarkEnd w:id="9"/>
    </w:p>
    <w:p w14:paraId="7AE53800" w14:textId="77777777" w:rsidR="001053A0" w:rsidRPr="00C1520D" w:rsidRDefault="001053A0" w:rsidP="004C6BD6">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专利授权率是指近五年来的</w:t>
      </w:r>
      <w:r w:rsidRPr="00DF7CA5">
        <w:rPr>
          <w:rFonts w:ascii="宋体" w:eastAsia="宋体" w:hAnsi="宋体" w:hint="eastAsia"/>
          <w:sz w:val="24"/>
          <w:szCs w:val="24"/>
          <w:highlight w:val="yellow"/>
        </w:rPr>
        <w:t>发明授权量</w:t>
      </w:r>
      <w:r w:rsidRPr="00C1520D">
        <w:rPr>
          <w:rFonts w:ascii="宋体" w:eastAsia="宋体" w:hAnsi="宋体" w:hint="eastAsia"/>
          <w:sz w:val="24"/>
          <w:szCs w:val="24"/>
        </w:rPr>
        <w:t>和</w:t>
      </w:r>
      <w:r w:rsidRPr="00DF7CA5">
        <w:rPr>
          <w:rFonts w:ascii="宋体" w:eastAsia="宋体" w:hAnsi="宋体" w:hint="eastAsia"/>
          <w:sz w:val="24"/>
          <w:szCs w:val="24"/>
          <w:highlight w:val="yellow"/>
        </w:rPr>
        <w:t>发明总量</w:t>
      </w:r>
      <w:r w:rsidRPr="00C1520D">
        <w:rPr>
          <w:rFonts w:ascii="宋体" w:eastAsia="宋体" w:hAnsi="宋体" w:hint="eastAsia"/>
          <w:sz w:val="24"/>
          <w:szCs w:val="24"/>
        </w:rPr>
        <w:t>的比值。并不是所有的专利申请都能通过审查并获得授权。已获得授权的专利具有新颖性、创造性、实用性和价值性。因此我们采用专利授权率作为一个指标来衡量公司的创新能力。</w:t>
      </w:r>
    </w:p>
    <w:p w14:paraId="46A24805" w14:textId="77777777" w:rsidR="001053A0" w:rsidRPr="00A75370" w:rsidRDefault="00902DEE" w:rsidP="00902DEE">
      <w:pPr>
        <w:pStyle w:val="3"/>
        <w:spacing w:before="120" w:after="0" w:line="415" w:lineRule="auto"/>
        <w:rPr>
          <w:sz w:val="28"/>
        </w:rPr>
      </w:pPr>
      <w:bookmarkStart w:id="10" w:name="_Toc13769906"/>
      <w:r w:rsidRPr="00A75370">
        <w:rPr>
          <w:sz w:val="28"/>
        </w:rPr>
        <w:t>2.3</w:t>
      </w:r>
      <w:r w:rsidR="00A75370" w:rsidRPr="00A75370">
        <w:rPr>
          <w:rFonts w:hint="eastAsia"/>
          <w:sz w:val="28"/>
        </w:rPr>
        <w:t xml:space="preserve"> </w:t>
      </w:r>
      <w:r w:rsidR="001053A0" w:rsidRPr="00A75370">
        <w:rPr>
          <w:rFonts w:hint="eastAsia"/>
          <w:sz w:val="28"/>
        </w:rPr>
        <w:t>专利有效率</w:t>
      </w:r>
      <w:bookmarkEnd w:id="10"/>
    </w:p>
    <w:p w14:paraId="5AB1B092" w14:textId="77777777" w:rsidR="001053A0" w:rsidRPr="00C1520D" w:rsidRDefault="001053A0" w:rsidP="004C6BD6">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专利有效率是指在近五年中仍然</w:t>
      </w:r>
      <w:r w:rsidRPr="00DF7CA5">
        <w:rPr>
          <w:rFonts w:ascii="宋体" w:eastAsia="宋体" w:hAnsi="宋体" w:hint="eastAsia"/>
          <w:sz w:val="24"/>
          <w:szCs w:val="24"/>
          <w:highlight w:val="yellow"/>
        </w:rPr>
        <w:t>有效的专利</w:t>
      </w:r>
      <w:r w:rsidRPr="00C1520D">
        <w:rPr>
          <w:rFonts w:ascii="宋体" w:eastAsia="宋体" w:hAnsi="宋体" w:hint="eastAsia"/>
          <w:sz w:val="24"/>
          <w:szCs w:val="24"/>
        </w:rPr>
        <w:t>与</w:t>
      </w:r>
      <w:r w:rsidRPr="00DF7CA5">
        <w:rPr>
          <w:rFonts w:ascii="宋体" w:eastAsia="宋体" w:hAnsi="宋体" w:hint="eastAsia"/>
          <w:sz w:val="24"/>
          <w:szCs w:val="24"/>
          <w:highlight w:val="yellow"/>
        </w:rPr>
        <w:t>发明总量</w:t>
      </w:r>
      <w:r w:rsidRPr="00C1520D">
        <w:rPr>
          <w:rFonts w:ascii="宋体" w:eastAsia="宋体" w:hAnsi="宋体" w:hint="eastAsia"/>
          <w:sz w:val="24"/>
          <w:szCs w:val="24"/>
        </w:rPr>
        <w:t>的比值。五年中有的专利的状态变化很大，并不是所有的专利都会保持长久的有效，有的专利会失去专利保护的，有效的专利具有很高的价值性和实用性。这是衡量一个专利质量的一个重要指标，所以我们将它选择为本次衡量公司创新的一个指标。</w:t>
      </w:r>
    </w:p>
    <w:p w14:paraId="6DCFB930" w14:textId="77777777" w:rsidR="001053A0" w:rsidRPr="00902DEE" w:rsidRDefault="00902DEE" w:rsidP="00902DEE">
      <w:pPr>
        <w:pStyle w:val="3"/>
        <w:spacing w:before="120" w:after="0" w:line="415" w:lineRule="auto"/>
        <w:rPr>
          <w:sz w:val="24"/>
        </w:rPr>
      </w:pPr>
      <w:bookmarkStart w:id="11" w:name="_Toc13769907"/>
      <w:r w:rsidRPr="00A75370">
        <w:rPr>
          <w:sz w:val="28"/>
        </w:rPr>
        <w:t>2.4</w:t>
      </w:r>
      <w:r w:rsidR="00A75370" w:rsidRPr="00A75370">
        <w:rPr>
          <w:rFonts w:hint="eastAsia"/>
          <w:sz w:val="28"/>
        </w:rPr>
        <w:t xml:space="preserve"> </w:t>
      </w:r>
      <w:r w:rsidR="001053A0" w:rsidRPr="00A75370">
        <w:rPr>
          <w:rFonts w:hint="eastAsia"/>
          <w:sz w:val="28"/>
        </w:rPr>
        <w:t>行业影响力</w:t>
      </w:r>
      <w:bookmarkEnd w:id="11"/>
    </w:p>
    <w:p w14:paraId="550052B5" w14:textId="77777777" w:rsidR="001053A0" w:rsidRPr="00C1520D" w:rsidRDefault="001053A0" w:rsidP="004C6BD6">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行业影响力是指发明对于后来者的影响力可以通过其他申请人在专利申请过程中对该发明的</w:t>
      </w:r>
      <w:r w:rsidRPr="00DF7CA5">
        <w:rPr>
          <w:rFonts w:ascii="宋体" w:eastAsia="宋体" w:hAnsi="宋体" w:hint="eastAsia"/>
          <w:sz w:val="24"/>
          <w:szCs w:val="24"/>
          <w:highlight w:val="yellow"/>
        </w:rPr>
        <w:t>引用</w:t>
      </w:r>
      <w:r w:rsidRPr="00C1520D">
        <w:rPr>
          <w:rFonts w:ascii="宋体" w:eastAsia="宋体" w:hAnsi="宋体" w:hint="eastAsia"/>
          <w:sz w:val="24"/>
          <w:szCs w:val="24"/>
        </w:rPr>
        <w:t>情况进行</w:t>
      </w:r>
      <w:proofErr w:type="gramStart"/>
      <w:r w:rsidRPr="00C1520D">
        <w:rPr>
          <w:rFonts w:ascii="宋体" w:eastAsia="宋体" w:hAnsi="宋体" w:hint="eastAsia"/>
          <w:sz w:val="24"/>
          <w:szCs w:val="24"/>
        </w:rPr>
        <w:t>考量</w:t>
      </w:r>
      <w:proofErr w:type="gramEnd"/>
      <w:r w:rsidRPr="00C1520D">
        <w:rPr>
          <w:rFonts w:ascii="宋体" w:eastAsia="宋体" w:hAnsi="宋体" w:hint="eastAsia"/>
          <w:sz w:val="24"/>
          <w:szCs w:val="24"/>
        </w:rPr>
        <w:t>。通过</w:t>
      </w:r>
      <w:r w:rsidRPr="00DD47BB">
        <w:rPr>
          <w:rFonts w:ascii="宋体" w:eastAsia="宋体" w:hAnsi="宋体" w:hint="eastAsia"/>
          <w:sz w:val="24"/>
          <w:szCs w:val="24"/>
          <w:highlight w:val="yellow"/>
        </w:rPr>
        <w:t>德温</w:t>
      </w:r>
      <w:proofErr w:type="gramStart"/>
      <w:r w:rsidRPr="00DD47BB">
        <w:rPr>
          <w:rFonts w:ascii="宋体" w:eastAsia="宋体" w:hAnsi="宋体" w:hint="eastAsia"/>
          <w:sz w:val="24"/>
          <w:szCs w:val="24"/>
          <w:highlight w:val="yellow"/>
        </w:rPr>
        <w:t>特</w:t>
      </w:r>
      <w:proofErr w:type="gramEnd"/>
      <w:r w:rsidRPr="00C1520D">
        <w:rPr>
          <w:rFonts w:ascii="宋体" w:eastAsia="宋体" w:hAnsi="宋体" w:hint="eastAsia"/>
          <w:sz w:val="24"/>
          <w:szCs w:val="24"/>
        </w:rPr>
        <w:t>世界专利索引（Derwent</w:t>
      </w:r>
      <w:r w:rsidRPr="00C1520D">
        <w:rPr>
          <w:rFonts w:ascii="宋体" w:eastAsia="宋体" w:hAnsi="宋体"/>
          <w:sz w:val="24"/>
          <w:szCs w:val="24"/>
        </w:rPr>
        <w:t xml:space="preserve"> W</w:t>
      </w:r>
      <w:r w:rsidRPr="00C1520D">
        <w:rPr>
          <w:rFonts w:ascii="宋体" w:eastAsia="宋体" w:hAnsi="宋体" w:hint="eastAsia"/>
          <w:sz w:val="24"/>
          <w:szCs w:val="24"/>
        </w:rPr>
        <w:t>orld</w:t>
      </w:r>
      <w:r w:rsidRPr="00C1520D">
        <w:rPr>
          <w:rFonts w:ascii="宋体" w:eastAsia="宋体" w:hAnsi="宋体"/>
          <w:sz w:val="24"/>
          <w:szCs w:val="24"/>
        </w:rPr>
        <w:t xml:space="preserve"> P</w:t>
      </w:r>
      <w:r w:rsidRPr="00C1520D">
        <w:rPr>
          <w:rFonts w:ascii="宋体" w:eastAsia="宋体" w:hAnsi="宋体" w:hint="eastAsia"/>
          <w:sz w:val="24"/>
          <w:szCs w:val="24"/>
        </w:rPr>
        <w:t>atents</w:t>
      </w:r>
      <w:r w:rsidRPr="00C1520D">
        <w:rPr>
          <w:rFonts w:ascii="宋体" w:eastAsia="宋体" w:hAnsi="宋体"/>
          <w:sz w:val="24"/>
          <w:szCs w:val="24"/>
        </w:rPr>
        <w:t xml:space="preserve"> I</w:t>
      </w:r>
      <w:r w:rsidRPr="00C1520D">
        <w:rPr>
          <w:rFonts w:ascii="宋体" w:eastAsia="宋体" w:hAnsi="宋体" w:hint="eastAsia"/>
          <w:sz w:val="24"/>
          <w:szCs w:val="24"/>
        </w:rPr>
        <w:t>ndex</w:t>
      </w:r>
      <w:r w:rsidRPr="00C1520D">
        <w:rPr>
          <w:rFonts w:ascii="宋体" w:eastAsia="宋体" w:hAnsi="宋体"/>
          <w:sz w:val="24"/>
          <w:szCs w:val="24"/>
        </w:rPr>
        <w:t>™</w:t>
      </w:r>
      <w:r w:rsidRPr="00C1520D">
        <w:rPr>
          <w:rFonts w:ascii="宋体" w:eastAsia="宋体" w:hAnsi="宋体" w:hint="eastAsia"/>
          <w:sz w:val="24"/>
          <w:szCs w:val="24"/>
        </w:rPr>
        <w:t>，简称</w:t>
      </w:r>
      <w:r w:rsidRPr="00C1520D">
        <w:rPr>
          <w:rFonts w:ascii="宋体" w:eastAsia="宋体" w:hAnsi="宋体"/>
          <w:sz w:val="24"/>
          <w:szCs w:val="24"/>
        </w:rPr>
        <w:t>DWPI</w:t>
      </w:r>
      <w:r w:rsidRPr="00C1520D">
        <w:rPr>
          <w:rFonts w:ascii="宋体" w:eastAsia="宋体" w:hAnsi="宋体" w:hint="eastAsia"/>
          <w:sz w:val="24"/>
          <w:szCs w:val="24"/>
        </w:rPr>
        <w:t>），可以计算在过去五年公司的专利在</w:t>
      </w:r>
      <w:r w:rsidRPr="00DF7CA5">
        <w:rPr>
          <w:rFonts w:ascii="宋体" w:eastAsia="宋体" w:hAnsi="宋体" w:hint="eastAsia"/>
          <w:sz w:val="24"/>
          <w:szCs w:val="24"/>
          <w:highlight w:val="yellow"/>
        </w:rPr>
        <w:t>排除自引后的被引数量。</w:t>
      </w:r>
    </w:p>
    <w:p w14:paraId="0871D5BB" w14:textId="77777777" w:rsidR="001053A0" w:rsidRPr="00A75370" w:rsidRDefault="00902DEE" w:rsidP="00902DEE">
      <w:pPr>
        <w:pStyle w:val="3"/>
        <w:spacing w:before="120" w:after="0" w:line="415" w:lineRule="auto"/>
        <w:rPr>
          <w:sz w:val="28"/>
        </w:rPr>
      </w:pPr>
      <w:bookmarkStart w:id="12" w:name="_Toc13769908"/>
      <w:r w:rsidRPr="00A75370">
        <w:rPr>
          <w:sz w:val="28"/>
        </w:rPr>
        <w:lastRenderedPageBreak/>
        <w:t>2.</w:t>
      </w:r>
      <w:r w:rsidR="002E1088" w:rsidRPr="00A75370">
        <w:rPr>
          <w:rFonts w:hint="eastAsia"/>
          <w:sz w:val="28"/>
        </w:rPr>
        <w:t>5</w:t>
      </w:r>
      <w:r w:rsidR="00A75370" w:rsidRPr="00A75370">
        <w:rPr>
          <w:rFonts w:hint="eastAsia"/>
          <w:sz w:val="28"/>
        </w:rPr>
        <w:t xml:space="preserve"> </w:t>
      </w:r>
      <w:r w:rsidR="001053A0" w:rsidRPr="00A75370">
        <w:rPr>
          <w:rFonts w:hint="eastAsia"/>
          <w:sz w:val="28"/>
        </w:rPr>
        <w:t>全球化</w:t>
      </w:r>
      <w:bookmarkEnd w:id="12"/>
    </w:p>
    <w:p w14:paraId="12211099" w14:textId="77777777" w:rsidR="001053A0" w:rsidRDefault="001053A0" w:rsidP="00902DEE">
      <w:pPr>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全球化指标是指</w:t>
      </w:r>
      <w:r w:rsidRPr="00DD47BB">
        <w:rPr>
          <w:rFonts w:ascii="宋体" w:eastAsia="宋体" w:hAnsi="宋体" w:hint="eastAsia"/>
          <w:sz w:val="24"/>
          <w:szCs w:val="24"/>
          <w:highlight w:val="yellow"/>
        </w:rPr>
        <w:t>公司在</w:t>
      </w:r>
      <w:r w:rsidRPr="00DF7CA5">
        <w:rPr>
          <w:rFonts w:ascii="宋体" w:eastAsia="宋体" w:hAnsi="宋体" w:hint="eastAsia"/>
          <w:sz w:val="24"/>
          <w:szCs w:val="24"/>
          <w:highlight w:val="yellow"/>
        </w:rPr>
        <w:t>中国大陆以外的国家/地区获取保护的专利数量与同一时期的专利总量的比值</w:t>
      </w:r>
      <w:r w:rsidRPr="00C1520D">
        <w:rPr>
          <w:rFonts w:ascii="宋体" w:eastAsia="宋体" w:hAnsi="宋体" w:hint="eastAsia"/>
          <w:sz w:val="24"/>
          <w:szCs w:val="24"/>
        </w:rPr>
        <w:t>，反映了该企业在中国大陆以外的司法管辖区域保护其创新成果的状况。全球化指标通过揭示公司为其创新成果在全球范围内的保护程度，来间接反映公司创新成果的价值以及公司在全球范围内的布局。</w:t>
      </w:r>
    </w:p>
    <w:p w14:paraId="198670C3" w14:textId="77777777" w:rsidR="00902DEE" w:rsidRPr="00C1520D" w:rsidRDefault="00902DEE" w:rsidP="00902DEE">
      <w:pPr>
        <w:spacing w:line="360" w:lineRule="auto"/>
        <w:ind w:firstLineChars="200" w:firstLine="480"/>
        <w:rPr>
          <w:rFonts w:ascii="宋体" w:eastAsia="宋体" w:hAnsi="宋体"/>
          <w:sz w:val="24"/>
          <w:szCs w:val="24"/>
        </w:rPr>
      </w:pPr>
    </w:p>
    <w:p w14:paraId="55A09EA3" w14:textId="77777777" w:rsidR="001053A0" w:rsidRPr="00901D49" w:rsidRDefault="00902DEE" w:rsidP="00901D49">
      <w:pPr>
        <w:pStyle w:val="2"/>
        <w:spacing w:before="120" w:after="0" w:line="415" w:lineRule="auto"/>
        <w:rPr>
          <w:rFonts w:ascii="宋体" w:eastAsia="宋体" w:hAnsi="宋体"/>
          <w:sz w:val="30"/>
          <w:szCs w:val="30"/>
        </w:rPr>
      </w:pPr>
      <w:bookmarkStart w:id="13" w:name="_Toc13769909"/>
      <w:r w:rsidRPr="00901D49">
        <w:rPr>
          <w:rFonts w:ascii="宋体" w:eastAsia="宋体" w:hAnsi="宋体"/>
          <w:sz w:val="30"/>
          <w:szCs w:val="30"/>
        </w:rPr>
        <w:t>3</w:t>
      </w:r>
      <w:r w:rsidR="00A75370" w:rsidRPr="00901D49">
        <w:rPr>
          <w:rFonts w:ascii="宋体" w:eastAsia="宋体" w:hAnsi="宋体" w:hint="eastAsia"/>
          <w:sz w:val="30"/>
          <w:szCs w:val="30"/>
        </w:rPr>
        <w:t xml:space="preserve"> </w:t>
      </w:r>
      <w:r w:rsidR="001053A0" w:rsidRPr="00901D49">
        <w:rPr>
          <w:rFonts w:ascii="宋体" w:eastAsia="宋体" w:hAnsi="宋体" w:hint="eastAsia"/>
          <w:sz w:val="30"/>
          <w:szCs w:val="30"/>
        </w:rPr>
        <w:t>密切值法</w:t>
      </w:r>
      <w:bookmarkEnd w:id="13"/>
    </w:p>
    <w:p w14:paraId="0DF2BD18" w14:textId="1F2E7712" w:rsidR="00300C7D" w:rsidRDefault="001053A0" w:rsidP="00CD2173">
      <w:pPr>
        <w:spacing w:line="360" w:lineRule="auto"/>
        <w:ind w:firstLine="420"/>
        <w:rPr>
          <w:rFonts w:ascii="宋体" w:eastAsia="宋体" w:hAnsi="宋体"/>
          <w:sz w:val="24"/>
          <w:szCs w:val="24"/>
        </w:rPr>
      </w:pPr>
      <w:r w:rsidRPr="00C1520D">
        <w:rPr>
          <w:rFonts w:ascii="宋体" w:eastAsia="宋体" w:hAnsi="宋体" w:hint="eastAsia"/>
          <w:sz w:val="24"/>
          <w:szCs w:val="24"/>
        </w:rPr>
        <w:t>密切值法是系统工程中多目标决策的一种优选方法。从整个决策过程来看，多目标决策与评价是同一概念，这里的决策实质上就是分析和评价过程。</w:t>
      </w:r>
      <w:r w:rsidR="00CD2173" w:rsidRPr="00CD2173">
        <w:rPr>
          <w:rFonts w:ascii="宋体" w:eastAsia="宋体" w:hAnsi="宋体" w:hint="eastAsia"/>
          <w:sz w:val="24"/>
          <w:szCs w:val="24"/>
        </w:rPr>
        <w:t>其基本思想是：先找出关于方案集(</w:t>
      </w:r>
      <w:proofErr w:type="gramStart"/>
      <w:r w:rsidR="00CD2173" w:rsidRPr="00CD2173">
        <w:rPr>
          <w:rFonts w:ascii="宋体" w:eastAsia="宋体" w:hAnsi="宋体" w:hint="eastAsia"/>
          <w:sz w:val="24"/>
          <w:szCs w:val="24"/>
        </w:rPr>
        <w:t>决策点集</w:t>
      </w:r>
      <w:proofErr w:type="gramEnd"/>
      <w:r w:rsidR="00CD2173" w:rsidRPr="00CD2173">
        <w:rPr>
          <w:rFonts w:ascii="宋体" w:eastAsia="宋体" w:hAnsi="宋体" w:hint="eastAsia"/>
          <w:sz w:val="24"/>
          <w:szCs w:val="24"/>
        </w:rPr>
        <w:t>)的“最优点”和“最劣点”，然后找出尽可能接近“最优点”而远离“最劣点”的决策点，它便是所要寻求的“满意方案”。</w:t>
      </w:r>
      <w:r w:rsidR="00CD2173">
        <w:rPr>
          <w:rFonts w:ascii="宋体" w:eastAsia="宋体" w:hAnsi="宋体" w:hint="eastAsia"/>
          <w:sz w:val="24"/>
          <w:szCs w:val="24"/>
        </w:rPr>
        <w:t>它又一些公式，将整理得到的指标矩阵规范化指标矩阵。求出各个方案集的“最优点”“最劣点”，选最接近最优点，远离最劣点的点。</w:t>
      </w:r>
      <w:proofErr w:type="gramStart"/>
      <w:r w:rsidR="00CD2173">
        <w:rPr>
          <w:rFonts w:ascii="宋体" w:eastAsia="宋体" w:hAnsi="宋体" w:hint="eastAsia"/>
          <w:sz w:val="24"/>
          <w:szCs w:val="24"/>
        </w:rPr>
        <w:t>求密切值</w:t>
      </w:r>
      <w:proofErr w:type="gramEnd"/>
      <w:r w:rsidR="00CD2173">
        <w:rPr>
          <w:rFonts w:ascii="宋体" w:eastAsia="宋体" w:hAnsi="宋体" w:hint="eastAsia"/>
          <w:sz w:val="24"/>
          <w:szCs w:val="24"/>
        </w:rPr>
        <w:t>，选取满意方案。</w:t>
      </w:r>
    </w:p>
    <w:p w14:paraId="344CE815" w14:textId="77777777" w:rsidR="00784068" w:rsidRPr="00A75370" w:rsidRDefault="00A75370" w:rsidP="00300C7D">
      <w:pPr>
        <w:pStyle w:val="1"/>
        <w:rPr>
          <w:sz w:val="32"/>
          <w:szCs w:val="36"/>
        </w:rPr>
      </w:pPr>
      <w:bookmarkStart w:id="14" w:name="_Toc13769910"/>
      <w:r w:rsidRPr="00A75370">
        <w:rPr>
          <w:rFonts w:hint="eastAsia"/>
          <w:sz w:val="32"/>
          <w:szCs w:val="36"/>
        </w:rPr>
        <w:lastRenderedPageBreak/>
        <w:t>三、</w:t>
      </w:r>
      <w:r w:rsidR="00784068" w:rsidRPr="00A75370">
        <w:rPr>
          <w:rFonts w:hint="eastAsia"/>
          <w:sz w:val="32"/>
          <w:szCs w:val="36"/>
        </w:rPr>
        <w:t>结果分析</w:t>
      </w:r>
      <w:bookmarkEnd w:id="14"/>
    </w:p>
    <w:p w14:paraId="05704779" w14:textId="77777777" w:rsidR="00784068" w:rsidRPr="00A75370" w:rsidRDefault="00784068" w:rsidP="00901D49">
      <w:pPr>
        <w:pStyle w:val="2"/>
        <w:spacing w:before="120" w:after="0" w:line="415" w:lineRule="auto"/>
      </w:pPr>
      <w:bookmarkStart w:id="15" w:name="_Toc13769911"/>
      <w:r w:rsidRPr="00901D49">
        <w:rPr>
          <w:rFonts w:ascii="宋体" w:eastAsia="宋体" w:hAnsi="宋体"/>
          <w:sz w:val="30"/>
          <w:szCs w:val="30"/>
        </w:rPr>
        <w:t>1</w:t>
      </w:r>
      <w:r w:rsidR="00A75370" w:rsidRPr="00901D49">
        <w:rPr>
          <w:rFonts w:ascii="宋体" w:eastAsia="宋体" w:hAnsi="宋体" w:hint="eastAsia"/>
          <w:sz w:val="30"/>
          <w:szCs w:val="30"/>
        </w:rPr>
        <w:t xml:space="preserve"> </w:t>
      </w:r>
      <w:r w:rsidRPr="00901D49">
        <w:rPr>
          <w:rFonts w:ascii="宋体" w:eastAsia="宋体" w:hAnsi="宋体" w:hint="eastAsia"/>
          <w:sz w:val="30"/>
          <w:szCs w:val="30"/>
        </w:rPr>
        <w:t>申请数量</w:t>
      </w:r>
      <w:r w:rsidR="00902DEE" w:rsidRPr="00901D49">
        <w:rPr>
          <w:rFonts w:ascii="宋体" w:eastAsia="宋体" w:hAnsi="宋体" w:hint="eastAsia"/>
          <w:sz w:val="30"/>
          <w:szCs w:val="30"/>
        </w:rPr>
        <w:t>top</w:t>
      </w:r>
      <w:r w:rsidR="00902DEE" w:rsidRPr="00901D49">
        <w:rPr>
          <w:rFonts w:ascii="宋体" w:eastAsia="宋体" w:hAnsi="宋体"/>
          <w:sz w:val="30"/>
          <w:szCs w:val="30"/>
        </w:rPr>
        <w:t>100</w:t>
      </w:r>
      <w:bookmarkEnd w:id="15"/>
    </w:p>
    <w:p w14:paraId="3F729844" w14:textId="77777777" w:rsidR="00784068" w:rsidRPr="00272BB6" w:rsidRDefault="00784068" w:rsidP="00784068">
      <w:pPr>
        <w:rPr>
          <w:rFonts w:ascii="宋体" w:eastAsia="宋体" w:hAnsi="宋体"/>
          <w:sz w:val="24"/>
          <w:szCs w:val="24"/>
        </w:rPr>
      </w:pPr>
      <w:r w:rsidRPr="004152CB">
        <w:rPr>
          <w:rFonts w:hint="eastAsia"/>
          <w:noProof/>
        </w:rPr>
        <w:drawing>
          <wp:inline distT="0" distB="0" distL="0" distR="0" wp14:anchorId="1746AF22" wp14:editId="0DB95EFB">
            <wp:extent cx="5274310" cy="68433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 r="39247" b="49632"/>
                    <a:stretch/>
                  </pic:blipFill>
                  <pic:spPr bwMode="auto">
                    <a:xfrm>
                      <a:off x="0" y="0"/>
                      <a:ext cx="5274310" cy="6843395"/>
                    </a:xfrm>
                    <a:prstGeom prst="rect">
                      <a:avLst/>
                    </a:prstGeom>
                    <a:noFill/>
                    <a:ln>
                      <a:noFill/>
                    </a:ln>
                    <a:extLst>
                      <a:ext uri="{53640926-AAD7-44D8-BBD7-CCE9431645EC}">
                        <a14:shadowObscured xmlns:a14="http://schemas.microsoft.com/office/drawing/2010/main"/>
                      </a:ext>
                    </a:extLst>
                  </pic:spPr>
                </pic:pic>
              </a:graphicData>
            </a:graphic>
          </wp:inline>
        </w:drawing>
      </w:r>
    </w:p>
    <w:p w14:paraId="2A484218" w14:textId="77777777" w:rsidR="00784068" w:rsidRPr="00272BB6" w:rsidRDefault="00784068" w:rsidP="00784068">
      <w:pPr>
        <w:rPr>
          <w:rFonts w:ascii="宋体" w:eastAsia="宋体" w:hAnsi="宋体"/>
          <w:sz w:val="24"/>
          <w:szCs w:val="24"/>
        </w:rPr>
      </w:pPr>
      <w:r w:rsidRPr="00272BB6">
        <w:rPr>
          <w:rFonts w:ascii="宋体" w:eastAsia="宋体" w:hAnsi="宋体" w:hint="eastAsia"/>
          <w:noProof/>
          <w:sz w:val="24"/>
          <w:szCs w:val="24"/>
        </w:rPr>
        <w:lastRenderedPageBreak/>
        <w:drawing>
          <wp:inline distT="0" distB="0" distL="0" distR="0" wp14:anchorId="1B7D7C6E" wp14:editId="381B591C">
            <wp:extent cx="5237018" cy="6737108"/>
            <wp:effectExtent l="0" t="0" r="190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49943" r="39381"/>
                    <a:stretch/>
                  </pic:blipFill>
                  <pic:spPr bwMode="auto">
                    <a:xfrm>
                      <a:off x="0" y="0"/>
                      <a:ext cx="5247140" cy="6750130"/>
                    </a:xfrm>
                    <a:prstGeom prst="rect">
                      <a:avLst/>
                    </a:prstGeom>
                    <a:noFill/>
                    <a:ln>
                      <a:noFill/>
                    </a:ln>
                    <a:extLst>
                      <a:ext uri="{53640926-AAD7-44D8-BBD7-CCE9431645EC}">
                        <a14:shadowObscured xmlns:a14="http://schemas.microsoft.com/office/drawing/2010/main"/>
                      </a:ext>
                    </a:extLst>
                  </pic:spPr>
                </pic:pic>
              </a:graphicData>
            </a:graphic>
          </wp:inline>
        </w:drawing>
      </w:r>
    </w:p>
    <w:p w14:paraId="311C60F2" w14:textId="77777777" w:rsidR="00784068" w:rsidRPr="00272BB6" w:rsidRDefault="00784068" w:rsidP="00784068">
      <w:pPr>
        <w:rPr>
          <w:rFonts w:ascii="宋体" w:eastAsia="宋体" w:hAnsi="宋体"/>
          <w:sz w:val="24"/>
          <w:szCs w:val="24"/>
        </w:rPr>
      </w:pPr>
    </w:p>
    <w:p w14:paraId="28BFEFAB" w14:textId="77777777" w:rsidR="00784068" w:rsidRPr="00272BB6" w:rsidRDefault="00784068" w:rsidP="00D10B63">
      <w:pPr>
        <w:spacing w:line="360" w:lineRule="auto"/>
        <w:ind w:firstLine="420"/>
        <w:rPr>
          <w:rFonts w:ascii="宋体" w:eastAsia="宋体" w:hAnsi="宋体"/>
          <w:sz w:val="24"/>
          <w:szCs w:val="24"/>
        </w:rPr>
      </w:pPr>
      <w:r w:rsidRPr="00272BB6">
        <w:rPr>
          <w:rFonts w:ascii="宋体" w:eastAsia="宋体" w:hAnsi="宋体" w:hint="eastAsia"/>
          <w:sz w:val="24"/>
          <w:szCs w:val="24"/>
        </w:rPr>
        <w:t>从专利申请数量上来看，在以降序排列的情况下除第一名“中国航空工业集团公司西安飞机设计研究所”与其后公司差距十分巨大以外其后各公司申请量均在一个可接受范围内逐渐减少，低于平均申请量的公司出现于第38名，</w:t>
      </w:r>
      <w:r w:rsidRPr="00A83C4D">
        <w:rPr>
          <w:rFonts w:ascii="宋体" w:eastAsia="宋体" w:hAnsi="宋体" w:hint="eastAsia"/>
          <w:sz w:val="24"/>
          <w:szCs w:val="24"/>
          <w:highlight w:val="yellow"/>
        </w:rPr>
        <w:t>平均申请数量&gt;中位数申请数量,总体分布呈右偏状态</w:t>
      </w:r>
      <w:r w:rsidRPr="00272BB6">
        <w:rPr>
          <w:rFonts w:ascii="宋体" w:eastAsia="宋体" w:hAnsi="宋体" w:hint="eastAsia"/>
          <w:sz w:val="24"/>
          <w:szCs w:val="24"/>
        </w:rPr>
        <w:t>，较少数量的带头领先企业以优秀表现提升了总体水平，企业在专利申请数量上表现出一定的不平衡现象。</w:t>
      </w:r>
    </w:p>
    <w:p w14:paraId="665A3F19" w14:textId="77777777" w:rsidR="00784068" w:rsidRPr="00A75370" w:rsidRDefault="00784068" w:rsidP="00901D49">
      <w:pPr>
        <w:pStyle w:val="2"/>
        <w:spacing w:before="120" w:after="0" w:line="415" w:lineRule="auto"/>
      </w:pPr>
      <w:bookmarkStart w:id="16" w:name="_Toc13769912"/>
      <w:r w:rsidRPr="00901D49">
        <w:rPr>
          <w:rFonts w:ascii="宋体" w:eastAsia="宋体" w:hAnsi="宋体" w:hint="eastAsia"/>
          <w:sz w:val="30"/>
          <w:szCs w:val="30"/>
        </w:rPr>
        <w:lastRenderedPageBreak/>
        <w:t>2</w:t>
      </w:r>
      <w:r w:rsidR="00A75370" w:rsidRPr="00901D49">
        <w:rPr>
          <w:rFonts w:ascii="宋体" w:eastAsia="宋体" w:hAnsi="宋体" w:hint="eastAsia"/>
          <w:sz w:val="30"/>
          <w:szCs w:val="30"/>
        </w:rPr>
        <w:t xml:space="preserve"> </w:t>
      </w:r>
      <w:r w:rsidRPr="00901D49">
        <w:rPr>
          <w:rFonts w:ascii="宋体" w:eastAsia="宋体" w:hAnsi="宋体" w:hint="eastAsia"/>
          <w:sz w:val="30"/>
          <w:szCs w:val="30"/>
        </w:rPr>
        <w:t>授权率</w:t>
      </w:r>
      <w:r w:rsidR="00902DEE" w:rsidRPr="00901D49">
        <w:rPr>
          <w:rFonts w:ascii="宋体" w:eastAsia="宋体" w:hAnsi="宋体" w:hint="eastAsia"/>
          <w:sz w:val="30"/>
          <w:szCs w:val="30"/>
        </w:rPr>
        <w:t>t</w:t>
      </w:r>
      <w:r w:rsidR="00902DEE" w:rsidRPr="00901D49">
        <w:rPr>
          <w:rFonts w:ascii="宋体" w:eastAsia="宋体" w:hAnsi="宋体"/>
          <w:sz w:val="30"/>
          <w:szCs w:val="30"/>
        </w:rPr>
        <w:t>op100</w:t>
      </w:r>
      <w:bookmarkEnd w:id="16"/>
    </w:p>
    <w:p w14:paraId="2F3382F7" w14:textId="77777777" w:rsidR="00784068" w:rsidRPr="00272BB6" w:rsidRDefault="00784068" w:rsidP="00784068">
      <w:pPr>
        <w:rPr>
          <w:rFonts w:ascii="宋体" w:eastAsia="宋体" w:hAnsi="宋体"/>
          <w:sz w:val="24"/>
          <w:szCs w:val="24"/>
        </w:rPr>
      </w:pPr>
      <w:r w:rsidRPr="00272BB6">
        <w:rPr>
          <w:rFonts w:ascii="宋体" w:eastAsia="宋体" w:hAnsi="宋体"/>
          <w:noProof/>
          <w:sz w:val="24"/>
          <w:szCs w:val="24"/>
        </w:rPr>
        <w:drawing>
          <wp:inline distT="0" distB="0" distL="0" distR="0" wp14:anchorId="0C365626" wp14:editId="1B93B484">
            <wp:extent cx="5297474" cy="7885283"/>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397" r="38390" b="49388"/>
                    <a:stretch/>
                  </pic:blipFill>
                  <pic:spPr bwMode="auto">
                    <a:xfrm>
                      <a:off x="0" y="0"/>
                      <a:ext cx="5301717" cy="7891598"/>
                    </a:xfrm>
                    <a:prstGeom prst="rect">
                      <a:avLst/>
                    </a:prstGeom>
                    <a:noFill/>
                    <a:ln>
                      <a:noFill/>
                    </a:ln>
                    <a:extLst>
                      <a:ext uri="{53640926-AAD7-44D8-BBD7-CCE9431645EC}">
                        <a14:shadowObscured xmlns:a14="http://schemas.microsoft.com/office/drawing/2010/main"/>
                      </a:ext>
                    </a:extLst>
                  </pic:spPr>
                </pic:pic>
              </a:graphicData>
            </a:graphic>
          </wp:inline>
        </w:drawing>
      </w:r>
    </w:p>
    <w:p w14:paraId="6634123F" w14:textId="77777777" w:rsidR="00784068" w:rsidRPr="00272BB6" w:rsidRDefault="00784068" w:rsidP="00784068">
      <w:pPr>
        <w:rPr>
          <w:rFonts w:ascii="宋体" w:eastAsia="宋体" w:hAnsi="宋体"/>
          <w:sz w:val="24"/>
          <w:szCs w:val="24"/>
        </w:rPr>
      </w:pPr>
      <w:r w:rsidRPr="00272BB6">
        <w:rPr>
          <w:rFonts w:ascii="宋体" w:eastAsia="宋体" w:hAnsi="宋体" w:hint="eastAsia"/>
          <w:noProof/>
          <w:sz w:val="24"/>
          <w:szCs w:val="24"/>
        </w:rPr>
        <w:lastRenderedPageBreak/>
        <w:drawing>
          <wp:inline distT="0" distB="0" distL="0" distR="0" wp14:anchorId="0C80F516" wp14:editId="4A470B42">
            <wp:extent cx="5334800" cy="779129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50527" r="38377" b="-586"/>
                    <a:stretch/>
                  </pic:blipFill>
                  <pic:spPr bwMode="auto">
                    <a:xfrm>
                      <a:off x="0" y="0"/>
                      <a:ext cx="5345752" cy="7807288"/>
                    </a:xfrm>
                    <a:prstGeom prst="rect">
                      <a:avLst/>
                    </a:prstGeom>
                    <a:noFill/>
                    <a:ln>
                      <a:noFill/>
                    </a:ln>
                    <a:extLst>
                      <a:ext uri="{53640926-AAD7-44D8-BBD7-CCE9431645EC}">
                        <a14:shadowObscured xmlns:a14="http://schemas.microsoft.com/office/drawing/2010/main"/>
                      </a:ext>
                    </a:extLst>
                  </pic:spPr>
                </pic:pic>
              </a:graphicData>
            </a:graphic>
          </wp:inline>
        </w:drawing>
      </w:r>
    </w:p>
    <w:p w14:paraId="76ACF6E4" w14:textId="77777777" w:rsidR="00784068" w:rsidRPr="00272BB6" w:rsidRDefault="00784068" w:rsidP="00D10B63">
      <w:pPr>
        <w:spacing w:line="360" w:lineRule="auto"/>
        <w:ind w:firstLine="420"/>
        <w:rPr>
          <w:rFonts w:ascii="宋体" w:eastAsia="宋体" w:hAnsi="宋体"/>
          <w:sz w:val="24"/>
          <w:szCs w:val="24"/>
        </w:rPr>
      </w:pPr>
      <w:r w:rsidRPr="00272BB6">
        <w:rPr>
          <w:rFonts w:ascii="宋体" w:eastAsia="宋体" w:hAnsi="宋体" w:hint="eastAsia"/>
          <w:sz w:val="24"/>
          <w:szCs w:val="24"/>
        </w:rPr>
        <w:t>在授权率中可以看到某些企业的</w:t>
      </w:r>
      <w:r w:rsidRPr="00A83C4D">
        <w:rPr>
          <w:rFonts w:ascii="宋体" w:eastAsia="宋体" w:hAnsi="宋体" w:hint="eastAsia"/>
          <w:sz w:val="24"/>
          <w:szCs w:val="24"/>
          <w:highlight w:val="yellow"/>
        </w:rPr>
        <w:t>授权率为0（达到41家），我们认为这可能是由于从专利的申请到批准存在一定的审核时间，存在时间上的不同步问题或该公司在该时间段的专利申请存在驳回、撤销等情况</w:t>
      </w:r>
      <w:r w:rsidRPr="00272BB6">
        <w:rPr>
          <w:rFonts w:ascii="宋体" w:eastAsia="宋体" w:hAnsi="宋体" w:hint="eastAsia"/>
          <w:sz w:val="24"/>
          <w:szCs w:val="24"/>
        </w:rPr>
        <w:t>。同时也说明将</w:t>
      </w:r>
      <w:r w:rsidRPr="00A83C4D">
        <w:rPr>
          <w:rFonts w:ascii="宋体" w:eastAsia="宋体" w:hAnsi="宋体" w:hint="eastAsia"/>
          <w:sz w:val="24"/>
          <w:szCs w:val="24"/>
          <w:highlight w:val="yellow"/>
        </w:rPr>
        <w:t>申请数量转化</w:t>
      </w:r>
      <w:r w:rsidRPr="00A83C4D">
        <w:rPr>
          <w:rFonts w:ascii="宋体" w:eastAsia="宋体" w:hAnsi="宋体" w:hint="eastAsia"/>
          <w:sz w:val="24"/>
          <w:szCs w:val="24"/>
          <w:highlight w:val="yellow"/>
        </w:rPr>
        <w:lastRenderedPageBreak/>
        <w:t>为实际授权数量存在一定难度，需要公司付出一定努力</w:t>
      </w:r>
      <w:r w:rsidRPr="00272BB6">
        <w:rPr>
          <w:rFonts w:ascii="宋体" w:eastAsia="宋体" w:hAnsi="宋体" w:hint="eastAsia"/>
          <w:sz w:val="24"/>
          <w:szCs w:val="24"/>
        </w:rPr>
        <w:t>，而陕西入选的前100强企业中近半数存在类似的“专利转化”问题。</w:t>
      </w:r>
    </w:p>
    <w:p w14:paraId="64887A45" w14:textId="77777777" w:rsidR="00784068" w:rsidRPr="00901D49" w:rsidRDefault="00784068" w:rsidP="00901D49">
      <w:pPr>
        <w:pStyle w:val="2"/>
        <w:spacing w:before="120" w:after="0" w:line="415" w:lineRule="auto"/>
        <w:rPr>
          <w:rFonts w:ascii="宋体" w:eastAsia="宋体" w:hAnsi="宋体"/>
          <w:sz w:val="30"/>
          <w:szCs w:val="30"/>
        </w:rPr>
      </w:pPr>
      <w:bookmarkStart w:id="17" w:name="_Toc13769913"/>
      <w:r w:rsidRPr="00901D49">
        <w:rPr>
          <w:rFonts w:ascii="宋体" w:eastAsia="宋体" w:hAnsi="宋体" w:hint="eastAsia"/>
          <w:sz w:val="30"/>
          <w:szCs w:val="30"/>
        </w:rPr>
        <w:t>3</w:t>
      </w:r>
      <w:r w:rsidR="00A75370" w:rsidRPr="00901D49">
        <w:rPr>
          <w:rFonts w:ascii="宋体" w:eastAsia="宋体" w:hAnsi="宋体"/>
          <w:sz w:val="30"/>
          <w:szCs w:val="30"/>
        </w:rPr>
        <w:t xml:space="preserve"> </w:t>
      </w:r>
      <w:r w:rsidRPr="00901D49">
        <w:rPr>
          <w:rFonts w:ascii="宋体" w:eastAsia="宋体" w:hAnsi="宋体" w:hint="eastAsia"/>
          <w:sz w:val="30"/>
          <w:szCs w:val="30"/>
        </w:rPr>
        <w:t>全球化比率</w:t>
      </w:r>
      <w:r w:rsidR="00902DEE" w:rsidRPr="00901D49">
        <w:rPr>
          <w:rFonts w:ascii="宋体" w:eastAsia="宋体" w:hAnsi="宋体" w:hint="eastAsia"/>
          <w:sz w:val="30"/>
          <w:szCs w:val="30"/>
        </w:rPr>
        <w:t>t</w:t>
      </w:r>
      <w:r w:rsidR="00902DEE" w:rsidRPr="00901D49">
        <w:rPr>
          <w:rFonts w:ascii="宋体" w:eastAsia="宋体" w:hAnsi="宋体"/>
          <w:sz w:val="30"/>
          <w:szCs w:val="30"/>
        </w:rPr>
        <w:t>op18</w:t>
      </w:r>
      <w:bookmarkEnd w:id="17"/>
    </w:p>
    <w:p w14:paraId="62C78334" w14:textId="77777777" w:rsidR="00784068" w:rsidRPr="00272BB6" w:rsidRDefault="00784068" w:rsidP="00784068">
      <w:pPr>
        <w:rPr>
          <w:rFonts w:ascii="宋体" w:eastAsia="宋体" w:hAnsi="宋体"/>
          <w:sz w:val="24"/>
          <w:szCs w:val="24"/>
        </w:rPr>
      </w:pPr>
      <w:r w:rsidRPr="00272BB6">
        <w:rPr>
          <w:rFonts w:ascii="宋体" w:eastAsia="宋体" w:hAnsi="宋体"/>
          <w:noProof/>
          <w:sz w:val="24"/>
          <w:szCs w:val="24"/>
        </w:rPr>
        <w:drawing>
          <wp:inline distT="0" distB="0" distL="0" distR="0" wp14:anchorId="2287BAA5" wp14:editId="4C101359">
            <wp:extent cx="5229461" cy="290322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t="-2" r="43089" b="81146"/>
                    <a:stretch/>
                  </pic:blipFill>
                  <pic:spPr bwMode="auto">
                    <a:xfrm>
                      <a:off x="0" y="0"/>
                      <a:ext cx="5244568" cy="2911607"/>
                    </a:xfrm>
                    <a:prstGeom prst="rect">
                      <a:avLst/>
                    </a:prstGeom>
                    <a:noFill/>
                    <a:ln>
                      <a:noFill/>
                    </a:ln>
                    <a:extLst>
                      <a:ext uri="{53640926-AAD7-44D8-BBD7-CCE9431645EC}">
                        <a14:shadowObscured xmlns:a14="http://schemas.microsoft.com/office/drawing/2010/main"/>
                      </a:ext>
                    </a:extLst>
                  </pic:spPr>
                </pic:pic>
              </a:graphicData>
            </a:graphic>
          </wp:inline>
        </w:drawing>
      </w:r>
    </w:p>
    <w:p w14:paraId="1B014F70" w14:textId="77777777" w:rsidR="00784068" w:rsidRPr="00272BB6" w:rsidRDefault="00784068" w:rsidP="00D10B63">
      <w:pPr>
        <w:spacing w:line="360" w:lineRule="auto"/>
        <w:ind w:firstLine="420"/>
        <w:rPr>
          <w:rFonts w:ascii="宋体" w:eastAsia="宋体" w:hAnsi="宋体"/>
          <w:sz w:val="24"/>
          <w:szCs w:val="24"/>
        </w:rPr>
      </w:pPr>
      <w:r w:rsidRPr="00272BB6">
        <w:rPr>
          <w:rFonts w:ascii="宋体" w:eastAsia="宋体" w:hAnsi="宋体" w:hint="eastAsia"/>
          <w:sz w:val="24"/>
          <w:szCs w:val="24"/>
        </w:rPr>
        <w:t>全球化比率的数据中显示在前百家企业中有18家进行了全球化的部署，即在国外进行了专利申请的尝试，可以看出这些企业除第一家“西安中兴新软件有限责任公司”外，其余的专利全球化率皆在30%以下，由此可以看出陕西企业较多的注重于国内市场的竞争与发展，此外我们分析，这也与</w:t>
      </w:r>
      <w:r w:rsidRPr="00A83C4D">
        <w:rPr>
          <w:rFonts w:ascii="宋体" w:eastAsia="宋体" w:hAnsi="宋体" w:hint="eastAsia"/>
          <w:sz w:val="24"/>
          <w:szCs w:val="24"/>
          <w:highlight w:val="yellow"/>
        </w:rPr>
        <w:t>陕西一些企业的部分研究涉及机密（例如航空、航天、雷达）未对外申请专利。</w:t>
      </w:r>
    </w:p>
    <w:p w14:paraId="1C514498" w14:textId="77777777" w:rsidR="00784068" w:rsidRPr="00901D49" w:rsidRDefault="00784068" w:rsidP="00901D49">
      <w:pPr>
        <w:pStyle w:val="2"/>
        <w:spacing w:before="120" w:after="0" w:line="415" w:lineRule="auto"/>
        <w:rPr>
          <w:rFonts w:ascii="宋体" w:eastAsia="宋体" w:hAnsi="宋体"/>
          <w:sz w:val="30"/>
          <w:szCs w:val="30"/>
        </w:rPr>
      </w:pPr>
      <w:bookmarkStart w:id="18" w:name="_Toc13769914"/>
      <w:r w:rsidRPr="00901D49">
        <w:rPr>
          <w:rFonts w:ascii="宋体" w:eastAsia="宋体" w:hAnsi="宋体" w:hint="eastAsia"/>
          <w:sz w:val="30"/>
          <w:szCs w:val="30"/>
        </w:rPr>
        <w:lastRenderedPageBreak/>
        <w:t>4</w:t>
      </w:r>
      <w:r w:rsidR="00A75370" w:rsidRPr="00901D49">
        <w:rPr>
          <w:rFonts w:ascii="宋体" w:eastAsia="宋体" w:hAnsi="宋体" w:hint="eastAsia"/>
          <w:sz w:val="30"/>
          <w:szCs w:val="30"/>
        </w:rPr>
        <w:t xml:space="preserve"> </w:t>
      </w:r>
      <w:r w:rsidRPr="00901D49">
        <w:rPr>
          <w:rFonts w:ascii="宋体" w:eastAsia="宋体" w:hAnsi="宋体" w:hint="eastAsia"/>
          <w:sz w:val="30"/>
          <w:szCs w:val="30"/>
        </w:rPr>
        <w:t>申请被引率</w:t>
      </w:r>
      <w:r w:rsidR="00902DEE" w:rsidRPr="00901D49">
        <w:rPr>
          <w:rFonts w:ascii="宋体" w:eastAsia="宋体" w:hAnsi="宋体" w:hint="eastAsia"/>
          <w:sz w:val="30"/>
          <w:szCs w:val="30"/>
        </w:rPr>
        <w:t>t</w:t>
      </w:r>
      <w:r w:rsidR="00902DEE" w:rsidRPr="00901D49">
        <w:rPr>
          <w:rFonts w:ascii="宋体" w:eastAsia="宋体" w:hAnsi="宋体"/>
          <w:sz w:val="30"/>
          <w:szCs w:val="30"/>
        </w:rPr>
        <w:t>op100</w:t>
      </w:r>
      <w:bookmarkEnd w:id="18"/>
    </w:p>
    <w:p w14:paraId="74C14AF1" w14:textId="77777777" w:rsidR="00784068" w:rsidRPr="00272BB6" w:rsidRDefault="00784068" w:rsidP="00784068">
      <w:pPr>
        <w:rPr>
          <w:rFonts w:ascii="宋体" w:eastAsia="宋体" w:hAnsi="宋体"/>
          <w:sz w:val="24"/>
          <w:szCs w:val="24"/>
        </w:rPr>
      </w:pPr>
      <w:r w:rsidRPr="00272BB6">
        <w:rPr>
          <w:rFonts w:ascii="宋体" w:eastAsia="宋体" w:hAnsi="宋体"/>
          <w:noProof/>
          <w:sz w:val="24"/>
          <w:szCs w:val="24"/>
        </w:rPr>
        <w:drawing>
          <wp:inline distT="0" distB="0" distL="0" distR="0" wp14:anchorId="1FC31B25" wp14:editId="1AF51DCE">
            <wp:extent cx="5268786" cy="7375656"/>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extLst>
                        <a:ext uri="{28A0092B-C50C-407E-A947-70E740481C1C}">
                          <a14:useLocalDpi xmlns:a14="http://schemas.microsoft.com/office/drawing/2010/main" val="0"/>
                        </a:ext>
                      </a:extLst>
                    </a:blip>
                    <a:srcRect r="38382" b="49671"/>
                    <a:stretch/>
                  </pic:blipFill>
                  <pic:spPr bwMode="auto">
                    <a:xfrm>
                      <a:off x="0" y="0"/>
                      <a:ext cx="5279202" cy="7390238"/>
                    </a:xfrm>
                    <a:prstGeom prst="rect">
                      <a:avLst/>
                    </a:prstGeom>
                    <a:noFill/>
                    <a:ln>
                      <a:noFill/>
                    </a:ln>
                    <a:extLst>
                      <a:ext uri="{53640926-AAD7-44D8-BBD7-CCE9431645EC}">
                        <a14:shadowObscured xmlns:a14="http://schemas.microsoft.com/office/drawing/2010/main"/>
                      </a:ext>
                    </a:extLst>
                  </pic:spPr>
                </pic:pic>
              </a:graphicData>
            </a:graphic>
          </wp:inline>
        </w:drawing>
      </w:r>
    </w:p>
    <w:p w14:paraId="3664E395" w14:textId="77777777" w:rsidR="00784068" w:rsidRPr="00272BB6" w:rsidRDefault="00784068" w:rsidP="00784068">
      <w:pPr>
        <w:rPr>
          <w:rFonts w:ascii="宋体" w:eastAsia="宋体" w:hAnsi="宋体"/>
          <w:sz w:val="24"/>
          <w:szCs w:val="24"/>
        </w:rPr>
      </w:pPr>
    </w:p>
    <w:p w14:paraId="577B917C" w14:textId="77777777" w:rsidR="00784068" w:rsidRPr="00272BB6" w:rsidRDefault="00784068" w:rsidP="00784068">
      <w:pPr>
        <w:rPr>
          <w:rFonts w:ascii="宋体" w:eastAsia="宋体" w:hAnsi="宋体"/>
          <w:sz w:val="24"/>
          <w:szCs w:val="24"/>
        </w:rPr>
      </w:pPr>
      <w:r w:rsidRPr="00272BB6">
        <w:rPr>
          <w:rFonts w:ascii="宋体" w:eastAsia="宋体" w:hAnsi="宋体" w:hint="eastAsia"/>
          <w:noProof/>
          <w:sz w:val="24"/>
          <w:szCs w:val="24"/>
        </w:rPr>
        <w:lastRenderedPageBreak/>
        <w:drawing>
          <wp:inline distT="0" distB="0" distL="0" distR="0" wp14:anchorId="488526A0" wp14:editId="3727AA35">
            <wp:extent cx="5161448" cy="7135408"/>
            <wp:effectExtent l="0" t="0" r="127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50413" r="38524"/>
                    <a:stretch/>
                  </pic:blipFill>
                  <pic:spPr bwMode="auto">
                    <a:xfrm>
                      <a:off x="0" y="0"/>
                      <a:ext cx="5167360" cy="7143581"/>
                    </a:xfrm>
                    <a:prstGeom prst="rect">
                      <a:avLst/>
                    </a:prstGeom>
                    <a:noFill/>
                    <a:ln>
                      <a:noFill/>
                    </a:ln>
                    <a:extLst>
                      <a:ext uri="{53640926-AAD7-44D8-BBD7-CCE9431645EC}">
                        <a14:shadowObscured xmlns:a14="http://schemas.microsoft.com/office/drawing/2010/main"/>
                      </a:ext>
                    </a:extLst>
                  </pic:spPr>
                </pic:pic>
              </a:graphicData>
            </a:graphic>
          </wp:inline>
        </w:drawing>
      </w:r>
    </w:p>
    <w:p w14:paraId="3A893164" w14:textId="77777777" w:rsidR="00784068" w:rsidRPr="00272BB6" w:rsidRDefault="00784068" w:rsidP="00D10B63">
      <w:pPr>
        <w:spacing w:line="360" w:lineRule="auto"/>
        <w:ind w:firstLine="420"/>
        <w:rPr>
          <w:rFonts w:ascii="宋体" w:eastAsia="宋体" w:hAnsi="宋体"/>
          <w:sz w:val="24"/>
          <w:szCs w:val="24"/>
        </w:rPr>
      </w:pPr>
      <w:r w:rsidRPr="00272BB6">
        <w:rPr>
          <w:rFonts w:ascii="宋体" w:eastAsia="宋体" w:hAnsi="宋体" w:hint="eastAsia"/>
          <w:sz w:val="24"/>
          <w:szCs w:val="24"/>
        </w:rPr>
        <w:t>申请被引率中有54家企业申请被引率超过50%由此可以看出陕西企业的专利申请具有一定的影响力，其余公司在申请相关专利时适当的参考陕西企业的专利内容。</w:t>
      </w:r>
    </w:p>
    <w:p w14:paraId="3C38A005" w14:textId="77777777" w:rsidR="00784068" w:rsidRPr="00272BB6" w:rsidRDefault="00784068" w:rsidP="00784068">
      <w:pPr>
        <w:rPr>
          <w:rFonts w:ascii="宋体" w:eastAsia="宋体" w:hAnsi="宋体"/>
          <w:sz w:val="24"/>
          <w:szCs w:val="24"/>
        </w:rPr>
      </w:pPr>
    </w:p>
    <w:p w14:paraId="635FBFB9" w14:textId="77777777" w:rsidR="00784068" w:rsidRPr="00901D49" w:rsidRDefault="00784068" w:rsidP="00901D49">
      <w:pPr>
        <w:pStyle w:val="2"/>
        <w:spacing w:before="120" w:after="0" w:line="415" w:lineRule="auto"/>
        <w:rPr>
          <w:rFonts w:ascii="宋体" w:eastAsia="宋体" w:hAnsi="宋体"/>
          <w:sz w:val="30"/>
          <w:szCs w:val="30"/>
        </w:rPr>
      </w:pPr>
      <w:bookmarkStart w:id="19" w:name="_Toc13769915"/>
      <w:r w:rsidRPr="00901D49">
        <w:rPr>
          <w:rFonts w:ascii="宋体" w:eastAsia="宋体" w:hAnsi="宋体" w:hint="eastAsia"/>
          <w:sz w:val="30"/>
          <w:szCs w:val="30"/>
        </w:rPr>
        <w:lastRenderedPageBreak/>
        <w:t>5</w:t>
      </w:r>
      <w:r w:rsidR="00A75370" w:rsidRPr="00901D49">
        <w:rPr>
          <w:rFonts w:ascii="宋体" w:eastAsia="宋体" w:hAnsi="宋体" w:hint="eastAsia"/>
          <w:sz w:val="30"/>
          <w:szCs w:val="30"/>
        </w:rPr>
        <w:t xml:space="preserve"> </w:t>
      </w:r>
      <w:r w:rsidR="00902DEE" w:rsidRPr="00901D49">
        <w:rPr>
          <w:rFonts w:ascii="宋体" w:eastAsia="宋体" w:hAnsi="宋体" w:hint="eastAsia"/>
          <w:sz w:val="30"/>
          <w:szCs w:val="30"/>
        </w:rPr>
        <w:t>创新企业top</w:t>
      </w:r>
      <w:r w:rsidR="00902DEE" w:rsidRPr="00901D49">
        <w:rPr>
          <w:rFonts w:ascii="宋体" w:eastAsia="宋体" w:hAnsi="宋体"/>
          <w:sz w:val="30"/>
          <w:szCs w:val="30"/>
        </w:rPr>
        <w:t>100</w:t>
      </w:r>
      <w:r w:rsidR="00902DEE" w:rsidRPr="00901D49">
        <w:rPr>
          <w:rFonts w:ascii="宋体" w:eastAsia="宋体" w:hAnsi="宋体" w:hint="eastAsia"/>
          <w:sz w:val="30"/>
          <w:szCs w:val="30"/>
        </w:rPr>
        <w:t>榜单</w:t>
      </w:r>
      <w:bookmarkEnd w:id="19"/>
    </w:p>
    <w:p w14:paraId="6B4B093A" w14:textId="77777777" w:rsidR="00784068" w:rsidRPr="00272BB6" w:rsidRDefault="00784068" w:rsidP="00784068">
      <w:pPr>
        <w:rPr>
          <w:rFonts w:ascii="宋体" w:eastAsia="宋体" w:hAnsi="宋体"/>
          <w:sz w:val="24"/>
          <w:szCs w:val="24"/>
        </w:rPr>
      </w:pPr>
      <w:r w:rsidRPr="00272BB6">
        <w:rPr>
          <w:rFonts w:ascii="宋体" w:eastAsia="宋体" w:hAnsi="宋体"/>
          <w:noProof/>
          <w:sz w:val="24"/>
          <w:szCs w:val="24"/>
        </w:rPr>
        <w:drawing>
          <wp:inline distT="0" distB="0" distL="0" distR="0" wp14:anchorId="07B9842E" wp14:editId="731092C7">
            <wp:extent cx="5318657" cy="747389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a:extLst>
                        <a:ext uri="{28A0092B-C50C-407E-A947-70E740481C1C}">
                          <a14:useLocalDpi xmlns:a14="http://schemas.microsoft.com/office/drawing/2010/main" val="0"/>
                        </a:ext>
                      </a:extLst>
                    </a:blip>
                    <a:srcRect r="34226" b="49547"/>
                    <a:stretch/>
                  </pic:blipFill>
                  <pic:spPr bwMode="auto">
                    <a:xfrm>
                      <a:off x="0" y="0"/>
                      <a:ext cx="5324005" cy="7481412"/>
                    </a:xfrm>
                    <a:prstGeom prst="rect">
                      <a:avLst/>
                    </a:prstGeom>
                    <a:noFill/>
                    <a:ln>
                      <a:noFill/>
                    </a:ln>
                    <a:extLst>
                      <a:ext uri="{53640926-AAD7-44D8-BBD7-CCE9431645EC}">
                        <a14:shadowObscured xmlns:a14="http://schemas.microsoft.com/office/drawing/2010/main"/>
                      </a:ext>
                    </a:extLst>
                  </pic:spPr>
                </pic:pic>
              </a:graphicData>
            </a:graphic>
          </wp:inline>
        </w:drawing>
      </w:r>
    </w:p>
    <w:p w14:paraId="38ADDAED" w14:textId="77777777" w:rsidR="00784068" w:rsidRPr="00272BB6" w:rsidRDefault="00784068" w:rsidP="00784068">
      <w:pPr>
        <w:rPr>
          <w:rFonts w:ascii="宋体" w:eastAsia="宋体" w:hAnsi="宋体"/>
          <w:sz w:val="24"/>
          <w:szCs w:val="24"/>
        </w:rPr>
      </w:pPr>
      <w:r w:rsidRPr="00272BB6">
        <w:rPr>
          <w:rFonts w:ascii="宋体" w:eastAsia="宋体" w:hAnsi="宋体" w:hint="eastAsia"/>
          <w:noProof/>
          <w:sz w:val="24"/>
          <w:szCs w:val="24"/>
        </w:rPr>
        <w:lastRenderedPageBreak/>
        <w:drawing>
          <wp:inline distT="0" distB="0" distL="0" distR="0" wp14:anchorId="5DDBD3BA" wp14:editId="55567517">
            <wp:extent cx="5259689" cy="724778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8">
                      <a:extLst>
                        <a:ext uri="{28A0092B-C50C-407E-A947-70E740481C1C}">
                          <a14:useLocalDpi xmlns:a14="http://schemas.microsoft.com/office/drawing/2010/main" val="0"/>
                        </a:ext>
                      </a:extLst>
                    </a:blip>
                    <a:srcRect t="50525" r="34227"/>
                    <a:stretch/>
                  </pic:blipFill>
                  <pic:spPr bwMode="auto">
                    <a:xfrm>
                      <a:off x="0" y="0"/>
                      <a:ext cx="5266890" cy="7257705"/>
                    </a:xfrm>
                    <a:prstGeom prst="rect">
                      <a:avLst/>
                    </a:prstGeom>
                    <a:noFill/>
                    <a:ln>
                      <a:noFill/>
                    </a:ln>
                    <a:extLst>
                      <a:ext uri="{53640926-AAD7-44D8-BBD7-CCE9431645EC}">
                        <a14:shadowObscured xmlns:a14="http://schemas.microsoft.com/office/drawing/2010/main"/>
                      </a:ext>
                    </a:extLst>
                  </pic:spPr>
                </pic:pic>
              </a:graphicData>
            </a:graphic>
          </wp:inline>
        </w:drawing>
      </w:r>
    </w:p>
    <w:p w14:paraId="00B47C76" w14:textId="77777777" w:rsidR="00784068" w:rsidRPr="00272BB6" w:rsidRDefault="00784068" w:rsidP="00D10B63">
      <w:pPr>
        <w:spacing w:line="360" w:lineRule="auto"/>
        <w:ind w:firstLine="420"/>
        <w:rPr>
          <w:rFonts w:ascii="宋体" w:eastAsia="宋体" w:hAnsi="宋体"/>
          <w:sz w:val="24"/>
          <w:szCs w:val="24"/>
        </w:rPr>
      </w:pPr>
      <w:r w:rsidRPr="00272BB6">
        <w:rPr>
          <w:rFonts w:ascii="宋体" w:eastAsia="宋体" w:hAnsi="宋体" w:hint="eastAsia"/>
          <w:sz w:val="24"/>
          <w:szCs w:val="24"/>
        </w:rPr>
        <w:t>依据密切值法综合企业的各项指标算的每个企业的对应密切值，密切值越小说明其与最优</w:t>
      </w:r>
      <w:proofErr w:type="gramStart"/>
      <w:r w:rsidRPr="00272BB6">
        <w:rPr>
          <w:rFonts w:ascii="宋体" w:eastAsia="宋体" w:hAnsi="宋体" w:hint="eastAsia"/>
          <w:sz w:val="24"/>
          <w:szCs w:val="24"/>
        </w:rPr>
        <w:t>目标解越接近</w:t>
      </w:r>
      <w:proofErr w:type="gramEnd"/>
      <w:r w:rsidRPr="00272BB6">
        <w:rPr>
          <w:rFonts w:ascii="宋体" w:eastAsia="宋体" w:hAnsi="宋体" w:hint="eastAsia"/>
          <w:sz w:val="24"/>
          <w:szCs w:val="24"/>
        </w:rPr>
        <w:t>。</w:t>
      </w:r>
    </w:p>
    <w:p w14:paraId="27175D7C" w14:textId="77777777" w:rsidR="002E1088" w:rsidRPr="00901D49" w:rsidRDefault="00902DEE" w:rsidP="00901D49">
      <w:pPr>
        <w:pStyle w:val="2"/>
        <w:spacing w:before="120" w:after="0" w:line="415" w:lineRule="auto"/>
        <w:rPr>
          <w:rFonts w:ascii="宋体" w:eastAsia="宋体" w:hAnsi="宋体"/>
          <w:sz w:val="30"/>
          <w:szCs w:val="30"/>
        </w:rPr>
      </w:pPr>
      <w:bookmarkStart w:id="20" w:name="_Toc13769916"/>
      <w:r w:rsidRPr="00901D49">
        <w:rPr>
          <w:rFonts w:ascii="宋体" w:eastAsia="宋体" w:hAnsi="宋体" w:hint="eastAsia"/>
          <w:sz w:val="30"/>
          <w:szCs w:val="30"/>
        </w:rPr>
        <w:t>6</w:t>
      </w:r>
      <w:r w:rsidR="00A75370" w:rsidRPr="00901D49">
        <w:rPr>
          <w:rFonts w:ascii="宋体" w:eastAsia="宋体" w:hAnsi="宋体" w:hint="eastAsia"/>
          <w:sz w:val="30"/>
          <w:szCs w:val="30"/>
        </w:rPr>
        <w:t xml:space="preserve"> </w:t>
      </w:r>
      <w:r w:rsidR="002E1088" w:rsidRPr="00901D49">
        <w:rPr>
          <w:rFonts w:ascii="宋体" w:eastAsia="宋体" w:hAnsi="宋体" w:hint="eastAsia"/>
          <w:sz w:val="30"/>
          <w:szCs w:val="30"/>
        </w:rPr>
        <w:t>行业</w:t>
      </w:r>
      <w:r w:rsidR="00266CB1" w:rsidRPr="00901D49">
        <w:rPr>
          <w:rFonts w:ascii="宋体" w:eastAsia="宋体" w:hAnsi="宋体" w:hint="eastAsia"/>
          <w:sz w:val="30"/>
          <w:szCs w:val="30"/>
        </w:rPr>
        <w:t>分析</w:t>
      </w:r>
      <w:bookmarkEnd w:id="20"/>
    </w:p>
    <w:p w14:paraId="466A34BD" w14:textId="77777777" w:rsidR="002E1088" w:rsidRPr="00C1520D" w:rsidRDefault="002E1088" w:rsidP="00D10B63">
      <w:pPr>
        <w:spacing w:line="360" w:lineRule="auto"/>
        <w:ind w:firstLine="420"/>
        <w:rPr>
          <w:rFonts w:ascii="宋体" w:eastAsia="宋体" w:hAnsi="宋体"/>
          <w:sz w:val="24"/>
          <w:szCs w:val="24"/>
        </w:rPr>
      </w:pPr>
      <w:r w:rsidRPr="00C1520D">
        <w:rPr>
          <w:rFonts w:ascii="宋体" w:eastAsia="宋体" w:hAnsi="宋体" w:hint="eastAsia"/>
          <w:sz w:val="24"/>
          <w:szCs w:val="24"/>
        </w:rPr>
        <w:t>在企查查中对</w:t>
      </w:r>
      <w:proofErr w:type="gramStart"/>
      <w:r w:rsidRPr="00C1520D">
        <w:rPr>
          <w:rFonts w:ascii="宋体" w:eastAsia="宋体" w:hAnsi="宋体" w:hint="eastAsia"/>
          <w:sz w:val="24"/>
          <w:szCs w:val="24"/>
        </w:rPr>
        <w:t>用密切值</w:t>
      </w:r>
      <w:proofErr w:type="gramEnd"/>
      <w:r w:rsidRPr="00C1520D">
        <w:rPr>
          <w:rFonts w:ascii="宋体" w:eastAsia="宋体" w:hAnsi="宋体" w:hint="eastAsia"/>
          <w:sz w:val="24"/>
          <w:szCs w:val="24"/>
        </w:rPr>
        <w:t>法排序出的前一百家企业的所属行业进行查询，并进</w:t>
      </w:r>
      <w:r w:rsidRPr="00C1520D">
        <w:rPr>
          <w:rFonts w:ascii="宋体" w:eastAsia="宋体" w:hAnsi="宋体" w:hint="eastAsia"/>
          <w:sz w:val="24"/>
          <w:szCs w:val="24"/>
        </w:rPr>
        <w:lastRenderedPageBreak/>
        <w:t>行汇总分析，得到以下结果。</w:t>
      </w:r>
    </w:p>
    <w:p w14:paraId="73762211" w14:textId="77777777" w:rsidR="002E1088" w:rsidRPr="00C1520D" w:rsidRDefault="002E1088" w:rsidP="002E1088">
      <w:pPr>
        <w:jc w:val="center"/>
        <w:rPr>
          <w:rFonts w:ascii="宋体" w:eastAsia="宋体" w:hAnsi="宋体"/>
          <w:sz w:val="24"/>
          <w:szCs w:val="24"/>
        </w:rPr>
      </w:pPr>
    </w:p>
    <w:p w14:paraId="1605E1CF" w14:textId="77777777" w:rsidR="002E1088" w:rsidRPr="00C1520D" w:rsidRDefault="002E1088" w:rsidP="002E1088">
      <w:pPr>
        <w:pStyle w:val="a8"/>
        <w:ind w:firstLine="480"/>
        <w:rPr>
          <w:rFonts w:ascii="宋体" w:eastAsia="宋体" w:hAnsi="宋体"/>
          <w:szCs w:val="24"/>
        </w:rPr>
      </w:pPr>
      <w:r w:rsidRPr="00C1520D">
        <w:rPr>
          <w:rFonts w:ascii="宋体" w:eastAsia="宋体" w:hAnsi="宋体"/>
          <w:noProof/>
          <w:szCs w:val="24"/>
        </w:rPr>
        <w:drawing>
          <wp:inline distT="0" distB="0" distL="0" distR="0" wp14:anchorId="70D6CA1F" wp14:editId="7B14EE23">
            <wp:extent cx="4572000" cy="2743200"/>
            <wp:effectExtent l="0" t="0" r="0" b="0"/>
            <wp:docPr id="11" name="图表 11">
              <a:extLst xmlns:a="http://schemas.openxmlformats.org/drawingml/2006/main">
                <a:ext uri="{FF2B5EF4-FFF2-40B4-BE49-F238E27FC236}">
                  <a16:creationId xmlns:a16="http://schemas.microsoft.com/office/drawing/2014/main" id="{48D42502-1EE8-453E-B1F2-4F924EF8BD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B490F2" w14:textId="77777777" w:rsidR="00E539CD" w:rsidRDefault="00E539CD" w:rsidP="00D10B63">
      <w:pPr>
        <w:spacing w:line="360" w:lineRule="auto"/>
        <w:ind w:firstLine="420"/>
        <w:rPr>
          <w:rFonts w:ascii="宋体" w:eastAsia="宋体" w:hAnsi="宋体"/>
          <w:sz w:val="24"/>
          <w:szCs w:val="24"/>
        </w:rPr>
      </w:pPr>
    </w:p>
    <w:p w14:paraId="7C299071" w14:textId="77777777" w:rsidR="002E1088" w:rsidRPr="00D10B63" w:rsidRDefault="002E1088" w:rsidP="00D10B63">
      <w:pPr>
        <w:spacing w:line="360" w:lineRule="auto"/>
        <w:ind w:firstLine="420"/>
        <w:rPr>
          <w:rFonts w:ascii="宋体" w:eastAsia="宋体" w:hAnsi="宋体"/>
          <w:sz w:val="24"/>
          <w:szCs w:val="24"/>
        </w:rPr>
      </w:pPr>
      <w:r w:rsidRPr="00D10B63">
        <w:rPr>
          <w:rFonts w:ascii="宋体" w:eastAsia="宋体" w:hAnsi="宋体" w:hint="eastAsia"/>
          <w:sz w:val="24"/>
          <w:szCs w:val="24"/>
        </w:rPr>
        <w:t>从上图中可以看出前批发和零售行业所拥有的陕西省创新企业前一百强的企业最多，多达31家。其次为制造业，有24家陕西省创新企业前一百强属于该行业。信息传输、软件和信息服务业与科学研究和技术服务业分别位列第三和第四，分别有17家和14家创新企业属于这两个行业。而陕西省领先于全国的航天航空领域却仅有3家创新百强公司。这可能是因为很多航空航天领域的大型企业归入了制造业。如创新能力排名第2位和第20位中国航空工业集团公司西安飞机设计研究所和第六三一研究所，它们主要的创新发明为航空航天领域，但是其并没有归入航空航天行业，而是归入了制造业。</w:t>
      </w:r>
    </w:p>
    <w:p w14:paraId="61973B0E" w14:textId="77777777" w:rsidR="002E1088" w:rsidRPr="00C1520D" w:rsidRDefault="002E1088" w:rsidP="00E539CD">
      <w:pPr>
        <w:pStyle w:val="a8"/>
        <w:ind w:firstLine="480"/>
        <w:rPr>
          <w:rFonts w:ascii="宋体" w:eastAsia="宋体" w:hAnsi="宋体"/>
          <w:szCs w:val="24"/>
        </w:rPr>
      </w:pPr>
      <w:r w:rsidRPr="00C1520D">
        <w:rPr>
          <w:rFonts w:ascii="宋体" w:eastAsia="宋体" w:hAnsi="宋体" w:hint="eastAsia"/>
          <w:szCs w:val="24"/>
        </w:rPr>
        <w:t>批发与零售业和制造业势头强劲</w:t>
      </w:r>
      <w:r w:rsidR="00E539CD">
        <w:rPr>
          <w:rFonts w:ascii="宋体" w:eastAsia="宋体" w:hAnsi="宋体" w:hint="eastAsia"/>
          <w:szCs w:val="24"/>
        </w:rPr>
        <w:t>。</w:t>
      </w:r>
      <w:r w:rsidRPr="00C1520D">
        <w:rPr>
          <w:rFonts w:ascii="宋体" w:eastAsia="宋体" w:hAnsi="宋体" w:hint="eastAsia"/>
          <w:szCs w:val="24"/>
        </w:rPr>
        <w:t>批发零售业是我国市场化程度最高、竞争最为激烈的行业，是决定经济运行速度、质量和效益的引导性力量。根据陕西省统计局的数据，陕西省最近五年消费品市场平稳增长，零售额逐步攀升，城乡市场同步增长，增幅差距继续缩小，这是批发与零售业发展火热的表现。消费品市场的发展也刺激着陕西省企业在批发与零售业领域的创新。以销售化工产品与原料、润滑剂、研磨用材料及其制剂等其他化工材料为主陕西盛迈石油有限公司，以提供计算机软件技术服务、信息产业咨询、机电产品、石化产品电子产品、办公设备等的陕西启源科技发展有限责任公司，以及以经营网络工程的设计、计算机系统集成、软硬件开发、销售、广告的设计制作、自营和代理各类商品和技术</w:t>
      </w:r>
      <w:r w:rsidRPr="00C1520D">
        <w:rPr>
          <w:rFonts w:ascii="宋体" w:eastAsia="宋体" w:hAnsi="宋体" w:hint="eastAsia"/>
          <w:szCs w:val="24"/>
        </w:rPr>
        <w:lastRenderedPageBreak/>
        <w:t>的进出口业务的陕西易阳科技有限公司，均为陕西创新百强企业在批发与零售行业中的佼佼者。同时，通过这些创新能力强的企业经营范围也可以看出，这些企业大多都是已经为能够成熟运作的大企业，它们多是由足够的财力支持产品从设计研发到投入市场进行宣传销售的各个阶段，所以相比于其他的公司它们也能在创先方面投入更多的资金。</w:t>
      </w:r>
      <w:r w:rsidRPr="00C1520D">
        <w:rPr>
          <w:rFonts w:ascii="宋体" w:eastAsia="宋体" w:hAnsi="宋体"/>
          <w:szCs w:val="24"/>
        </w:rPr>
        <w:t>制造业是工业的三大门类之一。制造业的发展水平代表着一个地区的工业化程度</w:t>
      </w:r>
      <w:r w:rsidRPr="00C1520D">
        <w:rPr>
          <w:rFonts w:ascii="宋体" w:eastAsia="宋体" w:hAnsi="宋体" w:hint="eastAsia"/>
          <w:szCs w:val="24"/>
        </w:rPr>
        <w:t>，直接体现了一个地区的生产力水平。陕西省创新百强企业中有24家来自制造业可以看出，陕西省制造业在有活力地持续发展。密切值法下创新能力排名第一和第三的中国航空工业集团公司西安飞机设计研究所、中国航空工业集团公司西安航空计算技术研究所均是来于制造业行业。可以直接看出陕西省在航空工业领域制造业的发展水平。</w:t>
      </w:r>
    </w:p>
    <w:p w14:paraId="01C1799B" w14:textId="77777777" w:rsidR="00902DEE" w:rsidRPr="00902DEE" w:rsidRDefault="002E1088" w:rsidP="00902DEE">
      <w:pPr>
        <w:widowControl/>
        <w:spacing w:line="360" w:lineRule="auto"/>
        <w:ind w:firstLineChars="200" w:firstLine="480"/>
        <w:rPr>
          <w:rFonts w:ascii="宋体" w:eastAsia="宋体" w:hAnsi="宋体"/>
          <w:sz w:val="24"/>
          <w:szCs w:val="24"/>
        </w:rPr>
      </w:pPr>
      <w:r w:rsidRPr="00C1520D">
        <w:rPr>
          <w:rFonts w:ascii="宋体" w:eastAsia="宋体" w:hAnsi="宋体" w:hint="eastAsia"/>
          <w:sz w:val="24"/>
          <w:szCs w:val="24"/>
        </w:rPr>
        <w:t>信息行业与技术服务业逐渐崛起</w:t>
      </w:r>
      <w:r w:rsidR="00E539CD">
        <w:rPr>
          <w:rFonts w:ascii="宋体" w:eastAsia="宋体" w:hAnsi="宋体" w:hint="eastAsia"/>
          <w:sz w:val="24"/>
          <w:szCs w:val="24"/>
        </w:rPr>
        <w:t>。</w:t>
      </w:r>
      <w:r w:rsidRPr="00D10B63">
        <w:rPr>
          <w:rFonts w:ascii="宋体" w:eastAsia="宋体" w:hAnsi="宋体" w:hint="eastAsia"/>
          <w:sz w:val="24"/>
          <w:szCs w:val="24"/>
        </w:rPr>
        <w:t>高端软件和新兴信息与技术服务产业是国家战略性新兴产业，近年来，国家相继出台《国务院关于印发进一步鼓励软件产业和集成电路产业发展若干政策的通知》、《国务院关于加快培育和发展战略性新兴产业的决定》和《软件和信息技术服务业十二五发展规划》等政策，促进信息行业与技术服务业发展。软件产业的发展在一定程度上代表了促进信息行业与技术服务业发展。与全国其它中心城市一样，西安的软件产业发展保持集聚发展态势，质量效益领先全省甚至全国。西安软件产业发展优先开发面向重点行业的应用软件。包括制造业、能源、交通、通讯、金融、医疗、农业、电子政务、电子商务行业的应用软件系统。其次重点开发市场需求潜力大的嵌入式软件。包括电力装备、工程机械、数控机床、纺织机械、汽车等传统制造业以等领域的嵌入式软件等。作为陕西省和西安市软件及信息技术服务企业的聚集地，西安高新区聚集了全省90% 以上的软件和信息技术服务企业，华为全球技术中心、阿里巴巴、海康威视等一批重大项目落户，加上</w:t>
      </w:r>
      <w:proofErr w:type="gramStart"/>
      <w:r w:rsidRPr="00D10B63">
        <w:rPr>
          <w:rFonts w:ascii="宋体" w:eastAsia="宋体" w:hAnsi="宋体" w:hint="eastAsia"/>
          <w:sz w:val="24"/>
          <w:szCs w:val="24"/>
        </w:rPr>
        <w:t>大疆创新</w:t>
      </w:r>
      <w:proofErr w:type="gramEnd"/>
      <w:r w:rsidRPr="00D10B63">
        <w:rPr>
          <w:rFonts w:ascii="宋体" w:eastAsia="宋体" w:hAnsi="宋体" w:hint="eastAsia"/>
          <w:sz w:val="24"/>
          <w:szCs w:val="24"/>
        </w:rPr>
        <w:t>中心、汇丰软件、中国太极计算机，堪称世界公司俱乐部，形成了“一核”（西安软件园示范园）——“一轴”（西安国家外包服务基地）——“一城”（软件新城）的软件产业发展空间格局。这都为陕西省信息传输、软件和信息技术服务业和科学研究和技术服务业的创新注入了强劲力量。根据密切值法的计算结果，排名第一的陕西省创新企业西安中兴新软件有限责任公司就是来自于信息传输、软件和信息技术服务行业。以经营新型能源的研发，环保、电力设备的销售为主的陕西高新能源发展有限公司和以提供</w:t>
      </w:r>
      <w:r w:rsidRPr="00D10B63">
        <w:rPr>
          <w:rFonts w:ascii="宋体" w:eastAsia="宋体" w:hAnsi="宋体" w:hint="eastAsia"/>
          <w:sz w:val="24"/>
          <w:szCs w:val="24"/>
        </w:rPr>
        <w:lastRenderedPageBreak/>
        <w:t>电力电子产品、电力传动设备、电动汽车充电设施、监控软件产品、检测仪表及设备的研发、生产和销售、技术服务的西安</w:t>
      </w:r>
      <w:proofErr w:type="gramStart"/>
      <w:r w:rsidRPr="00D10B63">
        <w:rPr>
          <w:rFonts w:ascii="宋体" w:eastAsia="宋体" w:hAnsi="宋体" w:hint="eastAsia"/>
          <w:sz w:val="24"/>
          <w:szCs w:val="24"/>
        </w:rPr>
        <w:t>特锐德</w:t>
      </w:r>
      <w:proofErr w:type="gramEnd"/>
      <w:r w:rsidRPr="00D10B63">
        <w:rPr>
          <w:rFonts w:ascii="宋体" w:eastAsia="宋体" w:hAnsi="宋体" w:hint="eastAsia"/>
          <w:sz w:val="24"/>
          <w:szCs w:val="24"/>
        </w:rPr>
        <w:t>智能充电科技有限公司是来自科学研究和技术服务业的排名前五的创新企业。</w:t>
      </w:r>
    </w:p>
    <w:p w14:paraId="7662E9E6" w14:textId="77777777" w:rsidR="002E1088" w:rsidRPr="00901D49" w:rsidRDefault="00902DEE" w:rsidP="00901D49">
      <w:pPr>
        <w:pStyle w:val="2"/>
        <w:spacing w:before="120" w:after="0" w:line="415" w:lineRule="auto"/>
        <w:rPr>
          <w:rFonts w:ascii="宋体" w:eastAsia="宋体" w:hAnsi="宋体"/>
          <w:sz w:val="30"/>
          <w:szCs w:val="30"/>
        </w:rPr>
      </w:pPr>
      <w:bookmarkStart w:id="21" w:name="_Toc13769917"/>
      <w:r w:rsidRPr="00901D49">
        <w:rPr>
          <w:rFonts w:ascii="宋体" w:eastAsia="宋体" w:hAnsi="宋体" w:hint="eastAsia"/>
          <w:sz w:val="30"/>
          <w:szCs w:val="30"/>
        </w:rPr>
        <w:t>7</w:t>
      </w:r>
      <w:r w:rsidR="00A75370" w:rsidRPr="00901D49">
        <w:rPr>
          <w:rFonts w:ascii="宋体" w:eastAsia="宋体" w:hAnsi="宋体" w:hint="eastAsia"/>
          <w:sz w:val="30"/>
          <w:szCs w:val="30"/>
        </w:rPr>
        <w:t xml:space="preserve"> </w:t>
      </w:r>
      <w:r w:rsidR="002E1088" w:rsidRPr="00901D49">
        <w:rPr>
          <w:rFonts w:ascii="宋体" w:eastAsia="宋体" w:hAnsi="宋体" w:hint="eastAsia"/>
          <w:sz w:val="30"/>
          <w:szCs w:val="30"/>
        </w:rPr>
        <w:t>地域分析</w:t>
      </w:r>
      <w:bookmarkEnd w:id="21"/>
    </w:p>
    <w:p w14:paraId="4BB41E68" w14:textId="77777777" w:rsidR="002E1088" w:rsidRDefault="002E1088" w:rsidP="00D10B63">
      <w:pPr>
        <w:spacing w:line="360" w:lineRule="auto"/>
        <w:ind w:firstLine="420"/>
        <w:rPr>
          <w:rFonts w:ascii="宋体" w:eastAsia="宋体" w:hAnsi="宋体"/>
          <w:sz w:val="24"/>
          <w:szCs w:val="24"/>
        </w:rPr>
      </w:pPr>
      <w:r w:rsidRPr="00D10B63">
        <w:rPr>
          <w:rFonts w:ascii="宋体" w:eastAsia="宋体" w:hAnsi="宋体" w:hint="eastAsia"/>
          <w:sz w:val="24"/>
          <w:szCs w:val="24"/>
        </w:rPr>
        <w:t>从陕西省创新百强的地区分布来看，上榜企业的所处位置较为集中。从下图的结果中可以看到，创新百强企业主要来自于陕西省的7个市，分别为西安市、渭南市、宝鸡市、延安市、</w:t>
      </w:r>
      <w:proofErr w:type="gramStart"/>
      <w:r w:rsidRPr="00D10B63">
        <w:rPr>
          <w:rFonts w:ascii="宋体" w:eastAsia="宋体" w:hAnsi="宋体" w:hint="eastAsia"/>
          <w:sz w:val="24"/>
          <w:szCs w:val="24"/>
        </w:rPr>
        <w:t>商洛市</w:t>
      </w:r>
      <w:proofErr w:type="gramEnd"/>
      <w:r w:rsidRPr="00D10B63">
        <w:rPr>
          <w:rFonts w:ascii="宋体" w:eastAsia="宋体" w:hAnsi="宋体" w:hint="eastAsia"/>
          <w:sz w:val="24"/>
          <w:szCs w:val="24"/>
        </w:rPr>
        <w:t>和汉中市。其中西安市一骑绝</w:t>
      </w:r>
      <w:proofErr w:type="gramStart"/>
      <w:r w:rsidRPr="00D10B63">
        <w:rPr>
          <w:rFonts w:ascii="宋体" w:eastAsia="宋体" w:hAnsi="宋体" w:hint="eastAsia"/>
          <w:sz w:val="24"/>
          <w:szCs w:val="24"/>
        </w:rPr>
        <w:t>尘位于</w:t>
      </w:r>
      <w:proofErr w:type="gramEnd"/>
      <w:r w:rsidRPr="00D10B63">
        <w:rPr>
          <w:rFonts w:ascii="宋体" w:eastAsia="宋体" w:hAnsi="宋体" w:hint="eastAsia"/>
          <w:sz w:val="24"/>
          <w:szCs w:val="24"/>
        </w:rPr>
        <w:t>榜首，前一百名企业中有88家落地与西安市。剩下的6个市所拥有的创新企业数量差异不大，其数量远远小于西安市。创新企业分布明显显示出地域优势。</w:t>
      </w:r>
    </w:p>
    <w:p w14:paraId="57FF644E" w14:textId="77777777" w:rsidR="00D10B63" w:rsidRPr="00D10B63" w:rsidRDefault="00D10B63" w:rsidP="00D10B63">
      <w:pPr>
        <w:spacing w:line="360" w:lineRule="auto"/>
        <w:ind w:firstLine="420"/>
        <w:rPr>
          <w:rFonts w:ascii="宋体" w:eastAsia="宋体" w:hAnsi="宋体"/>
          <w:sz w:val="24"/>
          <w:szCs w:val="24"/>
        </w:rPr>
      </w:pPr>
    </w:p>
    <w:p w14:paraId="7BB7ED15" w14:textId="77777777" w:rsidR="002E1088" w:rsidRPr="00C1520D" w:rsidRDefault="002E1088" w:rsidP="002E1088">
      <w:pPr>
        <w:pStyle w:val="a8"/>
        <w:ind w:firstLineChars="0" w:firstLine="0"/>
        <w:jc w:val="center"/>
        <w:rPr>
          <w:rFonts w:ascii="宋体" w:eastAsia="宋体" w:hAnsi="宋体"/>
          <w:szCs w:val="24"/>
        </w:rPr>
      </w:pPr>
      <w:r w:rsidRPr="00C1520D">
        <w:rPr>
          <w:rFonts w:ascii="宋体" w:eastAsia="宋体" w:hAnsi="宋体" w:hint="eastAsia"/>
          <w:noProof/>
          <w:szCs w:val="24"/>
        </w:rPr>
        <w:drawing>
          <wp:inline distT="0" distB="0" distL="0" distR="0" wp14:anchorId="6D009DB0" wp14:editId="4BAE5535">
            <wp:extent cx="3002280" cy="2044065"/>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2280" cy="2044065"/>
                    </a:xfrm>
                    <a:prstGeom prst="rect">
                      <a:avLst/>
                    </a:prstGeom>
                    <a:noFill/>
                    <a:ln>
                      <a:noFill/>
                    </a:ln>
                  </pic:spPr>
                </pic:pic>
              </a:graphicData>
            </a:graphic>
          </wp:inline>
        </w:drawing>
      </w:r>
      <w:r w:rsidR="00D10B63" w:rsidRPr="00C1520D">
        <w:rPr>
          <w:rFonts w:ascii="宋体" w:eastAsia="宋体" w:hAnsi="宋体" w:hint="eastAsia"/>
          <w:noProof/>
          <w:szCs w:val="24"/>
        </w:rPr>
        <w:drawing>
          <wp:anchor distT="0" distB="0" distL="114300" distR="114300" simplePos="0" relativeHeight="251659264" behindDoc="0" locked="0" layoutInCell="1" allowOverlap="1" wp14:anchorId="7A07BE39" wp14:editId="16198719">
            <wp:simplePos x="0" y="0"/>
            <wp:positionH relativeFrom="column">
              <wp:posOffset>3868420</wp:posOffset>
            </wp:positionH>
            <wp:positionV relativeFrom="paragraph">
              <wp:posOffset>1524635</wp:posOffset>
            </wp:positionV>
            <wp:extent cx="545465" cy="1198880"/>
            <wp:effectExtent l="0" t="0" r="6985" b="127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截图20190711060830.png"/>
                    <pic:cNvPicPr/>
                  </pic:nvPicPr>
                  <pic:blipFill rotWithShape="1">
                    <a:blip r:embed="rId21">
                      <a:extLst>
                        <a:ext uri="{28A0092B-C50C-407E-A947-70E740481C1C}">
                          <a14:useLocalDpi xmlns:a14="http://schemas.microsoft.com/office/drawing/2010/main" val="0"/>
                        </a:ext>
                      </a:extLst>
                    </a:blip>
                    <a:srcRect l="6688"/>
                    <a:stretch/>
                  </pic:blipFill>
                  <pic:spPr bwMode="auto">
                    <a:xfrm>
                      <a:off x="0" y="0"/>
                      <a:ext cx="545465" cy="1198880"/>
                    </a:xfrm>
                    <a:prstGeom prst="rect">
                      <a:avLst/>
                    </a:prstGeom>
                    <a:ln>
                      <a:noFill/>
                    </a:ln>
                    <a:extLst>
                      <a:ext uri="{53640926-AAD7-44D8-BBD7-CCE9431645EC}">
                        <a14:shadowObscured xmlns:a14="http://schemas.microsoft.com/office/drawing/2010/main"/>
                      </a:ext>
                    </a:extLst>
                  </pic:spPr>
                </pic:pic>
              </a:graphicData>
            </a:graphic>
          </wp:anchor>
        </w:drawing>
      </w:r>
      <w:r w:rsidRPr="00C1520D">
        <w:rPr>
          <w:rFonts w:ascii="宋体" w:eastAsia="宋体" w:hAnsi="宋体" w:hint="eastAsia"/>
          <w:noProof/>
          <w:szCs w:val="24"/>
        </w:rPr>
        <w:drawing>
          <wp:inline distT="0" distB="0" distL="0" distR="0" wp14:anchorId="6C607D41" wp14:editId="4CB22923">
            <wp:extent cx="3738724" cy="29339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截图20190709142642副本3.jpg"/>
                    <pic:cNvPicPr/>
                  </pic:nvPicPr>
                  <pic:blipFill>
                    <a:blip r:embed="rId22" cstate="print">
                      <a:extLst>
                        <a:ext uri="{BEBA8EAE-BF5A-486C-A8C5-ECC9F3942E4B}">
                          <a14:imgProps xmlns:a14="http://schemas.microsoft.com/office/drawing/2010/main">
                            <a14:imgLayer r:embed="rId23">
                              <a14:imgEffect>
                                <a14:backgroundRemoval t="742" b="97899" l="9602" r="72551"/>
                              </a14:imgEffect>
                            </a14:imgLayer>
                          </a14:imgProps>
                        </a:ext>
                        <a:ext uri="{28A0092B-C50C-407E-A947-70E740481C1C}">
                          <a14:useLocalDpi xmlns:a14="http://schemas.microsoft.com/office/drawing/2010/main" val="0"/>
                        </a:ext>
                      </a:extLst>
                    </a:blip>
                    <a:stretch>
                      <a:fillRect/>
                    </a:stretch>
                  </pic:blipFill>
                  <pic:spPr>
                    <a:xfrm>
                      <a:off x="0" y="0"/>
                      <a:ext cx="3767752" cy="2956684"/>
                    </a:xfrm>
                    <a:prstGeom prst="rect">
                      <a:avLst/>
                    </a:prstGeom>
                  </pic:spPr>
                </pic:pic>
              </a:graphicData>
            </a:graphic>
          </wp:inline>
        </w:drawing>
      </w:r>
    </w:p>
    <w:p w14:paraId="5A0F3C48" w14:textId="18376078" w:rsidR="002E1088" w:rsidRPr="00902DEE" w:rsidRDefault="002E1088" w:rsidP="00902DEE">
      <w:pPr>
        <w:spacing w:line="360" w:lineRule="auto"/>
        <w:ind w:firstLine="420"/>
        <w:rPr>
          <w:rFonts w:ascii="宋体" w:eastAsia="宋体" w:hAnsi="宋体"/>
          <w:sz w:val="24"/>
          <w:szCs w:val="24"/>
        </w:rPr>
      </w:pPr>
      <w:r w:rsidRPr="00C1520D">
        <w:rPr>
          <w:rFonts w:ascii="宋体" w:eastAsia="宋体" w:hAnsi="宋体" w:hint="eastAsia"/>
          <w:sz w:val="24"/>
          <w:szCs w:val="24"/>
        </w:rPr>
        <w:t>这可能是由于西安相比于其他的地区经济更为发达，科技创新能力较强。同时西安市拥有首批批准的国家级</w:t>
      </w:r>
      <w:r w:rsidRPr="00266CB1">
        <w:rPr>
          <w:rFonts w:ascii="宋体" w:eastAsia="宋体" w:hAnsi="宋体"/>
          <w:sz w:val="24"/>
          <w:szCs w:val="24"/>
        </w:rPr>
        <w:t>新技术产业开发区</w:t>
      </w:r>
      <w:r w:rsidRPr="00C1520D">
        <w:rPr>
          <w:rFonts w:ascii="宋体" w:eastAsia="宋体" w:hAnsi="宋体" w:hint="eastAsia"/>
          <w:sz w:val="24"/>
          <w:szCs w:val="24"/>
        </w:rPr>
        <w:t>，</w:t>
      </w:r>
      <w:r w:rsidRPr="00266CB1">
        <w:rPr>
          <w:rFonts w:ascii="宋体" w:eastAsia="宋体" w:hAnsi="宋体"/>
          <w:sz w:val="24"/>
          <w:szCs w:val="24"/>
        </w:rPr>
        <w:t>在推动技术创新、发展拥有</w:t>
      </w:r>
      <w:r w:rsidRPr="00266CB1">
        <w:rPr>
          <w:rFonts w:ascii="宋体" w:eastAsia="宋体" w:hAnsi="宋体"/>
          <w:sz w:val="24"/>
          <w:szCs w:val="24"/>
        </w:rPr>
        <w:lastRenderedPageBreak/>
        <w:t>民族自主知识产权的高新技术产业方面形成了自己的优势和特色。</w:t>
      </w:r>
      <w:r w:rsidRPr="00C1520D">
        <w:rPr>
          <w:rFonts w:ascii="宋体" w:eastAsia="宋体" w:hAnsi="宋体" w:hint="eastAsia"/>
          <w:sz w:val="24"/>
          <w:szCs w:val="24"/>
        </w:rPr>
        <w:t>高新区汇集了陕西省软件和信息技术服务企业</w:t>
      </w:r>
      <w:r w:rsidRPr="00266CB1">
        <w:rPr>
          <w:rFonts w:ascii="宋体" w:eastAsia="宋体" w:hAnsi="宋体" w:hint="eastAsia"/>
          <w:sz w:val="24"/>
          <w:szCs w:val="24"/>
        </w:rPr>
        <w:t>，</w:t>
      </w:r>
      <w:r w:rsidRPr="00266CB1">
        <w:rPr>
          <w:rFonts w:ascii="宋体" w:eastAsia="宋体" w:hAnsi="宋体"/>
          <w:sz w:val="24"/>
          <w:szCs w:val="24"/>
        </w:rPr>
        <w:t>全区有经认定的高新技术企业1320家，累计转化科技成果近10000项，其中90%以上拥有</w:t>
      </w:r>
      <w:r w:rsidR="00C1520D" w:rsidRPr="00266CB1">
        <w:rPr>
          <w:rFonts w:ascii="宋体" w:eastAsia="宋体" w:hAnsi="宋体" w:hint="eastAsia"/>
          <w:sz w:val="24"/>
          <w:szCs w:val="24"/>
        </w:rPr>
        <w:t>自主知识产权</w:t>
      </w:r>
      <w:r w:rsidRPr="00266CB1">
        <w:rPr>
          <w:rFonts w:ascii="宋体" w:eastAsia="宋体" w:hAnsi="宋体"/>
          <w:sz w:val="24"/>
          <w:szCs w:val="24"/>
        </w:rPr>
        <w:t>。列入国家各类产业计划居全国高新区前茅。如今，西安高新区已成为陕西、西安最强劲的经济增长</w:t>
      </w:r>
      <w:proofErr w:type="gramStart"/>
      <w:r w:rsidRPr="00266CB1">
        <w:rPr>
          <w:rFonts w:ascii="宋体" w:eastAsia="宋体" w:hAnsi="宋体"/>
          <w:sz w:val="24"/>
          <w:szCs w:val="24"/>
        </w:rPr>
        <w:t>极</w:t>
      </w:r>
      <w:proofErr w:type="gramEnd"/>
      <w:r w:rsidRPr="00266CB1">
        <w:rPr>
          <w:rFonts w:ascii="宋体" w:eastAsia="宋体" w:hAnsi="宋体"/>
          <w:sz w:val="24"/>
          <w:szCs w:val="24"/>
        </w:rPr>
        <w:t>和对外开放的窗口</w:t>
      </w:r>
      <w:r w:rsidRPr="00266CB1">
        <w:rPr>
          <w:rFonts w:ascii="宋体" w:eastAsia="宋体" w:hAnsi="宋体" w:hint="eastAsia"/>
          <w:sz w:val="24"/>
          <w:szCs w:val="24"/>
        </w:rPr>
        <w:t>，创新业态在全省一枝独秀。除了高新技术开发区，西安市还聚集了以西安交通大学、西北工业大学、西安电子科技大学为首知名大学，它们经常与企业合作进行技术开发，促进企业的创新发展。除了西安市以外，排名第二的渭南市虽然在创新企业的数量上无法与西安市抗衡，但是其创新企业的所处领域上具有鲜明的特点，四家公司中有三家均是从事与农业生产有关的企业。如以提供花椒栽培技术培训,花椒生产加工机械制造,花椒、花椒芽、叶粗加工及销售的韩城市秦龙花椒科技有限责任公司。从事杀虫剂、杀菌剂、除草剂、植物生长调节剂、肥料、微生物肥料的制造、销售，型农药产品的研发,农业科技推广咨询服务和从事货物、技术进出口的对外贸易经营的陕西汤普森生物科技有限公司和陕西韦尔奇作物保护有限公司，都是当地农业转型发展的代表。</w:t>
      </w:r>
    </w:p>
    <w:p w14:paraId="15888787" w14:textId="77777777" w:rsidR="00784068" w:rsidRPr="00A75370" w:rsidRDefault="00D940FE" w:rsidP="00784068">
      <w:pPr>
        <w:pStyle w:val="1"/>
        <w:rPr>
          <w:sz w:val="32"/>
          <w:szCs w:val="36"/>
        </w:rPr>
      </w:pPr>
      <w:bookmarkStart w:id="22" w:name="_Toc13769918"/>
      <w:r w:rsidRPr="00A75370">
        <w:rPr>
          <w:rFonts w:hint="eastAsia"/>
          <w:sz w:val="32"/>
          <w:szCs w:val="36"/>
        </w:rPr>
        <w:t>四</w:t>
      </w:r>
      <w:r w:rsidR="00784068" w:rsidRPr="00A75370">
        <w:rPr>
          <w:rFonts w:hint="eastAsia"/>
          <w:sz w:val="32"/>
          <w:szCs w:val="36"/>
        </w:rPr>
        <w:t>、总结与建议</w:t>
      </w:r>
      <w:bookmarkEnd w:id="22"/>
    </w:p>
    <w:p w14:paraId="31C3F2B4" w14:textId="77777777" w:rsidR="00784068" w:rsidRPr="00784068" w:rsidRDefault="00784068" w:rsidP="00D10B63">
      <w:pPr>
        <w:spacing w:line="360" w:lineRule="auto"/>
        <w:ind w:firstLine="420"/>
        <w:rPr>
          <w:rFonts w:ascii="宋体" w:eastAsia="宋体" w:hAnsi="宋体"/>
          <w:sz w:val="24"/>
          <w:szCs w:val="24"/>
        </w:rPr>
      </w:pPr>
      <w:r w:rsidRPr="00784068">
        <w:rPr>
          <w:rFonts w:ascii="宋体" w:eastAsia="宋体" w:hAnsi="宋体" w:hint="eastAsia"/>
          <w:sz w:val="24"/>
          <w:szCs w:val="24"/>
        </w:rPr>
        <w:t>针对于所得结果我们做出如下总结与建议</w:t>
      </w:r>
    </w:p>
    <w:p w14:paraId="4542A0C2" w14:textId="77777777" w:rsidR="00784068" w:rsidRPr="00784068" w:rsidRDefault="00784068" w:rsidP="00D10B63">
      <w:pPr>
        <w:spacing w:line="360" w:lineRule="auto"/>
        <w:ind w:firstLine="420"/>
        <w:rPr>
          <w:rFonts w:ascii="宋体" w:eastAsia="宋体" w:hAnsi="宋体"/>
          <w:sz w:val="24"/>
          <w:szCs w:val="24"/>
        </w:rPr>
      </w:pPr>
      <w:r w:rsidRPr="00784068">
        <w:rPr>
          <w:rFonts w:ascii="宋体" w:eastAsia="宋体" w:hAnsi="宋体" w:hint="eastAsia"/>
          <w:sz w:val="24"/>
          <w:szCs w:val="24"/>
        </w:rPr>
        <w:t>1、</w:t>
      </w:r>
      <w:r w:rsidRPr="00784068">
        <w:rPr>
          <w:rFonts w:ascii="宋体" w:eastAsia="宋体" w:hAnsi="宋体" w:hint="eastAsia"/>
          <w:sz w:val="24"/>
          <w:szCs w:val="24"/>
        </w:rPr>
        <w:tab/>
        <w:t>陕西省企业在创新方面有一定的能力，在专利申请数量上有较好表现，但与一些创新强省仍然存在一定差距，在专利的授权数量与全球化布局上面存在不足，在今后面向国际化发展的过程之中需要注意补齐该短板。与之相呼应的是陕西省企业专利的国内影响力较强，说明这些专利的价值较大，也可推测出企业们的普遍战略是“立足国内，展望国际”。</w:t>
      </w:r>
    </w:p>
    <w:p w14:paraId="281E0340" w14:textId="77777777" w:rsidR="00784068" w:rsidRPr="00784068" w:rsidRDefault="00784068" w:rsidP="00D10B63">
      <w:pPr>
        <w:spacing w:line="360" w:lineRule="auto"/>
        <w:ind w:firstLine="420"/>
        <w:rPr>
          <w:rFonts w:ascii="宋体" w:eastAsia="宋体" w:hAnsi="宋体"/>
          <w:sz w:val="24"/>
          <w:szCs w:val="24"/>
        </w:rPr>
      </w:pPr>
      <w:r w:rsidRPr="00784068">
        <w:rPr>
          <w:rFonts w:ascii="宋体" w:eastAsia="宋体" w:hAnsi="宋体" w:hint="eastAsia"/>
          <w:sz w:val="24"/>
          <w:szCs w:val="24"/>
        </w:rPr>
        <w:t>2、</w:t>
      </w:r>
      <w:r w:rsidRPr="00784068">
        <w:rPr>
          <w:rFonts w:ascii="宋体" w:eastAsia="宋体" w:hAnsi="宋体" w:hint="eastAsia"/>
          <w:sz w:val="24"/>
          <w:szCs w:val="24"/>
        </w:rPr>
        <w:tab/>
        <w:t>陕西省专利的主要行业分布为批发与零售业、制造业。这与本省的产业结构密切相关，在航空航天领域因为一部分相关科研院所在此，极大的拉动了相关制造业发展。</w:t>
      </w:r>
    </w:p>
    <w:p w14:paraId="226F80C0" w14:textId="77777777" w:rsidR="00784068" w:rsidRPr="00C1520D" w:rsidRDefault="00784068" w:rsidP="00D10B63">
      <w:pPr>
        <w:spacing w:line="360" w:lineRule="auto"/>
        <w:ind w:firstLine="420"/>
        <w:rPr>
          <w:rFonts w:ascii="宋体" w:eastAsia="宋体" w:hAnsi="宋体"/>
          <w:sz w:val="24"/>
          <w:szCs w:val="24"/>
        </w:rPr>
      </w:pPr>
      <w:r w:rsidRPr="00784068">
        <w:rPr>
          <w:rFonts w:ascii="宋体" w:eastAsia="宋体" w:hAnsi="宋体" w:hint="eastAsia"/>
          <w:sz w:val="24"/>
          <w:szCs w:val="24"/>
        </w:rPr>
        <w:t>3、</w:t>
      </w:r>
      <w:r w:rsidRPr="00784068">
        <w:rPr>
          <w:rFonts w:ascii="宋体" w:eastAsia="宋体" w:hAnsi="宋体" w:hint="eastAsia"/>
          <w:sz w:val="24"/>
          <w:szCs w:val="24"/>
        </w:rPr>
        <w:tab/>
        <w:t>专利创新的地域分布极大部分集中于西安，由于该市集中了陕西省极大的人口、资金、政策、等资源，发展较好，但其余各市的企业专利创新却屈指可数，这也从另一侧面表现出了陕西省地域发展的不平衡，可以加强其余各市与西</w:t>
      </w:r>
      <w:r w:rsidRPr="00784068">
        <w:rPr>
          <w:rFonts w:ascii="宋体" w:eastAsia="宋体" w:hAnsi="宋体" w:hint="eastAsia"/>
          <w:sz w:val="24"/>
          <w:szCs w:val="24"/>
        </w:rPr>
        <w:lastRenderedPageBreak/>
        <w:t>安市的合作与交流，例如渭南在农业方面具有优势。</w:t>
      </w:r>
    </w:p>
    <w:sectPr w:rsidR="00784068" w:rsidRPr="00C1520D" w:rsidSect="00784068">
      <w:footerReference w:type="defaul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257D7" w14:textId="77777777" w:rsidR="00705B77" w:rsidRDefault="00705B77" w:rsidP="0072255E">
      <w:r>
        <w:separator/>
      </w:r>
    </w:p>
  </w:endnote>
  <w:endnote w:type="continuationSeparator" w:id="0">
    <w:p w14:paraId="7581E6A6" w14:textId="77777777" w:rsidR="00705B77" w:rsidRDefault="00705B77" w:rsidP="0072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786965"/>
      <w:docPartObj>
        <w:docPartGallery w:val="Page Numbers (Bottom of Page)"/>
        <w:docPartUnique/>
      </w:docPartObj>
    </w:sdtPr>
    <w:sdtEndPr/>
    <w:sdtContent>
      <w:p w14:paraId="77E69BDB" w14:textId="77777777" w:rsidR="00C103B4" w:rsidRDefault="00C103B4">
        <w:pPr>
          <w:pStyle w:val="a5"/>
          <w:jc w:val="center"/>
        </w:pPr>
        <w:r>
          <w:fldChar w:fldCharType="begin"/>
        </w:r>
        <w:r>
          <w:instrText>PAGE   \* MERGEFORMAT</w:instrText>
        </w:r>
        <w:r>
          <w:fldChar w:fldCharType="separate"/>
        </w:r>
        <w:r w:rsidR="00901D49" w:rsidRPr="00901D49">
          <w:rPr>
            <w:noProof/>
            <w:lang w:val="zh-CN"/>
          </w:rPr>
          <w:t>1</w:t>
        </w:r>
        <w:r>
          <w:fldChar w:fldCharType="end"/>
        </w:r>
      </w:p>
    </w:sdtContent>
  </w:sdt>
  <w:p w14:paraId="64F60A0E" w14:textId="77777777" w:rsidR="00C103B4" w:rsidRDefault="00C103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5FD60" w14:textId="77777777" w:rsidR="00705B77" w:rsidRDefault="00705B77" w:rsidP="0072255E">
      <w:r>
        <w:separator/>
      </w:r>
    </w:p>
  </w:footnote>
  <w:footnote w:type="continuationSeparator" w:id="0">
    <w:p w14:paraId="39D8BEAC" w14:textId="77777777" w:rsidR="00705B77" w:rsidRDefault="00705B77" w:rsidP="00722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334"/>
    <w:multiLevelType w:val="hybridMultilevel"/>
    <w:tmpl w:val="2D74474E"/>
    <w:lvl w:ilvl="0" w:tplc="13AE7E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3272B0"/>
    <w:multiLevelType w:val="hybridMultilevel"/>
    <w:tmpl w:val="68B6AE26"/>
    <w:lvl w:ilvl="0" w:tplc="AC62D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04"/>
    <w:rsid w:val="00073C3A"/>
    <w:rsid w:val="001053A0"/>
    <w:rsid w:val="00141CCD"/>
    <w:rsid w:val="001425AB"/>
    <w:rsid w:val="00266CB1"/>
    <w:rsid w:val="002E1088"/>
    <w:rsid w:val="00300C7D"/>
    <w:rsid w:val="00303836"/>
    <w:rsid w:val="003C1D2D"/>
    <w:rsid w:val="003F5B67"/>
    <w:rsid w:val="00402CD6"/>
    <w:rsid w:val="004A0CF2"/>
    <w:rsid w:val="004A0EAF"/>
    <w:rsid w:val="004C6BD6"/>
    <w:rsid w:val="00550DA5"/>
    <w:rsid w:val="00556B1F"/>
    <w:rsid w:val="006C10BA"/>
    <w:rsid w:val="00705B77"/>
    <w:rsid w:val="0072255E"/>
    <w:rsid w:val="00754444"/>
    <w:rsid w:val="00784068"/>
    <w:rsid w:val="007942B4"/>
    <w:rsid w:val="007E51D0"/>
    <w:rsid w:val="008E152F"/>
    <w:rsid w:val="00901D49"/>
    <w:rsid w:val="00902DEE"/>
    <w:rsid w:val="009C5605"/>
    <w:rsid w:val="009C6B5D"/>
    <w:rsid w:val="009E2003"/>
    <w:rsid w:val="009F3F50"/>
    <w:rsid w:val="00A65A80"/>
    <w:rsid w:val="00A67793"/>
    <w:rsid w:val="00A75370"/>
    <w:rsid w:val="00A83C4D"/>
    <w:rsid w:val="00AA3D04"/>
    <w:rsid w:val="00AD7809"/>
    <w:rsid w:val="00C02FA4"/>
    <w:rsid w:val="00C103B4"/>
    <w:rsid w:val="00C1520D"/>
    <w:rsid w:val="00C803DC"/>
    <w:rsid w:val="00C870C6"/>
    <w:rsid w:val="00CD2173"/>
    <w:rsid w:val="00D10B63"/>
    <w:rsid w:val="00D940FE"/>
    <w:rsid w:val="00DC0BCB"/>
    <w:rsid w:val="00DD47BB"/>
    <w:rsid w:val="00DF7CA5"/>
    <w:rsid w:val="00E539CD"/>
    <w:rsid w:val="00EB00A9"/>
    <w:rsid w:val="00F34536"/>
    <w:rsid w:val="00FA1B0E"/>
    <w:rsid w:val="00FF7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A3506"/>
  <w15:chartTrackingRefBased/>
  <w15:docId w15:val="{EAEE1841-FC6D-4B76-9B03-CA62B855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10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10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52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5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55E"/>
    <w:rPr>
      <w:sz w:val="18"/>
      <w:szCs w:val="18"/>
    </w:rPr>
  </w:style>
  <w:style w:type="paragraph" w:styleId="a5">
    <w:name w:val="footer"/>
    <w:basedOn w:val="a"/>
    <w:link w:val="a6"/>
    <w:uiPriority w:val="99"/>
    <w:unhideWhenUsed/>
    <w:rsid w:val="0072255E"/>
    <w:pPr>
      <w:tabs>
        <w:tab w:val="center" w:pos="4153"/>
        <w:tab w:val="right" w:pos="8306"/>
      </w:tabs>
      <w:snapToGrid w:val="0"/>
      <w:jc w:val="left"/>
    </w:pPr>
    <w:rPr>
      <w:sz w:val="18"/>
      <w:szCs w:val="18"/>
    </w:rPr>
  </w:style>
  <w:style w:type="character" w:customStyle="1" w:styleId="a6">
    <w:name w:val="页脚 字符"/>
    <w:basedOn w:val="a0"/>
    <w:link w:val="a5"/>
    <w:uiPriority w:val="99"/>
    <w:rsid w:val="0072255E"/>
    <w:rPr>
      <w:sz w:val="18"/>
      <w:szCs w:val="18"/>
    </w:rPr>
  </w:style>
  <w:style w:type="paragraph" w:styleId="a7">
    <w:name w:val="List Paragraph"/>
    <w:basedOn w:val="a"/>
    <w:uiPriority w:val="34"/>
    <w:qFormat/>
    <w:rsid w:val="001053A0"/>
    <w:pPr>
      <w:ind w:firstLineChars="200" w:firstLine="420"/>
    </w:pPr>
  </w:style>
  <w:style w:type="character" w:customStyle="1" w:styleId="texhtml">
    <w:name w:val="texhtml"/>
    <w:basedOn w:val="a0"/>
    <w:rsid w:val="001053A0"/>
  </w:style>
  <w:style w:type="paragraph" w:customStyle="1" w:styleId="a8">
    <w:name w:val="论文正文"/>
    <w:basedOn w:val="a"/>
    <w:link w:val="a9"/>
    <w:qFormat/>
    <w:rsid w:val="002E1088"/>
    <w:pPr>
      <w:spacing w:line="360" w:lineRule="auto"/>
      <w:ind w:firstLineChars="200" w:firstLine="200"/>
    </w:pPr>
    <w:rPr>
      <w:sz w:val="24"/>
    </w:rPr>
  </w:style>
  <w:style w:type="character" w:customStyle="1" w:styleId="a9">
    <w:name w:val="论文正文 字符"/>
    <w:basedOn w:val="a0"/>
    <w:link w:val="a8"/>
    <w:rsid w:val="002E1088"/>
    <w:rPr>
      <w:sz w:val="24"/>
    </w:rPr>
  </w:style>
  <w:style w:type="character" w:customStyle="1" w:styleId="10">
    <w:name w:val="标题 1 字符"/>
    <w:basedOn w:val="a0"/>
    <w:link w:val="1"/>
    <w:uiPriority w:val="9"/>
    <w:rsid w:val="002E1088"/>
    <w:rPr>
      <w:b/>
      <w:bCs/>
      <w:kern w:val="44"/>
      <w:sz w:val="44"/>
      <w:szCs w:val="44"/>
    </w:rPr>
  </w:style>
  <w:style w:type="character" w:customStyle="1" w:styleId="20">
    <w:name w:val="标题 2 字符"/>
    <w:basedOn w:val="a0"/>
    <w:link w:val="2"/>
    <w:uiPriority w:val="9"/>
    <w:rsid w:val="002E10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520D"/>
    <w:rPr>
      <w:b/>
      <w:bCs/>
      <w:sz w:val="32"/>
      <w:szCs w:val="32"/>
    </w:rPr>
  </w:style>
  <w:style w:type="paragraph" w:styleId="TOC">
    <w:name w:val="TOC Heading"/>
    <w:basedOn w:val="1"/>
    <w:next w:val="a"/>
    <w:uiPriority w:val="39"/>
    <w:unhideWhenUsed/>
    <w:qFormat/>
    <w:rsid w:val="007840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84068"/>
  </w:style>
  <w:style w:type="paragraph" w:styleId="TOC2">
    <w:name w:val="toc 2"/>
    <w:basedOn w:val="a"/>
    <w:next w:val="a"/>
    <w:autoRedefine/>
    <w:uiPriority w:val="39"/>
    <w:unhideWhenUsed/>
    <w:rsid w:val="00784068"/>
    <w:pPr>
      <w:ind w:leftChars="200" w:left="420"/>
    </w:pPr>
  </w:style>
  <w:style w:type="paragraph" w:styleId="TOC3">
    <w:name w:val="toc 3"/>
    <w:basedOn w:val="a"/>
    <w:next w:val="a"/>
    <w:autoRedefine/>
    <w:uiPriority w:val="39"/>
    <w:unhideWhenUsed/>
    <w:rsid w:val="00784068"/>
    <w:pPr>
      <w:ind w:leftChars="400" w:left="840"/>
    </w:pPr>
  </w:style>
  <w:style w:type="character" w:styleId="aa">
    <w:name w:val="Hyperlink"/>
    <w:basedOn w:val="a0"/>
    <w:uiPriority w:val="99"/>
    <w:unhideWhenUsed/>
    <w:rsid w:val="00784068"/>
    <w:rPr>
      <w:color w:val="0563C1" w:themeColor="hyperlink"/>
      <w:u w:val="single"/>
    </w:rPr>
  </w:style>
  <w:style w:type="paragraph" w:styleId="ab">
    <w:name w:val="No Spacing"/>
    <w:link w:val="ac"/>
    <w:uiPriority w:val="1"/>
    <w:qFormat/>
    <w:rsid w:val="00784068"/>
    <w:rPr>
      <w:kern w:val="0"/>
      <w:sz w:val="22"/>
    </w:rPr>
  </w:style>
  <w:style w:type="character" w:customStyle="1" w:styleId="ac">
    <w:name w:val="无间隔 字符"/>
    <w:basedOn w:val="a0"/>
    <w:link w:val="ab"/>
    <w:uiPriority w:val="1"/>
    <w:rsid w:val="0078406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microsoft.com/office/2007/relationships/hdphoto" Target="media/hdphoto1.wdp"/><Relationship Id="rId10" Type="http://schemas.openxmlformats.org/officeDocument/2006/relationships/image" Target="media/image2.emf"/><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21069;100&#25490;&#2151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Sheet2!$B$1</c:f>
              <c:strCache>
                <c:ptCount val="1"/>
                <c:pt idx="0">
                  <c:v>公司数量</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Sheet2!$A$2:$A$11</c:f>
              <c:strCache>
                <c:ptCount val="10"/>
                <c:pt idx="0">
                  <c:v>电力、热力、燃气及水生产和供应业</c:v>
                </c:pt>
                <c:pt idx="1">
                  <c:v>金属制品</c:v>
                </c:pt>
                <c:pt idx="2">
                  <c:v>有色金属</c:v>
                </c:pt>
                <c:pt idx="3">
                  <c:v>航天航空</c:v>
                </c:pt>
                <c:pt idx="4">
                  <c:v>建筑业</c:v>
                </c:pt>
                <c:pt idx="5">
                  <c:v>租赁和商务服务业</c:v>
                </c:pt>
                <c:pt idx="6">
                  <c:v>科学研究和技术服务业</c:v>
                </c:pt>
                <c:pt idx="7">
                  <c:v>信息传输、软件和信息技术服务业</c:v>
                </c:pt>
                <c:pt idx="8">
                  <c:v>制造业</c:v>
                </c:pt>
                <c:pt idx="9">
                  <c:v>批发和零售业</c:v>
                </c:pt>
              </c:strCache>
            </c:strRef>
          </c:cat>
          <c:val>
            <c:numRef>
              <c:f>Sheet2!$B$2:$B$11</c:f>
              <c:numCache>
                <c:formatCode>General</c:formatCode>
                <c:ptCount val="10"/>
                <c:pt idx="0">
                  <c:v>1</c:v>
                </c:pt>
                <c:pt idx="1">
                  <c:v>1</c:v>
                </c:pt>
                <c:pt idx="2">
                  <c:v>1</c:v>
                </c:pt>
                <c:pt idx="3">
                  <c:v>3</c:v>
                </c:pt>
                <c:pt idx="4">
                  <c:v>3</c:v>
                </c:pt>
                <c:pt idx="5">
                  <c:v>5</c:v>
                </c:pt>
                <c:pt idx="6">
                  <c:v>14</c:v>
                </c:pt>
                <c:pt idx="7">
                  <c:v>17</c:v>
                </c:pt>
                <c:pt idx="8">
                  <c:v>24</c:v>
                </c:pt>
                <c:pt idx="9">
                  <c:v>31</c:v>
                </c:pt>
              </c:numCache>
            </c:numRef>
          </c:val>
          <c:extLst>
            <c:ext xmlns:c16="http://schemas.microsoft.com/office/drawing/2014/chart" uri="{C3380CC4-5D6E-409C-BE32-E72D297353CC}">
              <c16:uniqueId val="{00000000-8EB3-4F86-9346-5C4C8333B674}"/>
            </c:ext>
          </c:extLst>
        </c:ser>
        <c:dLbls>
          <c:showLegendKey val="0"/>
          <c:showVal val="1"/>
          <c:showCatName val="0"/>
          <c:showSerName val="0"/>
          <c:showPercent val="0"/>
          <c:showBubbleSize val="0"/>
        </c:dLbls>
        <c:gapWidth val="75"/>
        <c:axId val="1406765312"/>
        <c:axId val="1406770752"/>
      </c:barChart>
      <c:catAx>
        <c:axId val="140676531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770752"/>
        <c:crosses val="autoZero"/>
        <c:auto val="1"/>
        <c:lblAlgn val="ctr"/>
        <c:lblOffset val="100"/>
        <c:noMultiLvlLbl val="0"/>
      </c:catAx>
      <c:valAx>
        <c:axId val="1406770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76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26056-07D3-4A5F-94CF-134569E0D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20</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陕西省创新百强企业结果汇报</dc:title>
  <dc:subject/>
  <dc:creator>小组成员：王生成</dc:creator>
  <cp:keywords/>
  <dc:description/>
  <cp:lastModifiedBy>王 柯欢</cp:lastModifiedBy>
  <cp:revision>15</cp:revision>
  <dcterms:created xsi:type="dcterms:W3CDTF">2019-07-11T02:53:00Z</dcterms:created>
  <dcterms:modified xsi:type="dcterms:W3CDTF">2019-09-16T05:56:00Z</dcterms:modified>
</cp:coreProperties>
</file>