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635C5" w14:textId="77777777" w:rsidR="006702B6" w:rsidRPr="00FB67FB" w:rsidRDefault="006702B6" w:rsidP="006702B6">
      <w:pPr>
        <w:jc w:val="center"/>
        <w:rPr>
          <w:sz w:val="21"/>
        </w:rPr>
      </w:pPr>
      <w:r w:rsidRPr="00FB67FB">
        <w:rPr>
          <w:sz w:val="21"/>
        </w:rPr>
        <w:t>TradNara Privacy Policy</w:t>
      </w:r>
    </w:p>
    <w:p w14:paraId="5929B409" w14:textId="77777777" w:rsidR="006702B6" w:rsidRPr="00FB67FB" w:rsidRDefault="006702B6" w:rsidP="006702B6">
      <w:pPr>
        <w:jc w:val="right"/>
        <w:rPr>
          <w:sz w:val="21"/>
        </w:rPr>
      </w:pPr>
      <w:r w:rsidRPr="00FB67FB">
        <w:rPr>
          <w:rFonts w:hint="eastAsia"/>
          <w:sz w:val="21"/>
        </w:rPr>
        <w:t>平成</w:t>
      </w:r>
      <w:r w:rsidRPr="00FB67FB">
        <w:rPr>
          <w:rFonts w:hint="eastAsia"/>
          <w:sz w:val="21"/>
        </w:rPr>
        <w:t>24</w:t>
      </w:r>
      <w:r w:rsidRPr="00FB67FB">
        <w:rPr>
          <w:rFonts w:hint="eastAsia"/>
          <w:sz w:val="21"/>
        </w:rPr>
        <w:t>年</w:t>
      </w:r>
      <w:r w:rsidRPr="00FB67FB">
        <w:rPr>
          <w:rFonts w:hint="eastAsia"/>
          <w:sz w:val="21"/>
        </w:rPr>
        <w:t>11</w:t>
      </w:r>
      <w:r w:rsidRPr="00FB67FB">
        <w:rPr>
          <w:rFonts w:hint="eastAsia"/>
          <w:sz w:val="21"/>
        </w:rPr>
        <w:t>月</w:t>
      </w:r>
      <w:r w:rsidRPr="00FB67FB">
        <w:rPr>
          <w:rFonts w:hint="eastAsia"/>
          <w:sz w:val="21"/>
        </w:rPr>
        <w:t>11</w:t>
      </w:r>
      <w:r w:rsidRPr="00FB67FB">
        <w:rPr>
          <w:rFonts w:hint="eastAsia"/>
          <w:sz w:val="21"/>
        </w:rPr>
        <w:t>日</w:t>
      </w:r>
    </w:p>
    <w:p w14:paraId="2FECA592" w14:textId="0839B8BF" w:rsidR="008C17FF" w:rsidRPr="00FB67FB" w:rsidRDefault="008C17FF" w:rsidP="008C17FF">
      <w:pPr>
        <w:pStyle w:val="ListParagraph"/>
        <w:numPr>
          <w:ilvl w:val="0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本サイトの目的</w:t>
      </w:r>
      <w:r w:rsidR="00F47971">
        <w:rPr>
          <w:sz w:val="21"/>
        </w:rPr>
        <w:t xml:space="preserve"> (</w:t>
      </w:r>
      <w:r w:rsidR="003D0031">
        <w:rPr>
          <w:sz w:val="21"/>
        </w:rPr>
        <w:t>P</w:t>
      </w:r>
      <w:r w:rsidR="00F47971">
        <w:rPr>
          <w:sz w:val="21"/>
        </w:rPr>
        <w:t xml:space="preserve">urpose of </w:t>
      </w:r>
      <w:r w:rsidR="00AF3D08">
        <w:rPr>
          <w:sz w:val="21"/>
        </w:rPr>
        <w:t>this</w:t>
      </w:r>
      <w:r w:rsidR="00F47971">
        <w:rPr>
          <w:sz w:val="21"/>
        </w:rPr>
        <w:t xml:space="preserve"> website)</w:t>
      </w:r>
    </w:p>
    <w:p w14:paraId="2498A5E3" w14:textId="77777777" w:rsidR="000263ED" w:rsidRDefault="008C17FF" w:rsidP="008C17FF">
      <w:pPr>
        <w:pStyle w:val="ListParagraph"/>
        <w:numPr>
          <w:ilvl w:val="1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本サイトは、日本の奈良における伝統的な文化・美観・町並み・景色などを英語によって配信することを目的</w:t>
      </w:r>
      <w:r w:rsidR="002E1D55">
        <w:rPr>
          <w:rFonts w:hint="eastAsia"/>
          <w:sz w:val="21"/>
        </w:rPr>
        <w:t>としています</w:t>
      </w:r>
      <w:r w:rsidR="00150E8F">
        <w:rPr>
          <w:rFonts w:hint="eastAsia"/>
          <w:sz w:val="21"/>
        </w:rPr>
        <w:t>。本サイト構築に携わった方々</w:t>
      </w:r>
      <w:r w:rsidRPr="00FB67FB">
        <w:rPr>
          <w:rFonts w:hint="eastAsia"/>
          <w:sz w:val="21"/>
        </w:rPr>
        <w:t>も広く世界中に伝える</w:t>
      </w:r>
      <w:r w:rsidR="000263ED">
        <w:rPr>
          <w:rFonts w:hint="eastAsia"/>
          <w:sz w:val="21"/>
        </w:rPr>
        <w:t>ことで、個人単位でも世界と繋がることを</w:t>
      </w:r>
      <w:r w:rsidR="002E1D55">
        <w:rPr>
          <w:rFonts w:hint="eastAsia"/>
          <w:sz w:val="21"/>
        </w:rPr>
        <w:t>目的としています。</w:t>
      </w:r>
    </w:p>
    <w:p w14:paraId="0F20B2C2" w14:textId="1764702D" w:rsidR="00DE1DE7" w:rsidRDefault="00DE1DE7" w:rsidP="008C17FF">
      <w:pPr>
        <w:pStyle w:val="ListParagraph"/>
        <w:numPr>
          <w:ilvl w:val="1"/>
          <w:numId w:val="2"/>
        </w:numPr>
        <w:ind w:leftChars="0"/>
        <w:rPr>
          <w:sz w:val="21"/>
        </w:rPr>
      </w:pPr>
      <w:r w:rsidRPr="00DE1DE7">
        <w:rPr>
          <w:sz w:val="21"/>
        </w:rPr>
        <w:t xml:space="preserve">This </w:t>
      </w:r>
      <w:r w:rsidR="00286EF7">
        <w:rPr>
          <w:sz w:val="21"/>
        </w:rPr>
        <w:t>web</w:t>
      </w:r>
      <w:r w:rsidRPr="00DE1DE7">
        <w:rPr>
          <w:sz w:val="21"/>
        </w:rPr>
        <w:t>site</w:t>
      </w:r>
      <w:r w:rsidR="0086063C">
        <w:rPr>
          <w:sz w:val="21"/>
        </w:rPr>
        <w:t xml:space="preserve">, </w:t>
      </w:r>
      <w:r w:rsidR="00C301AD">
        <w:rPr>
          <w:sz w:val="21"/>
        </w:rPr>
        <w:t>“</w:t>
      </w:r>
      <w:r w:rsidR="0086063C">
        <w:rPr>
          <w:sz w:val="21"/>
        </w:rPr>
        <w:t>TradNara</w:t>
      </w:r>
      <w:r w:rsidR="00C301AD">
        <w:rPr>
          <w:sz w:val="21"/>
        </w:rPr>
        <w:t>”</w:t>
      </w:r>
      <w:r w:rsidR="0086063C">
        <w:rPr>
          <w:sz w:val="21"/>
        </w:rPr>
        <w:t>,</w:t>
      </w:r>
      <w:r w:rsidRPr="00DE1DE7">
        <w:rPr>
          <w:sz w:val="21"/>
        </w:rPr>
        <w:t xml:space="preserve"> is </w:t>
      </w:r>
      <w:r w:rsidR="008E756A">
        <w:rPr>
          <w:sz w:val="21"/>
        </w:rPr>
        <w:t>aimed</w:t>
      </w:r>
      <w:r w:rsidR="005C3B96">
        <w:rPr>
          <w:sz w:val="21"/>
        </w:rPr>
        <w:t xml:space="preserve"> to </w:t>
      </w:r>
      <w:r w:rsidR="003E6C56">
        <w:rPr>
          <w:sz w:val="21"/>
        </w:rPr>
        <w:t>distribute</w:t>
      </w:r>
      <w:r w:rsidR="002501F2">
        <w:rPr>
          <w:sz w:val="21"/>
        </w:rPr>
        <w:t xml:space="preserve"> English</w:t>
      </w:r>
      <w:r w:rsidR="005C3B96">
        <w:rPr>
          <w:sz w:val="21"/>
        </w:rPr>
        <w:t xml:space="preserve"> information of </w:t>
      </w:r>
      <w:r w:rsidRPr="00DE1DE7">
        <w:rPr>
          <w:sz w:val="21"/>
        </w:rPr>
        <w:t>views, rooftops, beauty c</w:t>
      </w:r>
      <w:r w:rsidR="005C3B96">
        <w:rPr>
          <w:sz w:val="21"/>
        </w:rPr>
        <w:t xml:space="preserve">ulture </w:t>
      </w:r>
      <w:r w:rsidR="00AF3D08">
        <w:rPr>
          <w:sz w:val="21"/>
        </w:rPr>
        <w:t>etc.</w:t>
      </w:r>
      <w:r>
        <w:rPr>
          <w:sz w:val="21"/>
        </w:rPr>
        <w:t xml:space="preserve"> </w:t>
      </w:r>
      <w:r w:rsidR="00311BC6">
        <w:rPr>
          <w:sz w:val="21"/>
        </w:rPr>
        <w:t>of</w:t>
      </w:r>
      <w:r>
        <w:rPr>
          <w:sz w:val="21"/>
        </w:rPr>
        <w:t xml:space="preserve"> traditional </w:t>
      </w:r>
      <w:r w:rsidRPr="00DE1DE7">
        <w:rPr>
          <w:sz w:val="21"/>
        </w:rPr>
        <w:t>Nara</w:t>
      </w:r>
      <w:r>
        <w:rPr>
          <w:sz w:val="21"/>
        </w:rPr>
        <w:t>, J</w:t>
      </w:r>
      <w:r w:rsidR="00AD477C">
        <w:rPr>
          <w:sz w:val="21"/>
        </w:rPr>
        <w:t>apa</w:t>
      </w:r>
      <w:r w:rsidR="00337C5C">
        <w:rPr>
          <w:sz w:val="21"/>
        </w:rPr>
        <w:t>n</w:t>
      </w:r>
      <w:r w:rsidR="005C3B96">
        <w:rPr>
          <w:sz w:val="21"/>
        </w:rPr>
        <w:t xml:space="preserve">. </w:t>
      </w:r>
      <w:r w:rsidR="00AF3D08">
        <w:rPr>
          <w:sz w:val="21"/>
        </w:rPr>
        <w:t xml:space="preserve">We also </w:t>
      </w:r>
      <w:r w:rsidR="00370946">
        <w:rPr>
          <w:sz w:val="21"/>
        </w:rPr>
        <w:t>try</w:t>
      </w:r>
      <w:r w:rsidR="00AF3D08">
        <w:rPr>
          <w:sz w:val="21"/>
        </w:rPr>
        <w:t xml:space="preserve"> to introduce dedicated individuals </w:t>
      </w:r>
      <w:r w:rsidR="004456B6">
        <w:rPr>
          <w:sz w:val="21"/>
        </w:rPr>
        <w:t>who contributed to this project</w:t>
      </w:r>
      <w:r w:rsidR="004456B6">
        <w:rPr>
          <w:sz w:val="21"/>
        </w:rPr>
        <w:t xml:space="preserve"> </w:t>
      </w:r>
      <w:r w:rsidR="00AF3D08">
        <w:rPr>
          <w:sz w:val="21"/>
        </w:rPr>
        <w:t>to the whole world.</w:t>
      </w:r>
      <w:r w:rsidR="00286EF7">
        <w:rPr>
          <w:sz w:val="21"/>
        </w:rPr>
        <w:t xml:space="preserve"> </w:t>
      </w:r>
    </w:p>
    <w:p w14:paraId="74768647" w14:textId="7E33920E" w:rsidR="006702B6" w:rsidRPr="00FD255E" w:rsidRDefault="006702B6" w:rsidP="00FD255E">
      <w:pPr>
        <w:pStyle w:val="ListParagraph"/>
        <w:numPr>
          <w:ilvl w:val="0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本著作物の取り扱い</w:t>
      </w:r>
      <w:r w:rsidR="00621CAB">
        <w:rPr>
          <w:sz w:val="21"/>
        </w:rPr>
        <w:t xml:space="preserve"> (</w:t>
      </w:r>
      <w:r w:rsidR="001705A1">
        <w:rPr>
          <w:rFonts w:hint="eastAsia"/>
          <w:sz w:val="21"/>
        </w:rPr>
        <w:t>Handling</w:t>
      </w:r>
      <w:r w:rsidR="00621CAB">
        <w:rPr>
          <w:sz w:val="21"/>
        </w:rPr>
        <w:t xml:space="preserve"> of</w:t>
      </w:r>
      <w:r w:rsidR="00F47971">
        <w:rPr>
          <w:sz w:val="21"/>
        </w:rPr>
        <w:t xml:space="preserve"> copyrig</w:t>
      </w:r>
      <w:r w:rsidR="00621CAB">
        <w:rPr>
          <w:sz w:val="21"/>
        </w:rPr>
        <w:t xml:space="preserve">hted </w:t>
      </w:r>
      <w:r w:rsidR="00F47971">
        <w:rPr>
          <w:sz w:val="21"/>
        </w:rPr>
        <w:t>materials)</w:t>
      </w:r>
    </w:p>
    <w:p w14:paraId="020A4EC7" w14:textId="77777777" w:rsidR="00FB67FB" w:rsidRPr="00FB67FB" w:rsidRDefault="006702B6" w:rsidP="008C17FF">
      <w:pPr>
        <w:pStyle w:val="ListParagraph"/>
        <w:numPr>
          <w:ilvl w:val="1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第三者の著作物の利用について</w:t>
      </w:r>
    </w:p>
    <w:p w14:paraId="607CDADE" w14:textId="77777777" w:rsidR="006F0DE2" w:rsidRDefault="00286EF7" w:rsidP="00FB67FB">
      <w:pPr>
        <w:pStyle w:val="ListParagraph"/>
        <w:numPr>
          <w:ilvl w:val="2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本サイトの著作物は基本、本サイトに帰属しますが</w:t>
      </w:r>
      <w:r w:rsidR="00FB67FB" w:rsidRPr="00FB67FB">
        <w:rPr>
          <w:rFonts w:hint="eastAsia"/>
          <w:sz w:val="21"/>
        </w:rPr>
        <w:t>、第三者の著作物と知らずに利用していた場合、若しくは知らずに「撮影禁止」場所で撮影等を行なっていた場合、それらの行為が</w:t>
      </w:r>
      <w:r w:rsidR="000263ED">
        <w:rPr>
          <w:rFonts w:hint="eastAsia"/>
          <w:sz w:val="21"/>
        </w:rPr>
        <w:t>著作権者による通知などにより</w:t>
      </w:r>
      <w:r>
        <w:rPr>
          <w:rFonts w:hint="eastAsia"/>
          <w:sz w:val="21"/>
        </w:rPr>
        <w:t>分かり次第、早急に本サイトから除外するものとします</w:t>
      </w:r>
      <w:r w:rsidR="00FB67FB" w:rsidRPr="00FB67FB">
        <w:rPr>
          <w:rFonts w:hint="eastAsia"/>
          <w:sz w:val="21"/>
        </w:rPr>
        <w:t>。</w:t>
      </w:r>
    </w:p>
    <w:p w14:paraId="30E567CB" w14:textId="21CA44B8" w:rsidR="006702B6" w:rsidRPr="006F0DE2" w:rsidRDefault="006F0DE2" w:rsidP="006F0DE2">
      <w:pPr>
        <w:pStyle w:val="ListParagraph"/>
        <w:numPr>
          <w:ilvl w:val="2"/>
          <w:numId w:val="2"/>
        </w:numPr>
        <w:ind w:leftChars="0"/>
        <w:rPr>
          <w:sz w:val="21"/>
        </w:rPr>
      </w:pPr>
      <w:r>
        <w:rPr>
          <w:sz w:val="21"/>
        </w:rPr>
        <w:t>C</w:t>
      </w:r>
      <w:r w:rsidRPr="006F0DE2">
        <w:rPr>
          <w:sz w:val="21"/>
        </w:rPr>
        <w:t>opyrighted material</w:t>
      </w:r>
      <w:r w:rsidR="00E7296F">
        <w:rPr>
          <w:sz w:val="21"/>
        </w:rPr>
        <w:t>s</w:t>
      </w:r>
      <w:r w:rsidRPr="006F0DE2">
        <w:rPr>
          <w:sz w:val="21"/>
        </w:rPr>
        <w:t xml:space="preserve"> of this </w:t>
      </w:r>
      <w:r w:rsidR="00813B1A">
        <w:rPr>
          <w:sz w:val="21"/>
        </w:rPr>
        <w:t>website</w:t>
      </w:r>
      <w:r w:rsidRPr="006F0DE2">
        <w:rPr>
          <w:sz w:val="21"/>
        </w:rPr>
        <w:t xml:space="preserve"> shall be the p</w:t>
      </w:r>
      <w:r>
        <w:rPr>
          <w:sz w:val="21"/>
        </w:rPr>
        <w:t>ropert</w:t>
      </w:r>
      <w:r w:rsidR="00286EF7">
        <w:rPr>
          <w:sz w:val="21"/>
        </w:rPr>
        <w:t>y of TradNara. But i</w:t>
      </w:r>
      <w:r>
        <w:rPr>
          <w:sz w:val="21"/>
        </w:rPr>
        <w:t>f</w:t>
      </w:r>
      <w:r w:rsidR="00C94E9E">
        <w:rPr>
          <w:sz w:val="21"/>
        </w:rPr>
        <w:t xml:space="preserve">, by any chance, </w:t>
      </w:r>
      <w:r w:rsidR="00FE70BD">
        <w:rPr>
          <w:sz w:val="21"/>
        </w:rPr>
        <w:t xml:space="preserve">some of </w:t>
      </w:r>
      <w:r w:rsidR="004F0424">
        <w:rPr>
          <w:sz w:val="21"/>
        </w:rPr>
        <w:t>these materials were</w:t>
      </w:r>
      <w:r w:rsidRPr="006F0DE2">
        <w:rPr>
          <w:sz w:val="21"/>
        </w:rPr>
        <w:t xml:space="preserve"> third-party copyrighted </w:t>
      </w:r>
      <w:r w:rsidR="00FE70BD">
        <w:rPr>
          <w:sz w:val="21"/>
        </w:rPr>
        <w:t xml:space="preserve">or picture taken at </w:t>
      </w:r>
      <w:r w:rsidR="00EC6386">
        <w:rPr>
          <w:sz w:val="21"/>
        </w:rPr>
        <w:t>camera forbidden place, these</w:t>
      </w:r>
      <w:r w:rsidR="00AB21FD">
        <w:rPr>
          <w:sz w:val="21"/>
        </w:rPr>
        <w:t xml:space="preserve"> will </w:t>
      </w:r>
      <w:r>
        <w:rPr>
          <w:sz w:val="21"/>
        </w:rPr>
        <w:t xml:space="preserve">be </w:t>
      </w:r>
      <w:r w:rsidR="00962AEE">
        <w:rPr>
          <w:sz w:val="21"/>
        </w:rPr>
        <w:t>removed</w:t>
      </w:r>
      <w:r w:rsidRPr="006F0DE2">
        <w:rPr>
          <w:sz w:val="21"/>
        </w:rPr>
        <w:t xml:space="preserve"> fr</w:t>
      </w:r>
      <w:r>
        <w:rPr>
          <w:sz w:val="21"/>
        </w:rPr>
        <w:t xml:space="preserve">om this site as soon as </w:t>
      </w:r>
      <w:r w:rsidR="00E91780">
        <w:rPr>
          <w:sz w:val="21"/>
        </w:rPr>
        <w:t>we know</w:t>
      </w:r>
      <w:r w:rsidRPr="006F0DE2">
        <w:rPr>
          <w:sz w:val="21"/>
        </w:rPr>
        <w:t>.</w:t>
      </w:r>
      <w:r>
        <w:rPr>
          <w:sz w:val="21"/>
        </w:rPr>
        <w:t xml:space="preserve"> </w:t>
      </w:r>
    </w:p>
    <w:p w14:paraId="6BCBABDD" w14:textId="75BBF748" w:rsidR="00FB67FB" w:rsidRPr="00FB67FB" w:rsidRDefault="006702B6" w:rsidP="008C17FF">
      <w:pPr>
        <w:pStyle w:val="ListParagraph"/>
        <w:numPr>
          <w:ilvl w:val="1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著作権の利用について</w:t>
      </w:r>
      <w:r w:rsidR="002A1BC0">
        <w:rPr>
          <w:sz w:val="21"/>
        </w:rPr>
        <w:t xml:space="preserve"> (Utilization</w:t>
      </w:r>
      <w:r w:rsidR="00F47971">
        <w:rPr>
          <w:sz w:val="21"/>
        </w:rPr>
        <w:t xml:space="preserve"> of copyright</w:t>
      </w:r>
      <w:r w:rsidR="00621CAB">
        <w:rPr>
          <w:sz w:val="21"/>
        </w:rPr>
        <w:t>ed</w:t>
      </w:r>
      <w:r w:rsidR="00F47971">
        <w:rPr>
          <w:sz w:val="21"/>
        </w:rPr>
        <w:t xml:space="preserve"> materials)</w:t>
      </w:r>
    </w:p>
    <w:p w14:paraId="7F8D244F" w14:textId="77777777" w:rsidR="006F0DE2" w:rsidRDefault="00FB67FB" w:rsidP="00FB67FB">
      <w:pPr>
        <w:pStyle w:val="ListParagraph"/>
        <w:numPr>
          <w:ilvl w:val="2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本著作物の二次利用については</w:t>
      </w:r>
      <w:r w:rsidR="006F0DE2">
        <w:rPr>
          <w:rFonts w:hint="eastAsia"/>
          <w:sz w:val="21"/>
        </w:rPr>
        <w:t>「</w:t>
      </w:r>
      <w:r w:rsidRPr="00FB67FB">
        <w:rPr>
          <w:rFonts w:hint="eastAsia"/>
          <w:sz w:val="21"/>
        </w:rPr>
        <w:t>クリエィティブ・コモンズルール</w:t>
      </w:r>
      <w:r w:rsidR="006F0DE2">
        <w:rPr>
          <w:rFonts w:hint="eastAsia"/>
          <w:sz w:val="21"/>
        </w:rPr>
        <w:t>」</w:t>
      </w:r>
      <w:r w:rsidR="00286EF7">
        <w:rPr>
          <w:rFonts w:hint="eastAsia"/>
          <w:sz w:val="21"/>
        </w:rPr>
        <w:t>を適用します</w:t>
      </w:r>
      <w:r w:rsidRPr="00FB67FB">
        <w:rPr>
          <w:rFonts w:hint="eastAsia"/>
          <w:sz w:val="21"/>
        </w:rPr>
        <w:t>。</w:t>
      </w:r>
    </w:p>
    <w:p w14:paraId="64B6E19C" w14:textId="651B52FE" w:rsidR="006702B6" w:rsidRPr="00FB67FB" w:rsidRDefault="004841D7" w:rsidP="00FB67FB">
      <w:pPr>
        <w:pStyle w:val="ListParagraph"/>
        <w:numPr>
          <w:ilvl w:val="2"/>
          <w:numId w:val="2"/>
        </w:numPr>
        <w:ind w:leftChars="0"/>
        <w:rPr>
          <w:sz w:val="21"/>
        </w:rPr>
      </w:pPr>
      <w:r w:rsidRPr="004841D7">
        <w:rPr>
          <w:sz w:val="21"/>
        </w:rPr>
        <w:t>Creative Commons Attribution 3.0 License</w:t>
      </w:r>
      <w:r w:rsidRPr="006F0DE2">
        <w:rPr>
          <w:sz w:val="21"/>
        </w:rPr>
        <w:t xml:space="preserve"> </w:t>
      </w:r>
      <w:r>
        <w:rPr>
          <w:sz w:val="21"/>
        </w:rPr>
        <w:t>is applied f</w:t>
      </w:r>
      <w:r w:rsidR="006F0DE2" w:rsidRPr="006F0DE2">
        <w:rPr>
          <w:sz w:val="21"/>
        </w:rPr>
        <w:t>or secondary use of copyrighted</w:t>
      </w:r>
      <w:r w:rsidR="006F0DE2">
        <w:rPr>
          <w:sz w:val="21"/>
        </w:rPr>
        <w:t xml:space="preserve"> material</w:t>
      </w:r>
      <w:r w:rsidR="00121792">
        <w:rPr>
          <w:sz w:val="21"/>
        </w:rPr>
        <w:t>s</w:t>
      </w:r>
      <w:r w:rsidR="006F0DE2">
        <w:rPr>
          <w:sz w:val="21"/>
        </w:rPr>
        <w:t xml:space="preserve"> </w:t>
      </w:r>
      <w:r>
        <w:rPr>
          <w:sz w:val="21"/>
        </w:rPr>
        <w:t>on this website.</w:t>
      </w:r>
    </w:p>
    <w:p w14:paraId="56FA01B3" w14:textId="77777777" w:rsidR="006702B6" w:rsidRPr="00FB67FB" w:rsidRDefault="006702B6" w:rsidP="00FB67FB">
      <w:pPr>
        <w:pStyle w:val="ListParagraph"/>
        <w:ind w:leftChars="0" w:left="480"/>
        <w:rPr>
          <w:sz w:val="21"/>
        </w:rPr>
      </w:pPr>
    </w:p>
    <w:p w14:paraId="50201CAC" w14:textId="14713271" w:rsidR="00FB67FB" w:rsidRPr="00FB67FB" w:rsidRDefault="006702B6" w:rsidP="008C17FF">
      <w:pPr>
        <w:pStyle w:val="ListParagraph"/>
        <w:numPr>
          <w:ilvl w:val="0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本サイトのリンクについて</w:t>
      </w:r>
      <w:r w:rsidR="00F47971">
        <w:rPr>
          <w:sz w:val="21"/>
        </w:rPr>
        <w:t xml:space="preserve"> (About link</w:t>
      </w:r>
      <w:r w:rsidR="002E5A77">
        <w:rPr>
          <w:sz w:val="21"/>
        </w:rPr>
        <w:t>s to this</w:t>
      </w:r>
      <w:r w:rsidR="00F47971">
        <w:rPr>
          <w:sz w:val="21"/>
        </w:rPr>
        <w:t xml:space="preserve"> website)</w:t>
      </w:r>
    </w:p>
    <w:p w14:paraId="7AF8DADB" w14:textId="43044528" w:rsidR="00286EF7" w:rsidRDefault="00FB67FB" w:rsidP="00FB67FB">
      <w:pPr>
        <w:pStyle w:val="ListParagraph"/>
        <w:numPr>
          <w:ilvl w:val="1"/>
          <w:numId w:val="2"/>
        </w:numPr>
        <w:ind w:leftChars="0"/>
        <w:rPr>
          <w:sz w:val="21"/>
        </w:rPr>
      </w:pPr>
      <w:r w:rsidRPr="00FB67FB">
        <w:rPr>
          <w:sz w:val="21"/>
        </w:rPr>
        <w:t>本サイトのリンクは原則として自由です。リンクを貼られる場合、一度こちらにご連絡をいただければ、アイコンなどをお渡しすることができ</w:t>
      </w:r>
      <w:r w:rsidR="005D0B56">
        <w:rPr>
          <w:sz w:val="21"/>
        </w:rPr>
        <w:t>ます。但し、リンク</w:t>
      </w:r>
      <w:r w:rsidR="005D0B56">
        <w:rPr>
          <w:rFonts w:hint="eastAsia"/>
          <w:sz w:val="21"/>
        </w:rPr>
        <w:t>元</w:t>
      </w:r>
      <w:r w:rsidR="005D0B56">
        <w:rPr>
          <w:sz w:val="21"/>
        </w:rPr>
        <w:t>のウェブページの内容、リンクの方法、リンク</w:t>
      </w:r>
      <w:r w:rsidR="005D0B56">
        <w:rPr>
          <w:rFonts w:hint="eastAsia"/>
          <w:sz w:val="21"/>
        </w:rPr>
        <w:t>元</w:t>
      </w:r>
      <w:r w:rsidRPr="00FB67FB">
        <w:rPr>
          <w:sz w:val="21"/>
        </w:rPr>
        <w:t>企業・団体によって、お断</w:t>
      </w:r>
      <w:r w:rsidRPr="00FB67FB">
        <w:rPr>
          <w:rFonts w:hint="eastAsia"/>
          <w:sz w:val="21"/>
        </w:rPr>
        <w:t>り</w:t>
      </w:r>
      <w:r w:rsidRPr="00FB67FB">
        <w:rPr>
          <w:sz w:val="21"/>
        </w:rPr>
        <w:t>する場合もございます。</w:t>
      </w:r>
    </w:p>
    <w:p w14:paraId="37F104BC" w14:textId="725D01A0" w:rsidR="006702B6" w:rsidRPr="00C40A5A" w:rsidRDefault="00B35E39" w:rsidP="00C40A5A">
      <w:pPr>
        <w:pStyle w:val="ListParagraph"/>
        <w:numPr>
          <w:ilvl w:val="1"/>
          <w:numId w:val="2"/>
        </w:numPr>
        <w:ind w:leftChars="0"/>
        <w:rPr>
          <w:sz w:val="21"/>
        </w:rPr>
      </w:pPr>
      <w:r>
        <w:rPr>
          <w:sz w:val="21"/>
        </w:rPr>
        <w:t>You basically do not need any permissions to link to this website</w:t>
      </w:r>
      <w:r w:rsidR="00286EF7">
        <w:rPr>
          <w:sz w:val="21"/>
        </w:rPr>
        <w:t xml:space="preserve">. We </w:t>
      </w:r>
      <w:r w:rsidR="009721B9">
        <w:rPr>
          <w:sz w:val="21"/>
        </w:rPr>
        <w:t>are</w:t>
      </w:r>
      <w:r w:rsidR="00286EF7">
        <w:rPr>
          <w:sz w:val="21"/>
        </w:rPr>
        <w:t xml:space="preserve"> able to provide materials such as digital icon</w:t>
      </w:r>
      <w:r w:rsidR="008671DA">
        <w:rPr>
          <w:sz w:val="21"/>
        </w:rPr>
        <w:t>s</w:t>
      </w:r>
      <w:r w:rsidR="006B6F9D">
        <w:rPr>
          <w:sz w:val="21"/>
        </w:rPr>
        <w:t xml:space="preserve"> on your request</w:t>
      </w:r>
      <w:r w:rsidR="00286EF7">
        <w:rPr>
          <w:sz w:val="21"/>
        </w:rPr>
        <w:t>.</w:t>
      </w:r>
      <w:r w:rsidR="00C40A5A">
        <w:rPr>
          <w:sz w:val="21"/>
        </w:rPr>
        <w:t xml:space="preserve"> </w:t>
      </w:r>
      <w:r w:rsidR="00286EF7" w:rsidRPr="00C40A5A">
        <w:rPr>
          <w:sz w:val="21"/>
        </w:rPr>
        <w:t xml:space="preserve">However we may </w:t>
      </w:r>
      <w:r w:rsidR="003339CF">
        <w:rPr>
          <w:sz w:val="21"/>
        </w:rPr>
        <w:lastRenderedPageBreak/>
        <w:t>decline</w:t>
      </w:r>
      <w:r w:rsidR="008166A7">
        <w:rPr>
          <w:sz w:val="21"/>
        </w:rPr>
        <w:t xml:space="preserve"> your links </w:t>
      </w:r>
      <w:r w:rsidR="0037398C" w:rsidRPr="00C40A5A">
        <w:rPr>
          <w:sz w:val="21"/>
        </w:rPr>
        <w:t xml:space="preserve">depending on </w:t>
      </w:r>
      <w:r w:rsidR="00286EF7" w:rsidRPr="00C40A5A">
        <w:rPr>
          <w:sz w:val="21"/>
        </w:rPr>
        <w:t>the content of the</w:t>
      </w:r>
      <w:r w:rsidR="00100657" w:rsidRPr="00C40A5A">
        <w:rPr>
          <w:sz w:val="21"/>
        </w:rPr>
        <w:t xml:space="preserve"> web page</w:t>
      </w:r>
      <w:r w:rsidR="00286EF7" w:rsidRPr="00C40A5A">
        <w:rPr>
          <w:sz w:val="21"/>
        </w:rPr>
        <w:t>, the method of the link, and the orga</w:t>
      </w:r>
      <w:r w:rsidR="00025D00">
        <w:rPr>
          <w:sz w:val="21"/>
        </w:rPr>
        <w:t>nization</w:t>
      </w:r>
      <w:r w:rsidR="00762E78">
        <w:rPr>
          <w:sz w:val="21"/>
        </w:rPr>
        <w:t>.</w:t>
      </w:r>
    </w:p>
    <w:p w14:paraId="344F7FD5" w14:textId="27DA4566" w:rsidR="00FB67FB" w:rsidRPr="00FB67FB" w:rsidRDefault="006702B6" w:rsidP="008C17FF">
      <w:pPr>
        <w:pStyle w:val="ListParagraph"/>
        <w:numPr>
          <w:ilvl w:val="0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個人情報の取り扱い</w:t>
      </w:r>
      <w:r w:rsidR="0037398C">
        <w:rPr>
          <w:sz w:val="21"/>
        </w:rPr>
        <w:t xml:space="preserve"> (Handling</w:t>
      </w:r>
      <w:r w:rsidR="00F47971">
        <w:rPr>
          <w:sz w:val="21"/>
        </w:rPr>
        <w:t xml:space="preserve"> of personal information)</w:t>
      </w:r>
    </w:p>
    <w:p w14:paraId="68E7D88E" w14:textId="77777777" w:rsidR="00FD255E" w:rsidRDefault="00FB67FB" w:rsidP="00FB67FB">
      <w:pPr>
        <w:ind w:left="960"/>
        <w:rPr>
          <w:sz w:val="21"/>
        </w:rPr>
      </w:pPr>
      <w:r w:rsidRPr="00FB67FB">
        <w:rPr>
          <w:sz w:val="21"/>
        </w:rPr>
        <w:t>個人情報の取り扱いは、利用目的を定めたうえで個人情報を取り扱い、収集に関しては、法令及びその他の規範に沿って、利用目的を本人に通知し、同意を得るなどの工夫を講じます。個人情報の利用は、上記に定めた利用目的から逸脱しない範囲で利用します。</w:t>
      </w:r>
    </w:p>
    <w:p w14:paraId="216BB90C" w14:textId="77777777" w:rsidR="00FD255E" w:rsidRDefault="00FD255E" w:rsidP="00FB67FB">
      <w:pPr>
        <w:ind w:left="960"/>
        <w:rPr>
          <w:sz w:val="21"/>
        </w:rPr>
      </w:pPr>
    </w:p>
    <w:p w14:paraId="3CA6C5B2" w14:textId="0A6341F2" w:rsidR="006702B6" w:rsidRPr="00FB67FB" w:rsidRDefault="00982308" w:rsidP="00FB67FB">
      <w:pPr>
        <w:ind w:left="960"/>
        <w:rPr>
          <w:sz w:val="21"/>
        </w:rPr>
      </w:pPr>
      <w:r>
        <w:rPr>
          <w:sz w:val="21"/>
        </w:rPr>
        <w:t>We deal</w:t>
      </w:r>
      <w:r w:rsidR="00FD255E">
        <w:rPr>
          <w:sz w:val="21"/>
        </w:rPr>
        <w:t xml:space="preserve"> with personal </w:t>
      </w:r>
      <w:r w:rsidR="009E130D">
        <w:rPr>
          <w:sz w:val="21"/>
        </w:rPr>
        <w:t>information</w:t>
      </w:r>
      <w:r w:rsidR="00E139D9">
        <w:rPr>
          <w:sz w:val="21"/>
        </w:rPr>
        <w:t xml:space="preserve"> </w:t>
      </w:r>
      <w:r w:rsidR="001B23B8">
        <w:rPr>
          <w:sz w:val="21"/>
        </w:rPr>
        <w:t xml:space="preserve">under </w:t>
      </w:r>
      <w:r w:rsidR="00FD255E">
        <w:rPr>
          <w:sz w:val="21"/>
        </w:rPr>
        <w:t>the purpose</w:t>
      </w:r>
      <w:r w:rsidR="001B23B8">
        <w:rPr>
          <w:sz w:val="21"/>
        </w:rPr>
        <w:t xml:space="preserve"> of </w:t>
      </w:r>
      <w:r w:rsidR="00FD255E">
        <w:rPr>
          <w:sz w:val="21"/>
        </w:rPr>
        <w:t xml:space="preserve">its </w:t>
      </w:r>
      <w:r w:rsidR="002F254A">
        <w:rPr>
          <w:sz w:val="21"/>
        </w:rPr>
        <w:t>utilization, which</w:t>
      </w:r>
      <w:r w:rsidR="008377F5">
        <w:rPr>
          <w:sz w:val="21"/>
        </w:rPr>
        <w:t xml:space="preserve"> we </w:t>
      </w:r>
      <w:r w:rsidR="0003195F">
        <w:rPr>
          <w:sz w:val="21"/>
        </w:rPr>
        <w:t xml:space="preserve">determine </w:t>
      </w:r>
      <w:r w:rsidR="0003195F">
        <w:rPr>
          <w:sz w:val="21"/>
        </w:rPr>
        <w:t>carefully</w:t>
      </w:r>
      <w:r w:rsidR="0022244A">
        <w:rPr>
          <w:sz w:val="21"/>
        </w:rPr>
        <w:t xml:space="preserve">, and collect </w:t>
      </w:r>
      <w:r w:rsidR="00CA59E2">
        <w:rPr>
          <w:sz w:val="21"/>
        </w:rPr>
        <w:t>this</w:t>
      </w:r>
      <w:r w:rsidR="0022244A">
        <w:rPr>
          <w:sz w:val="21"/>
        </w:rPr>
        <w:t xml:space="preserve"> information</w:t>
      </w:r>
      <w:r w:rsidR="008C72CE">
        <w:rPr>
          <w:sz w:val="21"/>
        </w:rPr>
        <w:t xml:space="preserve"> </w:t>
      </w:r>
      <w:r w:rsidR="00486523">
        <w:rPr>
          <w:sz w:val="21"/>
        </w:rPr>
        <w:t>by</w:t>
      </w:r>
      <w:r w:rsidR="0034105A">
        <w:rPr>
          <w:sz w:val="21"/>
        </w:rPr>
        <w:t xml:space="preserve"> </w:t>
      </w:r>
      <w:r w:rsidR="001B23B8">
        <w:rPr>
          <w:sz w:val="21"/>
        </w:rPr>
        <w:t>n</w:t>
      </w:r>
      <w:r w:rsidR="001B23B8" w:rsidRPr="001B23B8">
        <w:rPr>
          <w:sz w:val="21"/>
        </w:rPr>
        <w:t xml:space="preserve">otifying </w:t>
      </w:r>
      <w:r w:rsidR="001B23B8">
        <w:rPr>
          <w:sz w:val="21"/>
        </w:rPr>
        <w:t>the</w:t>
      </w:r>
      <w:r w:rsidR="0004603F">
        <w:rPr>
          <w:sz w:val="21"/>
        </w:rPr>
        <w:t xml:space="preserve"> users of the purpose of utilization</w:t>
      </w:r>
      <w:r w:rsidR="001B23B8">
        <w:rPr>
          <w:sz w:val="21"/>
        </w:rPr>
        <w:t xml:space="preserve"> and </w:t>
      </w:r>
      <w:r w:rsidR="004F22F9">
        <w:rPr>
          <w:sz w:val="21"/>
        </w:rPr>
        <w:t xml:space="preserve">ask for </w:t>
      </w:r>
      <w:r w:rsidR="001B23B8">
        <w:rPr>
          <w:sz w:val="21"/>
        </w:rPr>
        <w:t>c</w:t>
      </w:r>
      <w:r w:rsidR="001B23B8" w:rsidRPr="001B23B8">
        <w:rPr>
          <w:sz w:val="21"/>
        </w:rPr>
        <w:t>onsent</w:t>
      </w:r>
      <w:r w:rsidR="001B23B8">
        <w:rPr>
          <w:sz w:val="21"/>
        </w:rPr>
        <w:t xml:space="preserve"> </w:t>
      </w:r>
      <w:bookmarkStart w:id="0" w:name="_GoBack"/>
      <w:bookmarkEnd w:id="0"/>
      <w:r w:rsidR="001B23B8">
        <w:rPr>
          <w:sz w:val="21"/>
        </w:rPr>
        <w:t>a</w:t>
      </w:r>
      <w:r w:rsidR="00B75BE4">
        <w:rPr>
          <w:sz w:val="21"/>
        </w:rPr>
        <w:t>long with the Japanese laws and norms.</w:t>
      </w:r>
      <w:r w:rsidR="00693247">
        <w:rPr>
          <w:sz w:val="21"/>
        </w:rPr>
        <w:t xml:space="preserve"> </w:t>
      </w:r>
      <w:r w:rsidR="003619B6">
        <w:rPr>
          <w:sz w:val="21"/>
        </w:rPr>
        <w:t>P</w:t>
      </w:r>
      <w:r w:rsidR="00693247">
        <w:rPr>
          <w:sz w:val="21"/>
        </w:rPr>
        <w:t xml:space="preserve">ersonal information </w:t>
      </w:r>
      <w:r w:rsidR="00B23D6C">
        <w:rPr>
          <w:sz w:val="21"/>
        </w:rPr>
        <w:t>is</w:t>
      </w:r>
      <w:r w:rsidR="00813867">
        <w:rPr>
          <w:sz w:val="21"/>
        </w:rPr>
        <w:t xml:space="preserve"> used </w:t>
      </w:r>
      <w:r w:rsidR="00437A25">
        <w:rPr>
          <w:sz w:val="21"/>
        </w:rPr>
        <w:t xml:space="preserve">so </w:t>
      </w:r>
      <w:r w:rsidR="0066696D">
        <w:rPr>
          <w:sz w:val="21"/>
        </w:rPr>
        <w:t>tha</w:t>
      </w:r>
      <w:r w:rsidR="00606B44">
        <w:rPr>
          <w:sz w:val="21"/>
        </w:rPr>
        <w:t>t</w:t>
      </w:r>
      <w:r w:rsidR="00693247">
        <w:rPr>
          <w:sz w:val="21"/>
        </w:rPr>
        <w:t xml:space="preserve"> we do not deviate </w:t>
      </w:r>
      <w:r w:rsidR="002E61B5">
        <w:rPr>
          <w:sz w:val="21"/>
        </w:rPr>
        <w:t>the limits</w:t>
      </w:r>
      <w:r w:rsidR="003F54BE">
        <w:rPr>
          <w:sz w:val="21"/>
        </w:rPr>
        <w:t xml:space="preserve"> </w:t>
      </w:r>
      <w:r w:rsidR="00CE4EF9">
        <w:rPr>
          <w:sz w:val="21"/>
        </w:rPr>
        <w:t xml:space="preserve">restricted by </w:t>
      </w:r>
      <w:r w:rsidR="000407EE">
        <w:rPr>
          <w:sz w:val="21"/>
        </w:rPr>
        <w:t>the purpose</w:t>
      </w:r>
      <w:r w:rsidR="00365B2D">
        <w:rPr>
          <w:sz w:val="21"/>
        </w:rPr>
        <w:t xml:space="preserve"> of utilization.</w:t>
      </w:r>
    </w:p>
    <w:p w14:paraId="64FB0A50" w14:textId="5248BFE6" w:rsidR="00FB67FB" w:rsidRPr="00FB67FB" w:rsidRDefault="006702B6" w:rsidP="008C17FF">
      <w:pPr>
        <w:pStyle w:val="ListParagraph"/>
        <w:numPr>
          <w:ilvl w:val="0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個人情報の管理と保護について</w:t>
      </w:r>
      <w:r w:rsidR="009A56EC">
        <w:rPr>
          <w:sz w:val="21"/>
        </w:rPr>
        <w:t xml:space="preserve"> (</w:t>
      </w:r>
      <w:r w:rsidR="00D24A7D">
        <w:rPr>
          <w:sz w:val="21"/>
        </w:rPr>
        <w:t>Policy on m</w:t>
      </w:r>
      <w:r w:rsidR="009A56EC" w:rsidRPr="009A56EC">
        <w:rPr>
          <w:sz w:val="21"/>
        </w:rPr>
        <w:t>anagement and protection of personal information</w:t>
      </w:r>
      <w:r w:rsidR="009A56EC">
        <w:rPr>
          <w:sz w:val="21"/>
        </w:rPr>
        <w:t>)</w:t>
      </w:r>
    </w:p>
    <w:p w14:paraId="0DC7984D" w14:textId="77777777" w:rsidR="00284B8B" w:rsidRDefault="00FB67FB" w:rsidP="00FB67FB">
      <w:pPr>
        <w:pStyle w:val="ListParagraph"/>
        <w:numPr>
          <w:ilvl w:val="1"/>
          <w:numId w:val="2"/>
        </w:numPr>
        <w:ind w:leftChars="0"/>
        <w:rPr>
          <w:sz w:val="21"/>
        </w:rPr>
      </w:pPr>
      <w:r w:rsidRPr="00FB67FB">
        <w:rPr>
          <w:sz w:val="21"/>
        </w:rPr>
        <w:t>保有した個人情報の不正アクセス、紛失、改ざん、漏洩などを防ぐ安全措置、又は是正措置に務めるものとします。本人の同意を得ることなく、第三者に個人情報の提供をすることは致しません</w:t>
      </w:r>
    </w:p>
    <w:p w14:paraId="3D2A7167" w14:textId="096913A4" w:rsidR="00FD255E" w:rsidRDefault="008C23A0" w:rsidP="00FB67FB">
      <w:pPr>
        <w:pStyle w:val="ListParagraph"/>
        <w:numPr>
          <w:ilvl w:val="1"/>
          <w:numId w:val="2"/>
        </w:numPr>
        <w:ind w:leftChars="0"/>
        <w:rPr>
          <w:sz w:val="21"/>
        </w:rPr>
      </w:pPr>
      <w:r>
        <w:rPr>
          <w:sz w:val="21"/>
        </w:rPr>
        <w:t>We make</w:t>
      </w:r>
      <w:r w:rsidR="008A3AE8">
        <w:rPr>
          <w:sz w:val="21"/>
        </w:rPr>
        <w:t xml:space="preserve"> </w:t>
      </w:r>
      <w:r w:rsidR="00B34366">
        <w:rPr>
          <w:sz w:val="21"/>
        </w:rPr>
        <w:t xml:space="preserve">maximum </w:t>
      </w:r>
      <w:r w:rsidR="004469D8">
        <w:rPr>
          <w:sz w:val="21"/>
        </w:rPr>
        <w:t>effort</w:t>
      </w:r>
      <w:r>
        <w:rPr>
          <w:sz w:val="21"/>
        </w:rPr>
        <w:t xml:space="preserve"> to secure personal information from</w:t>
      </w:r>
      <w:r w:rsidR="00284B8B" w:rsidRPr="00284B8B">
        <w:rPr>
          <w:sz w:val="21"/>
        </w:rPr>
        <w:t xml:space="preserve"> unauthorized access, lo</w:t>
      </w:r>
      <w:r>
        <w:rPr>
          <w:sz w:val="21"/>
        </w:rPr>
        <w:t>ss, falsification</w:t>
      </w:r>
      <w:r w:rsidR="00284B8B">
        <w:rPr>
          <w:sz w:val="21"/>
        </w:rPr>
        <w:t xml:space="preserve"> and leakage</w:t>
      </w:r>
      <w:r w:rsidR="008A3AE8">
        <w:rPr>
          <w:sz w:val="21"/>
        </w:rPr>
        <w:t xml:space="preserve">. </w:t>
      </w:r>
      <w:r w:rsidR="005432A5">
        <w:rPr>
          <w:sz w:val="21"/>
        </w:rPr>
        <w:t xml:space="preserve">We also make constant improvements of </w:t>
      </w:r>
      <w:r w:rsidR="00E464AF">
        <w:rPr>
          <w:sz w:val="21"/>
        </w:rPr>
        <w:t>these security measures</w:t>
      </w:r>
      <w:r w:rsidR="009A56EC">
        <w:rPr>
          <w:sz w:val="21"/>
        </w:rPr>
        <w:t>.</w:t>
      </w:r>
      <w:r w:rsidR="00E464AF">
        <w:t xml:space="preserve"> </w:t>
      </w:r>
      <w:r w:rsidR="00A56ACE">
        <w:rPr>
          <w:sz w:val="21"/>
        </w:rPr>
        <w:t>Personal information will be ne</w:t>
      </w:r>
      <w:r w:rsidR="00E464AF">
        <w:rPr>
          <w:sz w:val="21"/>
        </w:rPr>
        <w:t>ver provided to third parties without</w:t>
      </w:r>
      <w:r w:rsidR="009A56EC" w:rsidRPr="009A56EC">
        <w:rPr>
          <w:sz w:val="21"/>
        </w:rPr>
        <w:t xml:space="preserve"> </w:t>
      </w:r>
      <w:r w:rsidR="00E464AF">
        <w:rPr>
          <w:sz w:val="21"/>
        </w:rPr>
        <w:t>the consent of users.</w:t>
      </w:r>
      <w:r w:rsidR="009A56EC">
        <w:rPr>
          <w:sz w:val="21"/>
        </w:rPr>
        <w:t xml:space="preserve"> </w:t>
      </w:r>
      <w:r w:rsidR="008A3AE8">
        <w:rPr>
          <w:sz w:val="21"/>
        </w:rPr>
        <w:t xml:space="preserve"> </w:t>
      </w:r>
    </w:p>
    <w:p w14:paraId="204D556F" w14:textId="77777777" w:rsidR="00FB67FB" w:rsidRPr="00FB67FB" w:rsidRDefault="006702B6" w:rsidP="008C17FF">
      <w:pPr>
        <w:pStyle w:val="ListParagraph"/>
        <w:numPr>
          <w:ilvl w:val="0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法令遵守</w:t>
      </w:r>
      <w:r w:rsidR="00621CAB">
        <w:rPr>
          <w:sz w:val="21"/>
        </w:rPr>
        <w:t xml:space="preserve"> (Compliance)</w:t>
      </w:r>
    </w:p>
    <w:p w14:paraId="51D35512" w14:textId="77777777" w:rsidR="00621CAB" w:rsidRDefault="00FB67FB" w:rsidP="00FB67FB">
      <w:pPr>
        <w:pStyle w:val="ListParagraph"/>
        <w:numPr>
          <w:ilvl w:val="1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日本国の</w:t>
      </w:r>
      <w:r w:rsidRPr="00FB67FB">
        <w:rPr>
          <w:sz w:val="21"/>
        </w:rPr>
        <w:t>個人情報保護に関する法律・法令について順守いたします。</w:t>
      </w:r>
    </w:p>
    <w:p w14:paraId="337373E6" w14:textId="41CEFD36" w:rsidR="006702B6" w:rsidRPr="00FB67FB" w:rsidRDefault="004A4EB2" w:rsidP="00FB67FB">
      <w:pPr>
        <w:pStyle w:val="ListParagraph"/>
        <w:numPr>
          <w:ilvl w:val="1"/>
          <w:numId w:val="2"/>
        </w:numPr>
        <w:ind w:leftChars="0"/>
        <w:rPr>
          <w:sz w:val="21"/>
        </w:rPr>
      </w:pPr>
      <w:r>
        <w:rPr>
          <w:sz w:val="21"/>
        </w:rPr>
        <w:t>We comply</w:t>
      </w:r>
      <w:r w:rsidR="00621CAB">
        <w:rPr>
          <w:sz w:val="21"/>
        </w:rPr>
        <w:t xml:space="preserve"> </w:t>
      </w:r>
      <w:r w:rsidR="00621CAB" w:rsidRPr="00621CAB">
        <w:rPr>
          <w:sz w:val="21"/>
        </w:rPr>
        <w:t xml:space="preserve">with </w:t>
      </w:r>
      <w:r>
        <w:rPr>
          <w:sz w:val="21"/>
        </w:rPr>
        <w:t xml:space="preserve">the </w:t>
      </w:r>
      <w:r w:rsidR="00621CAB" w:rsidRPr="00621CAB">
        <w:rPr>
          <w:sz w:val="21"/>
        </w:rPr>
        <w:t>laws</w:t>
      </w:r>
      <w:r w:rsidR="00621CAB">
        <w:rPr>
          <w:sz w:val="21"/>
        </w:rPr>
        <w:t xml:space="preserve"> and regulations in </w:t>
      </w:r>
      <w:r w:rsidR="00621CAB" w:rsidRPr="00621CAB">
        <w:rPr>
          <w:sz w:val="21"/>
        </w:rPr>
        <w:t>Japan.</w:t>
      </w:r>
    </w:p>
    <w:p w14:paraId="6F3208A8" w14:textId="77777777" w:rsidR="00FB67FB" w:rsidRPr="00FB67FB" w:rsidRDefault="006702B6" w:rsidP="008C17FF">
      <w:pPr>
        <w:pStyle w:val="ListParagraph"/>
        <w:numPr>
          <w:ilvl w:val="0"/>
          <w:numId w:val="2"/>
        </w:numPr>
        <w:ind w:leftChars="0"/>
        <w:rPr>
          <w:sz w:val="21"/>
        </w:rPr>
      </w:pPr>
      <w:r w:rsidRPr="00FB67FB">
        <w:rPr>
          <w:rFonts w:hint="eastAsia"/>
          <w:sz w:val="21"/>
        </w:rPr>
        <w:t>個人情報保護に関するお問い合せ窓口</w:t>
      </w:r>
      <w:r w:rsidR="00621CAB">
        <w:rPr>
          <w:sz w:val="21"/>
        </w:rPr>
        <w:t xml:space="preserve"> (Contact </w:t>
      </w:r>
      <w:r w:rsidR="00621CAB" w:rsidRPr="00621CAB">
        <w:rPr>
          <w:sz w:val="21"/>
        </w:rPr>
        <w:t>for the protection of personal information</w:t>
      </w:r>
      <w:r w:rsidR="00621CAB">
        <w:rPr>
          <w:sz w:val="21"/>
        </w:rPr>
        <w:t xml:space="preserve">) </w:t>
      </w:r>
      <w:r w:rsidR="00621CAB">
        <w:rPr>
          <w:rFonts w:hint="eastAsia"/>
          <w:sz w:val="21"/>
        </w:rPr>
        <w:t>＊メールかフォームを記載</w:t>
      </w:r>
    </w:p>
    <w:p w14:paraId="6D830785" w14:textId="77777777" w:rsidR="00DE1DE7" w:rsidRPr="00FB67FB" w:rsidRDefault="00DE1DE7" w:rsidP="00621CAB">
      <w:pPr>
        <w:pStyle w:val="ListParagraph"/>
        <w:ind w:leftChars="0" w:left="480"/>
        <w:rPr>
          <w:sz w:val="21"/>
        </w:rPr>
      </w:pPr>
    </w:p>
    <w:sectPr w:rsidR="00DE1DE7" w:rsidRPr="00FB67FB" w:rsidSect="00DE1DE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6DC4"/>
    <w:multiLevelType w:val="hybridMultilevel"/>
    <w:tmpl w:val="9F04DEA4"/>
    <w:lvl w:ilvl="0" w:tplc="582E32D6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4B5C516A"/>
    <w:multiLevelType w:val="hybridMultilevel"/>
    <w:tmpl w:val="23A276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702B6"/>
    <w:rsid w:val="0000257B"/>
    <w:rsid w:val="00025D00"/>
    <w:rsid w:val="000263ED"/>
    <w:rsid w:val="0003195F"/>
    <w:rsid w:val="00032CDF"/>
    <w:rsid w:val="000407EE"/>
    <w:rsid w:val="0004603F"/>
    <w:rsid w:val="00055802"/>
    <w:rsid w:val="0007401B"/>
    <w:rsid w:val="000B591D"/>
    <w:rsid w:val="00100657"/>
    <w:rsid w:val="00121792"/>
    <w:rsid w:val="00150E8F"/>
    <w:rsid w:val="001705A1"/>
    <w:rsid w:val="001843D7"/>
    <w:rsid w:val="001B23B8"/>
    <w:rsid w:val="001D76CA"/>
    <w:rsid w:val="0022244A"/>
    <w:rsid w:val="002501F2"/>
    <w:rsid w:val="00284B8B"/>
    <w:rsid w:val="00286EF7"/>
    <w:rsid w:val="002977F5"/>
    <w:rsid w:val="002A1BC0"/>
    <w:rsid w:val="002E1D55"/>
    <w:rsid w:val="002E5A77"/>
    <w:rsid w:val="002E61B5"/>
    <w:rsid w:val="002F254A"/>
    <w:rsid w:val="00311BC6"/>
    <w:rsid w:val="0033149B"/>
    <w:rsid w:val="003339CF"/>
    <w:rsid w:val="00337C5C"/>
    <w:rsid w:val="0034105A"/>
    <w:rsid w:val="00343EBA"/>
    <w:rsid w:val="003619B6"/>
    <w:rsid w:val="00365B2D"/>
    <w:rsid w:val="00370946"/>
    <w:rsid w:val="0037398C"/>
    <w:rsid w:val="003D0031"/>
    <w:rsid w:val="003E4FCB"/>
    <w:rsid w:val="003E6C56"/>
    <w:rsid w:val="003F54BE"/>
    <w:rsid w:val="004336FD"/>
    <w:rsid w:val="00437A25"/>
    <w:rsid w:val="004451E7"/>
    <w:rsid w:val="004456B6"/>
    <w:rsid w:val="004469D8"/>
    <w:rsid w:val="004841D7"/>
    <w:rsid w:val="00486523"/>
    <w:rsid w:val="00491980"/>
    <w:rsid w:val="004A4EB2"/>
    <w:rsid w:val="004F0424"/>
    <w:rsid w:val="004F22F9"/>
    <w:rsid w:val="005432A5"/>
    <w:rsid w:val="005C3B96"/>
    <w:rsid w:val="005D0B56"/>
    <w:rsid w:val="005F48B5"/>
    <w:rsid w:val="00606B44"/>
    <w:rsid w:val="00606DB4"/>
    <w:rsid w:val="00621CAB"/>
    <w:rsid w:val="0066696D"/>
    <w:rsid w:val="006702B6"/>
    <w:rsid w:val="00693247"/>
    <w:rsid w:val="006B6F9D"/>
    <w:rsid w:val="006C445E"/>
    <w:rsid w:val="006D1AE9"/>
    <w:rsid w:val="006F0DE2"/>
    <w:rsid w:val="007151FB"/>
    <w:rsid w:val="00757AA9"/>
    <w:rsid w:val="00762E78"/>
    <w:rsid w:val="007C3B75"/>
    <w:rsid w:val="007D45D6"/>
    <w:rsid w:val="00813867"/>
    <w:rsid w:val="00813B1A"/>
    <w:rsid w:val="008166A7"/>
    <w:rsid w:val="008377F5"/>
    <w:rsid w:val="0086063C"/>
    <w:rsid w:val="008671DA"/>
    <w:rsid w:val="008A3AE8"/>
    <w:rsid w:val="008C17FF"/>
    <w:rsid w:val="008C23A0"/>
    <w:rsid w:val="008C72CE"/>
    <w:rsid w:val="008D03A3"/>
    <w:rsid w:val="008E756A"/>
    <w:rsid w:val="00962AEE"/>
    <w:rsid w:val="009721B9"/>
    <w:rsid w:val="00982308"/>
    <w:rsid w:val="009A56EC"/>
    <w:rsid w:val="009E130D"/>
    <w:rsid w:val="00A00AF3"/>
    <w:rsid w:val="00A17E91"/>
    <w:rsid w:val="00A56ACE"/>
    <w:rsid w:val="00AB21FD"/>
    <w:rsid w:val="00AD477C"/>
    <w:rsid w:val="00AF3D08"/>
    <w:rsid w:val="00B23D6C"/>
    <w:rsid w:val="00B34366"/>
    <w:rsid w:val="00B35E39"/>
    <w:rsid w:val="00B638E4"/>
    <w:rsid w:val="00B75BE4"/>
    <w:rsid w:val="00BE3597"/>
    <w:rsid w:val="00C301AD"/>
    <w:rsid w:val="00C40A5A"/>
    <w:rsid w:val="00C834BD"/>
    <w:rsid w:val="00C94E9E"/>
    <w:rsid w:val="00CA59E2"/>
    <w:rsid w:val="00CE4EF9"/>
    <w:rsid w:val="00D24A7D"/>
    <w:rsid w:val="00D2567C"/>
    <w:rsid w:val="00DD63F9"/>
    <w:rsid w:val="00DE1DE7"/>
    <w:rsid w:val="00E139D9"/>
    <w:rsid w:val="00E464AF"/>
    <w:rsid w:val="00E52132"/>
    <w:rsid w:val="00E7296F"/>
    <w:rsid w:val="00E91780"/>
    <w:rsid w:val="00EC6386"/>
    <w:rsid w:val="00F47971"/>
    <w:rsid w:val="00F93F9E"/>
    <w:rsid w:val="00FB67FB"/>
    <w:rsid w:val="00FD255E"/>
    <w:rsid w:val="00FE7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7DBD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E4"/>
    <w:pPr>
      <w:widowControl w:val="0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2B6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390</Words>
  <Characters>2223</Characters>
  <Application>Microsoft Macintosh Word</Application>
  <DocSecurity>0</DocSecurity>
  <Lines>18</Lines>
  <Paragraphs>5</Paragraphs>
  <ScaleCrop>false</ScaleCrop>
  <Company>帝塚山大学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Albert Einstein</cp:lastModifiedBy>
  <cp:revision>116</cp:revision>
  <dcterms:created xsi:type="dcterms:W3CDTF">2012-11-11T14:29:00Z</dcterms:created>
  <dcterms:modified xsi:type="dcterms:W3CDTF">2012-11-12T04:39:00Z</dcterms:modified>
</cp:coreProperties>
</file>