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0:0:5.100 --&gt; 0:0:8.250</w:t>
      </w:r>
    </w:p>
    <w:p>
      <w:r>
        <w:t>田中太郎</w:t>
      </w:r>
    </w:p>
    <w:p>
      <w:r>
        <w:t>おはようございます。今日の議題は新プロジェクトについてです。</w:t>
      </w:r>
    </w:p>
    <w:p/>
    <w:p>
      <w:r>
        <w:t>0:0:8.500 --&gt; 0:0:10.300</w:t>
      </w:r>
    </w:p>
    <w:p>
      <w:r>
        <w:t>田中太郎</w:t>
      </w:r>
    </w:p>
    <w:p>
      <w:r>
        <w:t>まず予算から確認していきましょう。</w:t>
      </w:r>
    </w:p>
    <w:p/>
    <w:p>
      <w:r>
        <w:t>0:0:10.800 --&gt; 0:0:14.500</w:t>
      </w:r>
    </w:p>
    <w:p>
      <w:r>
        <w:t>鈴木花子</w:t>
      </w:r>
    </w:p>
    <w:p>
      <w:r>
        <w:t>はい、資料を共有しますね。</w:t>
      </w:r>
    </w:p>
    <w:p/>
    <w:p>
      <w:r>
        <w:t>0:0:15.200 --&gt; 0:0:18.900</w:t>
      </w:r>
    </w:p>
    <w:p>
      <w:r>
        <w:t>鈴木花子</w:t>
      </w:r>
    </w:p>
    <w:p>
      <w:r>
        <w:t>今年度の予算は前年比120%で計画しています。</w:t>
      </w:r>
    </w:p>
    <w:p/>
    <w:p>
      <w:r>
        <w:t>0:0:19.300 --&gt; 0:0:22.100</w:t>
      </w:r>
    </w:p>
    <w:p>
      <w:r>
        <w:t>佐藤次郎</w:t>
      </w:r>
    </w:p>
    <w:p>
      <w:r>
        <w:t>質問なのですが、この予算には人件費も含まれていますか？</w:t>
      </w:r>
    </w:p>
    <w:p/>
    <w:p>
      <w:r>
        <w:t>0:0:22.500 --&gt; 0:0:25.800</w:t>
      </w:r>
    </w:p>
    <w:p>
      <w:r>
        <w:t>鈴木花子</w:t>
      </w:r>
    </w:p>
    <w:p>
      <w:r>
        <w:t>はい、含まれています。詳細は3ページ目をご覧ください。</w:t>
      </w:r>
    </w:p>
    <w:p/>
    <w:p>
      <w:r>
        <w:t>0:0:26.200 --&gt; 0:0:28.500</w:t>
      </w:r>
    </w:p>
    <w:p>
      <w:r>
        <w:t>田中太郎</w:t>
      </w:r>
    </w:p>
    <w:p>
      <w:r>
        <w:t>ありがとうございます。では次の議題に移ります。</w:t>
      </w:r>
    </w:p>
    <w:p/>
    <w:p>
      <w:r>
        <w:t>0:0:29.000 --&gt; 0:0:32.400</w:t>
      </w:r>
    </w:p>
    <w:p>
      <w:r>
        <w:t>田中太郎</w:t>
      </w:r>
    </w:p>
    <w:p>
      <w:r>
        <w:t>スケジュールについて確認したいと思います。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