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Phase 1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Resource Gathering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  <w:t xml:space="preserve">In Progress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gather minerals and gas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Notes:</w:t>
        <w:tab/>
        <w:t xml:space="preserve">semi-advanced mineral gathering complete, but BaseManager needs to be refactored to fit the unit agent model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Build Order Execution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  <w:t xml:space="preserve">In Progress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be able to execute pre-defined build order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Requires:</w:t>
        <w:tab/>
        <w:t xml:space="preserve">management of production choices, building placement, building timing (latter two can be more fleshed out after basic version of build order using only the first part is complete)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Parts:</w:t>
        <w:tab/>
        <w:t xml:space="preserve">9Pool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partial?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3-Hatch?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Basic Combat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group, move, and attack units (you need to put an advancement cap on this if you don’t want to over-do this)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Scouting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search all around the enemy base to check what they’re doing, search other non-starting location bases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Phases:</w:t>
        <w:tab/>
        <w:t xml:space="preserve">1. Hack scouting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go attack start locations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complete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2. Basic scouting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targeted scouting, set aside units whose purpose is to scout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3. Advanced scouting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scout moves around enemy base with minimal death risk to discover entire base (spy?!)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Later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Potential Fields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Reference Links: </w:t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http://satirist.org/ai/starcraft/blog/archives/65-pathing-5-potential-fields.html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http://www.diva-portal.org/smash/get/diva2:834692/FULLTEXT01.pdf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https://brage.bibsys.no/xmlui/bitstream/handle/11250/252993/566284_FULLTEXT01.pdf?sequence=3&amp;isAllowed=y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Being Worked On By: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Requires/Issues: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Next Step:</w:t>
        <w:tab/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create a field of reducing intensity pulsating out from units; change values of fields based on desired behavior (positive to draw closer, negative to stay away, different values to keep them at range, etc.)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Notes: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Build Plan/Ideas: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Remember Position of Enemy Units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  <w:tab/>
        <w:tab/>
        <w:t xml:space="preserve">complete?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ab/>
        <w:t xml:space="preserve">hold values of last known position of enemy units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Info:</w:t>
        <w:tab/>
        <w:tab/>
        <w:t xml:space="preserve">UnitInfo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Notes:</w:t>
        <w:tab/>
        <w:tab/>
        <w:tab/>
        <w:t xml:space="preserve">need to write methods to retrieve info (what param, etc)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Damage Fields around Enemy Attack Units and Static Defense Units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ab/>
        <w:t xml:space="preserve">(did you mean… enemy attack range??? Like if you step in here you can get hit?)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Pathing around Damage/Potential Fields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Enemy Recon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ab/>
        <w:t xml:space="preserve">enemy reconnaissance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Parts:</w:t>
        <w:tab/>
        <w:tab/>
        <w:tab/>
        <w:t xml:space="preserve">state of enemy economy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Technology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Army size (partially complete)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Upgrades (?)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Position of enemy units (partially complete)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Composition and stuff (?)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Notes:</w:t>
        <w:tab/>
        <w:t xml:space="preserve">army size partially complete; the part concerning a list of known enemy units exists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to complete this part, need to do proper scouting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Building Location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algorithm to choose build locations 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Unoccupied Potential Base Analysis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analyze the bases both we and the enemy can expand to; where is the natural, possible defensive (edge, far away from enemy), offensive (expand towards enemy), and secret base (bases we hope the enemy won’t find) locations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Scouting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Vision Fields/Lines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encircle the enemy base or watch exits to learn enemy movements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Scouting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Stalking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(?)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use vision to predict where enemy units are going or what they’re doing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Strategizing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making use of known enemy information to predict enemy strategy and react accordingly (build order, etc.)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Combat Strategizing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making use of known enemy information to make combat decisions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Micro Managing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Agent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unit decision making intelligence; 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Advanced Micro Managing - Agent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  <w:t xml:space="preserve">make use of information to make smarter action decisions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https://skatgame.net/mburo/ps/aiide12ws-search.pdf</w:t>
        </w:r>
      </w:hyperlink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Reminder Module/Action Tracker</w:t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Status: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Description:</w:t>
        <w:tab/>
      </w: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iva-portal.org/smash/get/diva2:834692/FULLTEXT01.pdf" Id="docRId1" Type="http://schemas.openxmlformats.org/officeDocument/2006/relationships/hyperlink" /><Relationship TargetMode="External" Target="https://skatgame.net/mburo/ps/aiide12ws-search.pdf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satirist.org/ai/starcraft/blog/archives/65-pathing-5-potential-fields.html" Id="docRId0" Type="http://schemas.openxmlformats.org/officeDocument/2006/relationships/hyperlink" /><Relationship TargetMode="External" Target="https://brage.bibsys.no/xmlui/bitstream/handle/11250/252993/566284_FULLTEXT01.pdf?sequence=3&amp;isAllowed=y" Id="docRId2" Type="http://schemas.openxmlformats.org/officeDocument/2006/relationships/hyperlink" /><Relationship Target="numbering.xml" Id="docRId4" Type="http://schemas.openxmlformats.org/officeDocument/2006/relationships/numbering" /></Relationships>
</file>