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№6.2</w:t>
      </w:r>
      <w:r w:rsidR="003B24A4">
        <w:rPr>
          <w:rFonts w:ascii="Times New Roman" w:hAnsi="Times New Roman"/>
          <w:b w:val="0"/>
          <w:szCs w:val="28"/>
        </w:rPr>
        <w:t xml:space="preserve"> </w:t>
      </w:r>
    </w:p>
    <w:p w:rsidR="003B24A4" w:rsidRDefault="00D97715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Реализация стека при помощи ООП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B24A4" w:rsidRDefault="00EE6BF7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Баженов Т.И</w:t>
      </w:r>
      <w:r w:rsidR="003B24A4">
        <w:rPr>
          <w:sz w:val="28"/>
          <w:szCs w:val="28"/>
        </w:rPr>
        <w:t>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D97715" w:rsidRDefault="00D97715" w:rsidP="00D9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стек </w:t>
      </w:r>
      <w:r w:rsidR="00E55D28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классов, </w:t>
      </w:r>
      <w:r w:rsidR="00E55D28">
        <w:rPr>
          <w:rFonts w:ascii="Times New Roman" w:hAnsi="Times New Roman" w:cs="Times New Roman"/>
          <w:sz w:val="28"/>
          <w:szCs w:val="28"/>
        </w:rPr>
        <w:t>написав</w:t>
      </w:r>
      <w:r>
        <w:rPr>
          <w:rFonts w:ascii="Times New Roman" w:hAnsi="Times New Roman" w:cs="Times New Roman"/>
          <w:sz w:val="28"/>
          <w:szCs w:val="28"/>
        </w:rPr>
        <w:t xml:space="preserve"> все основные методы.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D97715" w:rsidRDefault="00D97715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Pr="00D97715" w:rsidRDefault="00E55D28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847C6" wp14:editId="47A731FA">
            <wp:extent cx="4182059" cy="2553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BD" w:rsidRDefault="009723BD" w:rsidP="00E55D28">
      <w:pPr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Pr="00E55D28" w:rsidRDefault="003B24A4" w:rsidP="00D97715">
      <w:pPr>
        <w:rPr>
          <w:rFonts w:ascii="Times New Roman" w:hAnsi="Times New Roman" w:cs="Times New Roman"/>
          <w:sz w:val="28"/>
          <w:szCs w:val="28"/>
        </w:rPr>
      </w:pPr>
    </w:p>
    <w:p w:rsidR="00EE6BF7" w:rsidRDefault="00EE6BF7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6BF7" w:rsidRDefault="00EE6BF7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6BF7" w:rsidRDefault="00EE6BF7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6BF7" w:rsidRDefault="00EE6BF7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Pr="00E55D28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71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5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71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97715" w:rsidRPr="00E55D28" w:rsidRDefault="00D97715" w:rsidP="00E55D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D977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определение его методов</w:t>
      </w:r>
    </w:p>
    <w:p w:rsidR="00D97715" w:rsidRPr="00E55D28" w:rsidRDefault="00D97715" w:rsidP="00D97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55D28" w:rsidRDefault="00E55D28" w:rsidP="00E55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5D2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A4D762" wp14:editId="503CF689">
            <wp:extent cx="4486901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28" w:rsidRPr="00D97715" w:rsidRDefault="00E55D28" w:rsidP="00E55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5D2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CE9F8ED" wp14:editId="016AAD95">
            <wp:extent cx="2676899" cy="704948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D2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709FCA2" wp14:editId="5969F1B9">
            <wp:extent cx="3972479" cy="2391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D97715" w:rsidRDefault="003B24A4" w:rsidP="00D97715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D97715" w:rsidRDefault="003B24A4" w:rsidP="00D9771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Pr="00E55D28" w:rsidRDefault="00E55D28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82142A" w:rsidRPr="003B24A4" w:rsidRDefault="00E55D28" w:rsidP="00E55D28">
      <w:pPr>
        <w:rPr>
          <w:rFonts w:ascii="Times New Roman" w:hAnsi="Times New Roman" w:cs="Times New Roman"/>
          <w:b/>
          <w:sz w:val="28"/>
          <w:szCs w:val="28"/>
        </w:rPr>
      </w:pPr>
      <w:r w:rsidRPr="00E55D2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1F5908" wp14:editId="023DDF89">
            <wp:extent cx="3534268" cy="241016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B0" w:rsidRDefault="00E55D28" w:rsidP="00D977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D28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E55D28" w:rsidRPr="00E55D28" w:rsidRDefault="00E55D28" w:rsidP="00E55D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5D2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D99FD8" wp14:editId="5F9BF7CD">
            <wp:extent cx="2495898" cy="254353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28" w:rsidRPr="00E5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1A3629"/>
    <w:rsid w:val="003B24A4"/>
    <w:rsid w:val="007D7630"/>
    <w:rsid w:val="0082142A"/>
    <w:rsid w:val="00903CF8"/>
    <w:rsid w:val="009723BD"/>
    <w:rsid w:val="009C23B0"/>
    <w:rsid w:val="00C541EB"/>
    <w:rsid w:val="00D97715"/>
    <w:rsid w:val="00E55D28"/>
    <w:rsid w:val="00E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7B77"/>
  <w15:docId w15:val="{4537584D-AD83-4C35-8068-0527D8F4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9</cp:revision>
  <dcterms:created xsi:type="dcterms:W3CDTF">2023-05-06T16:19:00Z</dcterms:created>
  <dcterms:modified xsi:type="dcterms:W3CDTF">2023-06-01T05:48:00Z</dcterms:modified>
</cp:coreProperties>
</file>