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02FF" w14:textId="439C2D7D" w:rsidR="00D976C0" w:rsidRDefault="009875CC">
      <w:r w:rsidRPr="009875CC">
        <w:drawing>
          <wp:inline distT="0" distB="0" distL="0" distR="0" wp14:anchorId="5989E675" wp14:editId="6F741292">
            <wp:extent cx="5943600" cy="1880870"/>
            <wp:effectExtent l="0" t="0" r="0" b="5080"/>
            <wp:docPr id="1676102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023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3C95" w14:textId="77777777" w:rsidR="009875CC" w:rsidRDefault="009875CC"/>
    <w:p w14:paraId="29DF137C" w14:textId="7ED756B0" w:rsidR="009875CC" w:rsidRDefault="009875CC">
      <w:r>
        <w:t>When clicking “Hello” Button</w:t>
      </w:r>
    </w:p>
    <w:p w14:paraId="0E10A74E" w14:textId="3964D3F3" w:rsidR="009875CC" w:rsidRDefault="009875CC">
      <w:r w:rsidRPr="009875CC">
        <w:drawing>
          <wp:inline distT="0" distB="0" distL="0" distR="0" wp14:anchorId="6C23DB74" wp14:editId="24F6E9F6">
            <wp:extent cx="5943600" cy="1495425"/>
            <wp:effectExtent l="0" t="0" r="0" b="9525"/>
            <wp:docPr id="1811601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01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860A" w14:textId="644ACA95" w:rsidR="009875CC" w:rsidRDefault="009875CC">
      <w:r>
        <w:t>Clicking “Bye” Button</w:t>
      </w:r>
    </w:p>
    <w:p w14:paraId="190E2DB5" w14:textId="489715B5" w:rsidR="009875CC" w:rsidRDefault="009875CC">
      <w:r w:rsidRPr="009875CC">
        <w:drawing>
          <wp:inline distT="0" distB="0" distL="0" distR="0" wp14:anchorId="6728A861" wp14:editId="514878B0">
            <wp:extent cx="5943600" cy="1850390"/>
            <wp:effectExtent l="0" t="0" r="0" b="0"/>
            <wp:docPr id="175577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76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CC"/>
    <w:rsid w:val="00562C8B"/>
    <w:rsid w:val="009875CC"/>
    <w:rsid w:val="00D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784"/>
  <w15:chartTrackingRefBased/>
  <w15:docId w15:val="{A86971C9-7123-4933-91A2-9E1218CC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1</cp:revision>
  <dcterms:created xsi:type="dcterms:W3CDTF">2024-02-29T05:00:00Z</dcterms:created>
  <dcterms:modified xsi:type="dcterms:W3CDTF">2024-02-29T05:01:00Z</dcterms:modified>
</cp:coreProperties>
</file>