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06064" w14:textId="0A786000" w:rsidR="007B1465" w:rsidRPr="007B1465" w:rsidRDefault="007B1465">
      <w:pPr>
        <w:rPr>
          <w:rFonts w:ascii="Arial Narrow" w:hAnsi="Arial Narrow" w:cs="Arial"/>
          <w:lang w:val="en-US"/>
        </w:rPr>
      </w:pPr>
      <w:r w:rsidRPr="007B1465">
        <w:rPr>
          <w:rFonts w:ascii="Arial Narrow" w:hAnsi="Arial Narrow" w:cs="Arial"/>
          <w:lang w:val="en-US"/>
        </w:rPr>
        <w:t>Fajutagana, Kimberly A.</w:t>
      </w:r>
    </w:p>
    <w:p w14:paraId="0852A543" w14:textId="3568039F" w:rsidR="007B1465" w:rsidRDefault="007B1465">
      <w:pPr>
        <w:rPr>
          <w:rFonts w:ascii="Arial Narrow" w:hAnsi="Arial Narrow" w:cs="Arial"/>
          <w:lang w:val="en-US"/>
        </w:rPr>
      </w:pPr>
      <w:r w:rsidRPr="007B1465">
        <w:rPr>
          <w:rFonts w:ascii="Arial Narrow" w:hAnsi="Arial Narrow" w:cs="Arial"/>
          <w:lang w:val="en-US"/>
        </w:rPr>
        <w:t>BSIT 2F2</w:t>
      </w:r>
    </w:p>
    <w:p w14:paraId="5CE9B1EE" w14:textId="77777777" w:rsidR="007B1465" w:rsidRPr="007B1465" w:rsidRDefault="007B1465">
      <w:pPr>
        <w:rPr>
          <w:rFonts w:ascii="Arial Narrow" w:hAnsi="Arial Narrow" w:cs="Arial"/>
          <w:lang w:val="en-US"/>
        </w:rPr>
      </w:pPr>
    </w:p>
    <w:p w14:paraId="4B66BDFD" w14:textId="2795202F" w:rsidR="004865A7" w:rsidRPr="007B1465" w:rsidRDefault="004865A7" w:rsidP="007B1465">
      <w:pPr>
        <w:jc w:val="center"/>
        <w:rPr>
          <w:rFonts w:ascii="Arial Narrow" w:hAnsi="Arial Narrow" w:cs="Arial"/>
          <w:b/>
          <w:bCs/>
          <w:lang w:val="en-US"/>
        </w:rPr>
      </w:pPr>
      <w:r w:rsidRPr="007B1465">
        <w:rPr>
          <w:rFonts w:ascii="Arial Narrow" w:hAnsi="Arial Narrow" w:cs="Arial"/>
          <w:b/>
          <w:bCs/>
          <w:lang w:val="en-US"/>
        </w:rPr>
        <w:t>Exercise #4</w:t>
      </w:r>
    </w:p>
    <w:p w14:paraId="7BA315F2" w14:textId="61848EF0" w:rsidR="004865A7" w:rsidRPr="007B1465" w:rsidRDefault="004865A7" w:rsidP="004865A7">
      <w:pPr>
        <w:pStyle w:val="ListParagraph"/>
        <w:numPr>
          <w:ilvl w:val="0"/>
          <w:numId w:val="2"/>
        </w:numPr>
        <w:rPr>
          <w:rFonts w:ascii="Arial Narrow" w:hAnsi="Arial Narrow" w:cs="Arial"/>
          <w:lang w:val="en-US"/>
        </w:rPr>
      </w:pPr>
      <w:r w:rsidRPr="007B1465">
        <w:rPr>
          <w:rFonts w:ascii="Arial Narrow" w:hAnsi="Arial Narrow" w:cs="Arial"/>
          <w:lang w:val="en-US"/>
        </w:rPr>
        <w:t>List the first and last names of all employees who draw less than or equal to $90000.</w:t>
      </w:r>
    </w:p>
    <w:p w14:paraId="6F40A240" w14:textId="7C2CD6B8" w:rsidR="004865A7" w:rsidRPr="007B1465" w:rsidRDefault="004865A7" w:rsidP="004865A7">
      <w:pPr>
        <w:ind w:left="360"/>
        <w:rPr>
          <w:rFonts w:ascii="Arial Narrow" w:hAnsi="Arial Narrow" w:cs="Arial"/>
          <w:lang w:val="en-US"/>
        </w:rPr>
      </w:pPr>
      <w:r w:rsidRPr="007B1465">
        <w:rPr>
          <w:rFonts w:ascii="Arial Narrow" w:hAnsi="Arial Narrow" w:cs="Arial"/>
          <w:noProof/>
          <w:lang w:eastAsia="en-PH"/>
        </w:rPr>
        <w:drawing>
          <wp:inline distT="0" distB="0" distL="0" distR="0" wp14:anchorId="1BDABA99" wp14:editId="5E7DBB26">
            <wp:extent cx="5943600" cy="594995"/>
            <wp:effectExtent l="0" t="0" r="0" b="0"/>
            <wp:docPr id="1878015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0151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1465">
        <w:rPr>
          <w:rFonts w:ascii="Arial Narrow" w:hAnsi="Arial Narrow" w:cs="Arial"/>
          <w:noProof/>
          <w:lang w:eastAsia="en-PH"/>
        </w:rPr>
        <w:drawing>
          <wp:inline distT="0" distB="0" distL="0" distR="0" wp14:anchorId="5F36395E" wp14:editId="4F2AF66D">
            <wp:extent cx="2228850" cy="2858562"/>
            <wp:effectExtent l="0" t="0" r="0" b="0"/>
            <wp:docPr id="1531589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5893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32131" cy="286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B71D1" w14:textId="77777777" w:rsidR="004865A7" w:rsidRPr="007B1465" w:rsidRDefault="004865A7" w:rsidP="004865A7">
      <w:pPr>
        <w:ind w:left="360"/>
        <w:rPr>
          <w:rFonts w:ascii="Arial Narrow" w:hAnsi="Arial Narrow" w:cs="Arial"/>
          <w:lang w:val="en-US"/>
        </w:rPr>
      </w:pPr>
    </w:p>
    <w:p w14:paraId="50CE6799" w14:textId="77777777" w:rsidR="004865A7" w:rsidRPr="007B1465" w:rsidRDefault="004865A7" w:rsidP="004865A7">
      <w:pPr>
        <w:ind w:left="360"/>
        <w:rPr>
          <w:rFonts w:ascii="Arial Narrow" w:hAnsi="Arial Narrow" w:cs="Arial"/>
          <w:lang w:val="en-US"/>
        </w:rPr>
      </w:pPr>
    </w:p>
    <w:p w14:paraId="1EC9DA67" w14:textId="2A7478F0" w:rsidR="004865A7" w:rsidRPr="007B1465" w:rsidRDefault="004865A7" w:rsidP="004865A7">
      <w:pPr>
        <w:pStyle w:val="ListParagraph"/>
        <w:numPr>
          <w:ilvl w:val="0"/>
          <w:numId w:val="2"/>
        </w:numPr>
        <w:rPr>
          <w:rFonts w:ascii="Arial Narrow" w:hAnsi="Arial Narrow" w:cs="Arial"/>
          <w:lang w:val="en-US"/>
        </w:rPr>
      </w:pPr>
      <w:r w:rsidRPr="007B1465">
        <w:rPr>
          <w:rFonts w:ascii="Arial Narrow" w:hAnsi="Arial Narrow" w:cs="Arial"/>
          <w:lang w:val="en-US"/>
        </w:rPr>
        <w:t>What is displayed by the following statement?</w:t>
      </w:r>
      <w:r w:rsidRPr="007B1465">
        <w:rPr>
          <w:rFonts w:ascii="Arial Narrow" w:hAnsi="Arial Narrow" w:cs="Arial"/>
          <w:lang w:val="en-US"/>
        </w:rPr>
        <w:br/>
        <w:t xml:space="preserve">SELECT </w:t>
      </w:r>
      <w:proofErr w:type="spellStart"/>
      <w:r w:rsidRPr="007B1465">
        <w:rPr>
          <w:rFonts w:ascii="Arial Narrow" w:hAnsi="Arial Narrow" w:cs="Arial"/>
          <w:lang w:val="en-US"/>
        </w:rPr>
        <w:t>l_name</w:t>
      </w:r>
      <w:proofErr w:type="spellEnd"/>
      <w:r w:rsidRPr="007B1465">
        <w:rPr>
          <w:rFonts w:ascii="Arial Narrow" w:hAnsi="Arial Narrow" w:cs="Arial"/>
          <w:lang w:val="en-US"/>
        </w:rPr>
        <w:t xml:space="preserve">, </w:t>
      </w:r>
      <w:proofErr w:type="spellStart"/>
      <w:r w:rsidRPr="007B1465">
        <w:rPr>
          <w:rFonts w:ascii="Arial Narrow" w:hAnsi="Arial Narrow" w:cs="Arial"/>
          <w:lang w:val="en-US"/>
        </w:rPr>
        <w:t>f_name</w:t>
      </w:r>
      <w:proofErr w:type="spellEnd"/>
      <w:r w:rsidRPr="007B1465">
        <w:rPr>
          <w:rFonts w:ascii="Arial Narrow" w:hAnsi="Arial Narrow" w:cs="Arial"/>
          <w:lang w:val="en-US"/>
        </w:rPr>
        <w:t xml:space="preserve"> from </w:t>
      </w:r>
      <w:proofErr w:type="spellStart"/>
      <w:r w:rsidRPr="007B1465">
        <w:rPr>
          <w:rFonts w:ascii="Arial Narrow" w:hAnsi="Arial Narrow" w:cs="Arial"/>
          <w:lang w:val="en-US"/>
        </w:rPr>
        <w:t>employee_data</w:t>
      </w:r>
      <w:proofErr w:type="spellEnd"/>
      <w:r w:rsidRPr="007B1465">
        <w:rPr>
          <w:rFonts w:ascii="Arial Narrow" w:hAnsi="Arial Narrow" w:cs="Arial"/>
          <w:lang w:val="en-US"/>
        </w:rPr>
        <w:t xml:space="preserve"> where title NOT </w:t>
      </w:r>
      <w:proofErr w:type="gramStart"/>
      <w:r w:rsidRPr="007B1465">
        <w:rPr>
          <w:rFonts w:ascii="Arial Narrow" w:hAnsi="Arial Narrow" w:cs="Arial"/>
          <w:lang w:val="en-US"/>
        </w:rPr>
        <w:t>LIKE ‘%</w:t>
      </w:r>
      <w:proofErr w:type="gramEnd"/>
      <w:r w:rsidRPr="007B1465">
        <w:rPr>
          <w:rFonts w:ascii="Arial Narrow" w:hAnsi="Arial Narrow" w:cs="Arial"/>
          <w:lang w:val="en-US"/>
        </w:rPr>
        <w:t>marketing%’</w:t>
      </w:r>
    </w:p>
    <w:p w14:paraId="595EA0A5" w14:textId="6F8F6B0A" w:rsidR="004865A7" w:rsidRPr="007B1465" w:rsidRDefault="004865A7" w:rsidP="004865A7">
      <w:pPr>
        <w:pStyle w:val="ListParagraph"/>
        <w:rPr>
          <w:rFonts w:ascii="Arial Narrow" w:hAnsi="Arial Narrow" w:cs="Arial"/>
          <w:lang w:val="en-US"/>
        </w:rPr>
      </w:pPr>
      <w:r w:rsidRPr="007B1465">
        <w:rPr>
          <w:rFonts w:ascii="Arial Narrow" w:hAnsi="Arial Narrow" w:cs="Arial"/>
          <w:lang w:val="en-US"/>
        </w:rPr>
        <w:t xml:space="preserve">AND age &lt; </w:t>
      </w:r>
      <w:proofErr w:type="gramStart"/>
      <w:r w:rsidRPr="007B1465">
        <w:rPr>
          <w:rFonts w:ascii="Arial Narrow" w:hAnsi="Arial Narrow" w:cs="Arial"/>
          <w:lang w:val="en-US"/>
        </w:rPr>
        <w:t>30;</w:t>
      </w:r>
      <w:proofErr w:type="gramEnd"/>
    </w:p>
    <w:p w14:paraId="56EA3757" w14:textId="2C3E2449" w:rsidR="004865A7" w:rsidRPr="007B1465" w:rsidRDefault="004865A7" w:rsidP="004865A7">
      <w:pPr>
        <w:rPr>
          <w:rFonts w:ascii="Arial Narrow" w:hAnsi="Arial Narrow" w:cs="Arial"/>
          <w:lang w:val="en-US"/>
        </w:rPr>
      </w:pPr>
      <w:r w:rsidRPr="007B1465">
        <w:rPr>
          <w:rFonts w:ascii="Arial Narrow" w:hAnsi="Arial Narrow" w:cs="Arial"/>
          <w:noProof/>
          <w:lang w:eastAsia="en-PH"/>
        </w:rPr>
        <w:drawing>
          <wp:inline distT="0" distB="0" distL="0" distR="0" wp14:anchorId="6702D1EB" wp14:editId="723C168F">
            <wp:extent cx="2076740" cy="2191056"/>
            <wp:effectExtent l="0" t="0" r="0" b="0"/>
            <wp:docPr id="1129795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7959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18515" w14:textId="77777777" w:rsidR="004865A7" w:rsidRDefault="004865A7" w:rsidP="004865A7">
      <w:pPr>
        <w:rPr>
          <w:rFonts w:ascii="Arial Narrow" w:hAnsi="Arial Narrow" w:cs="Arial"/>
          <w:lang w:val="en-US"/>
        </w:rPr>
      </w:pPr>
    </w:p>
    <w:p w14:paraId="4A0085CD" w14:textId="77777777" w:rsidR="00F164D3" w:rsidRPr="007B1465" w:rsidRDefault="00F164D3" w:rsidP="004865A7">
      <w:pPr>
        <w:rPr>
          <w:rFonts w:ascii="Arial Narrow" w:hAnsi="Arial Narrow" w:cs="Arial"/>
          <w:lang w:val="en-US"/>
        </w:rPr>
      </w:pPr>
    </w:p>
    <w:p w14:paraId="320B2A61" w14:textId="77777777" w:rsidR="004865A7" w:rsidRPr="007B1465" w:rsidRDefault="004865A7" w:rsidP="004865A7">
      <w:pPr>
        <w:rPr>
          <w:rFonts w:ascii="Arial Narrow" w:hAnsi="Arial Narrow" w:cs="Arial"/>
          <w:lang w:val="en-US"/>
        </w:rPr>
      </w:pPr>
    </w:p>
    <w:p w14:paraId="64BCCB4C" w14:textId="348A2503" w:rsidR="004865A7" w:rsidRPr="007B1465" w:rsidRDefault="004865A7" w:rsidP="004865A7">
      <w:pPr>
        <w:pStyle w:val="ListParagraph"/>
        <w:numPr>
          <w:ilvl w:val="0"/>
          <w:numId w:val="2"/>
        </w:numPr>
        <w:rPr>
          <w:rFonts w:ascii="Arial Narrow" w:hAnsi="Arial Narrow" w:cs="Arial"/>
          <w:lang w:val="en-US"/>
        </w:rPr>
      </w:pPr>
      <w:r w:rsidRPr="007B1465">
        <w:rPr>
          <w:rFonts w:ascii="Arial Narrow" w:hAnsi="Arial Narrow" w:cs="Arial"/>
          <w:lang w:val="en-US"/>
        </w:rPr>
        <w:lastRenderedPageBreak/>
        <w:t>List all ids and names of all employees between 32 and 40 years of age.</w:t>
      </w:r>
    </w:p>
    <w:p w14:paraId="380DB0FC" w14:textId="14E0ABF3" w:rsidR="004865A7" w:rsidRPr="007B1465" w:rsidRDefault="004865A7" w:rsidP="004865A7">
      <w:pPr>
        <w:ind w:left="360"/>
        <w:rPr>
          <w:rFonts w:ascii="Arial Narrow" w:hAnsi="Arial Narrow" w:cs="Arial"/>
          <w:lang w:val="en-US"/>
        </w:rPr>
      </w:pPr>
      <w:r w:rsidRPr="007B1465">
        <w:rPr>
          <w:rFonts w:ascii="Arial Narrow" w:hAnsi="Arial Narrow" w:cs="Arial"/>
          <w:noProof/>
          <w:lang w:eastAsia="en-PH"/>
        </w:rPr>
        <w:drawing>
          <wp:inline distT="0" distB="0" distL="0" distR="0" wp14:anchorId="0A3134AB" wp14:editId="297AFC38">
            <wp:extent cx="5943600" cy="578485"/>
            <wp:effectExtent l="0" t="0" r="0" b="0"/>
            <wp:docPr id="781534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5346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EE79C" w14:textId="7937A965" w:rsidR="004865A7" w:rsidRPr="007B1465" w:rsidRDefault="004865A7" w:rsidP="004865A7">
      <w:pPr>
        <w:ind w:left="360"/>
        <w:rPr>
          <w:rFonts w:ascii="Arial Narrow" w:hAnsi="Arial Narrow" w:cs="Arial"/>
          <w:lang w:val="en-US"/>
        </w:rPr>
      </w:pPr>
      <w:r w:rsidRPr="007B1465">
        <w:rPr>
          <w:rFonts w:ascii="Arial Narrow" w:hAnsi="Arial Narrow" w:cs="Arial"/>
          <w:noProof/>
          <w:lang w:eastAsia="en-PH"/>
        </w:rPr>
        <w:drawing>
          <wp:inline distT="0" distB="0" distL="0" distR="0" wp14:anchorId="676A6FC4" wp14:editId="794E9794">
            <wp:extent cx="2762636" cy="1133633"/>
            <wp:effectExtent l="0" t="0" r="0" b="9525"/>
            <wp:docPr id="1163136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1363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5971C" w14:textId="22C1C97C" w:rsidR="004865A7" w:rsidRPr="007B1465" w:rsidRDefault="004865A7" w:rsidP="004865A7">
      <w:pPr>
        <w:pStyle w:val="ListParagraph"/>
        <w:numPr>
          <w:ilvl w:val="0"/>
          <w:numId w:val="2"/>
        </w:numPr>
        <w:rPr>
          <w:rFonts w:ascii="Arial Narrow" w:hAnsi="Arial Narrow" w:cs="Arial"/>
          <w:lang w:val="en-US"/>
        </w:rPr>
      </w:pPr>
      <w:r w:rsidRPr="007B1465">
        <w:rPr>
          <w:rFonts w:ascii="Arial Narrow" w:hAnsi="Arial Narrow" w:cs="Arial"/>
          <w:lang w:val="en-US"/>
        </w:rPr>
        <w:t>Select names of all employees who are 32 years of age and are not programmers.</w:t>
      </w:r>
    </w:p>
    <w:p w14:paraId="1B7553AD" w14:textId="1EB6C6FE" w:rsidR="004865A7" w:rsidRPr="007B1465" w:rsidRDefault="009713F1" w:rsidP="004865A7">
      <w:pPr>
        <w:ind w:left="360"/>
        <w:rPr>
          <w:rFonts w:ascii="Arial Narrow" w:hAnsi="Arial Narrow" w:cs="Arial"/>
          <w:lang w:val="en-US"/>
        </w:rPr>
      </w:pPr>
      <w:r w:rsidRPr="007B1465">
        <w:rPr>
          <w:rFonts w:ascii="Arial Narrow" w:hAnsi="Arial Narrow" w:cs="Arial"/>
          <w:noProof/>
          <w:lang w:eastAsia="en-PH"/>
        </w:rPr>
        <w:t>v</w:t>
      </w:r>
      <w:r w:rsidR="0023081D" w:rsidRPr="007B1465">
        <w:rPr>
          <w:rFonts w:ascii="Arial Narrow" w:hAnsi="Arial Narrow" w:cs="Arial"/>
          <w:noProof/>
          <w:lang w:eastAsia="en-PH"/>
        </w:rPr>
        <w:drawing>
          <wp:inline distT="0" distB="0" distL="0" distR="0" wp14:anchorId="076300A6" wp14:editId="2BB81926">
            <wp:extent cx="5943600" cy="475615"/>
            <wp:effectExtent l="0" t="0" r="0" b="635"/>
            <wp:docPr id="2023438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4389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65A7" w:rsidRPr="007B1465" w:rsidSect="007B146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40B44"/>
    <w:multiLevelType w:val="hybridMultilevel"/>
    <w:tmpl w:val="AC96A6C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026FB7"/>
    <w:multiLevelType w:val="hybridMultilevel"/>
    <w:tmpl w:val="0F44E44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7647826">
    <w:abstractNumId w:val="1"/>
  </w:num>
  <w:num w:numId="2" w16cid:durableId="532695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65A7"/>
    <w:rsid w:val="0023081D"/>
    <w:rsid w:val="004357B4"/>
    <w:rsid w:val="004865A7"/>
    <w:rsid w:val="004E3D17"/>
    <w:rsid w:val="00556ED5"/>
    <w:rsid w:val="006D3DB9"/>
    <w:rsid w:val="007B1465"/>
    <w:rsid w:val="00901818"/>
    <w:rsid w:val="009713F1"/>
    <w:rsid w:val="00B83080"/>
    <w:rsid w:val="00C52455"/>
    <w:rsid w:val="00F164D3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557AB"/>
  <w15:chartTrackingRefBased/>
  <w15:docId w15:val="{13D38B66-6C76-445B-AA1E-4D4E22E61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5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5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5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5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5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5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5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5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5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5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5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5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5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5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5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5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5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5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5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5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5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5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Jake Guerra</dc:creator>
  <cp:keywords/>
  <dc:description/>
  <cp:lastModifiedBy>Kimberly Fajutagana</cp:lastModifiedBy>
  <cp:revision>2</cp:revision>
  <dcterms:created xsi:type="dcterms:W3CDTF">2025-12-01T16:11:00Z</dcterms:created>
  <dcterms:modified xsi:type="dcterms:W3CDTF">2025-12-01T16:11:00Z</dcterms:modified>
</cp:coreProperties>
</file>