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D8F" w:rsidRDefault="00EB6394">
      <w:r>
        <w:rPr>
          <w:rFonts w:ascii="微軟正黑體" w:eastAsia="微軟正黑體" w:hAnsi="微軟正黑體" w:hint="eastAsia"/>
          <w:color w:val="373737"/>
          <w:sz w:val="23"/>
          <w:szCs w:val="23"/>
          <w:shd w:val="clear" w:color="auto" w:fill="FAF9F3"/>
        </w:rPr>
        <w:t>2025-01-13 </w:t>
      </w:r>
      <w:hyperlink r:id="rId4" w:tooltip="【公告】國立高雄科技大學113學年度第2學期教育推廣中心學分班熱烈招生中" w:history="1"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>【公告】國立高雄科技大學113學年度第2學期教育推廣中心學分班熱烈招生中</w:t>
        </w:r>
      </w:hyperlink>
    </w:p>
    <w:p w:rsidR="00EB6394" w:rsidRPr="00EB6394" w:rsidRDefault="00EB6394" w:rsidP="00EB6394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EB639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【公告】國立高雄科技大學</w:t>
      </w:r>
      <w:r w:rsidRPr="00EB639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</w:t>
      </w:r>
      <w:r w:rsidRPr="00EB639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學年度第</w:t>
      </w:r>
      <w:r w:rsidRPr="00EB639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2</w:t>
      </w:r>
      <w:r w:rsidRPr="00EB639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學期教育推廣中心學分班熱烈招生中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34"/>
          <w:szCs w:val="34"/>
        </w:rPr>
        <w:t>👉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4"/>
          <w:szCs w:val="34"/>
        </w:rPr>
        <w:t xml:space="preserve"> 113-2 學分班熱烈招生中</w:t>
      </w: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34"/>
          <w:szCs w:val="34"/>
        </w:rPr>
        <w:t>👈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9"/>
          <w:szCs w:val="29"/>
        </w:rPr>
        <w:t>高科大34個系所開放學分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9"/>
          <w:szCs w:val="29"/>
        </w:rPr>
        <w:t>班隨班附讀</w:t>
      </w:r>
      <w:proofErr w:type="gramEnd"/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2980B9"/>
          <w:kern w:val="0"/>
          <w:sz w:val="29"/>
          <w:szCs w:val="29"/>
        </w:rPr>
        <w:t>【工電專業領域】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、</w:t>
      </w:r>
      <w:r w:rsidRPr="00EB6394">
        <w:rPr>
          <w:rFonts w:ascii="微軟正黑體" w:eastAsia="微軟正黑體" w:hAnsi="微軟正黑體" w:cs="新細明體" w:hint="eastAsia"/>
          <w:b/>
          <w:bCs/>
          <w:color w:val="E67E22"/>
          <w:kern w:val="0"/>
          <w:sz w:val="29"/>
          <w:szCs w:val="29"/>
        </w:rPr>
        <w:t>【創新創業特色】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、</w:t>
      </w:r>
      <w:r w:rsidRPr="00EB6394">
        <w:rPr>
          <w:rFonts w:ascii="微軟正黑體" w:eastAsia="微軟正黑體" w:hAnsi="微軟正黑體" w:cs="新細明體" w:hint="eastAsia"/>
          <w:b/>
          <w:bCs/>
          <w:color w:val="16A085"/>
          <w:kern w:val="0"/>
          <w:sz w:val="29"/>
          <w:szCs w:val="29"/>
        </w:rPr>
        <w:t>【海洋科技產業】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等豐富多元課程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不論您想增進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CC0033"/>
          <w:kern w:val="0"/>
          <w:sz w:val="29"/>
          <w:szCs w:val="29"/>
          <w:u w:val="single"/>
        </w:rPr>
        <w:t>1.〈職場技能能力〉、2.〈未來考取研究所〉、3.〈累積自我實力〉4.〈考取專業執照〉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只要有心想提升自我</w:t>
      </w:r>
      <w:r w:rsidRPr="00EB6394">
        <w:rPr>
          <w:noProof/>
        </w:rPr>
        <w:drawing>
          <wp:inline distT="0" distB="0" distL="0" distR="0">
            <wp:extent cx="226060" cy="226060"/>
            <wp:effectExtent l="0" t="0" r="2540" b="2540"/>
            <wp:docPr id="4" name="圖片 4" descr="C:\Users\user\AppData\Local\Microsoft\Windows\INetCache\Content.MSO\55EE71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MSO\55EE717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，</w:t>
      </w:r>
      <w:r w:rsidRPr="00EB6394">
        <w:rPr>
          <w:noProof/>
        </w:rPr>
        <w:drawing>
          <wp:inline distT="0" distB="0" distL="0" distR="0">
            <wp:extent cx="226060" cy="226060"/>
            <wp:effectExtent l="0" t="0" r="2540" b="2540"/>
            <wp:docPr id="3" name="圖片 3" descr="C:\Users\user\AppData\Local\Microsoft\Windows\INetCache\Content.MSO\A8A7FB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A8A7FBA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『高科大』是您最佳選擇!!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我們有師資專業授課、實務案例討論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分享與移地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教學等課程規劃，在2024年一起創造新勢力！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lastRenderedPageBreak/>
        <w:t>讓您跳脫框架、翻轉思考、創造新勢力！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7" w:tgtFrame="_blank" w:tooltip="簡章" w:history="1">
        <w:r w:rsidRPr="00EB6394">
          <w:rPr>
            <w:rFonts w:ascii="微軟正黑體" w:eastAsia="微軟正黑體" w:hAnsi="微軟正黑體" w:cs="新細明體" w:hint="eastAsia"/>
            <w:b/>
            <w:bCs/>
            <w:color w:val="E74C3C"/>
            <w:kern w:val="0"/>
            <w:sz w:val="34"/>
            <w:szCs w:val="34"/>
            <w:u w:val="single"/>
          </w:rPr>
          <w:t>▲點我下載招生簡章▲</w:t>
        </w:r>
      </w:hyperlink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▲報名網站：</w:t>
      </w:r>
      <w:r w:rsidRPr="00EB6394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begin"/>
      </w:r>
      <w:r w:rsidRPr="00EB6394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instrText xml:space="preserve"> HYPERLINK "https://reurl.cc/mnmel9" \o "網站" </w:instrText>
      </w:r>
      <w:r w:rsidRPr="00EB6394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separate"/>
      </w:r>
      <w:r w:rsidRPr="00EB6394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9"/>
          <w:szCs w:val="29"/>
          <w:u w:val="single"/>
        </w:rPr>
        <w:t>https://reurl.cc/mnmel9</w:t>
      </w:r>
      <w:r w:rsidRPr="00EB6394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end"/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29"/>
          <w:szCs w:val="29"/>
        </w:rPr>
        <w:t>📌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線上報名：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1.選擇學年學期：113-2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2.課程類型：碩士學分班(隨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班附讀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)或學士學分班(隨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班附讀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)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3.選擇校區：建工校區、第一校區、楠梓校區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4.課程單位：選擇欲報名系所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5.確認後按查詢即可查看課程、再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按線上報名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進入填妥個人資料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『報名立即上傳符合報考資格之畢業證書影本』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u w:val="single"/>
        </w:rPr>
        <w:t>(學士上傳身分證、碩士上傳畢業證書)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即報名成功。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29"/>
          <w:szCs w:val="29"/>
        </w:rPr>
        <w:t>📌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繳費方式：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lastRenderedPageBreak/>
        <w:t>▲待本中心審查報名資格無虞後，將以 E-mail 或簡訊通知繳費，</w:t>
      </w:r>
      <w:r w:rsidRPr="00EB6394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(不是報名後立即繳費)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學員請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於線上繳款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期限內至「台</w:t>
      </w:r>
      <w:proofErr w:type="gram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企銀學雜費</w:t>
      </w:r>
      <w:proofErr w:type="gram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代收服務網」</w:t>
      </w:r>
      <w:r w:rsidRPr="00EB6394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begin"/>
      </w:r>
      <w:r w:rsidRPr="00EB6394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instrText xml:space="preserve"> HYPERLINK "https://reurl.cc/z8dmkN" \o "台企銀" </w:instrText>
      </w:r>
      <w:r w:rsidRPr="00EB6394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separate"/>
      </w:r>
      <w:r w:rsidRPr="00EB6394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6"/>
          <w:szCs w:val="26"/>
          <w:u w:val="single"/>
        </w:rPr>
        <w:t>https://reurl.cc/z8dmkN</w:t>
      </w:r>
      <w:r w:rsidRPr="00EB6394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end"/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選擇【學生查詢】→學號及識別碼輸入身分證後登入，繳費可選擇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u w:val="single"/>
        </w:rPr>
        <w:t>【信用卡、網路銀行、ATM繳款】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、列印繳費單至超商繳費。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※若報名兩門課以上，費用將合成一筆費用繳費，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再請注意繳費金額是否無誤，再進行繳費，若有疑慮請來電或來信告知，感謝配合。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29"/>
          <w:szCs w:val="29"/>
        </w:rPr>
        <w:t>☎</w:t>
      </w:r>
      <w:r w:rsidRPr="00EB6394">
        <w:rPr>
          <w:rFonts w:ascii="微軟正黑體" w:eastAsia="微軟正黑體" w:hAnsi="微軟正黑體" w:cs="微軟正黑體" w:hint="eastAsia"/>
          <w:b/>
          <w:bCs/>
          <w:color w:val="373737"/>
          <w:kern w:val="0"/>
          <w:sz w:val="29"/>
          <w:szCs w:val="29"/>
        </w:rPr>
        <w:t>聯絡我們：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(07)381-4526轉12841~12848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Segoe UI Symbol" w:eastAsia="微軟正黑體" w:hAnsi="Segoe UI Symbol" w:cs="Segoe UI Symbol"/>
          <w:b/>
          <w:bCs/>
          <w:color w:val="373737"/>
          <w:kern w:val="0"/>
          <w:sz w:val="29"/>
          <w:szCs w:val="29"/>
        </w:rPr>
        <w:t>📩</w:t>
      </w: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洽詢信箱：ieoffice02@nkust.edu.tw</w:t>
      </w:r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◆或掃描</w:t>
      </w:r>
      <w:proofErr w:type="spellStart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QRcode</w:t>
      </w:r>
      <w:proofErr w:type="spellEnd"/>
      <w:r w:rsidRPr="00EB639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或ID:@cxl2230k  加入本中心LINE@官方帳號詢問◆ </w:t>
      </w:r>
      <w:hyperlink r:id="rId8" w:tgtFrame="_top" w:history="1">
        <w:r w:rsidRPr="00EB6394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  <w:u w:val="single"/>
          </w:rPr>
          <w:t>https://lin.ee/8VXsGdK</w:t>
        </w:r>
      </w:hyperlink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bookmarkEnd w:id="0"/>
    </w:p>
    <w:p w:rsidR="00EB6394" w:rsidRPr="00EB6394" w:rsidRDefault="00EB6394" w:rsidP="00EB639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B639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B6394" w:rsidRDefault="00EB6394"/>
    <w:sectPr w:rsidR="00EB63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394"/>
    <w:rsid w:val="003B3D8F"/>
    <w:rsid w:val="00E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DABF"/>
  <w15:chartTrackingRefBased/>
  <w15:docId w15:val="{2B50131E-73DF-42F5-B40D-F38C06E3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B639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B6394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EB6394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EB639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EB6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9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6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.ee/8VXsG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ee.nkust.edu.tw/var/file/24/1024/img/1897/673463182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ee.nkust.edu.tw/p/406-1024-87450,r37.php?Lang=zh-t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2025-04-22T03:48:00Z</dcterms:created>
  <dcterms:modified xsi:type="dcterms:W3CDTF">2025-04-22T03:50:00Z</dcterms:modified>
</cp:coreProperties>
</file>