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2ED" w:rsidRDefault="009572B8">
      <w:r>
        <w:rPr>
          <w:rFonts w:ascii="微軟正黑體" w:eastAsia="微軟正黑體" w:hAnsi="微軟正黑體" w:hint="eastAsia"/>
          <w:color w:val="A55E05"/>
          <w:sz w:val="23"/>
          <w:szCs w:val="23"/>
          <w:shd w:val="clear" w:color="auto" w:fill="FAF9F3"/>
        </w:rPr>
        <w:t>2025-02-27 </w:t>
      </w:r>
      <w:hyperlink r:id="rId4" w:tooltip="🔥 114年上半年度【高科大 X 產業新尖兵】﹝15-29歲的你~免費參訓＋8000元獎勵金﹞◢ 熱烈報名中!" w:history="1">
        <w:r>
          <w:rPr>
            <w:rStyle w:val="a3"/>
            <w:rFonts w:ascii="Segoe UI Symbol" w:eastAsia="微軟正黑體" w:hAnsi="Segoe UI Symbol" w:cs="Segoe UI Symbol"/>
            <w:color w:val="A55E05"/>
            <w:sz w:val="25"/>
            <w:szCs w:val="25"/>
            <w:shd w:val="clear" w:color="auto" w:fill="FAF9F3"/>
          </w:rPr>
          <w:t>🔥</w:t>
        </w:r>
        <w:r>
          <w:rPr>
            <w:rStyle w:val="a3"/>
            <w:rFonts w:ascii="微軟正黑體" w:eastAsia="微軟正黑體" w:hAnsi="微軟正黑體" w:hint="eastAsia"/>
            <w:color w:val="A55E05"/>
            <w:sz w:val="25"/>
            <w:szCs w:val="25"/>
            <w:shd w:val="clear" w:color="auto" w:fill="FAF9F3"/>
          </w:rPr>
          <w:t xml:space="preserve"> 114年上半年度【高科大 X 產業新尖兵】﹝15-29歲的你~免費參訓＋8000元獎勵金﹞◢ 熱烈報名中!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i/>
          <w:iCs/>
          <w:color w:val="FF0000"/>
          <w:sz w:val="37"/>
          <w:szCs w:val="37"/>
        </w:rPr>
        <w:t>114年 [ 上半年 ] 開課!! </w:t>
      </w:r>
      <w:r>
        <w:rPr>
          <w:rStyle w:val="a4"/>
          <w:rFonts w:ascii="微軟正黑體" w:eastAsia="微軟正黑體" w:hAnsi="微軟正黑體" w:hint="eastAsia"/>
          <w:color w:val="FF0000"/>
          <w:sz w:val="37"/>
          <w:szCs w:val="37"/>
        </w:rPr>
        <w:t>★ 高科大 X 產業新尖兵計畫 強勢來襲 ★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Cambria Math" w:eastAsia="微軟正黑體" w:hAnsi="Cambria Math" w:cs="Cambria Math"/>
          <w:color w:val="373737"/>
          <w:sz w:val="34"/>
          <w:szCs w:val="34"/>
        </w:rPr>
        <w:t>⧂⧂⧂</w:t>
      </w:r>
      <w:r>
        <w:rPr>
          <w:rStyle w:val="a4"/>
          <w:rFonts w:ascii="微軟正黑體" w:eastAsia="微軟正黑體" w:hAnsi="微軟正黑體" w:hint="eastAsia"/>
          <w:color w:val="373737"/>
          <w:sz w:val="34"/>
          <w:szCs w:val="34"/>
        </w:rPr>
        <w:t>  最NEW消息 #114年產業新尖兵計畫 開放報名中 </w:t>
      </w:r>
      <w:r>
        <w:rPr>
          <w:rStyle w:val="a4"/>
          <w:rFonts w:ascii="Cambria Math" w:eastAsia="微軟正黑體" w:hAnsi="Cambria Math" w:cs="Cambria Math"/>
          <w:color w:val="373737"/>
          <w:sz w:val="34"/>
          <w:szCs w:val="34"/>
        </w:rPr>
        <w:t>⧂⧂⧂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MS Gothic" w:eastAsia="MS Gothic" w:hAnsi="MS Gothic" w:cs="MS Gothic" w:hint="eastAsia"/>
          <w:color w:val="373737"/>
          <w:sz w:val="34"/>
          <w:szCs w:val="34"/>
        </w:rPr>
        <w:t>➔</w:t>
      </w:r>
      <w:r>
        <w:rPr>
          <w:rStyle w:val="a4"/>
          <w:rFonts w:ascii="微軟正黑體" w:eastAsia="微軟正黑體" w:hAnsi="微軟正黑體" w:hint="eastAsia"/>
          <w:color w:val="373737"/>
          <w:sz w:val="34"/>
          <w:szCs w:val="34"/>
        </w:rPr>
        <w:t xml:space="preserve"> # </w:t>
      </w:r>
      <w:r>
        <w:rPr>
          <w:rStyle w:val="a4"/>
          <w:rFonts w:ascii="微軟正黑體" w:eastAsia="微軟正黑體" w:hAnsi="微軟正黑體" w:hint="eastAsia"/>
          <w:color w:val="373737"/>
          <w:sz w:val="34"/>
          <w:szCs w:val="34"/>
          <w:shd w:val="clear" w:color="auto" w:fill="FFFF00"/>
        </w:rPr>
        <w:t>14門專業課程</w:t>
      </w:r>
      <w:r>
        <w:rPr>
          <w:rStyle w:val="a4"/>
          <w:rFonts w:ascii="微軟正黑體" w:eastAsia="微軟正黑體" w:hAnsi="微軟正黑體" w:hint="eastAsia"/>
          <w:color w:val="373737"/>
          <w:sz w:val="34"/>
          <w:szCs w:val="34"/>
        </w:rPr>
        <w:t>，</w:t>
      </w:r>
      <w:r>
        <w:rPr>
          <w:rFonts w:ascii="微軟正黑體" w:eastAsia="微軟正黑體" w:hAnsi="微軟正黑體" w:hint="eastAsia"/>
          <w:color w:val="373737"/>
          <w:sz w:val="34"/>
          <w:szCs w:val="34"/>
        </w:rPr>
        <w:t>涵蓋 </w:t>
      </w:r>
      <w:r>
        <w:rPr>
          <w:rStyle w:val="a4"/>
          <w:rFonts w:ascii="微軟正黑體" w:eastAsia="微軟正黑體" w:hAnsi="微軟正黑體" w:hint="eastAsia"/>
          <w:color w:val="373737"/>
          <w:sz w:val="34"/>
          <w:szCs w:val="34"/>
        </w:rPr>
        <w:t>AI、大數據、BIM、半導體、ESG、5G、物聯網 </w:t>
      </w:r>
      <w:r>
        <w:rPr>
          <w:rFonts w:ascii="微軟正黑體" w:eastAsia="微軟正黑體" w:hAnsi="微軟正黑體" w:hint="eastAsia"/>
          <w:color w:val="373737"/>
          <w:sz w:val="34"/>
          <w:szCs w:val="34"/>
        </w:rPr>
        <w:t>等關鍵技術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MS Gothic" w:eastAsia="MS Gothic" w:hAnsi="MS Gothic" w:cs="MS Gothic" w:hint="eastAsia"/>
          <w:color w:val="373737"/>
          <w:sz w:val="34"/>
          <w:szCs w:val="34"/>
        </w:rPr>
        <w:t>➔</w:t>
      </w:r>
      <w:r>
        <w:rPr>
          <w:rStyle w:val="a4"/>
          <w:rFonts w:ascii="微軟正黑體" w:eastAsia="微軟正黑體" w:hAnsi="微軟正黑體" w:hint="eastAsia"/>
          <w:color w:val="373737"/>
          <w:sz w:val="34"/>
          <w:szCs w:val="34"/>
        </w:rPr>
        <w:t> </w:t>
      </w:r>
      <w:r>
        <w:rPr>
          <w:rFonts w:ascii="微軟正黑體" w:eastAsia="微軟正黑體" w:hAnsi="微軟正黑體" w:hint="eastAsia"/>
          <w:color w:val="373737"/>
          <w:sz w:val="34"/>
          <w:szCs w:val="34"/>
        </w:rPr>
        <w:t>符合資格者可申請補助，參訓需繳自付額１萬元，結訓並符合規定可申請退還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MS Gothic" w:eastAsia="MS Gothic" w:hAnsi="MS Gothic" w:cs="MS Gothic" w:hint="eastAsia"/>
          <w:color w:val="373737"/>
          <w:sz w:val="34"/>
          <w:szCs w:val="34"/>
        </w:rPr>
        <w:t>➔</w:t>
      </w:r>
      <w:r>
        <w:rPr>
          <w:rStyle w:val="a4"/>
          <w:rFonts w:ascii="微軟正黑體" w:eastAsia="微軟正黑體" w:hAnsi="微軟正黑體" w:hint="eastAsia"/>
          <w:color w:val="373737"/>
          <w:sz w:val="34"/>
          <w:szCs w:val="34"/>
        </w:rPr>
        <w:t> </w:t>
      </w:r>
      <w:r>
        <w:rPr>
          <w:rStyle w:val="a4"/>
          <w:rFonts w:ascii="微軟正黑體" w:eastAsia="微軟正黑體" w:hAnsi="微軟正黑體" w:hint="eastAsia"/>
          <w:color w:val="373737"/>
          <w:sz w:val="34"/>
          <w:szCs w:val="34"/>
          <w:shd w:val="clear" w:color="auto" w:fill="FFFF00"/>
        </w:rPr>
        <w:t>政府補助</w:t>
      </w:r>
      <w:r>
        <w:rPr>
          <w:rStyle w:val="a4"/>
          <w:rFonts w:ascii="微軟正黑體" w:eastAsia="微軟正黑體" w:hAnsi="微軟正黑體" w:hint="eastAsia"/>
          <w:color w:val="373737"/>
          <w:sz w:val="34"/>
          <w:szCs w:val="34"/>
        </w:rPr>
        <w:t>，</w:t>
      </w:r>
      <w:r>
        <w:rPr>
          <w:rStyle w:val="a4"/>
          <w:rFonts w:ascii="微軟正黑體" w:eastAsia="微軟正黑體" w:hAnsi="微軟正黑體" w:hint="eastAsia"/>
          <w:color w:val="373737"/>
          <w:sz w:val="34"/>
          <w:szCs w:val="34"/>
          <w:shd w:val="clear" w:color="auto" w:fill="FFFF00"/>
        </w:rPr>
        <w:t>每月最高8000元學習獎勵金</w:t>
      </w:r>
      <w:r>
        <w:rPr>
          <w:rFonts w:ascii="微軟正黑體" w:eastAsia="微軟正黑體" w:hAnsi="微軟正黑體" w:hint="eastAsia"/>
          <w:color w:val="373737"/>
          <w:sz w:val="34"/>
          <w:szCs w:val="34"/>
        </w:rPr>
        <w:t>，助你無壓力進修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MS Gothic" w:eastAsia="MS Gothic" w:hAnsi="MS Gothic" w:cs="MS Gothic" w:hint="eastAsia"/>
          <w:color w:val="FF99CC"/>
          <w:sz w:val="32"/>
          <w:szCs w:val="32"/>
        </w:rPr>
        <w:t>▷▷▷</w:t>
      </w:r>
      <w:r>
        <w:rPr>
          <w:rStyle w:val="a4"/>
          <w:rFonts w:ascii="微軟正黑體" w:eastAsia="微軟正黑體" w:hAnsi="微軟正黑體" w:hint="eastAsia"/>
          <w:color w:val="FF99CC"/>
          <w:sz w:val="32"/>
          <w:szCs w:val="32"/>
        </w:rPr>
        <w:t xml:space="preserve"> 補助資格 </w:t>
      </w:r>
      <w:r>
        <w:rPr>
          <w:rStyle w:val="a4"/>
          <w:rFonts w:ascii="MS Gothic" w:eastAsia="MS Gothic" w:hAnsi="MS Gothic" w:cs="MS Gothic" w:hint="eastAsia"/>
          <w:color w:val="FF99CC"/>
          <w:sz w:val="32"/>
          <w:szCs w:val="32"/>
        </w:rPr>
        <w:t>▷▷▷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lastRenderedPageBreak/>
        <w:t>① 年滿15歲至29歲本國籍待業青年(非日間部在校學生，無工作、無投保勞保者) ※訓練對象年齡之計算，依其參加訓練之開訓日為基準日※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② 參訓期間出缺勤符合資格規定，每月最高享8000元學習獎勵金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 xml:space="preserve">③ 未來有意願從事課程相關產業者，歡迎你參加培訓 </w:t>
      </w:r>
      <w:r>
        <w:rPr>
          <w:rStyle w:val="a4"/>
          <w:rFonts w:ascii="Segoe UI Symbol" w:eastAsia="微軟正黑體" w:hAnsi="Segoe UI Symbol" w:cs="Segoe UI Symbol"/>
          <w:color w:val="373737"/>
          <w:sz w:val="26"/>
          <w:szCs w:val="26"/>
        </w:rPr>
        <w:t>⚑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 xml:space="preserve"> </w:t>
      </w:r>
      <w:r>
        <w:rPr>
          <w:rStyle w:val="a4"/>
          <w:rFonts w:ascii="Segoe UI Symbol" w:eastAsia="微軟正黑體" w:hAnsi="Segoe UI Symbol" w:cs="Segoe UI Symbol"/>
          <w:color w:val="373737"/>
          <w:sz w:val="26"/>
          <w:szCs w:val="26"/>
        </w:rPr>
        <w:t>⚑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 xml:space="preserve"> </w:t>
      </w:r>
      <w:r>
        <w:rPr>
          <w:rStyle w:val="a4"/>
          <w:rFonts w:ascii="Segoe UI Symbol" w:eastAsia="微軟正黑體" w:hAnsi="Segoe UI Symbol" w:cs="Segoe UI Symbol"/>
          <w:color w:val="373737"/>
          <w:sz w:val="26"/>
          <w:szCs w:val="26"/>
        </w:rPr>
        <w:t>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  <w:sz w:val="26"/>
          <w:szCs w:val="26"/>
        </w:rPr>
        <w:t>✦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密集培訓「 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  <w:shd w:val="clear" w:color="auto" w:fill="FFFF33"/>
        </w:rPr>
        <w:t>專業技能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 」「 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  <w:shd w:val="clear" w:color="auto" w:fill="FFFF33"/>
        </w:rPr>
        <w:t>深度教學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 」「 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  <w:shd w:val="clear" w:color="auto" w:fill="FFFF33"/>
        </w:rPr>
        <w:t>強化就業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 」</w:t>
      </w:r>
      <w:r>
        <w:rPr>
          <w:rFonts w:ascii="MS Gothic" w:eastAsia="MS Gothic" w:hAnsi="MS Gothic" w:cs="MS Gothic" w:hint="eastAsia"/>
          <w:color w:val="373737"/>
          <w:sz w:val="26"/>
          <w:szCs w:val="26"/>
        </w:rPr>
        <w:t>✦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E74C3C"/>
          <w:sz w:val="29"/>
          <w:szCs w:val="29"/>
        </w:rPr>
        <w:t>※ 符合</w:t>
      </w:r>
      <w:proofErr w:type="gramStart"/>
      <w:r>
        <w:rPr>
          <w:rStyle w:val="a4"/>
          <w:rFonts w:ascii="微軟正黑體" w:eastAsia="微軟正黑體" w:hAnsi="微軟正黑體" w:hint="eastAsia"/>
          <w:color w:val="E74C3C"/>
          <w:sz w:val="29"/>
          <w:szCs w:val="29"/>
        </w:rPr>
        <w:t>資格參訓學員</w:t>
      </w:r>
      <w:proofErr w:type="gramEnd"/>
      <w:r>
        <w:rPr>
          <w:rStyle w:val="a4"/>
          <w:rFonts w:ascii="微軟正黑體" w:eastAsia="微軟正黑體" w:hAnsi="微軟正黑體" w:hint="eastAsia"/>
          <w:color w:val="E74C3C"/>
          <w:sz w:val="29"/>
          <w:szCs w:val="29"/>
        </w:rPr>
        <w:t>需先繳交自付額 1 萬元完成結訓並符合規定即可申請退還費用 ※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MS Gothic" w:eastAsia="MS Gothic" w:hAnsi="MS Gothic" w:cs="MS Gothic" w:hint="eastAsia"/>
          <w:color w:val="FF99CC"/>
          <w:sz w:val="32"/>
          <w:szCs w:val="32"/>
        </w:rPr>
        <w:t>▷▷▷</w:t>
      </w:r>
      <w:r>
        <w:rPr>
          <w:rStyle w:val="a4"/>
          <w:rFonts w:ascii="微軟正黑體" w:eastAsia="微軟正黑體" w:hAnsi="微軟正黑體" w:hint="eastAsia"/>
          <w:color w:val="FF99CC"/>
          <w:sz w:val="32"/>
          <w:szCs w:val="32"/>
        </w:rPr>
        <w:t xml:space="preserve"> 報名流程 </w:t>
      </w:r>
      <w:r>
        <w:rPr>
          <w:rStyle w:val="a4"/>
          <w:rFonts w:ascii="MS Gothic" w:eastAsia="MS Gothic" w:hAnsi="MS Gothic" w:cs="MS Gothic" w:hint="eastAsia"/>
          <w:color w:val="FF99CC"/>
          <w:sz w:val="32"/>
          <w:szCs w:val="32"/>
        </w:rPr>
        <w:t>▷▷▷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MS Gothic" w:eastAsia="MS Gothic" w:hAnsi="MS Gothic" w:cs="MS Gothic" w:hint="eastAsia"/>
          <w:color w:val="373737"/>
          <w:sz w:val="26"/>
          <w:szCs w:val="26"/>
        </w:rPr>
        <w:t>❶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 xml:space="preserve"> 請先至台灣就業通： </w:t>
      </w:r>
      <w:hyperlink r:id="rId5" w:tgtFrame="_blank" w:tooltip="網址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https://www.taiwanjobs.gov.tw/home109/index.aspx 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加入會員(電子郵件、地址將作為後續訊息通知重要管道，請務必確實填寫)，並登錄台灣就業通會員，完成「我喜歡做的事」測驗。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MS Gothic" w:eastAsia="MS Gothic" w:hAnsi="MS Gothic" w:cs="MS Gothic" w:hint="eastAsia"/>
          <w:color w:val="373737"/>
          <w:sz w:val="26"/>
          <w:szCs w:val="26"/>
        </w:rPr>
        <w:lastRenderedPageBreak/>
        <w:t>❷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 xml:space="preserve"> 產業新尖兵計畫：</w:t>
      </w:r>
      <w:hyperlink r:id="rId6" w:tgtFrame="_blank" w:tooltip="新尖兵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https://elite.taiwanjobs.gov.tw/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r>
        <w:rPr>
          <w:rStyle w:val="a4"/>
          <w:rFonts w:ascii="微軟正黑體" w:eastAsia="微軟正黑體" w:hAnsi="微軟正黑體" w:hint="eastAsia"/>
          <w:i/>
          <w:iCs/>
          <w:color w:val="373737"/>
          <w:sz w:val="26"/>
          <w:szCs w:val="26"/>
          <w:u w:val="single"/>
        </w:rPr>
        <w:t>(操作手冊可參考網站上-</w:t>
      </w:r>
      <w:r>
        <w:rPr>
          <w:rStyle w:val="a4"/>
          <w:rFonts w:ascii="微軟正黑體" w:eastAsia="微軟正黑體" w:hAnsi="微軟正黑體" w:hint="eastAsia"/>
          <w:i/>
          <w:iCs/>
          <w:color w:val="373737"/>
          <w:sz w:val="26"/>
          <w:szCs w:val="26"/>
          <w:u w:val="single"/>
          <w:shd w:val="clear" w:color="auto" w:fill="FFFF00"/>
        </w:rPr>
        <w:t>申請流程圖解</w:t>
      </w:r>
      <w:r>
        <w:rPr>
          <w:rStyle w:val="a4"/>
          <w:rFonts w:ascii="微軟正黑體" w:eastAsia="微軟正黑體" w:hAnsi="微軟正黑體" w:hint="eastAsia"/>
          <w:i/>
          <w:iCs/>
          <w:color w:val="373737"/>
          <w:sz w:val="26"/>
          <w:szCs w:val="26"/>
          <w:u w:val="single"/>
        </w:rPr>
        <w:t>)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FF0000"/>
          <w:sz w:val="26"/>
          <w:szCs w:val="26"/>
          <w:shd w:val="clear" w:color="auto" w:fill="FFFF00"/>
        </w:rPr>
        <w:t>請先點選 [ 申請參加計畫 ]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 → 選擇報名的課程→填寫個人資料並線上簽名參訓資格切結書、並上傳存摺號碼完成報名。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MS Gothic" w:eastAsia="MS Gothic" w:hAnsi="MS Gothic" w:cs="MS Gothic" w:hint="eastAsia"/>
          <w:color w:val="373737"/>
          <w:sz w:val="26"/>
          <w:szCs w:val="26"/>
        </w:rPr>
        <w:t>❸</w:t>
      </w: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 xml:space="preserve"> 待資格審查後，由各班承辦人以Email或電話聯繫。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MS Gothic" w:eastAsia="MS Gothic" w:hAnsi="MS Gothic" w:cs="MS Gothic" w:hint="eastAsia"/>
          <w:color w:val="F1C40F"/>
          <w:sz w:val="26"/>
          <w:szCs w:val="26"/>
        </w:rPr>
        <w:t>◊◊◊◊◊◊◊◊◊◊◊◊◊◊◊◊◊◊◊◊◊◊◊◊◊◊◊◊◊◊◊◊◊◊◊◊◊◊◊◊◊◊◊◊◊◊◊◊◊◊◊◊◊◊◊◊◊◊◊◊◊◊◊◊◊◊◊◊◊◊◊◊◊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E74C3C"/>
          <w:sz w:val="26"/>
          <w:szCs w:val="26"/>
        </w:rPr>
        <w:t>        </w:t>
      </w:r>
      <w:r>
        <w:rPr>
          <w:rStyle w:val="a4"/>
          <w:rFonts w:ascii="微軟正黑體" w:eastAsia="微軟正黑體" w:hAnsi="微軟正黑體" w:hint="eastAsia"/>
          <w:color w:val="E74C3C"/>
          <w:sz w:val="32"/>
          <w:szCs w:val="32"/>
        </w:rPr>
        <w:t>【 14 班 】招生簡章下載專區 (請點選各課程簡章查看資訊)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MS Gothic" w:eastAsia="MS Gothic" w:hAnsi="MS Gothic" w:cs="MS Gothic" w:hint="eastAsia"/>
          <w:color w:val="F1C40F"/>
          <w:sz w:val="26"/>
          <w:szCs w:val="26"/>
        </w:rPr>
        <w:t>◊◊◊◊◊◊◊◊◊◊◊◊◊◊◊◊◊◊◊◊◊◊◊◊◊◊◊◊◊◊◊◊◊◊◊◊◊◊◊◊◊◊◊◊◊◊◊◊◊◊◊◊◊◊◊◊◊◊◊◊◊◊◊◊◊◊◊◊◊◊◊◊◊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32"/>
          <w:szCs w:val="32"/>
        </w:rPr>
        <w:t>🔹</w:t>
      </w:r>
      <w:r>
        <w:rPr>
          <w:rStyle w:val="a4"/>
          <w:rFonts w:ascii="微軟正黑體" w:eastAsia="微軟正黑體" w:hAnsi="微軟正黑體" w:hint="eastAsia"/>
          <w:color w:val="373737"/>
          <w:sz w:val="32"/>
          <w:szCs w:val="32"/>
        </w:rPr>
        <w:t> </w:t>
      </w:r>
      <w:r>
        <w:rPr>
          <w:rStyle w:val="a4"/>
          <w:rFonts w:ascii="微軟正黑體" w:eastAsia="微軟正黑體" w:hAnsi="微軟正黑體" w:hint="eastAsia"/>
          <w:color w:val="373737"/>
          <w:sz w:val="32"/>
          <w:szCs w:val="32"/>
          <w:shd w:val="clear" w:color="auto" w:fill="33FFFF"/>
        </w:rPr>
        <w:t>數位資訊</w:t>
      </w:r>
      <w:r>
        <w:rPr>
          <w:rStyle w:val="a4"/>
          <w:rFonts w:ascii="微軟正黑體" w:eastAsia="微軟正黑體" w:hAnsi="微軟正黑體" w:hint="eastAsia"/>
          <w:color w:val="373737"/>
          <w:sz w:val="32"/>
          <w:szCs w:val="32"/>
        </w:rPr>
        <w:t> </w:t>
      </w:r>
      <w:r>
        <w:rPr>
          <w:rStyle w:val="a4"/>
          <w:rFonts w:ascii="Segoe UI Symbol" w:eastAsia="微軟正黑體" w:hAnsi="Segoe UI Symbol" w:cs="Segoe UI Symbol"/>
          <w:color w:val="373737"/>
          <w:sz w:val="32"/>
          <w:szCs w:val="32"/>
        </w:rPr>
        <w:t>🔹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 xml:space="preserve">1. 5G </w:t>
      </w:r>
      <w:proofErr w:type="spellStart"/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AIoT</w:t>
      </w:r>
      <w:proofErr w:type="spellEnd"/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實務與應用人才培訓班第一梯次 【</w:t>
      </w:r>
      <w:hyperlink r:id="rId7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】、【</w:t>
      </w:r>
      <w:hyperlink r:id="rId8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　 ▲ 114/06/23-114/08/07　每週</w:t>
      </w:r>
      <w:proofErr w:type="gramStart"/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>一</w:t>
      </w:r>
      <w:proofErr w:type="gramEnd"/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至週五　202小時　</w:t>
      </w: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  <w:shd w:val="clear" w:color="auto" w:fill="00CCFF"/>
        </w:rPr>
        <w:t>第一校區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4"/>
          <w:rFonts w:ascii="微軟正黑體" w:eastAsia="微軟正黑體" w:hAnsi="微軟正黑體" w:hint="eastAsia"/>
          <w:color w:val="D35400"/>
          <w:sz w:val="21"/>
          <w:szCs w:val="21"/>
        </w:rPr>
        <w:t>報名截止至114/06/19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9" w:tgtFrame="_blank" w:history="1">
        <w:r>
          <w:rPr>
            <w:rStyle w:val="a3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lastRenderedPageBreak/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2. AI人工智慧大數據分析跨領域人才培訓班第一梯次【</w:t>
      </w:r>
      <w:hyperlink r:id="rId10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】、【</w:t>
      </w:r>
      <w:hyperlink r:id="rId11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　 ▲ 114/06/23-114/07/31　每週</w:t>
      </w:r>
      <w:proofErr w:type="gramStart"/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>一</w:t>
      </w:r>
      <w:proofErr w:type="gramEnd"/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至週五　200小時　</w:t>
      </w: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  <w:shd w:val="clear" w:color="auto" w:fill="33CCCC"/>
        </w:rPr>
        <w:t>第一校區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4"/>
          <w:rFonts w:ascii="微軟正黑體" w:eastAsia="微軟正黑體" w:hAnsi="微軟正黑體" w:hint="eastAsia"/>
          <w:color w:val="D35400"/>
          <w:sz w:val="21"/>
          <w:szCs w:val="21"/>
        </w:rPr>
        <w:t>報名截止至114/06/19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　 </w:t>
      </w:r>
      <w:hyperlink r:id="rId12" w:tgtFrame="_blank" w:history="1">
        <w:r>
          <w:rPr>
            <w:rStyle w:val="a3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3. AI</w:t>
      </w:r>
      <w:proofErr w:type="gramStart"/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物聯網</w:t>
      </w:r>
      <w:proofErr w:type="gramEnd"/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大數據雲端科技培訓班第一梯次【</w:t>
      </w:r>
      <w:hyperlink r:id="rId13" w:tgtFrame="_top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】、【</w:t>
      </w:r>
      <w:hyperlink r:id="rId14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　 ▲ 114/06/23-114/07/25　每週</w:t>
      </w:r>
      <w:proofErr w:type="gramStart"/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>一</w:t>
      </w:r>
      <w:proofErr w:type="gramEnd"/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至週五　200小時　</w:t>
      </w: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  <w:shd w:val="clear" w:color="auto" w:fill="33CCCC"/>
        </w:rPr>
        <w:t>第一校區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4"/>
          <w:rFonts w:ascii="微軟正黑體" w:eastAsia="微軟正黑體" w:hAnsi="微軟正黑體" w:hint="eastAsia"/>
          <w:color w:val="D35400"/>
          <w:sz w:val="21"/>
          <w:szCs w:val="21"/>
        </w:rPr>
        <w:t>報名截止至114/06/21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15" w:tgtFrame="_blank" w:history="1">
        <w:r>
          <w:rPr>
            <w:rStyle w:val="a3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4. AI數據分析師養成班第一梯次【</w:t>
      </w:r>
      <w:hyperlink r:id="rId16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】、【</w:t>
      </w:r>
      <w:hyperlink r:id="rId17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　 ▲ 114/06/27-114/08/22　每週一至週五　246小時　</w:t>
      </w: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  <w:shd w:val="clear" w:color="auto" w:fill="FFCC66"/>
        </w:rPr>
        <w:t>建工校區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4"/>
          <w:rFonts w:ascii="微軟正黑體" w:eastAsia="微軟正黑體" w:hAnsi="微軟正黑體" w:hint="eastAsia"/>
          <w:color w:val="D35400"/>
          <w:sz w:val="21"/>
          <w:szCs w:val="21"/>
        </w:rPr>
        <w:t>報名截止至114/06/24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lastRenderedPageBreak/>
        <w:t xml:space="preserve"> 　</w:t>
      </w:r>
      <w:hyperlink r:id="rId18" w:tgtFrame="_blank" w:history="1">
        <w:r>
          <w:rPr>
            <w:rStyle w:val="a3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5. BIM數位建設工程實務班第一梯次【</w:t>
      </w:r>
      <w:hyperlink r:id="rId19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】、【</w:t>
      </w:r>
      <w:hyperlink r:id="rId20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　 ▲ 114/06/27-114/08/25　每週一至週五　240小時　</w:t>
      </w: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  <w:shd w:val="clear" w:color="auto" w:fill="FFCC66"/>
        </w:rPr>
        <w:t>建工校區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4"/>
          <w:rFonts w:ascii="微軟正黑體" w:eastAsia="微軟正黑體" w:hAnsi="微軟正黑體" w:hint="eastAsia"/>
          <w:color w:val="D35400"/>
          <w:sz w:val="21"/>
          <w:szCs w:val="21"/>
        </w:rPr>
        <w:t>報名截止至114/06/23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21" w:tgtFrame="_blank" w:history="1">
        <w:r>
          <w:rPr>
            <w:rStyle w:val="a3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6. Python</w:t>
      </w:r>
      <w:proofErr w:type="gramStart"/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人工智慧物聯網</w:t>
      </w:r>
      <w:proofErr w:type="gramEnd"/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系統開發人才培訓班第一梯次【</w:t>
      </w:r>
      <w:hyperlink r:id="rId22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】、【</w:t>
      </w:r>
      <w:hyperlink r:id="rId23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　 ▲ 114/06/30-114/08/14　每週一至週五　238小時　</w:t>
      </w: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  <w:shd w:val="clear" w:color="auto" w:fill="33CCCC"/>
        </w:rPr>
        <w:t>第一校區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4"/>
          <w:rFonts w:ascii="微軟正黑體" w:eastAsia="微軟正黑體" w:hAnsi="微軟正黑體" w:hint="eastAsia"/>
          <w:color w:val="D35400"/>
          <w:sz w:val="21"/>
          <w:szCs w:val="21"/>
        </w:rPr>
        <w:t>報名截止至114/06/26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24" w:tgtFrame="_blank" w:history="1">
        <w:r>
          <w:rPr>
            <w:rStyle w:val="a3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 xml:space="preserve">7. </w:t>
      </w:r>
      <w:proofErr w:type="gramStart"/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全端網頁</w:t>
      </w:r>
      <w:proofErr w:type="gramEnd"/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設計人才養成班第一梯次【</w:t>
      </w:r>
      <w:hyperlink r:id="rId25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】、【</w:t>
      </w:r>
      <w:hyperlink r:id="rId26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　 ▲ 114/06/27-114/08/25　每週一至週五　252小時　</w:t>
      </w: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  <w:shd w:val="clear" w:color="auto" w:fill="FFCC66"/>
        </w:rPr>
        <w:t>建工校區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4"/>
          <w:rFonts w:ascii="微軟正黑體" w:eastAsia="微軟正黑體" w:hAnsi="微軟正黑體" w:hint="eastAsia"/>
          <w:color w:val="D35400"/>
          <w:sz w:val="21"/>
          <w:szCs w:val="21"/>
        </w:rPr>
        <w:t>報名截止至114/06/24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lastRenderedPageBreak/>
        <w:t xml:space="preserve"> 　</w:t>
      </w:r>
      <w:hyperlink r:id="rId27" w:tgtFrame="_blank" w:history="1">
        <w:r>
          <w:rPr>
            <w:rStyle w:val="a3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 xml:space="preserve">8. </w:t>
      </w:r>
      <w:proofErr w:type="gramStart"/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淨零綠</w:t>
      </w:r>
      <w:proofErr w:type="gramEnd"/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建築資訊模型(BIM)工程實務班第一梯次【</w:t>
      </w:r>
      <w:hyperlink r:id="rId28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】、【課程DM】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　 ▲ 114/06/27-114/08/27　每週一至週五　260小時　</w:t>
      </w: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  <w:shd w:val="clear" w:color="auto" w:fill="33CCFF"/>
        </w:rPr>
        <w:t>楠梓校區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4"/>
          <w:rFonts w:ascii="微軟正黑體" w:eastAsia="微軟正黑體" w:hAnsi="微軟正黑體" w:hint="eastAsia"/>
          <w:color w:val="D35400"/>
          <w:sz w:val="21"/>
          <w:szCs w:val="21"/>
        </w:rPr>
        <w:t>報名截止至114/06/23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29" w:tgtFrame="_blank" w:history="1">
        <w:r>
          <w:rPr>
            <w:rStyle w:val="a3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32"/>
          <w:szCs w:val="32"/>
        </w:rPr>
        <w:t>🔹</w:t>
      </w:r>
      <w:r>
        <w:rPr>
          <w:rStyle w:val="a4"/>
          <w:rFonts w:ascii="微軟正黑體" w:eastAsia="微軟正黑體" w:hAnsi="微軟正黑體" w:hint="eastAsia"/>
          <w:color w:val="373737"/>
          <w:sz w:val="32"/>
          <w:szCs w:val="32"/>
        </w:rPr>
        <w:t> </w:t>
      </w:r>
      <w:r>
        <w:rPr>
          <w:rStyle w:val="a4"/>
          <w:rFonts w:ascii="微軟正黑體" w:eastAsia="微軟正黑體" w:hAnsi="微軟正黑體" w:hint="eastAsia"/>
          <w:color w:val="373737"/>
          <w:sz w:val="32"/>
          <w:szCs w:val="32"/>
          <w:shd w:val="clear" w:color="auto" w:fill="66FF00"/>
        </w:rPr>
        <w:t>綠能科技</w:t>
      </w:r>
      <w:r>
        <w:rPr>
          <w:rStyle w:val="a4"/>
          <w:rFonts w:ascii="微軟正黑體" w:eastAsia="微軟正黑體" w:hAnsi="微軟正黑體" w:hint="eastAsia"/>
          <w:color w:val="373737"/>
          <w:sz w:val="32"/>
          <w:szCs w:val="32"/>
        </w:rPr>
        <w:t> </w:t>
      </w:r>
      <w:r>
        <w:rPr>
          <w:rStyle w:val="a4"/>
          <w:rFonts w:ascii="Segoe UI Symbol" w:eastAsia="微軟正黑體" w:hAnsi="Segoe UI Symbol" w:cs="Segoe UI Symbol"/>
          <w:color w:val="373737"/>
          <w:sz w:val="32"/>
          <w:szCs w:val="32"/>
        </w:rPr>
        <w:t>🔹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1. 循環經濟與產業碳盤查人才培訓班第一梯次【</w:t>
      </w:r>
      <w:hyperlink r:id="rId30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】、【</w:t>
      </w:r>
      <w:hyperlink r:id="rId31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　 ▲ 114/06/23-114/08/15　每週一至週五　263小時　</w:t>
      </w: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  <w:shd w:val="clear" w:color="auto" w:fill="33CCFF"/>
        </w:rPr>
        <w:t>楠梓校區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4"/>
          <w:rFonts w:ascii="微軟正黑體" w:eastAsia="微軟正黑體" w:hAnsi="微軟正黑體" w:hint="eastAsia"/>
          <w:color w:val="D35400"/>
          <w:sz w:val="21"/>
          <w:szCs w:val="21"/>
        </w:rPr>
        <w:t>報名截止至114/06/19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32" w:tgtFrame="_blank" w:history="1">
        <w:r>
          <w:rPr>
            <w:rStyle w:val="a3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lastRenderedPageBreak/>
        <w:t>2. 製造業ESG</w:t>
      </w:r>
      <w:proofErr w:type="gramStart"/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淨零碳</w:t>
      </w:r>
      <w:proofErr w:type="gramEnd"/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盤查與專案管理師實務班第一梯次【</w:t>
      </w:r>
      <w:hyperlink r:id="rId33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】、【</w:t>
      </w:r>
      <w:hyperlink r:id="rId34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　 ▲ 114/06/27-114/08/13　每週一至週五　204小時　</w:t>
      </w: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  <w:shd w:val="clear" w:color="auto" w:fill="33CCCC"/>
        </w:rPr>
        <w:t>第一校區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4"/>
          <w:rFonts w:ascii="微軟正黑體" w:eastAsia="微軟正黑體" w:hAnsi="微軟正黑體" w:hint="eastAsia"/>
          <w:color w:val="D35400"/>
          <w:sz w:val="21"/>
          <w:szCs w:val="21"/>
        </w:rPr>
        <w:t>報名截止至114/06/25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35" w:tgtFrame="_blank" w:history="1">
        <w:r>
          <w:rPr>
            <w:rStyle w:val="a3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32"/>
          <w:szCs w:val="32"/>
        </w:rPr>
        <w:t>🔹</w:t>
      </w:r>
      <w:r>
        <w:rPr>
          <w:rStyle w:val="a4"/>
          <w:rFonts w:ascii="微軟正黑體" w:eastAsia="微軟正黑體" w:hAnsi="微軟正黑體" w:hint="eastAsia"/>
          <w:color w:val="373737"/>
          <w:sz w:val="32"/>
          <w:szCs w:val="32"/>
        </w:rPr>
        <w:t> </w:t>
      </w:r>
      <w:r>
        <w:rPr>
          <w:rStyle w:val="a4"/>
          <w:rFonts w:ascii="微軟正黑體" w:eastAsia="微軟正黑體" w:hAnsi="微軟正黑體" w:hint="eastAsia"/>
          <w:color w:val="373737"/>
          <w:sz w:val="32"/>
          <w:szCs w:val="32"/>
          <w:shd w:val="clear" w:color="auto" w:fill="66FFFF"/>
        </w:rPr>
        <w:t>電子電機</w:t>
      </w:r>
      <w:r>
        <w:rPr>
          <w:rStyle w:val="a4"/>
          <w:rFonts w:ascii="微軟正黑體" w:eastAsia="微軟正黑體" w:hAnsi="微軟正黑體" w:hint="eastAsia"/>
          <w:color w:val="373737"/>
          <w:sz w:val="32"/>
          <w:szCs w:val="32"/>
        </w:rPr>
        <w:t> </w:t>
      </w:r>
      <w:r>
        <w:rPr>
          <w:rStyle w:val="a4"/>
          <w:rFonts w:ascii="Segoe UI Symbol" w:eastAsia="微軟正黑體" w:hAnsi="Segoe UI Symbol" w:cs="Segoe UI Symbol"/>
          <w:color w:val="373737"/>
          <w:sz w:val="32"/>
          <w:szCs w:val="32"/>
        </w:rPr>
        <w:t>🔹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1. 半導體設備工程師實務技能人才培訓班第一梯次【招生簡章】、【</w:t>
      </w:r>
      <w:hyperlink r:id="rId36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　 ▲ 114/06/27-114/08/15　每週一至週五　265小時　</w:t>
      </w: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  <w:shd w:val="clear" w:color="auto" w:fill="33CCFF"/>
        </w:rPr>
        <w:t>楠梓校區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4"/>
          <w:rFonts w:ascii="微軟正黑體" w:eastAsia="微軟正黑體" w:hAnsi="微軟正黑體" w:hint="eastAsia"/>
          <w:color w:val="D35400"/>
          <w:sz w:val="21"/>
          <w:szCs w:val="21"/>
        </w:rPr>
        <w:t>報名截止至114/06/25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37" w:tgtFrame="_blank" w:history="1">
        <w:r>
          <w:rPr>
            <w:rStyle w:val="a3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2. 半導體製程實務技能人才培訓班第一梯次【招生簡章】、【</w:t>
      </w:r>
      <w:hyperlink r:id="rId38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lastRenderedPageBreak/>
        <w:t xml:space="preserve">　 ▲ 114/06/30-114/08/15　每週二至週六　260小時　</w:t>
      </w: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  <w:shd w:val="clear" w:color="auto" w:fill="33CCFF"/>
        </w:rPr>
        <w:t>楠梓校區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4"/>
          <w:rFonts w:ascii="微軟正黑體" w:eastAsia="微軟正黑體" w:hAnsi="微軟正黑體" w:hint="eastAsia"/>
          <w:color w:val="D35400"/>
          <w:sz w:val="21"/>
          <w:szCs w:val="21"/>
        </w:rPr>
        <w:t>報名截止至114/06/26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39" w:tgtFrame="_blank" w:history="1">
        <w:r>
          <w:rPr>
            <w:rStyle w:val="a3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3. 智慧控制與電路設計工程師培訓班第一梯次【</w:t>
      </w:r>
      <w:hyperlink r:id="rId40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】、【</w:t>
      </w:r>
      <w:hyperlink r:id="rId41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課程DM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　 ▲ 114/06/30-114/08/29　每週一至週五　220小時　</w:t>
      </w: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  <w:shd w:val="clear" w:color="auto" w:fill="33CCFF"/>
        </w:rPr>
        <w:t>楠梓校區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4"/>
          <w:rFonts w:ascii="微軟正黑體" w:eastAsia="微軟正黑體" w:hAnsi="微軟正黑體" w:hint="eastAsia"/>
          <w:color w:val="D35400"/>
          <w:sz w:val="21"/>
          <w:szCs w:val="21"/>
        </w:rPr>
        <w:t>報名截止至114/06/23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42" w:tgtFrame="_blank" w:history="1">
        <w:r>
          <w:rPr>
            <w:rStyle w:val="a3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Segoe UI Symbol" w:eastAsia="微軟正黑體" w:hAnsi="Segoe UI Symbol" w:cs="Segoe UI Symbol"/>
          <w:color w:val="373737"/>
          <w:sz w:val="32"/>
          <w:szCs w:val="32"/>
        </w:rPr>
        <w:t>🔹</w:t>
      </w:r>
      <w:r>
        <w:rPr>
          <w:rStyle w:val="a4"/>
          <w:rFonts w:ascii="微軟正黑體" w:eastAsia="微軟正黑體" w:hAnsi="微軟正黑體" w:hint="eastAsia"/>
          <w:color w:val="373737"/>
          <w:sz w:val="32"/>
          <w:szCs w:val="32"/>
        </w:rPr>
        <w:t> </w:t>
      </w:r>
      <w:r>
        <w:rPr>
          <w:rStyle w:val="a4"/>
          <w:rFonts w:ascii="微軟正黑體" w:eastAsia="微軟正黑體" w:hAnsi="微軟正黑體" w:hint="eastAsia"/>
          <w:color w:val="373737"/>
          <w:sz w:val="32"/>
          <w:szCs w:val="32"/>
          <w:shd w:val="clear" w:color="auto" w:fill="66FF00"/>
        </w:rPr>
        <w:t>工業機械</w:t>
      </w:r>
      <w:r>
        <w:rPr>
          <w:rStyle w:val="a4"/>
          <w:rFonts w:ascii="微軟正黑體" w:eastAsia="微軟正黑體" w:hAnsi="微軟正黑體" w:hint="eastAsia"/>
          <w:color w:val="373737"/>
          <w:sz w:val="32"/>
          <w:szCs w:val="32"/>
        </w:rPr>
        <w:t> </w:t>
      </w:r>
      <w:r>
        <w:rPr>
          <w:rStyle w:val="a4"/>
          <w:rFonts w:ascii="Segoe UI Symbol" w:eastAsia="微軟正黑體" w:hAnsi="Segoe UI Symbol" w:cs="Segoe UI Symbol"/>
          <w:color w:val="373737"/>
          <w:sz w:val="32"/>
          <w:szCs w:val="32"/>
        </w:rPr>
        <w:t>🔹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1. 自動化機器手臂</w:t>
      </w:r>
      <w:proofErr w:type="gramStart"/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銲</w:t>
      </w:r>
      <w:proofErr w:type="gramEnd"/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接實務班第一梯次【</w:t>
      </w:r>
      <w:hyperlink r:id="rId43" w:tgtFrame="_blank" w:history="1">
        <w:r>
          <w:rPr>
            <w:rStyle w:val="a3"/>
            <w:rFonts w:ascii="微軟正黑體" w:eastAsia="微軟正黑體" w:hAnsi="微軟正黑體" w:hint="eastAsia"/>
            <w:b/>
            <w:bCs/>
            <w:color w:val="373737"/>
            <w:sz w:val="26"/>
            <w:szCs w:val="26"/>
          </w:rPr>
          <w:t>招生簡章</w:t>
        </w:r>
      </w:hyperlink>
      <w:r>
        <w:rPr>
          <w:rStyle w:val="a4"/>
          <w:rFonts w:ascii="微軟正黑體" w:eastAsia="微軟正黑體" w:hAnsi="微軟正黑體" w:hint="eastAsia"/>
          <w:color w:val="373737"/>
          <w:sz w:val="26"/>
          <w:szCs w:val="26"/>
        </w:rPr>
        <w:t>】、【課程DM】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　 ▲ 114/06/23-114/08/15　每週一至週五　240小時　</w:t>
      </w: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  <w:shd w:val="clear" w:color="auto" w:fill="33CCFF"/>
        </w:rPr>
        <w:t>楠梓校區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r>
        <w:rPr>
          <w:rStyle w:val="a4"/>
          <w:rFonts w:ascii="微軟正黑體" w:eastAsia="微軟正黑體" w:hAnsi="微軟正黑體" w:hint="eastAsia"/>
          <w:color w:val="D35400"/>
          <w:sz w:val="21"/>
          <w:szCs w:val="21"/>
        </w:rPr>
        <w:t>報名截止至114/06/23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 xml:space="preserve"> 　</w:t>
      </w:r>
      <w:hyperlink r:id="rId44" w:tgtFrame="_blank" w:history="1">
        <w:r>
          <w:rPr>
            <w:rStyle w:val="a3"/>
            <w:rFonts w:ascii="微軟正黑體" w:eastAsia="微軟正黑體" w:hAnsi="微軟正黑體" w:hint="eastAsia"/>
            <w:color w:val="373737"/>
            <w:sz w:val="21"/>
            <w:szCs w:val="21"/>
          </w:rPr>
          <w:t>了解更多(請點選)</w:t>
        </w:r>
      </w:hyperlink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lastRenderedPageBreak/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MS Gothic" w:eastAsia="MS Gothic" w:hAnsi="MS Gothic" w:cs="MS Gothic" w:hint="eastAsia"/>
          <w:color w:val="FF99CC"/>
          <w:sz w:val="32"/>
          <w:szCs w:val="32"/>
        </w:rPr>
        <w:t>▷▷▷</w:t>
      </w:r>
      <w:r>
        <w:rPr>
          <w:rStyle w:val="a4"/>
          <w:rFonts w:ascii="微軟正黑體" w:eastAsia="微軟正黑體" w:hAnsi="微軟正黑體" w:hint="eastAsia"/>
          <w:color w:val="FF99CC"/>
          <w:sz w:val="32"/>
          <w:szCs w:val="32"/>
        </w:rPr>
        <w:t xml:space="preserve"> 聯絡我們 </w:t>
      </w:r>
      <w:r>
        <w:rPr>
          <w:rStyle w:val="a4"/>
          <w:rFonts w:ascii="MS Gothic" w:eastAsia="MS Gothic" w:hAnsi="MS Gothic" w:cs="MS Gothic" w:hint="eastAsia"/>
          <w:color w:val="FF99CC"/>
          <w:sz w:val="32"/>
          <w:szCs w:val="32"/>
        </w:rPr>
        <w:t>▷▷▷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Arial" w:eastAsia="微軟正黑體" w:hAnsi="Arial" w:cs="Arial"/>
          <w:color w:val="373737"/>
          <w:sz w:val="26"/>
          <w:szCs w:val="26"/>
        </w:rPr>
        <w:t>對「</w:t>
      </w:r>
      <w:r>
        <w:rPr>
          <w:rStyle w:val="a4"/>
          <w:rFonts w:ascii="Arial" w:eastAsia="微軟正黑體" w:hAnsi="Arial" w:cs="Arial"/>
          <w:color w:val="373737"/>
          <w:sz w:val="26"/>
          <w:szCs w:val="26"/>
          <w:shd w:val="clear" w:color="auto" w:fill="FFFF66"/>
        </w:rPr>
        <w:t> </w:t>
      </w:r>
      <w:r>
        <w:rPr>
          <w:rStyle w:val="a4"/>
          <w:rFonts w:ascii="Arial" w:eastAsia="微軟正黑體" w:hAnsi="Arial" w:cs="Arial"/>
          <w:color w:val="373737"/>
          <w:sz w:val="26"/>
          <w:szCs w:val="26"/>
          <w:shd w:val="clear" w:color="auto" w:fill="FFFF66"/>
        </w:rPr>
        <w:t>報名</w:t>
      </w:r>
      <w:r>
        <w:rPr>
          <w:rStyle w:val="a4"/>
          <w:rFonts w:ascii="Arial" w:eastAsia="微軟正黑體" w:hAnsi="Arial" w:cs="Arial"/>
          <w:color w:val="373737"/>
          <w:sz w:val="26"/>
          <w:szCs w:val="26"/>
          <w:shd w:val="clear" w:color="auto" w:fill="FFFF66"/>
        </w:rPr>
        <w:t> </w:t>
      </w:r>
      <w:r>
        <w:rPr>
          <w:rStyle w:val="a4"/>
          <w:rFonts w:ascii="Arial" w:eastAsia="微軟正黑體" w:hAnsi="Arial" w:cs="Arial"/>
          <w:color w:val="373737"/>
          <w:sz w:val="26"/>
          <w:szCs w:val="26"/>
        </w:rPr>
        <w:t>」有疑問的同學們，請洽教推中心</w:t>
      </w:r>
      <w:r>
        <w:rPr>
          <w:rStyle w:val="a4"/>
          <w:rFonts w:ascii="Arial" w:eastAsia="微軟正黑體" w:hAnsi="Arial" w:cs="Arial"/>
          <w:color w:val="373737"/>
          <w:sz w:val="26"/>
          <w:szCs w:val="26"/>
        </w:rPr>
        <w:t> 07-3814526 #12844-12847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4"/>
          <w:rFonts w:ascii="Arial" w:eastAsia="微軟正黑體" w:hAnsi="Arial" w:cs="Arial"/>
          <w:color w:val="373737"/>
          <w:sz w:val="26"/>
          <w:szCs w:val="26"/>
        </w:rPr>
        <w:t>對「</w:t>
      </w:r>
      <w:r>
        <w:rPr>
          <w:rStyle w:val="a4"/>
          <w:rFonts w:ascii="Arial" w:eastAsia="微軟正黑體" w:hAnsi="Arial" w:cs="Arial"/>
          <w:color w:val="373737"/>
          <w:sz w:val="26"/>
          <w:szCs w:val="26"/>
          <w:shd w:val="clear" w:color="auto" w:fill="FFFF66"/>
        </w:rPr>
        <w:t> </w:t>
      </w:r>
      <w:r>
        <w:rPr>
          <w:rStyle w:val="a4"/>
          <w:rFonts w:ascii="Arial" w:eastAsia="微軟正黑體" w:hAnsi="Arial" w:cs="Arial"/>
          <w:color w:val="373737"/>
          <w:sz w:val="26"/>
          <w:szCs w:val="26"/>
          <w:shd w:val="clear" w:color="auto" w:fill="FFFF66"/>
        </w:rPr>
        <w:t>課程</w:t>
      </w:r>
      <w:r>
        <w:rPr>
          <w:rStyle w:val="a4"/>
          <w:rFonts w:ascii="Arial" w:eastAsia="微軟正黑體" w:hAnsi="Arial" w:cs="Arial"/>
          <w:color w:val="373737"/>
          <w:sz w:val="26"/>
          <w:szCs w:val="26"/>
          <w:shd w:val="clear" w:color="auto" w:fill="FFFF66"/>
        </w:rPr>
        <w:t> </w:t>
      </w:r>
      <w:r>
        <w:rPr>
          <w:rStyle w:val="a4"/>
          <w:rFonts w:ascii="Arial" w:eastAsia="微軟正黑體" w:hAnsi="Arial" w:cs="Arial"/>
          <w:color w:val="373737"/>
          <w:sz w:val="26"/>
          <w:szCs w:val="26"/>
        </w:rPr>
        <w:t>」有疑問的同學們，請洽各班承辦人員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Symbol" w:eastAsia="微軟正黑體" w:hAnsi="Segoe UI Symbol" w:cs="Segoe UI Symbol"/>
          <w:color w:val="373737"/>
          <w:sz w:val="26"/>
          <w:szCs w:val="26"/>
        </w:rPr>
        <w:t>➜</w:t>
      </w:r>
      <w:r>
        <w:rPr>
          <w:rFonts w:ascii="Arial" w:eastAsia="微軟正黑體" w:hAnsi="Arial" w:cs="Arial"/>
          <w:color w:val="373737"/>
          <w:sz w:val="26"/>
          <w:szCs w:val="26"/>
        </w:rPr>
        <w:t xml:space="preserve"> </w:t>
      </w:r>
      <w:r>
        <w:rPr>
          <w:rFonts w:ascii="Arial" w:eastAsia="微軟正黑體" w:hAnsi="Arial" w:cs="Arial"/>
          <w:color w:val="373737"/>
          <w:sz w:val="26"/>
          <w:szCs w:val="26"/>
        </w:rPr>
        <w:t>或</w:t>
      </w:r>
      <w:r>
        <w:rPr>
          <w:rFonts w:ascii="Arial" w:eastAsia="微軟正黑體" w:hAnsi="Arial" w:cs="Arial"/>
          <w:color w:val="373737"/>
          <w:sz w:val="26"/>
          <w:szCs w:val="26"/>
        </w:rPr>
        <w:t xml:space="preserve"> </w:t>
      </w:r>
      <w:r>
        <w:rPr>
          <w:rFonts w:ascii="Arial" w:eastAsia="微軟正黑體" w:hAnsi="Arial" w:cs="Arial"/>
          <w:color w:val="373737"/>
          <w:sz w:val="26"/>
          <w:szCs w:val="26"/>
        </w:rPr>
        <w:t>加入教推中心</w:t>
      </w:r>
      <w:r>
        <w:rPr>
          <w:rFonts w:ascii="Arial" w:eastAsia="微軟正黑體" w:hAnsi="Arial" w:cs="Arial"/>
          <w:color w:val="373737"/>
          <w:sz w:val="26"/>
          <w:szCs w:val="26"/>
        </w:rPr>
        <w:t>LINE</w:t>
      </w:r>
      <w:r>
        <w:rPr>
          <w:rFonts w:ascii="Arial" w:eastAsia="微軟正黑體" w:hAnsi="Arial" w:cs="Arial"/>
          <w:color w:val="373737"/>
          <w:sz w:val="26"/>
          <w:szCs w:val="26"/>
        </w:rPr>
        <w:t>官方帳號</w:t>
      </w:r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r>
        <w:rPr>
          <w:rFonts w:ascii="Arial" w:eastAsia="微軟正黑體" w:hAnsi="Arial" w:cs="Arial"/>
          <w:noProof/>
          <w:color w:val="373737"/>
          <w:sz w:val="26"/>
          <w:szCs w:val="26"/>
        </w:rPr>
        <w:drawing>
          <wp:inline distT="0" distB="0" distL="0" distR="0">
            <wp:extent cx="153670" cy="153670"/>
            <wp:effectExtent l="0" t="0" r="0" b="0"/>
            <wp:docPr id="2" name="圖片 2" descr="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🎀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r>
        <w:rPr>
          <w:rFonts w:ascii="Arial" w:eastAsia="微軟正黑體" w:hAnsi="Arial" w:cs="Arial"/>
          <w:color w:val="373737"/>
          <w:sz w:val="26"/>
          <w:szCs w:val="26"/>
        </w:rPr>
        <w:t>詢問課程</w:t>
      </w:r>
      <w:r>
        <w:rPr>
          <w:rFonts w:ascii="Arial" w:eastAsia="微軟正黑體" w:hAnsi="Arial" w:cs="Arial"/>
          <w:color w:val="373737"/>
          <w:sz w:val="26"/>
          <w:szCs w:val="26"/>
        </w:rPr>
        <w:t>~</w:t>
      </w:r>
      <w:r>
        <w:rPr>
          <w:rFonts w:ascii="Arial" w:eastAsia="微軟正黑體" w:hAnsi="Arial" w:cs="Arial"/>
          <w:color w:val="373737"/>
          <w:sz w:val="26"/>
          <w:szCs w:val="26"/>
        </w:rPr>
        <w:t>並隨手掌握最新課程資訊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Arial" w:eastAsia="微軟正黑體" w:hAnsi="Arial" w:cs="Arial"/>
          <w:color w:val="373737"/>
          <w:sz w:val="26"/>
          <w:szCs w:val="26"/>
        </w:rPr>
        <w:t>LINE</w:t>
      </w:r>
      <w:r>
        <w:rPr>
          <w:rFonts w:ascii="Arial" w:eastAsia="微軟正黑體" w:hAnsi="Arial" w:cs="Arial"/>
          <w:color w:val="373737"/>
          <w:sz w:val="26"/>
          <w:szCs w:val="26"/>
        </w:rPr>
        <w:t>搜尋【</w:t>
      </w:r>
      <w:r>
        <w:rPr>
          <w:rFonts w:ascii="Arial" w:eastAsia="微軟正黑體" w:hAnsi="Arial" w:cs="Arial"/>
          <w:color w:val="373737"/>
          <w:sz w:val="26"/>
          <w:szCs w:val="26"/>
        </w:rPr>
        <w:t xml:space="preserve"> @cxl2230k </w:t>
      </w:r>
      <w:r>
        <w:rPr>
          <w:rFonts w:ascii="Arial" w:eastAsia="微軟正黑體" w:hAnsi="Arial" w:cs="Arial"/>
          <w:color w:val="373737"/>
          <w:sz w:val="26"/>
          <w:szCs w:val="26"/>
        </w:rPr>
        <w:t>】</w:t>
      </w:r>
      <w:r>
        <w:rPr>
          <w:rFonts w:ascii="Arial" w:eastAsia="微軟正黑體" w:hAnsi="Arial" w:cs="Arial"/>
          <w:color w:val="373737"/>
          <w:sz w:val="26"/>
          <w:szCs w:val="26"/>
        </w:rPr>
        <w:t xml:space="preserve"> </w:t>
      </w:r>
      <w:r>
        <w:rPr>
          <w:rFonts w:ascii="Arial" w:eastAsia="微軟正黑體" w:hAnsi="Arial" w:cs="Arial"/>
          <w:color w:val="373737"/>
          <w:sz w:val="26"/>
          <w:szCs w:val="26"/>
        </w:rPr>
        <w:t>或</w:t>
      </w:r>
      <w:r>
        <w:rPr>
          <w:rFonts w:ascii="Arial" w:eastAsia="微軟正黑體" w:hAnsi="Arial" w:cs="Arial"/>
          <w:color w:val="373737"/>
          <w:sz w:val="26"/>
          <w:szCs w:val="26"/>
        </w:rPr>
        <w:t xml:space="preserve"> </w:t>
      </w:r>
      <w:proofErr w:type="gramStart"/>
      <w:r>
        <w:rPr>
          <w:rFonts w:ascii="Arial" w:eastAsia="微軟正黑體" w:hAnsi="Arial" w:cs="Arial"/>
          <w:color w:val="373737"/>
          <w:sz w:val="26"/>
          <w:szCs w:val="26"/>
        </w:rPr>
        <w:t>【</w:t>
      </w:r>
      <w:proofErr w:type="gramEnd"/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hyperlink r:id="rId46" w:tgtFrame="_blank" w:history="1">
        <w:r>
          <w:rPr>
            <w:rStyle w:val="a3"/>
            <w:rFonts w:ascii="Arial" w:eastAsia="微軟正黑體" w:hAnsi="Arial" w:cs="Arial"/>
            <w:color w:val="373737"/>
            <w:sz w:val="26"/>
            <w:szCs w:val="26"/>
          </w:rPr>
          <w:t>https://lin.ee/8VXsGdK</w:t>
        </w:r>
      </w:hyperlink>
      <w:r>
        <w:rPr>
          <w:rFonts w:ascii="Arial" w:eastAsia="微軟正黑體" w:hAnsi="Arial" w:cs="Arial"/>
          <w:color w:val="373737"/>
          <w:sz w:val="26"/>
          <w:szCs w:val="26"/>
        </w:rPr>
        <w:t> </w:t>
      </w:r>
      <w:r>
        <w:rPr>
          <w:rFonts w:ascii="Arial" w:eastAsia="微軟正黑體" w:hAnsi="Arial" w:cs="Arial"/>
          <w:color w:val="373737"/>
          <w:sz w:val="26"/>
          <w:szCs w:val="26"/>
        </w:rPr>
        <w:t>】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1"/>
          <w:szCs w:val="21"/>
        </w:rPr>
        <w:t> </w:t>
      </w:r>
    </w:p>
    <w:p w:rsidR="009572B8" w:rsidRDefault="009572B8" w:rsidP="009572B8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bookmarkStart w:id="0" w:name="_GoBack"/>
      <w:bookmarkEnd w:id="0"/>
    </w:p>
    <w:p w:rsidR="009572B8" w:rsidRDefault="009572B8"/>
    <w:sectPr w:rsidR="009572B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2B8"/>
    <w:rsid w:val="004752ED"/>
    <w:rsid w:val="0095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2B90C"/>
  <w15:chartTrackingRefBased/>
  <w15:docId w15:val="{C4ABF83A-04AB-4D0A-A496-1C23FD6F4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572B8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9572B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4">
    <w:name w:val="Strong"/>
    <w:basedOn w:val="a0"/>
    <w:uiPriority w:val="22"/>
    <w:qFormat/>
    <w:rsid w:val="009572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4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lite.taiwanjobs.gov.tw/Files/b1764324-4b7a-4e1b-8699-b63ac7b0765c.pdf" TargetMode="External"/><Relationship Id="rId18" Type="http://schemas.openxmlformats.org/officeDocument/2006/relationships/hyperlink" Target="https://elite.taiwanjobs.gov.tw/ClassSearch/Detail?UUID=200AF53B6D7B4EE7B9C181B30468A7BF&amp;SOURCE_TYPE=ELIT" TargetMode="External"/><Relationship Id="rId26" Type="http://schemas.openxmlformats.org/officeDocument/2006/relationships/hyperlink" Target="https://cee.nkust.edu.tw/var/file/24/1024/img/1898/772972075.pdf" TargetMode="External"/><Relationship Id="rId39" Type="http://schemas.openxmlformats.org/officeDocument/2006/relationships/hyperlink" Target="https://elite.taiwanjobs.gov.tw/ClassSearch/Detail?UUID=DBB3970ECD774B388D3F07495138DDE2&amp;SOURCE_TYPE=ELIT" TargetMode="External"/><Relationship Id="rId21" Type="http://schemas.openxmlformats.org/officeDocument/2006/relationships/hyperlink" Target="https://elite.taiwanjobs.gov.tw/ClassSearch/Detail?UUID=8508CF7F0E4F47A7822683CD80126B1B&amp;SOURCE_TYPE=ELIT" TargetMode="External"/><Relationship Id="rId34" Type="http://schemas.openxmlformats.org/officeDocument/2006/relationships/hyperlink" Target="https://cee.nkust.edu.tw/var/file/24/1024/img/1898/789251821.pdf" TargetMode="External"/><Relationship Id="rId42" Type="http://schemas.openxmlformats.org/officeDocument/2006/relationships/hyperlink" Target="https://elite.taiwanjobs.gov.tw/ClassSearch/Detail?UUID=1AEDC3A265F74672B29FD6C71BF93E7D&amp;SOURCE_TYPE=ELIT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elite.taiwanjobs.gov.tw/Files/b74fb2aa-c87b-42cb-adb3-2f7eb3c198b3.pd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lite.taiwanjobs.gov.tw/Files/704493f8-dc00-4944-91a0-48ba2c69f868.pdf" TargetMode="External"/><Relationship Id="rId29" Type="http://schemas.openxmlformats.org/officeDocument/2006/relationships/hyperlink" Target="https://elite.taiwanjobs.gov.tw/ClassSearch/Detail?UUID=F4D6950CB48F4427BF593894D5517D09&amp;SOURCE_TYPE=ELIT" TargetMode="External"/><Relationship Id="rId1" Type="http://schemas.openxmlformats.org/officeDocument/2006/relationships/styles" Target="styles.xml"/><Relationship Id="rId6" Type="http://schemas.openxmlformats.org/officeDocument/2006/relationships/hyperlink" Target="https://elite.taiwanjobs.gov.tw/" TargetMode="External"/><Relationship Id="rId11" Type="http://schemas.openxmlformats.org/officeDocument/2006/relationships/hyperlink" Target="https://cee.nkust.edu.tw/var/file/24/1024/img/1898/114092329.pdf" TargetMode="External"/><Relationship Id="rId24" Type="http://schemas.openxmlformats.org/officeDocument/2006/relationships/hyperlink" Target="https://elite.taiwanjobs.gov.tw/ClassSearch/Detail?UUID=F2AA249A5EA248B18D09C95B7D6217A8&amp;SOURCE_TYPE=ELIT" TargetMode="External"/><Relationship Id="rId32" Type="http://schemas.openxmlformats.org/officeDocument/2006/relationships/hyperlink" Target="https://elite.taiwanjobs.gov.tw/ClassSearch/Detail?UUID=18F27F86FF4F45F59C2D1B51749B889B&amp;SOURCE_TYPE=ELIT" TargetMode="External"/><Relationship Id="rId37" Type="http://schemas.openxmlformats.org/officeDocument/2006/relationships/hyperlink" Target="https://elite.taiwanjobs.gov.tw/ClassSearch/Detail?UUID=10ED3CFB5EC4442688A595993F399DB7&amp;SOURCE_TYPE=ELIT" TargetMode="External"/><Relationship Id="rId40" Type="http://schemas.openxmlformats.org/officeDocument/2006/relationships/hyperlink" Target="https://elite.taiwanjobs.gov.tw/Files/5197d9e2-2694-4d90-81f5-e1325646c293.pdf" TargetMode="External"/><Relationship Id="rId45" Type="http://schemas.openxmlformats.org/officeDocument/2006/relationships/image" Target="media/image1.png"/><Relationship Id="rId5" Type="http://schemas.openxmlformats.org/officeDocument/2006/relationships/hyperlink" Target="https://ssur.cc/HrGqCFCEM" TargetMode="External"/><Relationship Id="rId15" Type="http://schemas.openxmlformats.org/officeDocument/2006/relationships/hyperlink" Target="https://elite.taiwanjobs.gov.tw/ClassSearch/Detail?UUID=2CB60C6651184A83B5EB7250D080B178&amp;SOURCE_TYPE=ELIT" TargetMode="External"/><Relationship Id="rId23" Type="http://schemas.openxmlformats.org/officeDocument/2006/relationships/hyperlink" Target="https://cee.nkust.edu.tw/var/file/24/1024/img/1898/789251821.pdf" TargetMode="External"/><Relationship Id="rId28" Type="http://schemas.openxmlformats.org/officeDocument/2006/relationships/hyperlink" Target="https://elite.taiwanjobs.gov.tw/Files/7847ba16-6929-4b84-ae8c-d4cf5d281c7b.pdf" TargetMode="External"/><Relationship Id="rId36" Type="http://schemas.openxmlformats.org/officeDocument/2006/relationships/hyperlink" Target="https://cee.nkust.edu.tw/var/file/24/1024/img/1898/654011324.pdf" TargetMode="External"/><Relationship Id="rId10" Type="http://schemas.openxmlformats.org/officeDocument/2006/relationships/hyperlink" Target="https://elite.taiwanjobs.gov.tw/Files/34a8099e-ef97-40a8-9dbc-274cb20b50a3.pdf" TargetMode="External"/><Relationship Id="rId19" Type="http://schemas.openxmlformats.org/officeDocument/2006/relationships/hyperlink" Target="https://elite.taiwanjobs.gov.tw/Files/98b94ba4-e6d4-4ecd-b42b-f7ae14a97afa.pdf" TargetMode="External"/><Relationship Id="rId31" Type="http://schemas.openxmlformats.org/officeDocument/2006/relationships/hyperlink" Target="https://cee.nkust.edu.tw/var/file/24/1024/img/1898/570059332.pdf" TargetMode="External"/><Relationship Id="rId44" Type="http://schemas.openxmlformats.org/officeDocument/2006/relationships/hyperlink" Target="https://elite.taiwanjobs.gov.tw/ClassSearch/Detail?UUID=A7B36DF5E9F4408296E37287347BBCAC&amp;SOURCE_TYPE=ELIT" TargetMode="External"/><Relationship Id="rId4" Type="http://schemas.openxmlformats.org/officeDocument/2006/relationships/hyperlink" Target="https://cee.nkust.edu.tw/p/406-1024-88874,r37.php?Lang=zh-tw" TargetMode="External"/><Relationship Id="rId9" Type="http://schemas.openxmlformats.org/officeDocument/2006/relationships/hyperlink" Target="https://elite.taiwanjobs.gov.tw/ClassSearch/Detail?UUID=9E15225D717F4ACF82C0D68DAF712F26&amp;SOURCE_TYPE=ELIT" TargetMode="External"/><Relationship Id="rId14" Type="http://schemas.openxmlformats.org/officeDocument/2006/relationships/hyperlink" Target="https://cee.nkust.edu.tw/var/file/24/1024/img/1898/421313502.pdf" TargetMode="External"/><Relationship Id="rId22" Type="http://schemas.openxmlformats.org/officeDocument/2006/relationships/hyperlink" Target="https://elite.taiwanjobs.gov.tw/Files/49338fbb-5e9f-4532-a0b4-b92db92809de.pdf" TargetMode="External"/><Relationship Id="rId27" Type="http://schemas.openxmlformats.org/officeDocument/2006/relationships/hyperlink" Target="https://elite.taiwanjobs.gov.tw/ClassSearch/Detail?UUID=D0019C189DDA45EEB338A0EA327C7261&amp;SOURCE_TYPE=ELIT" TargetMode="External"/><Relationship Id="rId30" Type="http://schemas.openxmlformats.org/officeDocument/2006/relationships/hyperlink" Target="https://elite.taiwanjobs.gov.tw/Files/80a07b77-9379-4189-8232-4b5fea543a44.pdf" TargetMode="External"/><Relationship Id="rId35" Type="http://schemas.openxmlformats.org/officeDocument/2006/relationships/hyperlink" Target="https://elite.taiwanjobs.gov.tw/ClassSearch/Detail?UUID=4C2E1638320741D4B8BECF08BE790A50&amp;SOURCE_TYPE=ELIT" TargetMode="External"/><Relationship Id="rId43" Type="http://schemas.openxmlformats.org/officeDocument/2006/relationships/hyperlink" Target="https://elite.taiwanjobs.gov.tw/Files/e9b54342-8857-4f0e-84c0-b7a1444dae33.pdf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cee.nkust.edu.tw/var/file/24/1024/img/1898/750782205.pdf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lite.taiwanjobs.gov.tw/ClassSearch/Detail?UUID=1AA42E7F5A7140FAA43A20B754D281EB&amp;SOURCE_TYPE=ELIT" TargetMode="External"/><Relationship Id="rId17" Type="http://schemas.openxmlformats.org/officeDocument/2006/relationships/hyperlink" Target="https://cee.nkust.edu.tw/var/file/24/1024/img/1898/542398507.pdf" TargetMode="External"/><Relationship Id="rId25" Type="http://schemas.openxmlformats.org/officeDocument/2006/relationships/hyperlink" Target="https://elite.taiwanjobs.gov.tw/Files/0680b014-6bfa-47fe-9d74-3533a22ce32f.pdf" TargetMode="External"/><Relationship Id="rId33" Type="http://schemas.openxmlformats.org/officeDocument/2006/relationships/hyperlink" Target="https://elite.taiwanjobs.gov.tw/Files/175110c5-2c78-47bf-b987-68f41cbad6d2.pdf" TargetMode="External"/><Relationship Id="rId38" Type="http://schemas.openxmlformats.org/officeDocument/2006/relationships/hyperlink" Target="https://cee.nkust.edu.tw/var/file/24/1024/img/1898/427055043.pdf" TargetMode="External"/><Relationship Id="rId46" Type="http://schemas.openxmlformats.org/officeDocument/2006/relationships/hyperlink" Target="https://l.facebook.com/l.php?u=https%3A%2F%2Flin.ee%2F8VXsGdK%3Ffbclid%3DIwZXh0bgNhZW0CMTAAAR0oDOIwHrCIslDNJerw3i-XmS9I88THRlOgtpf74_NTG7EcZvS35rD5ZaM_aem_6o9ysh1Crh6QmygK_Gwr5w&amp;h=AT0f10fkbRK1t1w3ZTIrMNTlZykOU5STuXFl8mEKboPwBK7N6g21e7hKcNmzns5ZToq6USF1sDNdYDZpHSleNHMMG-DWDMSgLqXOOz39f-05CLerL5K8KWhJeSnCGxwBjha9&amp;__tn__=-UK*F" TargetMode="External"/><Relationship Id="rId20" Type="http://schemas.openxmlformats.org/officeDocument/2006/relationships/hyperlink" Target="https://cee.nkust.edu.tw/var/file/24/1024/img/1898/807507991.pdf" TargetMode="External"/><Relationship Id="rId41" Type="http://schemas.openxmlformats.org/officeDocument/2006/relationships/hyperlink" Target="https://cee.nkust.edu.tw/var/file/24/1024/img/1898/581837213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1138</Words>
  <Characters>6490</Characters>
  <Application>Microsoft Office Word</Application>
  <DocSecurity>0</DocSecurity>
  <Lines>54</Lines>
  <Paragraphs>15</Paragraphs>
  <ScaleCrop>false</ScaleCrop>
  <Company/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2025-04-22T03:29:00Z</dcterms:created>
  <dcterms:modified xsi:type="dcterms:W3CDTF">2025-04-22T03:31:00Z</dcterms:modified>
</cp:coreProperties>
</file>