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9CC" w:rsidRDefault="00EB09CC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🔥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【產業新尖兵】 淨零綠建築資訊模型(BIM)工程實務班第一梯次﹝15-29歲的你~免費參訓＋16000元獎勵金﹞熱烈報名中!</w:t>
      </w:r>
    </w:p>
    <w:p w:rsidR="00EB09CC" w:rsidRDefault="00EB09CC" w:rsidP="002A67FB">
      <w:pPr>
        <w:pStyle w:val="Web"/>
        <w:shd w:val="clear" w:color="auto" w:fill="FAF9F3"/>
        <w:spacing w:before="0" w:beforeAutospacing="0" w:after="150" w:afterAutospacing="0"/>
        <w:rPr>
          <w:rStyle w:val="a4"/>
          <w:rFonts w:ascii="Segoe UI Emoji" w:eastAsia="微軟正黑體" w:hAnsi="Segoe UI Emoji" w:cs="Segoe UI Emoji" w:hint="eastAsia"/>
          <w:i/>
          <w:iCs/>
          <w:color w:val="373737"/>
          <w:sz w:val="26"/>
          <w:szCs w:val="26"/>
        </w:rPr>
      </w:pPr>
      <w:bookmarkStart w:id="0" w:name="_GoBack"/>
      <w:bookmarkEnd w:id="0"/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Segoe UI Emoji" w:eastAsia="微軟正黑體" w:hAnsi="Segoe UI Emoji" w:cs="Segoe UI Emoji"/>
          <w:i/>
          <w:iCs/>
          <w:color w:val="373737"/>
          <w:sz w:val="26"/>
          <w:szCs w:val="26"/>
        </w:rPr>
        <w:t>🛠</w:t>
      </w:r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</w:rPr>
        <w:t xml:space="preserve"> 轉職不等人，技能先練起來！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</w:rPr>
        <w:t>現在學會BIM技術，打開未來10年職</w:t>
      </w:r>
      <w:proofErr w:type="gramStart"/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</w:rPr>
        <w:t>涯</w:t>
      </w:r>
      <w:proofErr w:type="gramEnd"/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</w:rPr>
        <w:t xml:space="preserve">的黃金鑰匙 </w:t>
      </w:r>
      <w:r>
        <w:rPr>
          <w:rStyle w:val="a4"/>
          <w:rFonts w:ascii="Segoe UI Emoji" w:eastAsia="微軟正黑體" w:hAnsi="Segoe UI Emoji" w:cs="Segoe UI Emoji"/>
          <w:i/>
          <w:iCs/>
          <w:color w:val="373737"/>
          <w:sz w:val="26"/>
          <w:szCs w:val="26"/>
        </w:rPr>
        <w:t>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</w:rPr>
        <w:t>你不需要完美起點，只需要願意開始！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應屆畢業，找不到方向？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想轉職，卻沒相關背景？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想學實用技能，卻不知從哪起步？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  <w:sz w:val="26"/>
          <w:szCs w:val="26"/>
        </w:rPr>
        <w:t>​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br/>
        <w:t>【</w:t>
      </w:r>
      <w:r>
        <w:rPr>
          <w:rStyle w:val="a4"/>
          <w:rFonts w:ascii="微軟正黑體" w:eastAsia="微軟正黑體" w:hAnsi="微軟正黑體" w:hint="eastAsia"/>
          <w:color w:val="3300FF"/>
          <w:sz w:val="26"/>
          <w:szCs w:val="26"/>
        </w:rPr>
        <w:t>淨零綠建築資訊模型(BIM)工程實務班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】就是你躍進職場的起跑線！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br/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​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br/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⭕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FFFF00"/>
        </w:rPr>
        <w:t>2張原廠國際證照 × 政府高額補助 × 高強度訓練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💡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為什麼選這個班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lastRenderedPageBreak/>
        <w:t>✅</w:t>
      </w:r>
      <w:r>
        <w:rPr>
          <w:rFonts w:ascii="微軟正黑體" w:eastAsia="微軟正黑體" w:hAnsi="微軟正黑體" w:hint="eastAsia"/>
          <w:color w:val="E74C3C"/>
          <w:sz w:val="26"/>
          <w:szCs w:val="26"/>
        </w:rPr>
        <w:t> </w:t>
      </w:r>
      <w:r>
        <w:rPr>
          <w:rStyle w:val="a3"/>
          <w:rFonts w:ascii="微軟正黑體" w:eastAsia="微軟正黑體" w:hAnsi="微軟正黑體" w:hint="eastAsia"/>
          <w:b/>
          <w:bCs/>
          <w:color w:val="E74C3C"/>
          <w:sz w:val="26"/>
          <w:szCs w:val="26"/>
        </w:rPr>
        <w:t>零基礎也能學！</w:t>
      </w:r>
      <w:r>
        <w:rPr>
          <w:rFonts w:ascii="微軟正黑體" w:eastAsia="微軟正黑體" w:hAnsi="微軟正黑體" w:hint="eastAsia"/>
          <w:color w:val="E74C3C"/>
          <w:sz w:val="26"/>
          <w:szCs w:val="26"/>
        </w:rPr>
        <w:t> 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不需要建築、工程背景，從基礎到進階，全面學會BIM建模、MEP機電整合、數據分析、視覺化設計。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一次拿下2張國際證照：</w:t>
      </w:r>
      <w:r>
        <w:rPr>
          <w:rStyle w:val="a4"/>
          <w:rFonts w:ascii="微軟正黑體" w:eastAsia="微軟正黑體" w:hAnsi="微軟正黑體" w:hint="eastAsia"/>
          <w:i/>
          <w:iCs/>
          <w:color w:val="E74C3C"/>
          <w:sz w:val="26"/>
          <w:szCs w:val="26"/>
        </w:rPr>
        <w:t>Autodesk Revit 國際認證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、</w:t>
      </w:r>
      <w:r>
        <w:rPr>
          <w:rStyle w:val="a4"/>
          <w:rFonts w:ascii="微軟正黑體" w:eastAsia="微軟正黑體" w:hAnsi="微軟正黑體" w:hint="eastAsia"/>
          <w:i/>
          <w:iCs/>
          <w:color w:val="E74C3C"/>
          <w:sz w:val="26"/>
          <w:szCs w:val="26"/>
        </w:rPr>
        <w:t>Tekla 鋼結構建模初級認證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💡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課程亮點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BIM建模、MEP系統、GIS整合、Dynamo視覺化、Tekla鋼構全實作導向。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結訓前安排企業進校面試媒合，直接對接職場。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訓後應徵BIM建模師、營造工程師、數位設計助理等職務。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💡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超強師資陣容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本課程師資群橫跨產學界，皆具備多年建築BIM實務與工程管理經驗，親自帶領、手把手教學，讓你從完全不懂到能實作、能考照、能上場！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👨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‍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翁佳樑 副教授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｜專長綠建築、生產管理、建築構法與外牆診斷。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👨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‍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洪家祥 講師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｜PMP專案管理師，熟悉工程專案整合與敏捷管理。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👨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‍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張御傑 講師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｜專長GIS整合、影像處理與資訊安全應用。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lastRenderedPageBreak/>
        <w:t>👨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‍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倪文忠 講師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｜專精建築設計、MEP規劃與BIM建模技術，兼具教學與顧問經歷。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👨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‍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陳南宏 講師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｜多年建築事務所與BIM專案操作經驗，熟悉Tekla、Revit等多種工具。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💡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Fonts w:ascii="微軟正黑體" w:eastAsia="微軟正黑體" w:hAnsi="微軟正黑體" w:hint="eastAsia"/>
          <w:color w:val="E74C3C"/>
          <w:sz w:val="26"/>
          <w:szCs w:val="26"/>
          <w:shd w:val="clear" w:color="auto" w:fill="FFFF00"/>
        </w:rPr>
        <w:t>【</w:t>
      </w:r>
      <w:hyperlink r:id="rId4" w:tgtFrame="_blank" w:history="1">
        <w:r>
          <w:rPr>
            <w:rStyle w:val="a5"/>
            <w:rFonts w:ascii="微軟正黑體" w:eastAsia="微軟正黑體" w:hAnsi="微軟正黑體" w:hint="eastAsia"/>
            <w:color w:val="E74C3C"/>
            <w:sz w:val="26"/>
            <w:szCs w:val="26"/>
            <w:shd w:val="clear" w:color="auto" w:fill="FFFF00"/>
          </w:rPr>
          <w:t>詳細課程師資資訊  請點選這 !! 招訓簡章 !! </w:t>
        </w:r>
      </w:hyperlink>
      <w:r>
        <w:rPr>
          <w:rFonts w:ascii="微軟正黑體" w:eastAsia="微軟正黑體" w:hAnsi="微軟正黑體" w:hint="eastAsia"/>
          <w:color w:val="E74C3C"/>
          <w:sz w:val="26"/>
          <w:szCs w:val="26"/>
          <w:shd w:val="clear" w:color="auto" w:fill="FFFF00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💡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課程資訊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♦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️ 上課時間：114/6/27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–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114/8/27（週一至五 09:00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–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16:00，共260小時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）</w:t>
      </w:r>
      <w:proofErr w:type="gramEnd"/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♦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️ 上課地點：國立高雄科技大學 楠梓校區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💬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補助條件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15–29歲本國籍待業青年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（非日間部在學、無公司勞保；工會保可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）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sz w:val="26"/>
          <w:szCs w:val="26"/>
        </w:rPr>
        <w:t>符合資格者，政府買單訓練費95,000元，自付僅1萬元。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sz w:val="26"/>
          <w:szCs w:val="26"/>
        </w:rPr>
        <w:t>結訓後還能領取最高16,000元學習獎勵金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💰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  <w:sz w:val="26"/>
          <w:szCs w:val="26"/>
        </w:rPr>
        <w:lastRenderedPageBreak/>
        <w:t>​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報名快速指南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⚠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️ </w:t>
      </w:r>
      <w:r>
        <w:rPr>
          <w:rStyle w:val="a4"/>
          <w:rFonts w:ascii="微軟正黑體" w:eastAsia="微軟正黑體" w:hAnsi="微軟正黑體" w:hint="eastAsia"/>
          <w:color w:val="E74C3C"/>
          <w:sz w:val="26"/>
          <w:szCs w:val="26"/>
        </w:rPr>
        <w:t>報名截止日：114/06/23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👉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加入「台灣就業通」會員： </w:t>
      </w:r>
      <w:hyperlink r:id="rId5" w:tgtFrame="_blank" w:history="1">
        <w:r>
          <w:rPr>
            <w:rStyle w:val="a5"/>
            <w:rFonts w:ascii="微軟正黑體" w:eastAsia="微軟正黑體" w:hAnsi="微軟正黑體" w:hint="eastAsia"/>
            <w:color w:val="373737"/>
            <w:sz w:val="26"/>
            <w:szCs w:val="26"/>
          </w:rPr>
          <w:t>https://job.taiwanjobs.gov.tw/internet/index/agree.aspx</w:t>
        </w:r>
      </w:hyperlink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👉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完成「我喜歡做的事」職涯興趣探索：</w:t>
      </w:r>
      <w:hyperlink r:id="rId6" w:tgtFrame="_blank" w:history="1">
        <w:r>
          <w:rPr>
            <w:rStyle w:val="a5"/>
            <w:rFonts w:ascii="微軟正黑體" w:eastAsia="微軟正黑體" w:hAnsi="微軟正黑體" w:hint="eastAsia"/>
            <w:color w:val="373737"/>
            <w:sz w:val="26"/>
            <w:szCs w:val="26"/>
          </w:rPr>
          <w:t>https://exam1.taiwanjobs.gov.tw/Interest/Index</w:t>
        </w:r>
      </w:hyperlink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👉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登入「產業新尖兵計畫」，</w:t>
      </w:r>
      <w:r>
        <w:rPr>
          <w:rStyle w:val="a4"/>
          <w:rFonts w:ascii="微軟正黑體" w:eastAsia="微軟正黑體" w:hAnsi="微軟正黑體" w:hint="eastAsia"/>
          <w:sz w:val="26"/>
          <w:szCs w:val="26"/>
        </w:rPr>
        <w:t>點選「申請參加計畫」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，搜尋課程『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FFFF00"/>
        </w:rPr>
        <w:t>淨零綠建築資訊模型(BIM)工程實務班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』完成線上報名： </w:t>
      </w:r>
      <w:hyperlink r:id="rId7" w:tgtFrame="_blank" w:history="1">
        <w:r>
          <w:rPr>
            <w:rStyle w:val="a5"/>
            <w:rFonts w:ascii="微軟正黑體" w:eastAsia="微軟正黑體" w:hAnsi="微軟正黑體" w:hint="eastAsia"/>
            <w:color w:val="373737"/>
            <w:sz w:val="26"/>
            <w:szCs w:val="26"/>
          </w:rPr>
          <w:t>https://elite.taiwanjobs.gov.tw/</w:t>
        </w:r>
      </w:hyperlink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【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33FF99"/>
        </w:rPr>
        <w:t>聯絡窗口 | 住宿諮詢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高科大 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教推中心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許小姐</w:t>
      </w:r>
    </w:p>
    <w:p w:rsidR="002A67FB" w:rsidRDefault="002A67FB" w:rsidP="002A67FB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☎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07-3814526＃12845</w:t>
      </w:r>
    </w:p>
    <w:p w:rsidR="00786AA9" w:rsidRPr="002A67FB" w:rsidRDefault="00786AA9" w:rsidP="002A67FB"/>
    <w:sectPr w:rsidR="00786AA9" w:rsidRPr="002A67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FB"/>
    <w:rsid w:val="002958B1"/>
    <w:rsid w:val="002A67FB"/>
    <w:rsid w:val="00786AA9"/>
    <w:rsid w:val="00EB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3845"/>
  <w15:chartTrackingRefBased/>
  <w15:docId w15:val="{A589E5BA-2ACB-435C-B0AC-95B440B4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A67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Emphasis"/>
    <w:basedOn w:val="a0"/>
    <w:uiPriority w:val="20"/>
    <w:qFormat/>
    <w:rsid w:val="002A67FB"/>
    <w:rPr>
      <w:i/>
      <w:iCs/>
    </w:rPr>
  </w:style>
  <w:style w:type="character" w:styleId="a4">
    <w:name w:val="Strong"/>
    <w:basedOn w:val="a0"/>
    <w:uiPriority w:val="22"/>
    <w:qFormat/>
    <w:rsid w:val="002A67FB"/>
    <w:rPr>
      <w:b/>
      <w:bCs/>
    </w:rPr>
  </w:style>
  <w:style w:type="character" w:styleId="a5">
    <w:name w:val="Hyperlink"/>
    <w:basedOn w:val="a0"/>
    <w:uiPriority w:val="99"/>
    <w:semiHidden/>
    <w:unhideWhenUsed/>
    <w:rsid w:val="002A67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lite.taiwanjobs.gov.tw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1.taiwanjobs.gov.tw/Interest/Index" TargetMode="External"/><Relationship Id="rId5" Type="http://schemas.openxmlformats.org/officeDocument/2006/relationships/hyperlink" Target="https://job.taiwanjobs.gov.tw/internet/index/agree.aspx" TargetMode="External"/><Relationship Id="rId4" Type="http://schemas.openxmlformats.org/officeDocument/2006/relationships/hyperlink" Target="https://elite.taiwanjobs.gov.tw/Files/7847ba16-6929-4b84-ae8c-d4cf5d281c7b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2025-10-16T07:24:00Z</dcterms:created>
  <dcterms:modified xsi:type="dcterms:W3CDTF">2025-10-16T07:27:00Z</dcterms:modified>
</cp:coreProperties>
</file>