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710" w14:textId="77777777" w:rsidR="00A0383B" w:rsidRPr="00135ACE" w:rsidRDefault="00A0383B" w:rsidP="004852BE">
      <w:pPr>
        <w:pStyle w:val="Textoindependiente"/>
        <w:rPr>
          <w:rFonts w:cs="Arial"/>
          <w:sz w:val="20"/>
        </w:rPr>
        <w:sectPr w:rsidR="00A0383B" w:rsidRPr="00135ACE" w:rsidSect="001D11A4">
          <w:headerReference w:type="default" r:id="rId8"/>
          <w:pgSz w:w="12240" w:h="15840" w:code="1"/>
          <w:pgMar w:top="1134" w:right="1134" w:bottom="1134" w:left="1701" w:header="720" w:footer="875" w:gutter="0"/>
          <w:cols w:space="720"/>
          <w:noEndnote/>
        </w:sectPr>
      </w:pPr>
    </w:p>
    <w:tbl>
      <w:tblPr>
        <w:tblW w:w="9669" w:type="dxa"/>
        <w:tblInd w:w="-3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74"/>
        <w:gridCol w:w="6095"/>
      </w:tblGrid>
      <w:tr w:rsidR="009F661F" w:rsidRPr="00135ACE" w14:paraId="203F3D0E"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12DB9177" w14:textId="28F0C328"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 xml:space="preserve"> FECHA</w:t>
            </w:r>
          </w:p>
        </w:tc>
        <w:tc>
          <w:tcPr>
            <w:tcW w:w="6095" w:type="dxa"/>
            <w:tcBorders>
              <w:top w:val="single" w:sz="4" w:space="0" w:color="auto"/>
              <w:left w:val="single" w:sz="4" w:space="0" w:color="auto"/>
              <w:bottom w:val="single" w:sz="4" w:space="0" w:color="auto"/>
              <w:right w:val="single" w:sz="4" w:space="0" w:color="auto"/>
            </w:tcBorders>
            <w:vAlign w:val="center"/>
          </w:tcPr>
          <w:p w14:paraId="1548ADC6" w14:textId="776CA813" w:rsidR="009F661F" w:rsidRPr="00C46A3A" w:rsidRDefault="001B1739" w:rsidP="009F661F">
            <w:pPr>
              <w:jc w:val="both"/>
              <w:rPr>
                <w:rFonts w:ascii="Arial" w:hAnsi="Arial" w:cs="Arial"/>
                <w:bCs/>
                <w:i/>
                <w:iCs/>
                <w:color w:val="2F5496"/>
                <w:sz w:val="18"/>
                <w:szCs w:val="18"/>
              </w:rPr>
            </w:pPr>
            <w:r>
              <w:rPr>
                <w:rFonts w:ascii="Arial" w:hAnsi="Arial" w:cs="Arial"/>
                <w:b/>
                <w:bCs/>
                <w:sz w:val="20"/>
                <w:szCs w:val="20"/>
              </w:rPr>
              <w:t>2</w:t>
            </w:r>
            <w:r w:rsidR="008939E1">
              <w:rPr>
                <w:rFonts w:ascii="Arial" w:hAnsi="Arial" w:cs="Arial"/>
                <w:b/>
                <w:bCs/>
                <w:sz w:val="20"/>
                <w:szCs w:val="20"/>
              </w:rPr>
              <w:t>6</w:t>
            </w:r>
            <w:r w:rsidRPr="008C0251">
              <w:rPr>
                <w:rFonts w:ascii="Arial" w:hAnsi="Arial" w:cs="Arial"/>
                <w:b/>
                <w:bCs/>
                <w:sz w:val="20"/>
                <w:szCs w:val="20"/>
              </w:rPr>
              <w:t>/03/2026</w:t>
            </w:r>
          </w:p>
        </w:tc>
      </w:tr>
      <w:tr w:rsidR="001B1739" w:rsidRPr="00135ACE" w14:paraId="72CC335D"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010FD735" w14:textId="1A2F98CC"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UNIDAD QUE LO PRESENTA</w:t>
            </w:r>
          </w:p>
        </w:tc>
        <w:tc>
          <w:tcPr>
            <w:tcW w:w="6095" w:type="dxa"/>
            <w:tcBorders>
              <w:top w:val="single" w:sz="4" w:space="0" w:color="auto"/>
              <w:left w:val="single" w:sz="4" w:space="0" w:color="auto"/>
              <w:bottom w:val="single" w:sz="4" w:space="0" w:color="auto"/>
              <w:right w:val="single" w:sz="4" w:space="0" w:color="auto"/>
            </w:tcBorders>
            <w:vAlign w:val="center"/>
          </w:tcPr>
          <w:p w14:paraId="57BFC3ED" w14:textId="15C2113D" w:rsidR="001B1739" w:rsidRPr="00C46A3A" w:rsidRDefault="001B1739" w:rsidP="001B1739">
            <w:pPr>
              <w:jc w:val="both"/>
              <w:rPr>
                <w:rFonts w:ascii="Arial" w:hAnsi="Arial" w:cs="Arial"/>
                <w:bCs/>
                <w:i/>
                <w:iCs/>
                <w:color w:val="2F5496"/>
                <w:sz w:val="18"/>
                <w:szCs w:val="18"/>
              </w:rPr>
            </w:pPr>
            <w:r w:rsidRPr="008C0251">
              <w:rPr>
                <w:rFonts w:ascii="Arial" w:hAnsi="Arial" w:cs="Arial"/>
                <w:b/>
                <w:bCs/>
                <w:sz w:val="20"/>
                <w:szCs w:val="20"/>
              </w:rPr>
              <w:t>OFICINA DE TECNOLOGÍAS DE LA INFORMACIÓN Y LAS COMUNICACIONES - POLICÍA NACIONAL.</w:t>
            </w:r>
          </w:p>
        </w:tc>
      </w:tr>
      <w:tr w:rsidR="001B1739" w:rsidRPr="00135ACE" w14:paraId="7579B678"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356571C8" w14:textId="01B82945"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NOMBRE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FCAE32C" w14:textId="3B0D3156" w:rsidR="001B1739" w:rsidRPr="00C46A3A" w:rsidRDefault="001B1739" w:rsidP="001B1739">
            <w:pPr>
              <w:jc w:val="both"/>
              <w:rPr>
                <w:rFonts w:ascii="Arial" w:hAnsi="Arial" w:cs="Arial"/>
                <w:bCs/>
                <w:i/>
                <w:iCs/>
                <w:color w:val="2F5496"/>
                <w:sz w:val="18"/>
                <w:szCs w:val="18"/>
              </w:rPr>
            </w:pPr>
            <w:r w:rsidRPr="008C0251">
              <w:rPr>
                <w:rFonts w:ascii="Arial" w:hAnsi="Arial" w:cs="Arial"/>
                <w:b/>
                <w:bCs/>
                <w:sz w:val="20"/>
                <w:szCs w:val="20"/>
              </w:rPr>
              <w:t>FORTALECIMIENTO TECNOLÓGICO DE LA POLICÍA NACIONAL PARA LA IMPLEMENTACIÓN DE LA DIFUSIÓN DE LA ALERTA ROSA MEDIANTE MECANISMOS CBE.</w:t>
            </w:r>
          </w:p>
        </w:tc>
      </w:tr>
      <w:tr w:rsidR="009F661F" w:rsidRPr="00135ACE" w14:paraId="28A10C6F" w14:textId="77777777" w:rsidTr="006025CA">
        <w:trPr>
          <w:trHeight w:val="5894"/>
        </w:trPr>
        <w:tc>
          <w:tcPr>
            <w:tcW w:w="3574" w:type="dxa"/>
            <w:tcBorders>
              <w:top w:val="single" w:sz="4" w:space="0" w:color="auto"/>
              <w:left w:val="single" w:sz="4" w:space="0" w:color="auto"/>
              <w:bottom w:val="single" w:sz="4" w:space="0" w:color="auto"/>
              <w:right w:val="single" w:sz="4" w:space="0" w:color="auto"/>
            </w:tcBorders>
            <w:vAlign w:val="center"/>
          </w:tcPr>
          <w:p w14:paraId="4DD19925" w14:textId="4574B230"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color w:val="000000"/>
                <w:sz w:val="22"/>
                <w:szCs w:val="22"/>
              </w:rPr>
              <w:t>LÍNEA DE INVERSIÓN</w:t>
            </w:r>
          </w:p>
        </w:tc>
        <w:tc>
          <w:tcPr>
            <w:tcW w:w="6095" w:type="dxa"/>
            <w:tcBorders>
              <w:top w:val="single" w:sz="4" w:space="0" w:color="auto"/>
              <w:left w:val="single" w:sz="4" w:space="0" w:color="auto"/>
              <w:bottom w:val="single" w:sz="4" w:space="0" w:color="auto"/>
              <w:right w:val="single" w:sz="4" w:space="0" w:color="auto"/>
            </w:tcBorders>
            <w:vAlign w:val="center"/>
          </w:tcPr>
          <w:p w14:paraId="28E4AD1C" w14:textId="77777777" w:rsidR="009F661F" w:rsidRDefault="009F661F" w:rsidP="009F661F">
            <w:pPr>
              <w:rPr>
                <w:rFonts w:ascii="Arial" w:hAnsi="Arial" w:cs="Arial"/>
                <w:bCs/>
                <w:color w:val="000000"/>
                <w:sz w:val="16"/>
                <w:szCs w:val="16"/>
                <w:u w:val="singl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2912"/>
              <w:gridCol w:w="281"/>
              <w:gridCol w:w="2331"/>
            </w:tblGrid>
            <w:tr w:rsidR="009F661F" w:rsidRPr="002A3E8B" w14:paraId="17F24ECE"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67D1E48F" w14:textId="321C1A3E" w:rsidR="009F661F" w:rsidRPr="002A3E8B" w:rsidRDefault="009F661F" w:rsidP="7FB86681">
                  <w:pPr>
                    <w:rPr>
                      <w:rFonts w:ascii="Arial" w:hAnsi="Arial" w:cs="Arial"/>
                      <w:color w:val="000000"/>
                      <w:sz w:val="20"/>
                      <w:szCs w:val="20"/>
                      <w:u w:val="single"/>
                    </w:rPr>
                  </w:pPr>
                </w:p>
              </w:tc>
              <w:tc>
                <w:tcPr>
                  <w:tcW w:w="2951" w:type="dxa"/>
                  <w:tcBorders>
                    <w:left w:val="single" w:sz="4" w:space="0" w:color="auto"/>
                    <w:right w:val="single" w:sz="4" w:space="0" w:color="auto"/>
                  </w:tcBorders>
                </w:tcPr>
                <w:p w14:paraId="7A3A3689"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Infraestructura</w:t>
                  </w:r>
                </w:p>
              </w:tc>
              <w:tc>
                <w:tcPr>
                  <w:tcW w:w="283" w:type="dxa"/>
                  <w:tcBorders>
                    <w:top w:val="single" w:sz="4" w:space="0" w:color="auto"/>
                    <w:left w:val="single" w:sz="4" w:space="0" w:color="auto"/>
                    <w:bottom w:val="single" w:sz="4" w:space="0" w:color="auto"/>
                    <w:right w:val="single" w:sz="4" w:space="0" w:color="auto"/>
                  </w:tcBorders>
                </w:tcPr>
                <w:p w14:paraId="264B17E3"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29E02B85"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Adquisición de predios</w:t>
                  </w:r>
                </w:p>
              </w:tc>
            </w:tr>
            <w:tr w:rsidR="009F661F" w:rsidRPr="002A3E8B" w14:paraId="67E3E471" w14:textId="77777777" w:rsidTr="002A3E8B">
              <w:trPr>
                <w:jc w:val="center"/>
              </w:trPr>
              <w:tc>
                <w:tcPr>
                  <w:tcW w:w="286" w:type="dxa"/>
                  <w:tcBorders>
                    <w:top w:val="single" w:sz="4" w:space="0" w:color="auto"/>
                  </w:tcBorders>
                </w:tcPr>
                <w:p w14:paraId="45C6053C"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8C3A4D0"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6496AD7B"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038A336F"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Estudios y diseños</w:t>
                  </w:r>
                </w:p>
              </w:tc>
            </w:tr>
            <w:tr w:rsidR="009F661F" w:rsidRPr="002A3E8B" w14:paraId="5A8A933F" w14:textId="77777777" w:rsidTr="002A3E8B">
              <w:trPr>
                <w:jc w:val="center"/>
              </w:trPr>
              <w:tc>
                <w:tcPr>
                  <w:tcW w:w="286" w:type="dxa"/>
                </w:tcPr>
                <w:p w14:paraId="2CBFA8F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4FC173A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4B7FA849"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B67DCB2"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Construcción</w:t>
                  </w:r>
                </w:p>
              </w:tc>
            </w:tr>
            <w:tr w:rsidR="009F661F" w:rsidRPr="002A3E8B" w14:paraId="06DCE88D" w14:textId="77777777" w:rsidTr="002A3E8B">
              <w:trPr>
                <w:jc w:val="center"/>
              </w:trPr>
              <w:tc>
                <w:tcPr>
                  <w:tcW w:w="286" w:type="dxa"/>
                </w:tcPr>
                <w:p w14:paraId="113FB806"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4837361"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1EE28B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389D5544"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Ampliación</w:t>
                  </w:r>
                </w:p>
              </w:tc>
            </w:tr>
            <w:tr w:rsidR="009F661F" w:rsidRPr="002A3E8B" w14:paraId="085BA46F" w14:textId="77777777" w:rsidTr="002A3E8B">
              <w:trPr>
                <w:jc w:val="center"/>
              </w:trPr>
              <w:tc>
                <w:tcPr>
                  <w:tcW w:w="286" w:type="dxa"/>
                </w:tcPr>
                <w:p w14:paraId="63D20A57"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0BE39063"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3426E535"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33E16B"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Adecuación</w:t>
                  </w:r>
                </w:p>
              </w:tc>
            </w:tr>
            <w:tr w:rsidR="009F661F" w:rsidRPr="002A3E8B" w14:paraId="7856EF99" w14:textId="77777777" w:rsidTr="002A3E8B">
              <w:trPr>
                <w:jc w:val="center"/>
              </w:trPr>
              <w:tc>
                <w:tcPr>
                  <w:tcW w:w="286" w:type="dxa"/>
                </w:tcPr>
                <w:p w14:paraId="3EBFF2A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4CC5FE2"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F8746E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B8EC88"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Mantenimientos</w:t>
                  </w:r>
                </w:p>
              </w:tc>
            </w:tr>
            <w:tr w:rsidR="009F661F" w:rsidRPr="002A3E8B" w14:paraId="568475DF" w14:textId="77777777" w:rsidTr="002A3E8B">
              <w:trPr>
                <w:jc w:val="center"/>
              </w:trPr>
              <w:tc>
                <w:tcPr>
                  <w:tcW w:w="286" w:type="dxa"/>
                  <w:tcBorders>
                    <w:bottom w:val="single" w:sz="4" w:space="0" w:color="auto"/>
                  </w:tcBorders>
                </w:tcPr>
                <w:p w14:paraId="3A32CAC0" w14:textId="77777777" w:rsidR="009F661F" w:rsidRPr="002A3E8B" w:rsidRDefault="009F661F" w:rsidP="009F661F">
                  <w:pPr>
                    <w:rPr>
                      <w:rFonts w:ascii="Arial" w:hAnsi="Arial" w:cs="Arial"/>
                      <w:bCs/>
                      <w:color w:val="000000"/>
                      <w:sz w:val="20"/>
                      <w:szCs w:val="20"/>
                      <w:u w:val="single"/>
                    </w:rPr>
                  </w:pPr>
                </w:p>
              </w:tc>
              <w:tc>
                <w:tcPr>
                  <w:tcW w:w="2951" w:type="dxa"/>
                </w:tcPr>
                <w:p w14:paraId="4998FF7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bottom w:val="single" w:sz="4" w:space="0" w:color="auto"/>
                  </w:tcBorders>
                </w:tcPr>
                <w:p w14:paraId="0D8E5327"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818B27F" w14:textId="77777777" w:rsidR="009F661F" w:rsidRPr="00D803A1" w:rsidRDefault="009F661F" w:rsidP="009F661F">
                  <w:pPr>
                    <w:rPr>
                      <w:rFonts w:ascii="Arial" w:hAnsi="Arial" w:cs="Arial"/>
                      <w:bCs/>
                      <w:color w:val="000000"/>
                      <w:sz w:val="20"/>
                      <w:szCs w:val="20"/>
                    </w:rPr>
                  </w:pPr>
                </w:p>
              </w:tc>
            </w:tr>
            <w:tr w:rsidR="009F661F" w:rsidRPr="002A3E8B" w14:paraId="7CF20A0C"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2AACDA5"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right w:val="single" w:sz="4" w:space="0" w:color="auto"/>
                  </w:tcBorders>
                </w:tcPr>
                <w:p w14:paraId="5DA0006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Movilidad</w:t>
                  </w:r>
                </w:p>
              </w:tc>
              <w:tc>
                <w:tcPr>
                  <w:tcW w:w="283" w:type="dxa"/>
                  <w:tcBorders>
                    <w:top w:val="single" w:sz="4" w:space="0" w:color="auto"/>
                    <w:left w:val="single" w:sz="4" w:space="0" w:color="auto"/>
                    <w:bottom w:val="single" w:sz="4" w:space="0" w:color="auto"/>
                    <w:right w:val="single" w:sz="4" w:space="0" w:color="auto"/>
                  </w:tcBorders>
                </w:tcPr>
                <w:p w14:paraId="5E3CDBA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FC3FDF2"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Terrestre</w:t>
                  </w:r>
                </w:p>
              </w:tc>
            </w:tr>
            <w:tr w:rsidR="009F661F" w:rsidRPr="002A3E8B" w14:paraId="45027BDC" w14:textId="77777777" w:rsidTr="002A3E8B">
              <w:trPr>
                <w:jc w:val="center"/>
              </w:trPr>
              <w:tc>
                <w:tcPr>
                  <w:tcW w:w="286" w:type="dxa"/>
                  <w:tcBorders>
                    <w:top w:val="single" w:sz="4" w:space="0" w:color="auto"/>
                  </w:tcBorders>
                </w:tcPr>
                <w:p w14:paraId="6C786618"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1F18ABF"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A64AE1C"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783127"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Aérea</w:t>
                  </w:r>
                </w:p>
              </w:tc>
            </w:tr>
            <w:tr w:rsidR="009F661F" w:rsidRPr="002A3E8B" w14:paraId="0A8607CA" w14:textId="77777777" w:rsidTr="002A3E8B">
              <w:trPr>
                <w:jc w:val="center"/>
              </w:trPr>
              <w:tc>
                <w:tcPr>
                  <w:tcW w:w="286" w:type="dxa"/>
                </w:tcPr>
                <w:p w14:paraId="0B5686D5"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117F600A"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E941E1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35477D4"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Fluvial</w:t>
                  </w:r>
                </w:p>
              </w:tc>
            </w:tr>
            <w:tr w:rsidR="009F661F" w:rsidRPr="002A3E8B" w14:paraId="71FBAE65" w14:textId="77777777" w:rsidTr="002A3E8B">
              <w:trPr>
                <w:jc w:val="center"/>
              </w:trPr>
              <w:tc>
                <w:tcPr>
                  <w:tcW w:w="286" w:type="dxa"/>
                  <w:tcBorders>
                    <w:bottom w:val="single" w:sz="4" w:space="0" w:color="auto"/>
                  </w:tcBorders>
                </w:tcPr>
                <w:p w14:paraId="52E588F4" w14:textId="77777777" w:rsidR="009F661F" w:rsidRPr="002A3E8B" w:rsidRDefault="009F661F" w:rsidP="009F661F">
                  <w:pPr>
                    <w:rPr>
                      <w:rFonts w:ascii="Arial" w:hAnsi="Arial" w:cs="Arial"/>
                      <w:bCs/>
                      <w:color w:val="000000"/>
                      <w:sz w:val="20"/>
                      <w:szCs w:val="20"/>
                      <w:u w:val="single"/>
                    </w:rPr>
                  </w:pPr>
                </w:p>
              </w:tc>
              <w:tc>
                <w:tcPr>
                  <w:tcW w:w="2951" w:type="dxa"/>
                </w:tcPr>
                <w:p w14:paraId="4AC3D7CD"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tcBorders>
                </w:tcPr>
                <w:p w14:paraId="563AA12C"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245FCB0" w14:textId="77777777" w:rsidR="009F661F" w:rsidRPr="00D803A1" w:rsidRDefault="009F661F" w:rsidP="009F661F">
                  <w:pPr>
                    <w:rPr>
                      <w:rFonts w:ascii="Arial" w:hAnsi="Arial" w:cs="Arial"/>
                      <w:bCs/>
                      <w:color w:val="000000"/>
                      <w:sz w:val="20"/>
                      <w:szCs w:val="20"/>
                    </w:rPr>
                  </w:pPr>
                </w:p>
              </w:tc>
            </w:tr>
            <w:tr w:rsidR="009F661F" w:rsidRPr="002A3E8B" w14:paraId="06E947D6"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F5E5D50"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422EB362" w14:textId="013821F7" w:rsidR="009F661F" w:rsidRPr="00D803A1" w:rsidRDefault="3BE81405" w:rsidP="7FB86681">
                  <w:pPr>
                    <w:rPr>
                      <w:rFonts w:ascii="Arial" w:hAnsi="Arial" w:cs="Arial"/>
                      <w:color w:val="000000"/>
                      <w:sz w:val="20"/>
                      <w:szCs w:val="20"/>
                    </w:rPr>
                  </w:pPr>
                  <w:r w:rsidRPr="00D803A1">
                    <w:rPr>
                      <w:rFonts w:ascii="Arial" w:hAnsi="Arial" w:cs="Arial"/>
                      <w:color w:val="000000" w:themeColor="text1"/>
                      <w:sz w:val="20"/>
                      <w:szCs w:val="20"/>
                    </w:rPr>
                    <w:t xml:space="preserve">Mantenimiento aeronáutico </w:t>
                  </w:r>
                </w:p>
              </w:tc>
              <w:tc>
                <w:tcPr>
                  <w:tcW w:w="283" w:type="dxa"/>
                </w:tcPr>
                <w:p w14:paraId="14A490F8" w14:textId="77777777" w:rsidR="009F661F" w:rsidRPr="00D803A1" w:rsidRDefault="009F661F" w:rsidP="009F661F">
                  <w:pPr>
                    <w:rPr>
                      <w:rFonts w:ascii="Arial" w:hAnsi="Arial" w:cs="Arial"/>
                      <w:bCs/>
                      <w:color w:val="000000"/>
                      <w:sz w:val="20"/>
                      <w:szCs w:val="20"/>
                      <w:u w:val="single"/>
                    </w:rPr>
                  </w:pPr>
                </w:p>
              </w:tc>
              <w:tc>
                <w:tcPr>
                  <w:tcW w:w="2353" w:type="dxa"/>
                </w:tcPr>
                <w:p w14:paraId="085A2FD2" w14:textId="77777777" w:rsidR="009F661F" w:rsidRPr="00D803A1" w:rsidRDefault="009F661F" w:rsidP="009F661F">
                  <w:pPr>
                    <w:rPr>
                      <w:rFonts w:ascii="Arial" w:hAnsi="Arial" w:cs="Arial"/>
                      <w:bCs/>
                      <w:color w:val="000000"/>
                      <w:sz w:val="20"/>
                      <w:szCs w:val="20"/>
                    </w:rPr>
                  </w:pPr>
                </w:p>
              </w:tc>
            </w:tr>
            <w:tr w:rsidR="009F661F" w:rsidRPr="002A3E8B" w14:paraId="32F0A023"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E75873A"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51E1AA38"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Armamento </w:t>
                  </w:r>
                </w:p>
              </w:tc>
              <w:tc>
                <w:tcPr>
                  <w:tcW w:w="283" w:type="dxa"/>
                </w:tcPr>
                <w:p w14:paraId="2C627DF7" w14:textId="77777777" w:rsidR="009F661F" w:rsidRPr="00D803A1" w:rsidRDefault="009F661F" w:rsidP="009F661F">
                  <w:pPr>
                    <w:rPr>
                      <w:rFonts w:ascii="Arial" w:hAnsi="Arial" w:cs="Arial"/>
                      <w:bCs/>
                      <w:color w:val="000000"/>
                      <w:sz w:val="20"/>
                      <w:szCs w:val="20"/>
                      <w:u w:val="single"/>
                    </w:rPr>
                  </w:pPr>
                </w:p>
              </w:tc>
              <w:tc>
                <w:tcPr>
                  <w:tcW w:w="2353" w:type="dxa"/>
                </w:tcPr>
                <w:p w14:paraId="5987345C" w14:textId="77777777" w:rsidR="009F661F" w:rsidRPr="00D803A1" w:rsidRDefault="009F661F" w:rsidP="009F661F">
                  <w:pPr>
                    <w:rPr>
                      <w:rFonts w:ascii="Arial" w:hAnsi="Arial" w:cs="Arial"/>
                      <w:bCs/>
                      <w:color w:val="000000"/>
                      <w:sz w:val="20"/>
                      <w:szCs w:val="20"/>
                    </w:rPr>
                  </w:pPr>
                </w:p>
              </w:tc>
            </w:tr>
            <w:tr w:rsidR="009F661F" w:rsidRPr="002A3E8B" w14:paraId="008726F9"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3C3C13"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2CEF0E17"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Intende</w:t>
                  </w:r>
                  <w:r w:rsidRPr="00D803A1">
                    <w:rPr>
                      <w:rFonts w:ascii="Arial" w:hAnsi="Arial" w:cs="Arial"/>
                      <w:color w:val="2F5496" w:themeColor="accent1" w:themeShade="BF"/>
                      <w:sz w:val="20"/>
                      <w:szCs w:val="20"/>
                    </w:rPr>
                    <w:t>n</w:t>
                  </w:r>
                  <w:r w:rsidRPr="00D803A1">
                    <w:rPr>
                      <w:rFonts w:ascii="Arial" w:hAnsi="Arial" w:cs="Arial"/>
                      <w:color w:val="000000" w:themeColor="text1"/>
                      <w:sz w:val="20"/>
                      <w:szCs w:val="20"/>
                    </w:rPr>
                    <w:t>cia</w:t>
                  </w:r>
                </w:p>
              </w:tc>
              <w:tc>
                <w:tcPr>
                  <w:tcW w:w="283" w:type="dxa"/>
                </w:tcPr>
                <w:p w14:paraId="25BD3B3B" w14:textId="77777777" w:rsidR="009F661F" w:rsidRPr="00D803A1" w:rsidRDefault="009F661F" w:rsidP="009F661F">
                  <w:pPr>
                    <w:rPr>
                      <w:rFonts w:ascii="Arial" w:hAnsi="Arial" w:cs="Arial"/>
                      <w:bCs/>
                      <w:color w:val="000000"/>
                      <w:sz w:val="20"/>
                      <w:szCs w:val="20"/>
                      <w:u w:val="single"/>
                    </w:rPr>
                  </w:pPr>
                </w:p>
              </w:tc>
              <w:tc>
                <w:tcPr>
                  <w:tcW w:w="2353" w:type="dxa"/>
                </w:tcPr>
                <w:p w14:paraId="6795FFE7" w14:textId="77777777" w:rsidR="009F661F" w:rsidRPr="00D803A1" w:rsidRDefault="009F661F" w:rsidP="009F661F">
                  <w:pPr>
                    <w:rPr>
                      <w:rFonts w:ascii="Arial" w:hAnsi="Arial" w:cs="Arial"/>
                      <w:bCs/>
                      <w:color w:val="000000"/>
                      <w:sz w:val="20"/>
                      <w:szCs w:val="20"/>
                    </w:rPr>
                  </w:pPr>
                </w:p>
              </w:tc>
            </w:tr>
            <w:tr w:rsidR="009F661F" w:rsidRPr="002A3E8B" w14:paraId="052415A2"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BEEE111" w14:textId="042A7E8C" w:rsidR="009F661F" w:rsidRPr="002A3E8B" w:rsidRDefault="001B1739" w:rsidP="009F661F">
                  <w:pPr>
                    <w:rPr>
                      <w:rFonts w:ascii="Arial" w:hAnsi="Arial" w:cs="Arial"/>
                      <w:bCs/>
                      <w:color w:val="000000"/>
                      <w:sz w:val="20"/>
                      <w:szCs w:val="20"/>
                      <w:u w:val="single"/>
                    </w:rPr>
                  </w:pPr>
                  <w:r>
                    <w:rPr>
                      <w:rFonts w:ascii="Arial" w:hAnsi="Arial" w:cs="Arial"/>
                      <w:bCs/>
                      <w:color w:val="000000"/>
                      <w:sz w:val="20"/>
                      <w:szCs w:val="20"/>
                      <w:u w:val="single"/>
                    </w:rPr>
                    <w:t>X</w:t>
                  </w:r>
                </w:p>
              </w:tc>
              <w:tc>
                <w:tcPr>
                  <w:tcW w:w="2951" w:type="dxa"/>
                  <w:tcBorders>
                    <w:left w:val="single" w:sz="4" w:space="0" w:color="auto"/>
                  </w:tcBorders>
                </w:tcPr>
                <w:p w14:paraId="05C5F19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Tecnología y comunicaciones</w:t>
                  </w:r>
                </w:p>
              </w:tc>
              <w:tc>
                <w:tcPr>
                  <w:tcW w:w="283" w:type="dxa"/>
                </w:tcPr>
                <w:p w14:paraId="25356DE8" w14:textId="77777777" w:rsidR="009F661F" w:rsidRPr="00D803A1" w:rsidRDefault="009F661F" w:rsidP="009F661F">
                  <w:pPr>
                    <w:rPr>
                      <w:rFonts w:ascii="Arial" w:hAnsi="Arial" w:cs="Arial"/>
                      <w:bCs/>
                      <w:color w:val="000000"/>
                      <w:sz w:val="20"/>
                      <w:szCs w:val="20"/>
                      <w:u w:val="single"/>
                    </w:rPr>
                  </w:pPr>
                </w:p>
              </w:tc>
              <w:tc>
                <w:tcPr>
                  <w:tcW w:w="2353" w:type="dxa"/>
                </w:tcPr>
                <w:p w14:paraId="0DC62272" w14:textId="77777777" w:rsidR="009F661F" w:rsidRPr="00D803A1" w:rsidRDefault="009F661F" w:rsidP="009F661F">
                  <w:pPr>
                    <w:rPr>
                      <w:rFonts w:ascii="Arial" w:hAnsi="Arial" w:cs="Arial"/>
                      <w:bCs/>
                      <w:color w:val="000000"/>
                      <w:sz w:val="20"/>
                      <w:szCs w:val="20"/>
                    </w:rPr>
                  </w:pPr>
                </w:p>
              </w:tc>
            </w:tr>
            <w:tr w:rsidR="009F661F" w:rsidRPr="002A3E8B" w14:paraId="35B36FA5"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5E8D64"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1B8844F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Política educativa</w:t>
                  </w:r>
                </w:p>
              </w:tc>
              <w:tc>
                <w:tcPr>
                  <w:tcW w:w="283" w:type="dxa"/>
                </w:tcPr>
                <w:p w14:paraId="554C962A" w14:textId="77777777" w:rsidR="009F661F" w:rsidRPr="00D803A1" w:rsidRDefault="009F661F" w:rsidP="009F661F">
                  <w:pPr>
                    <w:rPr>
                      <w:rFonts w:ascii="Arial" w:hAnsi="Arial" w:cs="Arial"/>
                      <w:bCs/>
                      <w:color w:val="000000"/>
                      <w:sz w:val="20"/>
                      <w:szCs w:val="20"/>
                      <w:u w:val="single"/>
                    </w:rPr>
                  </w:pPr>
                </w:p>
              </w:tc>
              <w:tc>
                <w:tcPr>
                  <w:tcW w:w="2353" w:type="dxa"/>
                </w:tcPr>
                <w:p w14:paraId="76299E86" w14:textId="77777777" w:rsidR="009F661F" w:rsidRPr="00D803A1" w:rsidRDefault="009F661F" w:rsidP="009F661F">
                  <w:pPr>
                    <w:rPr>
                      <w:rFonts w:ascii="Arial" w:hAnsi="Arial" w:cs="Arial"/>
                      <w:bCs/>
                      <w:color w:val="000000"/>
                      <w:sz w:val="20"/>
                      <w:szCs w:val="20"/>
                    </w:rPr>
                  </w:pPr>
                </w:p>
              </w:tc>
            </w:tr>
            <w:tr w:rsidR="009F661F" w:rsidRPr="002A3E8B" w14:paraId="65173394"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FCED53F"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6030978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Programas de prevención </w:t>
                  </w:r>
                </w:p>
              </w:tc>
              <w:tc>
                <w:tcPr>
                  <w:tcW w:w="283" w:type="dxa"/>
                </w:tcPr>
                <w:p w14:paraId="7A849D7D" w14:textId="77777777" w:rsidR="009F661F" w:rsidRPr="00D803A1" w:rsidRDefault="009F661F" w:rsidP="009F661F">
                  <w:pPr>
                    <w:rPr>
                      <w:rFonts w:ascii="Arial" w:hAnsi="Arial" w:cs="Arial"/>
                      <w:bCs/>
                      <w:color w:val="000000"/>
                      <w:sz w:val="20"/>
                      <w:szCs w:val="20"/>
                      <w:u w:val="single"/>
                    </w:rPr>
                  </w:pPr>
                </w:p>
              </w:tc>
              <w:tc>
                <w:tcPr>
                  <w:tcW w:w="2353" w:type="dxa"/>
                </w:tcPr>
                <w:p w14:paraId="4C9AAE22" w14:textId="77777777" w:rsidR="009F661F" w:rsidRPr="00D803A1" w:rsidRDefault="009F661F" w:rsidP="009F661F">
                  <w:pPr>
                    <w:rPr>
                      <w:rFonts w:ascii="Arial" w:hAnsi="Arial" w:cs="Arial"/>
                      <w:bCs/>
                      <w:color w:val="000000"/>
                      <w:sz w:val="20"/>
                      <w:szCs w:val="20"/>
                    </w:rPr>
                  </w:pPr>
                </w:p>
              </w:tc>
            </w:tr>
            <w:tr w:rsidR="7FB86681" w:rsidRPr="002A3E8B" w14:paraId="4E631B3F" w14:textId="77777777" w:rsidTr="002A3E8B">
              <w:trPr>
                <w:trHeight w:val="125"/>
                <w:jc w:val="center"/>
              </w:trPr>
              <w:tc>
                <w:tcPr>
                  <w:tcW w:w="286" w:type="dxa"/>
                  <w:tcBorders>
                    <w:top w:val="single" w:sz="4" w:space="0" w:color="auto"/>
                    <w:left w:val="single" w:sz="4" w:space="0" w:color="auto"/>
                    <w:bottom w:val="single" w:sz="4" w:space="0" w:color="auto"/>
                    <w:right w:val="single" w:sz="4" w:space="0" w:color="auto"/>
                  </w:tcBorders>
                </w:tcPr>
                <w:p w14:paraId="3705B371" w14:textId="19C2AFC2" w:rsidR="7FB86681" w:rsidRPr="002A3E8B" w:rsidRDefault="7FB86681" w:rsidP="7FB86681">
                  <w:pPr>
                    <w:rPr>
                      <w:rFonts w:ascii="Arial" w:hAnsi="Arial" w:cs="Arial"/>
                      <w:color w:val="000000" w:themeColor="text1"/>
                      <w:sz w:val="20"/>
                      <w:szCs w:val="20"/>
                      <w:u w:val="single"/>
                    </w:rPr>
                  </w:pPr>
                </w:p>
              </w:tc>
              <w:tc>
                <w:tcPr>
                  <w:tcW w:w="2951" w:type="dxa"/>
                  <w:tcBorders>
                    <w:left w:val="single" w:sz="4" w:space="0" w:color="auto"/>
                  </w:tcBorders>
                </w:tcPr>
                <w:p w14:paraId="34069CDA"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Bienestar social y familia</w:t>
                  </w:r>
                </w:p>
              </w:tc>
              <w:tc>
                <w:tcPr>
                  <w:tcW w:w="283" w:type="dxa"/>
                </w:tcPr>
                <w:p w14:paraId="3ACD073B" w14:textId="2A35FC70" w:rsidR="7FB86681" w:rsidRPr="00D803A1" w:rsidRDefault="7FB86681" w:rsidP="7FB86681">
                  <w:pPr>
                    <w:rPr>
                      <w:rFonts w:ascii="Arial" w:hAnsi="Arial" w:cs="Arial"/>
                      <w:color w:val="000000" w:themeColor="text1"/>
                      <w:sz w:val="20"/>
                      <w:szCs w:val="20"/>
                      <w:u w:val="single"/>
                    </w:rPr>
                  </w:pPr>
                </w:p>
              </w:tc>
              <w:tc>
                <w:tcPr>
                  <w:tcW w:w="2353" w:type="dxa"/>
                </w:tcPr>
                <w:p w14:paraId="7D6AFEC3" w14:textId="08258888" w:rsidR="7FB86681" w:rsidRPr="00D803A1" w:rsidRDefault="7FB86681" w:rsidP="7FB86681">
                  <w:pPr>
                    <w:rPr>
                      <w:rFonts w:ascii="Arial" w:hAnsi="Arial" w:cs="Arial"/>
                      <w:color w:val="000000" w:themeColor="text1"/>
                      <w:sz w:val="20"/>
                      <w:szCs w:val="20"/>
                    </w:rPr>
                  </w:pPr>
                </w:p>
              </w:tc>
            </w:tr>
            <w:tr w:rsidR="009F661F" w:rsidRPr="002A3E8B" w14:paraId="3455E026" w14:textId="77777777" w:rsidTr="002A3E8B">
              <w:trPr>
                <w:trHeight w:val="130"/>
                <w:jc w:val="center"/>
              </w:trPr>
              <w:tc>
                <w:tcPr>
                  <w:tcW w:w="286" w:type="dxa"/>
                  <w:tcBorders>
                    <w:top w:val="single" w:sz="4" w:space="0" w:color="auto"/>
                    <w:left w:val="single" w:sz="4" w:space="0" w:color="auto"/>
                    <w:bottom w:val="single" w:sz="4" w:space="0" w:color="auto"/>
                    <w:right w:val="single" w:sz="4" w:space="0" w:color="auto"/>
                  </w:tcBorders>
                </w:tcPr>
                <w:p w14:paraId="46229DD1"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390D27B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Sanidad</w:t>
                  </w:r>
                </w:p>
              </w:tc>
              <w:tc>
                <w:tcPr>
                  <w:tcW w:w="283" w:type="dxa"/>
                </w:tcPr>
                <w:p w14:paraId="48B9EB61" w14:textId="77777777" w:rsidR="009F661F" w:rsidRPr="00D803A1" w:rsidRDefault="009F661F" w:rsidP="009F661F">
                  <w:pPr>
                    <w:rPr>
                      <w:rFonts w:ascii="Arial" w:hAnsi="Arial" w:cs="Arial"/>
                      <w:bCs/>
                      <w:color w:val="000000"/>
                      <w:sz w:val="20"/>
                      <w:szCs w:val="20"/>
                      <w:u w:val="single"/>
                    </w:rPr>
                  </w:pPr>
                </w:p>
              </w:tc>
              <w:tc>
                <w:tcPr>
                  <w:tcW w:w="2353" w:type="dxa"/>
                  <w:tcBorders>
                    <w:bottom w:val="single" w:sz="4" w:space="0" w:color="auto"/>
                  </w:tcBorders>
                </w:tcPr>
                <w:p w14:paraId="1F87B5CB" w14:textId="77777777" w:rsidR="009F661F" w:rsidRPr="00D803A1" w:rsidRDefault="009F661F" w:rsidP="009F661F">
                  <w:pPr>
                    <w:rPr>
                      <w:rFonts w:ascii="Arial" w:hAnsi="Arial" w:cs="Arial"/>
                      <w:bCs/>
                      <w:color w:val="000000"/>
                      <w:sz w:val="20"/>
                      <w:szCs w:val="20"/>
                    </w:rPr>
                  </w:pPr>
                </w:p>
              </w:tc>
            </w:tr>
            <w:tr w:rsidR="009F661F" w:rsidRPr="002A3E8B" w14:paraId="5CA674DD"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D84DC82" w14:textId="77777777" w:rsidR="009F661F" w:rsidRPr="002A3E8B" w:rsidRDefault="009F661F" w:rsidP="009F661F">
                  <w:pPr>
                    <w:rPr>
                      <w:rFonts w:ascii="Arial" w:hAnsi="Arial" w:cs="Arial"/>
                      <w:bCs/>
                      <w:color w:val="000000"/>
                      <w:sz w:val="20"/>
                      <w:szCs w:val="20"/>
                      <w:u w:val="single"/>
                    </w:rPr>
                  </w:pPr>
                </w:p>
              </w:tc>
              <w:tc>
                <w:tcPr>
                  <w:tcW w:w="3234" w:type="dxa"/>
                  <w:gridSpan w:val="2"/>
                  <w:tcBorders>
                    <w:left w:val="single" w:sz="4" w:space="0" w:color="auto"/>
                    <w:right w:val="single" w:sz="4" w:space="0" w:color="auto"/>
                  </w:tcBorders>
                </w:tcPr>
                <w:p w14:paraId="4D0C44BD" w14:textId="3A1FCCA9"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 xml:space="preserve">Otros                           </w:t>
                  </w:r>
                  <w:r w:rsidR="004F5F1C" w:rsidRPr="00D803A1">
                    <w:rPr>
                      <w:rFonts w:ascii="Arial" w:hAnsi="Arial" w:cs="Arial"/>
                      <w:bCs/>
                      <w:color w:val="000000"/>
                      <w:sz w:val="20"/>
                      <w:szCs w:val="20"/>
                    </w:rPr>
                    <w:t xml:space="preserve">   </w:t>
                  </w:r>
                  <w:proofErr w:type="gramStart"/>
                  <w:r w:rsidR="004F5F1C" w:rsidRPr="00D803A1">
                    <w:rPr>
                      <w:rFonts w:ascii="Arial" w:hAnsi="Arial" w:cs="Arial"/>
                      <w:bCs/>
                      <w:color w:val="000000"/>
                      <w:sz w:val="20"/>
                      <w:szCs w:val="20"/>
                    </w:rPr>
                    <w:t xml:space="preserve">  </w:t>
                  </w:r>
                  <w:r w:rsidRPr="00D803A1">
                    <w:rPr>
                      <w:rFonts w:ascii="Arial" w:hAnsi="Arial" w:cs="Arial"/>
                      <w:bCs/>
                      <w:color w:val="000000"/>
                      <w:sz w:val="20"/>
                      <w:szCs w:val="20"/>
                    </w:rPr>
                    <w:t xml:space="preserve"> ¿</w:t>
                  </w:r>
                  <w:proofErr w:type="gramEnd"/>
                  <w:r w:rsidRPr="00D803A1">
                    <w:rPr>
                      <w:rFonts w:ascii="Arial" w:hAnsi="Arial" w:cs="Arial"/>
                      <w:bCs/>
                      <w:color w:val="000000"/>
                      <w:sz w:val="20"/>
                      <w:szCs w:val="20"/>
                    </w:rPr>
                    <w:t>Cuál?</w:t>
                  </w:r>
                </w:p>
              </w:tc>
              <w:tc>
                <w:tcPr>
                  <w:tcW w:w="2353" w:type="dxa"/>
                  <w:tcBorders>
                    <w:top w:val="single" w:sz="4" w:space="0" w:color="auto"/>
                    <w:left w:val="single" w:sz="4" w:space="0" w:color="auto"/>
                    <w:bottom w:val="single" w:sz="4" w:space="0" w:color="auto"/>
                    <w:right w:val="single" w:sz="4" w:space="0" w:color="auto"/>
                  </w:tcBorders>
                </w:tcPr>
                <w:p w14:paraId="6AB5D482" w14:textId="77777777" w:rsidR="009F661F" w:rsidRPr="00D803A1" w:rsidRDefault="009F661F" w:rsidP="009F661F">
                  <w:pPr>
                    <w:rPr>
                      <w:rFonts w:ascii="Arial" w:hAnsi="Arial" w:cs="Arial"/>
                      <w:bCs/>
                      <w:color w:val="000000"/>
                      <w:sz w:val="20"/>
                      <w:szCs w:val="20"/>
                    </w:rPr>
                  </w:pPr>
                </w:p>
              </w:tc>
            </w:tr>
          </w:tbl>
          <w:p w14:paraId="7CECEF30" w14:textId="188F5CC8" w:rsidR="00D803A1" w:rsidRPr="00C46A3A" w:rsidRDefault="00D803A1" w:rsidP="001B1739">
            <w:pPr>
              <w:jc w:val="both"/>
              <w:rPr>
                <w:rFonts w:ascii="Arial" w:hAnsi="Arial" w:cs="Arial"/>
                <w:bCs/>
                <w:i/>
                <w:iCs/>
                <w:color w:val="2F5496"/>
                <w:sz w:val="18"/>
                <w:szCs w:val="18"/>
              </w:rPr>
            </w:pPr>
          </w:p>
        </w:tc>
      </w:tr>
      <w:tr w:rsidR="009F661F" w:rsidRPr="00135ACE" w14:paraId="07BD77B0" w14:textId="77777777" w:rsidTr="006025CA">
        <w:trPr>
          <w:trHeight w:val="319"/>
        </w:trPr>
        <w:tc>
          <w:tcPr>
            <w:tcW w:w="3574" w:type="dxa"/>
            <w:vMerge w:val="restart"/>
            <w:tcBorders>
              <w:top w:val="single" w:sz="4" w:space="0" w:color="auto"/>
              <w:left w:val="single" w:sz="4" w:space="0" w:color="auto"/>
              <w:right w:val="single" w:sz="4" w:space="0" w:color="auto"/>
            </w:tcBorders>
            <w:vAlign w:val="center"/>
          </w:tcPr>
          <w:p w14:paraId="3693A6C8" w14:textId="179D7C2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ENTIDAD A LA QUE VA DIRIGIDO</w:t>
            </w:r>
          </w:p>
        </w:tc>
        <w:tc>
          <w:tcPr>
            <w:tcW w:w="6095" w:type="dxa"/>
            <w:tcBorders>
              <w:top w:val="single" w:sz="4" w:space="0" w:color="auto"/>
              <w:left w:val="single" w:sz="4" w:space="0" w:color="auto"/>
              <w:bottom w:val="single" w:sz="4" w:space="0" w:color="auto"/>
              <w:right w:val="single" w:sz="4" w:space="0" w:color="auto"/>
            </w:tcBorders>
            <w:vAlign w:val="center"/>
          </w:tcPr>
          <w:p w14:paraId="59720F30" w14:textId="1D17C10D" w:rsidR="009F661F" w:rsidRPr="00C46A3A" w:rsidRDefault="001B1739" w:rsidP="009F661F">
            <w:pPr>
              <w:jc w:val="both"/>
              <w:rPr>
                <w:rFonts w:ascii="Arial" w:hAnsi="Arial" w:cs="Arial"/>
                <w:bCs/>
                <w:i/>
                <w:iCs/>
                <w:color w:val="2F5496"/>
                <w:sz w:val="18"/>
                <w:szCs w:val="18"/>
              </w:rPr>
            </w:pPr>
            <w:r w:rsidRPr="008C0251">
              <w:rPr>
                <w:rFonts w:ascii="Arial" w:hAnsi="Arial" w:cs="Arial"/>
                <w:bCs/>
                <w:i/>
                <w:iCs/>
                <w:sz w:val="20"/>
                <w:szCs w:val="20"/>
              </w:rPr>
              <w:t>Ministerio del Interior</w:t>
            </w:r>
          </w:p>
        </w:tc>
      </w:tr>
      <w:tr w:rsidR="009F661F" w:rsidRPr="00135ACE" w14:paraId="33C185CF" w14:textId="77777777" w:rsidTr="00FD5E09">
        <w:trPr>
          <w:trHeight w:val="715"/>
        </w:trPr>
        <w:tc>
          <w:tcPr>
            <w:tcW w:w="3574" w:type="dxa"/>
            <w:vMerge/>
            <w:vAlign w:val="center"/>
          </w:tcPr>
          <w:p w14:paraId="3A7D11F2" w14:textId="77777777"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tcPr>
          <w:p w14:paraId="1B8A8D53" w14:textId="77777777" w:rsidR="004F5F1C" w:rsidRPr="004F5F1C" w:rsidRDefault="004F5F1C" w:rsidP="009F661F">
            <w:pPr>
              <w:jc w:val="both"/>
              <w:rPr>
                <w:rFonts w:ascii="Arial" w:hAnsi="Arial" w:cs="Arial"/>
                <w:bCs/>
                <w:i/>
                <w:iCs/>
                <w:color w:val="2F5496"/>
                <w:sz w:val="4"/>
                <w:szCs w:val="4"/>
              </w:rPr>
            </w:pPr>
          </w:p>
          <w:tbl>
            <w:tblPr>
              <w:tblStyle w:val="Tablaconcuadrcula"/>
              <w:tblW w:w="3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1242"/>
              <w:gridCol w:w="252"/>
              <w:gridCol w:w="1476"/>
            </w:tblGrid>
            <w:tr w:rsidR="004F5F1C" w:rsidRPr="00C46A3A" w14:paraId="21C798D4" w14:textId="77777777" w:rsidTr="005E6E89">
              <w:tc>
                <w:tcPr>
                  <w:tcW w:w="284" w:type="dxa"/>
                  <w:tcBorders>
                    <w:top w:val="single" w:sz="4" w:space="0" w:color="auto"/>
                    <w:left w:val="single" w:sz="4" w:space="0" w:color="auto"/>
                    <w:bottom w:val="single" w:sz="4" w:space="0" w:color="auto"/>
                    <w:right w:val="single" w:sz="4" w:space="0" w:color="auto"/>
                  </w:tcBorders>
                  <w:vAlign w:val="center"/>
                </w:tcPr>
                <w:p w14:paraId="7A628285" w14:textId="50BD995F" w:rsidR="004F5F1C" w:rsidRDefault="001B1739" w:rsidP="004F5F1C">
                  <w:pPr>
                    <w:rPr>
                      <w:rFonts w:ascii="Arial" w:hAnsi="Arial" w:cs="Arial"/>
                      <w:bCs/>
                      <w:color w:val="000000"/>
                      <w:sz w:val="20"/>
                      <w:szCs w:val="20"/>
                    </w:rPr>
                  </w:pPr>
                  <w:r>
                    <w:rPr>
                      <w:rFonts w:ascii="Arial" w:hAnsi="Arial" w:cs="Arial"/>
                      <w:bCs/>
                      <w:color w:val="000000"/>
                      <w:sz w:val="20"/>
                      <w:szCs w:val="20"/>
                    </w:rPr>
                    <w:t>X</w:t>
                  </w:r>
                </w:p>
              </w:tc>
              <w:tc>
                <w:tcPr>
                  <w:tcW w:w="1418" w:type="dxa"/>
                  <w:tcBorders>
                    <w:left w:val="single" w:sz="4" w:space="0" w:color="auto"/>
                    <w:right w:val="single" w:sz="4" w:space="0" w:color="auto"/>
                  </w:tcBorders>
                  <w:vAlign w:val="center"/>
                </w:tcPr>
                <w:p w14:paraId="30361124" w14:textId="145C96EE"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Nacional</w:t>
                  </w:r>
                </w:p>
              </w:tc>
              <w:tc>
                <w:tcPr>
                  <w:tcW w:w="284" w:type="dxa"/>
                  <w:tcBorders>
                    <w:top w:val="single" w:sz="4" w:space="0" w:color="auto"/>
                    <w:left w:val="single" w:sz="4" w:space="0" w:color="auto"/>
                    <w:bottom w:val="single" w:sz="4" w:space="0" w:color="auto"/>
                    <w:right w:val="single" w:sz="4" w:space="0" w:color="auto"/>
                  </w:tcBorders>
                  <w:vAlign w:val="center"/>
                </w:tcPr>
                <w:p w14:paraId="253C706A" w14:textId="77777777" w:rsidR="004F5F1C" w:rsidRPr="00C46A3A" w:rsidRDefault="004F5F1C" w:rsidP="004F5F1C">
                  <w:pPr>
                    <w:rPr>
                      <w:rFonts w:ascii="Arial" w:hAnsi="Arial" w:cs="Arial"/>
                      <w:bCs/>
                      <w:color w:val="000000"/>
                      <w:sz w:val="22"/>
                      <w:szCs w:val="22"/>
                    </w:rPr>
                  </w:pPr>
                </w:p>
              </w:tc>
              <w:tc>
                <w:tcPr>
                  <w:tcW w:w="1417" w:type="dxa"/>
                  <w:tcBorders>
                    <w:left w:val="single" w:sz="4" w:space="0" w:color="auto"/>
                  </w:tcBorders>
                  <w:vAlign w:val="center"/>
                </w:tcPr>
                <w:p w14:paraId="1AB16049" w14:textId="4AEF18E9"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Internacional</w:t>
                  </w:r>
                </w:p>
              </w:tc>
            </w:tr>
          </w:tbl>
          <w:p w14:paraId="6B2634B9" w14:textId="14B1ACB4" w:rsidR="009F661F" w:rsidRPr="00C46A3A" w:rsidRDefault="009F661F" w:rsidP="009F661F">
            <w:pPr>
              <w:jc w:val="both"/>
              <w:rPr>
                <w:rFonts w:ascii="Arial" w:hAnsi="Arial" w:cs="Arial"/>
                <w:bCs/>
                <w:i/>
                <w:iCs/>
                <w:color w:val="2F5496"/>
                <w:sz w:val="18"/>
                <w:szCs w:val="18"/>
              </w:rPr>
            </w:pPr>
          </w:p>
        </w:tc>
      </w:tr>
      <w:tr w:rsidR="009F661F" w:rsidRPr="00135ACE" w14:paraId="4576B861" w14:textId="77777777" w:rsidTr="006025CA">
        <w:trPr>
          <w:trHeight w:val="848"/>
        </w:trPr>
        <w:tc>
          <w:tcPr>
            <w:tcW w:w="3574" w:type="dxa"/>
            <w:tcBorders>
              <w:top w:val="single" w:sz="4" w:space="0" w:color="auto"/>
              <w:left w:val="single" w:sz="4" w:space="0" w:color="auto"/>
              <w:bottom w:val="single" w:sz="4" w:space="0" w:color="auto"/>
              <w:right w:val="single" w:sz="4" w:space="0" w:color="auto"/>
            </w:tcBorders>
            <w:vAlign w:val="center"/>
          </w:tcPr>
          <w:p w14:paraId="0830CCBF" w14:textId="5595A57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PRESUPUESTO TOTAL</w:t>
            </w:r>
          </w:p>
        </w:tc>
        <w:tc>
          <w:tcPr>
            <w:tcW w:w="6095" w:type="dxa"/>
            <w:tcBorders>
              <w:top w:val="single" w:sz="4" w:space="0" w:color="auto"/>
              <w:left w:val="single" w:sz="4" w:space="0" w:color="auto"/>
              <w:bottom w:val="single" w:sz="4" w:space="0" w:color="auto"/>
              <w:right w:val="single" w:sz="4" w:space="0" w:color="auto"/>
            </w:tcBorders>
            <w:vAlign w:val="center"/>
          </w:tcPr>
          <w:p w14:paraId="7D9EFE4F" w14:textId="32A72A74" w:rsidR="001B1739" w:rsidRPr="00710908" w:rsidRDefault="001B1739" w:rsidP="001B1739">
            <w:pPr>
              <w:rPr>
                <w:rFonts w:ascii="Arial" w:hAnsi="Arial" w:cs="Arial"/>
                <w:bCs/>
                <w:i/>
                <w:iCs/>
                <w:sz w:val="20"/>
                <w:szCs w:val="20"/>
              </w:rPr>
            </w:pPr>
            <w:r w:rsidRPr="008C0251">
              <w:rPr>
                <w:rFonts w:ascii="Arial" w:hAnsi="Arial" w:cs="Arial"/>
                <w:bCs/>
                <w:i/>
                <w:iCs/>
                <w:sz w:val="20"/>
                <w:szCs w:val="20"/>
              </w:rPr>
              <w:t>($</w:t>
            </w:r>
            <w:r w:rsidR="00710908">
              <w:rPr>
                <w:rFonts w:ascii="Arial" w:hAnsi="Arial" w:cs="Arial"/>
                <w:bCs/>
                <w:i/>
                <w:iCs/>
                <w:sz w:val="20"/>
                <w:szCs w:val="20"/>
              </w:rPr>
              <w:t xml:space="preserve"> </w:t>
            </w:r>
            <w:r w:rsidR="00710908" w:rsidRPr="00710908">
              <w:rPr>
                <w:rFonts w:ascii="Arial" w:hAnsi="Arial" w:cs="Arial"/>
                <w:bCs/>
                <w:i/>
                <w:iCs/>
                <w:sz w:val="20"/>
                <w:szCs w:val="20"/>
              </w:rPr>
              <w:t>20.384.896.395,90</w:t>
            </w:r>
            <w:r w:rsidRPr="008C0251">
              <w:rPr>
                <w:rFonts w:ascii="Arial" w:hAnsi="Arial" w:cs="Arial"/>
                <w:bCs/>
                <w:i/>
                <w:iCs/>
                <w:sz w:val="20"/>
                <w:szCs w:val="20"/>
              </w:rPr>
              <w:t>)</w:t>
            </w:r>
          </w:p>
          <w:p w14:paraId="532B76BB" w14:textId="52146E78" w:rsidR="009F661F" w:rsidRPr="00710908" w:rsidRDefault="00710908" w:rsidP="001B1739">
            <w:pPr>
              <w:jc w:val="both"/>
              <w:rPr>
                <w:rFonts w:ascii="Arial" w:hAnsi="Arial" w:cs="Arial"/>
                <w:bCs/>
                <w:i/>
                <w:iCs/>
                <w:sz w:val="20"/>
                <w:szCs w:val="20"/>
                <w:lang w:val="es-CO"/>
              </w:rPr>
            </w:pPr>
            <w:r w:rsidRPr="00710908">
              <w:rPr>
                <w:rFonts w:ascii="Arial" w:hAnsi="Arial" w:cs="Arial"/>
                <w:bCs/>
                <w:i/>
                <w:iCs/>
                <w:sz w:val="20"/>
                <w:szCs w:val="20"/>
                <w:lang w:val="es-CO"/>
              </w:rPr>
              <w:t>VEINTE MIL TRESCIENTOS OCHENTA Y CUATRO MILLONES OCHOCIENTOS NOVENTA Y SEIS MIL TRESCIENTOS NOVENTA Y CINCO PESOS CON NOVENTA CENTAVOS</w:t>
            </w:r>
            <w:r w:rsidR="00861FFC" w:rsidRPr="00861FFC">
              <w:rPr>
                <w:rFonts w:ascii="Arial" w:hAnsi="Arial" w:cs="Arial"/>
                <w:bCs/>
                <w:i/>
                <w:iCs/>
                <w:sz w:val="20"/>
                <w:szCs w:val="20"/>
              </w:rPr>
              <w:t>.</w:t>
            </w:r>
            <w:r w:rsidR="00861FFC">
              <w:rPr>
                <w:rFonts w:ascii="Arial" w:hAnsi="Arial" w:cs="Arial"/>
                <w:bCs/>
                <w:i/>
                <w:iCs/>
                <w:sz w:val="20"/>
                <w:szCs w:val="20"/>
              </w:rPr>
              <w:t xml:space="preserve"> </w:t>
            </w:r>
            <w:r w:rsidR="00C17419" w:rsidRPr="008C0251">
              <w:rPr>
                <w:rFonts w:ascii="Arial" w:hAnsi="Arial" w:cs="Arial"/>
                <w:bCs/>
                <w:i/>
                <w:iCs/>
                <w:sz w:val="20"/>
                <w:szCs w:val="20"/>
              </w:rPr>
              <w:t>M/TE</w:t>
            </w:r>
          </w:p>
        </w:tc>
      </w:tr>
      <w:tr w:rsidR="009F661F" w:rsidRPr="00135ACE" w14:paraId="33AA6CF3" w14:textId="77777777" w:rsidTr="006025CA">
        <w:trPr>
          <w:trHeight w:val="846"/>
        </w:trPr>
        <w:tc>
          <w:tcPr>
            <w:tcW w:w="3574" w:type="dxa"/>
            <w:tcBorders>
              <w:top w:val="single" w:sz="4" w:space="0" w:color="auto"/>
              <w:left w:val="single" w:sz="4" w:space="0" w:color="auto"/>
              <w:bottom w:val="single" w:sz="4" w:space="0" w:color="auto"/>
              <w:right w:val="single" w:sz="4" w:space="0" w:color="auto"/>
            </w:tcBorders>
            <w:vAlign w:val="center"/>
          </w:tcPr>
          <w:p w14:paraId="2BB24220" w14:textId="16FFB33F"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COFINANCIACIÓN</w:t>
            </w:r>
          </w:p>
        </w:tc>
        <w:tc>
          <w:tcPr>
            <w:tcW w:w="6095" w:type="dxa"/>
            <w:tcBorders>
              <w:top w:val="single" w:sz="4" w:space="0" w:color="auto"/>
              <w:left w:val="single" w:sz="4" w:space="0" w:color="auto"/>
              <w:bottom w:val="single" w:sz="4" w:space="0" w:color="auto"/>
              <w:right w:val="single" w:sz="4" w:space="0" w:color="auto"/>
            </w:tcBorders>
            <w:vAlign w:val="center"/>
          </w:tcPr>
          <w:p w14:paraId="138FABC9" w14:textId="457ADC4C" w:rsidR="009F661F" w:rsidRPr="009F661F" w:rsidRDefault="009F661F" w:rsidP="009F661F">
            <w:pPr>
              <w:rPr>
                <w:rFonts w:ascii="Arial" w:hAnsi="Arial" w:cs="Arial"/>
                <w:bCs/>
                <w:color w:val="000000"/>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
              <w:gridCol w:w="425"/>
              <w:gridCol w:w="363"/>
              <w:gridCol w:w="546"/>
            </w:tblGrid>
            <w:tr w:rsidR="009F661F" w14:paraId="3D1051B7" w14:textId="77777777" w:rsidTr="001C73C9">
              <w:tc>
                <w:tcPr>
                  <w:tcW w:w="318" w:type="dxa"/>
                  <w:tcBorders>
                    <w:top w:val="single" w:sz="4" w:space="0" w:color="auto"/>
                    <w:left w:val="single" w:sz="4" w:space="0" w:color="auto"/>
                    <w:bottom w:val="single" w:sz="4" w:space="0" w:color="auto"/>
                    <w:right w:val="single" w:sz="4" w:space="0" w:color="auto"/>
                  </w:tcBorders>
                </w:tcPr>
                <w:p w14:paraId="7AEFB53C" w14:textId="11CE8D21" w:rsidR="009F661F" w:rsidRPr="00D803A1" w:rsidRDefault="009F661F" w:rsidP="009F661F">
                  <w:pPr>
                    <w:rPr>
                      <w:rFonts w:ascii="Arial" w:hAnsi="Arial" w:cs="Arial"/>
                      <w:bCs/>
                      <w:color w:val="000000"/>
                      <w:sz w:val="22"/>
                      <w:szCs w:val="22"/>
                    </w:rPr>
                  </w:pPr>
                </w:p>
              </w:tc>
              <w:tc>
                <w:tcPr>
                  <w:tcW w:w="425" w:type="dxa"/>
                  <w:tcBorders>
                    <w:left w:val="single" w:sz="4" w:space="0" w:color="auto"/>
                    <w:right w:val="single" w:sz="4" w:space="0" w:color="auto"/>
                  </w:tcBorders>
                </w:tcPr>
                <w:p w14:paraId="2D2DEFA4" w14:textId="3C08E056"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Sí</w:t>
                  </w:r>
                </w:p>
              </w:tc>
              <w:tc>
                <w:tcPr>
                  <w:tcW w:w="284" w:type="dxa"/>
                  <w:tcBorders>
                    <w:top w:val="single" w:sz="4" w:space="0" w:color="auto"/>
                    <w:left w:val="single" w:sz="4" w:space="0" w:color="auto"/>
                    <w:bottom w:val="single" w:sz="4" w:space="0" w:color="auto"/>
                    <w:right w:val="single" w:sz="4" w:space="0" w:color="auto"/>
                  </w:tcBorders>
                </w:tcPr>
                <w:p w14:paraId="73B5E331" w14:textId="53741A99" w:rsidR="009F661F" w:rsidRPr="00D803A1" w:rsidRDefault="001B1739" w:rsidP="009F661F">
                  <w:pPr>
                    <w:rPr>
                      <w:rFonts w:ascii="Arial" w:hAnsi="Arial" w:cs="Arial"/>
                      <w:bCs/>
                      <w:color w:val="000000"/>
                      <w:sz w:val="22"/>
                      <w:szCs w:val="22"/>
                    </w:rPr>
                  </w:pPr>
                  <w:r>
                    <w:rPr>
                      <w:rFonts w:ascii="Arial" w:hAnsi="Arial" w:cs="Arial"/>
                      <w:bCs/>
                      <w:color w:val="000000"/>
                      <w:sz w:val="22"/>
                      <w:szCs w:val="22"/>
                    </w:rPr>
                    <w:t>X</w:t>
                  </w:r>
                </w:p>
              </w:tc>
              <w:tc>
                <w:tcPr>
                  <w:tcW w:w="425" w:type="dxa"/>
                  <w:tcBorders>
                    <w:left w:val="single" w:sz="4" w:space="0" w:color="auto"/>
                  </w:tcBorders>
                </w:tcPr>
                <w:p w14:paraId="5908AE37" w14:textId="777CC870"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NO</w:t>
                  </w:r>
                </w:p>
              </w:tc>
            </w:tr>
          </w:tbl>
          <w:p w14:paraId="709F8B28" w14:textId="282D4DF4" w:rsidR="009F661F" w:rsidRPr="00C46A3A" w:rsidRDefault="009F661F" w:rsidP="009F661F">
            <w:pPr>
              <w:jc w:val="both"/>
              <w:rPr>
                <w:rFonts w:ascii="Arial" w:hAnsi="Arial" w:cs="Arial"/>
                <w:bCs/>
                <w:i/>
                <w:iCs/>
                <w:color w:val="2F5496"/>
                <w:sz w:val="18"/>
                <w:szCs w:val="18"/>
              </w:rPr>
            </w:pPr>
          </w:p>
        </w:tc>
      </w:tr>
      <w:tr w:rsidR="009F661F" w:rsidRPr="00135ACE" w14:paraId="0D048098" w14:textId="77777777" w:rsidTr="006025CA">
        <w:trPr>
          <w:trHeight w:val="689"/>
        </w:trPr>
        <w:tc>
          <w:tcPr>
            <w:tcW w:w="3574" w:type="dxa"/>
            <w:tcBorders>
              <w:top w:val="single" w:sz="4" w:space="0" w:color="auto"/>
              <w:left w:val="single" w:sz="4" w:space="0" w:color="auto"/>
              <w:bottom w:val="single" w:sz="4" w:space="0" w:color="auto"/>
              <w:right w:val="single" w:sz="4" w:space="0" w:color="auto"/>
            </w:tcBorders>
            <w:vAlign w:val="center"/>
          </w:tcPr>
          <w:p w14:paraId="72EBFCD2" w14:textId="5AF6F7FE"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FASES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46949ADC" w14:textId="77777777" w:rsidR="009F661F" w:rsidRPr="004F5F1C" w:rsidRDefault="009F661F" w:rsidP="009F661F">
            <w:pPr>
              <w:jc w:val="both"/>
              <w:rPr>
                <w:rFonts w:ascii="Arial" w:hAnsi="Arial" w:cs="Arial"/>
                <w:bCs/>
                <w:i/>
                <w:iCs/>
                <w:color w:val="2F5496"/>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67"/>
              <w:gridCol w:w="236"/>
              <w:gridCol w:w="567"/>
              <w:gridCol w:w="236"/>
              <w:gridCol w:w="567"/>
              <w:gridCol w:w="239"/>
              <w:gridCol w:w="567"/>
              <w:gridCol w:w="236"/>
              <w:gridCol w:w="567"/>
              <w:gridCol w:w="236"/>
              <w:gridCol w:w="1447"/>
            </w:tblGrid>
            <w:tr w:rsidR="004F5F1C" w14:paraId="12B83A6F" w14:textId="78BFB45A" w:rsidTr="00D803A1">
              <w:tc>
                <w:tcPr>
                  <w:tcW w:w="236" w:type="dxa"/>
                  <w:tcBorders>
                    <w:top w:val="single" w:sz="4" w:space="0" w:color="auto"/>
                    <w:left w:val="single" w:sz="4" w:space="0" w:color="auto"/>
                    <w:bottom w:val="single" w:sz="4" w:space="0" w:color="auto"/>
                    <w:right w:val="single" w:sz="4" w:space="0" w:color="auto"/>
                  </w:tcBorders>
                </w:tcPr>
                <w:p w14:paraId="03BC0266" w14:textId="3B0406D9" w:rsidR="009F661F" w:rsidRDefault="001B1739" w:rsidP="001B1739">
                  <w:pPr>
                    <w:jc w:val="both"/>
                    <w:rPr>
                      <w:rFonts w:ascii="Arial" w:hAnsi="Arial" w:cs="Arial"/>
                      <w:bCs/>
                      <w:color w:val="000000"/>
                      <w:sz w:val="20"/>
                      <w:szCs w:val="20"/>
                    </w:rPr>
                  </w:pPr>
                  <w:r>
                    <w:rPr>
                      <w:rFonts w:ascii="Arial" w:hAnsi="Arial" w:cs="Arial"/>
                      <w:bCs/>
                      <w:color w:val="000000"/>
                      <w:sz w:val="20"/>
                      <w:szCs w:val="20"/>
                    </w:rPr>
                    <w:t>X</w:t>
                  </w:r>
                </w:p>
              </w:tc>
              <w:tc>
                <w:tcPr>
                  <w:tcW w:w="567" w:type="dxa"/>
                  <w:tcBorders>
                    <w:left w:val="single" w:sz="4" w:space="0" w:color="auto"/>
                    <w:right w:val="single" w:sz="4" w:space="0" w:color="auto"/>
                  </w:tcBorders>
                </w:tcPr>
                <w:p w14:paraId="5EB4B5DB" w14:textId="3BDE1D8B"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1</w:t>
                  </w:r>
                </w:p>
              </w:tc>
              <w:tc>
                <w:tcPr>
                  <w:tcW w:w="236" w:type="dxa"/>
                  <w:tcBorders>
                    <w:top w:val="single" w:sz="4" w:space="0" w:color="auto"/>
                    <w:left w:val="single" w:sz="4" w:space="0" w:color="auto"/>
                    <w:bottom w:val="single" w:sz="4" w:space="0" w:color="auto"/>
                    <w:right w:val="single" w:sz="4" w:space="0" w:color="auto"/>
                  </w:tcBorders>
                </w:tcPr>
                <w:p w14:paraId="55B1723E"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13788CA4" w14:textId="7DF34B3E"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2</w:t>
                  </w:r>
                </w:p>
              </w:tc>
              <w:tc>
                <w:tcPr>
                  <w:tcW w:w="236" w:type="dxa"/>
                  <w:tcBorders>
                    <w:top w:val="single" w:sz="4" w:space="0" w:color="auto"/>
                    <w:left w:val="single" w:sz="4" w:space="0" w:color="auto"/>
                    <w:bottom w:val="single" w:sz="4" w:space="0" w:color="auto"/>
                    <w:right w:val="single" w:sz="4" w:space="0" w:color="auto"/>
                  </w:tcBorders>
                </w:tcPr>
                <w:p w14:paraId="6C8C9340"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7F9F0D0" w14:textId="533D721D"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3</w:t>
                  </w:r>
                </w:p>
              </w:tc>
              <w:tc>
                <w:tcPr>
                  <w:tcW w:w="239" w:type="dxa"/>
                  <w:tcBorders>
                    <w:top w:val="single" w:sz="4" w:space="0" w:color="auto"/>
                    <w:left w:val="single" w:sz="4" w:space="0" w:color="auto"/>
                    <w:bottom w:val="single" w:sz="4" w:space="0" w:color="auto"/>
                    <w:right w:val="single" w:sz="4" w:space="0" w:color="auto"/>
                  </w:tcBorders>
                </w:tcPr>
                <w:p w14:paraId="71945EC3"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40453A7" w14:textId="15B0918C"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4</w:t>
                  </w:r>
                </w:p>
              </w:tc>
              <w:tc>
                <w:tcPr>
                  <w:tcW w:w="236" w:type="dxa"/>
                  <w:tcBorders>
                    <w:top w:val="single" w:sz="4" w:space="0" w:color="auto"/>
                    <w:left w:val="single" w:sz="4" w:space="0" w:color="auto"/>
                    <w:bottom w:val="single" w:sz="4" w:space="0" w:color="auto"/>
                    <w:right w:val="single" w:sz="4" w:space="0" w:color="auto"/>
                  </w:tcBorders>
                </w:tcPr>
                <w:p w14:paraId="432E7B5A"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93F078E" w14:textId="29F8C615"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5</w:t>
                  </w:r>
                </w:p>
              </w:tc>
              <w:tc>
                <w:tcPr>
                  <w:tcW w:w="236" w:type="dxa"/>
                  <w:tcBorders>
                    <w:top w:val="single" w:sz="4" w:space="0" w:color="auto"/>
                    <w:left w:val="single" w:sz="4" w:space="0" w:color="auto"/>
                    <w:bottom w:val="single" w:sz="4" w:space="0" w:color="auto"/>
                    <w:right w:val="single" w:sz="4" w:space="0" w:color="auto"/>
                  </w:tcBorders>
                </w:tcPr>
                <w:p w14:paraId="6D76E218" w14:textId="77777777" w:rsidR="009F661F" w:rsidRPr="00D803A1" w:rsidRDefault="009F661F" w:rsidP="009F661F">
                  <w:pPr>
                    <w:rPr>
                      <w:rFonts w:ascii="Arial" w:hAnsi="Arial" w:cs="Arial"/>
                      <w:bCs/>
                      <w:color w:val="000000"/>
                      <w:sz w:val="22"/>
                      <w:szCs w:val="22"/>
                    </w:rPr>
                  </w:pPr>
                </w:p>
              </w:tc>
              <w:tc>
                <w:tcPr>
                  <w:tcW w:w="1447" w:type="dxa"/>
                  <w:tcBorders>
                    <w:left w:val="single" w:sz="4" w:space="0" w:color="auto"/>
                  </w:tcBorders>
                </w:tcPr>
                <w:p w14:paraId="04CCA73C" w14:textId="6295BA74"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Mas de 5</w:t>
                  </w:r>
                </w:p>
              </w:tc>
            </w:tr>
          </w:tbl>
          <w:p w14:paraId="624F0876" w14:textId="3FACB4B6" w:rsidR="009F661F" w:rsidRPr="00C46A3A" w:rsidRDefault="009F661F" w:rsidP="009F661F">
            <w:pPr>
              <w:jc w:val="both"/>
              <w:rPr>
                <w:rFonts w:ascii="Arial" w:hAnsi="Arial" w:cs="Arial"/>
                <w:bCs/>
                <w:i/>
                <w:iCs/>
                <w:color w:val="2F5496"/>
                <w:sz w:val="18"/>
                <w:szCs w:val="18"/>
              </w:rPr>
            </w:pPr>
          </w:p>
        </w:tc>
      </w:tr>
      <w:tr w:rsidR="009F661F" w:rsidRPr="00135ACE" w14:paraId="14B94C0C" w14:textId="77777777" w:rsidTr="00FD5E09">
        <w:trPr>
          <w:trHeight w:val="1013"/>
        </w:trPr>
        <w:tc>
          <w:tcPr>
            <w:tcW w:w="3574" w:type="dxa"/>
            <w:tcBorders>
              <w:top w:val="single" w:sz="4" w:space="0" w:color="auto"/>
              <w:left w:val="single" w:sz="4" w:space="0" w:color="auto"/>
              <w:bottom w:val="single" w:sz="4" w:space="0" w:color="auto"/>
              <w:right w:val="single" w:sz="4" w:space="0" w:color="auto"/>
            </w:tcBorders>
            <w:vAlign w:val="center"/>
          </w:tcPr>
          <w:p w14:paraId="4DE26347" w14:textId="42CDA105"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DURACIÓN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1076BA5" w14:textId="33041D93" w:rsidR="009F661F" w:rsidRPr="001B1739" w:rsidRDefault="001B1739" w:rsidP="004F5F1C">
            <w:pPr>
              <w:jc w:val="both"/>
              <w:rPr>
                <w:rFonts w:ascii="Arial" w:hAnsi="Arial" w:cs="Arial"/>
                <w:bCs/>
                <w:i/>
                <w:iCs/>
                <w:color w:val="2F5496"/>
                <w:sz w:val="20"/>
                <w:szCs w:val="20"/>
              </w:rPr>
            </w:pPr>
            <w:r w:rsidRPr="001B1739">
              <w:rPr>
                <w:rFonts w:ascii="Arial" w:hAnsi="Arial" w:cs="Arial"/>
                <w:bCs/>
                <w:i/>
                <w:iCs/>
                <w:sz w:val="20"/>
                <w:szCs w:val="20"/>
              </w:rPr>
              <w:t>36 meses</w:t>
            </w:r>
          </w:p>
        </w:tc>
      </w:tr>
      <w:tr w:rsidR="009F661F" w:rsidRPr="00135ACE" w14:paraId="7B10B4D3"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D114854" w14:textId="77777777" w:rsidR="009F661F" w:rsidRPr="00135ACE"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lastRenderedPageBreak/>
              <w:t xml:space="preserve">ANÁLISIS DEL PROBLEMA </w:t>
            </w:r>
            <w:r>
              <w:rPr>
                <w:rFonts w:ascii="Arial" w:hAnsi="Arial" w:cs="Arial"/>
                <w:b/>
                <w:bCs/>
                <w:sz w:val="22"/>
                <w:szCs w:val="22"/>
              </w:rPr>
              <w:t xml:space="preserve"> </w:t>
            </w:r>
          </w:p>
        </w:tc>
      </w:tr>
      <w:tr w:rsidR="009F661F" w:rsidRPr="00135ACE" w14:paraId="091DD61E" w14:textId="77777777" w:rsidTr="00C46129">
        <w:trPr>
          <w:trHeight w:val="31"/>
        </w:trPr>
        <w:tc>
          <w:tcPr>
            <w:tcW w:w="9669" w:type="dxa"/>
            <w:gridSpan w:val="2"/>
            <w:tcBorders>
              <w:top w:val="single" w:sz="4" w:space="0" w:color="auto"/>
            </w:tcBorders>
          </w:tcPr>
          <w:p w14:paraId="069985F3" w14:textId="77777777" w:rsidR="00063C20" w:rsidRPr="00633721" w:rsidRDefault="00063C20" w:rsidP="009F661F">
            <w:pPr>
              <w:tabs>
                <w:tab w:val="left" w:pos="5685"/>
              </w:tabs>
              <w:rPr>
                <w:rFonts w:ascii="Arial" w:hAnsi="Arial" w:cs="Arial"/>
                <w:color w:val="2F5496"/>
                <w:sz w:val="22"/>
                <w:szCs w:val="22"/>
                <w:lang w:val="es-CO"/>
              </w:rPr>
            </w:pPr>
          </w:p>
          <w:p w14:paraId="79C058CB" w14:textId="58574472" w:rsidR="00063C20" w:rsidRPr="00633721" w:rsidRDefault="005B0E75" w:rsidP="00063C20">
            <w:pPr>
              <w:tabs>
                <w:tab w:val="left" w:pos="5685"/>
              </w:tabs>
              <w:rPr>
                <w:rFonts w:ascii="Arial" w:eastAsiaTheme="minorEastAsia" w:hAnsi="Arial" w:cs="Arial"/>
                <w:b/>
                <w:bCs/>
                <w:sz w:val="22"/>
                <w:szCs w:val="22"/>
              </w:rPr>
            </w:pPr>
            <w:r w:rsidRPr="00633721">
              <w:rPr>
                <w:rFonts w:ascii="Arial" w:eastAsiaTheme="minorEastAsia" w:hAnsi="Arial" w:cs="Arial"/>
                <w:b/>
                <w:bCs/>
                <w:sz w:val="22"/>
                <w:szCs w:val="22"/>
              </w:rPr>
              <w:t xml:space="preserve">1.1 </w:t>
            </w:r>
            <w:r w:rsidR="00063C20" w:rsidRPr="00633721">
              <w:rPr>
                <w:rFonts w:ascii="Arial" w:eastAsiaTheme="minorEastAsia" w:hAnsi="Arial" w:cs="Arial"/>
                <w:b/>
                <w:bCs/>
                <w:sz w:val="22"/>
                <w:szCs w:val="22"/>
              </w:rPr>
              <w:t>Problema central</w:t>
            </w:r>
            <w:r w:rsidR="00697E62" w:rsidRPr="00633721">
              <w:rPr>
                <w:rFonts w:ascii="Arial" w:eastAsiaTheme="minorEastAsia" w:hAnsi="Arial" w:cs="Arial"/>
                <w:b/>
                <w:bCs/>
                <w:sz w:val="22"/>
                <w:szCs w:val="22"/>
              </w:rPr>
              <w:t>:</w:t>
            </w:r>
            <w:r w:rsidR="00063C20" w:rsidRPr="00633721">
              <w:rPr>
                <w:rFonts w:ascii="Arial" w:eastAsiaTheme="minorEastAsia" w:hAnsi="Arial" w:cs="Arial"/>
                <w:b/>
                <w:bCs/>
                <w:sz w:val="22"/>
                <w:szCs w:val="22"/>
              </w:rPr>
              <w:t xml:space="preserve">  </w:t>
            </w:r>
          </w:p>
          <w:p w14:paraId="631B5B7B" w14:textId="77777777" w:rsidR="00063C20" w:rsidRDefault="00063C20" w:rsidP="00063C20">
            <w:pPr>
              <w:tabs>
                <w:tab w:val="left" w:pos="5685"/>
              </w:tabs>
              <w:rPr>
                <w:rFonts w:ascii="Arial" w:hAnsi="Arial" w:cs="Arial"/>
                <w:sz w:val="22"/>
                <w:szCs w:val="22"/>
                <w:lang w:val="es-CO"/>
              </w:rPr>
            </w:pPr>
          </w:p>
          <w:p w14:paraId="243FA45C" w14:textId="02983B41" w:rsidR="00033277" w:rsidRDefault="00061069" w:rsidP="00061069">
            <w:pPr>
              <w:tabs>
                <w:tab w:val="left" w:pos="5685"/>
              </w:tabs>
              <w:jc w:val="both"/>
              <w:rPr>
                <w:rFonts w:ascii="Arial" w:hAnsi="Arial" w:cs="Arial"/>
                <w:sz w:val="22"/>
                <w:szCs w:val="22"/>
                <w:lang w:val="es-CO" w:eastAsia="es-CO"/>
              </w:rPr>
            </w:pPr>
            <w:r w:rsidRPr="00061069">
              <w:rPr>
                <w:rFonts w:ascii="Arial" w:hAnsi="Arial" w:cs="Arial"/>
                <w:sz w:val="22"/>
                <w:szCs w:val="22"/>
                <w:lang w:val="es-CO"/>
              </w:rPr>
              <w:t xml:space="preserve">Limitaciones </w:t>
            </w:r>
            <w:r w:rsidR="006D57A0" w:rsidRPr="00061069">
              <w:rPr>
                <w:rFonts w:ascii="Arial" w:hAnsi="Arial" w:cs="Arial"/>
                <w:sz w:val="22"/>
                <w:szCs w:val="22"/>
                <w:lang w:val="es-CO"/>
              </w:rPr>
              <w:t xml:space="preserve">para activar y difundir de manera automatizada, masiva y georreferenciada </w:t>
            </w:r>
            <w:r w:rsidR="00033277">
              <w:rPr>
                <w:rFonts w:ascii="Arial" w:hAnsi="Arial" w:cs="Arial"/>
                <w:sz w:val="22"/>
                <w:szCs w:val="22"/>
                <w:lang w:val="es-CO"/>
              </w:rPr>
              <w:t>l</w:t>
            </w:r>
            <w:r w:rsidR="00033277" w:rsidRPr="008C0251">
              <w:rPr>
                <w:rFonts w:ascii="Arial" w:hAnsi="Arial" w:cs="Arial"/>
                <w:sz w:val="22"/>
                <w:szCs w:val="22"/>
                <w:lang w:val="es-CO" w:eastAsia="es-CO"/>
              </w:rPr>
              <w:t>a desaparición de</w:t>
            </w:r>
            <w:r w:rsidR="00033277">
              <w:rPr>
                <w:rFonts w:ascii="Arial" w:hAnsi="Arial" w:cs="Arial"/>
                <w:sz w:val="22"/>
                <w:szCs w:val="22"/>
                <w:lang w:val="es-CO" w:eastAsia="es-CO"/>
              </w:rPr>
              <w:t xml:space="preserve"> niños, niñas, adolescentes, jóvenes y mujeres. </w:t>
            </w:r>
          </w:p>
          <w:p w14:paraId="32FF86C6" w14:textId="77777777" w:rsidR="00845C89" w:rsidRDefault="00845C89" w:rsidP="00061069">
            <w:pPr>
              <w:tabs>
                <w:tab w:val="left" w:pos="5685"/>
              </w:tabs>
              <w:jc w:val="both"/>
              <w:rPr>
                <w:rFonts w:ascii="Arial" w:hAnsi="Arial" w:cs="Arial"/>
                <w:sz w:val="22"/>
                <w:szCs w:val="22"/>
                <w:lang w:val="es-CO" w:eastAsia="es-CO"/>
              </w:rPr>
            </w:pPr>
          </w:p>
          <w:p w14:paraId="0CBF9745" w14:textId="77777777" w:rsidR="001B1739" w:rsidRPr="006D57A0" w:rsidRDefault="001B1739" w:rsidP="00063C20">
            <w:pPr>
              <w:tabs>
                <w:tab w:val="left" w:pos="5685"/>
              </w:tabs>
              <w:rPr>
                <w:rFonts w:ascii="Arial" w:hAnsi="Arial" w:cs="Arial"/>
                <w:color w:val="EE0000"/>
                <w:sz w:val="22"/>
                <w:szCs w:val="22"/>
                <w:lang w:val="es-CO"/>
              </w:rPr>
            </w:pPr>
          </w:p>
          <w:p w14:paraId="2B9161B7" w14:textId="328B0615" w:rsidR="00063C20" w:rsidRDefault="005B0E75" w:rsidP="00063C20">
            <w:pPr>
              <w:rPr>
                <w:rFonts w:ascii="Arial" w:eastAsiaTheme="minorEastAsia" w:hAnsi="Arial" w:cs="Arial"/>
                <w:b/>
                <w:bCs/>
                <w:sz w:val="22"/>
                <w:szCs w:val="22"/>
              </w:rPr>
            </w:pPr>
            <w:r w:rsidRPr="00633721">
              <w:rPr>
                <w:rFonts w:ascii="Arial" w:eastAsiaTheme="minorEastAsia" w:hAnsi="Arial" w:cs="Arial"/>
                <w:b/>
                <w:bCs/>
                <w:sz w:val="22"/>
                <w:szCs w:val="22"/>
              </w:rPr>
              <w:t xml:space="preserve">1.2 </w:t>
            </w:r>
            <w:r w:rsidR="00063C20" w:rsidRPr="00633721">
              <w:rPr>
                <w:rFonts w:ascii="Arial" w:eastAsiaTheme="minorEastAsia" w:hAnsi="Arial" w:cs="Arial"/>
                <w:b/>
                <w:bCs/>
                <w:sz w:val="22"/>
                <w:szCs w:val="22"/>
              </w:rPr>
              <w:t>Causas que generan el problema</w:t>
            </w:r>
          </w:p>
          <w:p w14:paraId="4B53DE07" w14:textId="77777777" w:rsidR="00845C89" w:rsidRPr="00633721" w:rsidRDefault="00845C89" w:rsidP="00063C20">
            <w:pPr>
              <w:rPr>
                <w:rFonts w:ascii="Arial" w:eastAsiaTheme="minorEastAsia" w:hAnsi="Arial" w:cs="Arial"/>
                <w:b/>
                <w:bCs/>
                <w:sz w:val="22"/>
                <w:szCs w:val="22"/>
              </w:rPr>
            </w:pPr>
          </w:p>
          <w:tbl>
            <w:tblPr>
              <w:tblStyle w:val="Tablaconcuadrcula"/>
              <w:tblW w:w="9418" w:type="dxa"/>
              <w:jc w:val="center"/>
              <w:tblLook w:val="04A0" w:firstRow="1" w:lastRow="0" w:firstColumn="1" w:lastColumn="0" w:noHBand="0" w:noVBand="1"/>
            </w:tblPr>
            <w:tblGrid>
              <w:gridCol w:w="4436"/>
              <w:gridCol w:w="4982"/>
            </w:tblGrid>
            <w:tr w:rsidR="00063C20" w:rsidRPr="002A3E8B" w14:paraId="68613CCB" w14:textId="77777777" w:rsidTr="00FD5E09">
              <w:trPr>
                <w:trHeight w:val="151"/>
                <w:jc w:val="center"/>
              </w:trPr>
              <w:tc>
                <w:tcPr>
                  <w:tcW w:w="4436" w:type="dxa"/>
                  <w:vAlign w:val="center"/>
                </w:tcPr>
                <w:p w14:paraId="035E6FC4" w14:textId="41BA683C"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CAUSAS DIRECTAS</w:t>
                  </w:r>
                </w:p>
              </w:tc>
              <w:tc>
                <w:tcPr>
                  <w:tcW w:w="4982" w:type="dxa"/>
                  <w:vAlign w:val="center"/>
                </w:tcPr>
                <w:p w14:paraId="58F27437" w14:textId="010B2E6F"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CAUSAS INDIRECTAS</w:t>
                  </w:r>
                </w:p>
              </w:tc>
            </w:tr>
            <w:tr w:rsidR="00063C20" w:rsidRPr="002A3E8B" w14:paraId="6BC8C7FB" w14:textId="77777777" w:rsidTr="00FD5E09">
              <w:trPr>
                <w:trHeight w:val="282"/>
                <w:jc w:val="center"/>
              </w:trPr>
              <w:tc>
                <w:tcPr>
                  <w:tcW w:w="4436" w:type="dxa"/>
                  <w:vMerge w:val="restart"/>
                  <w:vAlign w:val="center"/>
                </w:tcPr>
                <w:p w14:paraId="6CA757BD"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1: </w:t>
                  </w:r>
                </w:p>
                <w:p w14:paraId="75661747" w14:textId="01E8CB6B" w:rsidR="001B1739" w:rsidRPr="002A3E8B" w:rsidRDefault="00061069" w:rsidP="00061069">
                  <w:pPr>
                    <w:rPr>
                      <w:rFonts w:ascii="Arial" w:eastAsiaTheme="minorEastAsia" w:hAnsi="Arial" w:cs="Arial"/>
                      <w:sz w:val="20"/>
                      <w:szCs w:val="20"/>
                    </w:rPr>
                  </w:pPr>
                  <w:r>
                    <w:rPr>
                      <w:rFonts w:ascii="Arial" w:eastAsiaTheme="minorEastAsia" w:hAnsi="Arial" w:cs="Arial"/>
                      <w:sz w:val="20"/>
                      <w:szCs w:val="20"/>
                    </w:rPr>
                    <w:t>Inexistencia de</w:t>
                  </w:r>
                  <w:r w:rsidR="00033277" w:rsidRPr="00033277">
                    <w:rPr>
                      <w:rFonts w:ascii="Arial" w:eastAsiaTheme="minorEastAsia" w:hAnsi="Arial" w:cs="Arial"/>
                      <w:sz w:val="20"/>
                      <w:szCs w:val="20"/>
                    </w:rPr>
                    <w:t xml:space="preserve"> tecnológicas, operativas y de integración</w:t>
                  </w:r>
                  <w:r w:rsidR="00033277">
                    <w:rPr>
                      <w:rFonts w:ascii="Arial" w:eastAsiaTheme="minorEastAsia" w:hAnsi="Arial" w:cs="Arial"/>
                      <w:sz w:val="20"/>
                      <w:szCs w:val="20"/>
                    </w:rPr>
                    <w:t xml:space="preserve"> para la</w:t>
                  </w:r>
                  <w:r>
                    <w:rPr>
                      <w:rFonts w:ascii="Arial" w:eastAsiaTheme="minorEastAsia" w:hAnsi="Arial" w:cs="Arial"/>
                      <w:sz w:val="20"/>
                      <w:szCs w:val="20"/>
                    </w:rPr>
                    <w:t xml:space="preserve"> difusión</w:t>
                  </w:r>
                  <w:r w:rsidR="001B1739" w:rsidRPr="001B1739">
                    <w:rPr>
                      <w:rFonts w:ascii="Arial" w:eastAsiaTheme="minorEastAsia" w:hAnsi="Arial" w:cs="Arial"/>
                      <w:sz w:val="20"/>
                      <w:szCs w:val="20"/>
                    </w:rPr>
                    <w:t xml:space="preserve"> de la Alerta Rosa</w:t>
                  </w:r>
                  <w:r w:rsidR="00033277">
                    <w:rPr>
                      <w:rFonts w:ascii="Arial" w:eastAsiaTheme="minorEastAsia" w:hAnsi="Arial" w:cs="Arial"/>
                      <w:sz w:val="20"/>
                      <w:szCs w:val="20"/>
                    </w:rPr>
                    <w:t xml:space="preserve">. </w:t>
                  </w:r>
                </w:p>
              </w:tc>
              <w:tc>
                <w:tcPr>
                  <w:tcW w:w="4982" w:type="dxa"/>
                </w:tcPr>
                <w:p w14:paraId="6897EF55" w14:textId="2E87F10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1.1</w:t>
                  </w:r>
                  <w:r w:rsidR="005B0E75" w:rsidRPr="002A3E8B">
                    <w:rPr>
                      <w:rFonts w:ascii="Arial" w:eastAsiaTheme="minorEastAsia" w:hAnsi="Arial" w:cs="Arial"/>
                      <w:sz w:val="20"/>
                      <w:szCs w:val="20"/>
                    </w:rPr>
                    <w:t>:</w:t>
                  </w:r>
                </w:p>
                <w:p w14:paraId="005CB558" w14:textId="77777777" w:rsidR="00033277" w:rsidRPr="00C46129" w:rsidRDefault="00033277" w:rsidP="001B1739">
                  <w:pPr>
                    <w:jc w:val="both"/>
                    <w:rPr>
                      <w:rFonts w:ascii="Arial" w:eastAsiaTheme="minorEastAsia" w:hAnsi="Arial" w:cs="Arial"/>
                      <w:sz w:val="8"/>
                      <w:szCs w:val="8"/>
                    </w:rPr>
                  </w:pPr>
                </w:p>
                <w:p w14:paraId="603852AE" w14:textId="7FA5A172" w:rsidR="00033277" w:rsidRPr="002A3E8B" w:rsidRDefault="00033277" w:rsidP="001B1739">
                  <w:pPr>
                    <w:jc w:val="both"/>
                    <w:rPr>
                      <w:rFonts w:ascii="Arial" w:eastAsiaTheme="minorEastAsia" w:hAnsi="Arial" w:cs="Arial"/>
                      <w:sz w:val="20"/>
                      <w:szCs w:val="20"/>
                    </w:rPr>
                  </w:pPr>
                  <w:r w:rsidRPr="001B1739">
                    <w:rPr>
                      <w:rFonts w:ascii="Arial" w:eastAsiaTheme="minorEastAsia" w:hAnsi="Arial" w:cs="Arial"/>
                      <w:sz w:val="20"/>
                      <w:szCs w:val="20"/>
                    </w:rPr>
                    <w:t>Limitaciones de compatibilidad entre tecnologías móviles (2G, 3G, 4G, 5G) y los estándares de Cell Broadcast, especialmente en zonas rurales o de baja cobertura.</w:t>
                  </w:r>
                </w:p>
              </w:tc>
            </w:tr>
            <w:tr w:rsidR="00063C20" w:rsidRPr="002A3E8B" w14:paraId="2EB808E6" w14:textId="77777777" w:rsidTr="00FD5E09">
              <w:trPr>
                <w:trHeight w:val="52"/>
                <w:jc w:val="center"/>
              </w:trPr>
              <w:tc>
                <w:tcPr>
                  <w:tcW w:w="4436" w:type="dxa"/>
                  <w:vMerge/>
                  <w:vAlign w:val="center"/>
                </w:tcPr>
                <w:p w14:paraId="10ACE22C" w14:textId="77777777" w:rsidR="00063C20" w:rsidRPr="002A3E8B" w:rsidRDefault="00063C20" w:rsidP="00061069">
                  <w:pPr>
                    <w:rPr>
                      <w:rFonts w:ascii="Arial" w:hAnsi="Arial" w:cs="Arial"/>
                      <w:sz w:val="20"/>
                      <w:szCs w:val="20"/>
                    </w:rPr>
                  </w:pPr>
                </w:p>
              </w:tc>
              <w:tc>
                <w:tcPr>
                  <w:tcW w:w="4982" w:type="dxa"/>
                </w:tcPr>
                <w:p w14:paraId="3C836D21" w14:textId="77777777"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1.2</w:t>
                  </w:r>
                  <w:r w:rsidR="005B0E75" w:rsidRPr="002A3E8B">
                    <w:rPr>
                      <w:rFonts w:ascii="Arial" w:eastAsiaTheme="minorEastAsia" w:hAnsi="Arial" w:cs="Arial"/>
                      <w:sz w:val="20"/>
                      <w:szCs w:val="20"/>
                    </w:rPr>
                    <w:t>:</w:t>
                  </w:r>
                </w:p>
                <w:p w14:paraId="60D5F03E" w14:textId="77777777" w:rsidR="00033277" w:rsidRPr="00C46129" w:rsidRDefault="00033277" w:rsidP="00063C20">
                  <w:pPr>
                    <w:rPr>
                      <w:rFonts w:ascii="Arial" w:eastAsiaTheme="minorEastAsia" w:hAnsi="Arial" w:cs="Arial"/>
                      <w:sz w:val="8"/>
                      <w:szCs w:val="8"/>
                    </w:rPr>
                  </w:pPr>
                </w:p>
                <w:p w14:paraId="5AF61CB4" w14:textId="3A34015A" w:rsidR="001B1739" w:rsidRPr="002A3E8B" w:rsidRDefault="00033277" w:rsidP="00C47C56">
                  <w:pPr>
                    <w:rPr>
                      <w:rFonts w:ascii="Arial" w:eastAsiaTheme="minorEastAsia" w:hAnsi="Arial" w:cs="Arial"/>
                      <w:sz w:val="20"/>
                      <w:szCs w:val="20"/>
                    </w:rPr>
                  </w:pPr>
                  <w:r w:rsidRPr="00061069">
                    <w:rPr>
                      <w:rFonts w:ascii="Arial" w:eastAsiaTheme="minorEastAsia" w:hAnsi="Arial" w:cs="Arial"/>
                      <w:sz w:val="20"/>
                      <w:szCs w:val="20"/>
                    </w:rPr>
                    <w:t>Capacidad restringida del centro de datos institucional para soportar nuevas cargas, servicios críticos y alta disponibilidad</w:t>
                  </w:r>
                </w:p>
              </w:tc>
            </w:tr>
            <w:tr w:rsidR="00063C20" w:rsidRPr="002A3E8B" w14:paraId="3028F178" w14:textId="77777777" w:rsidTr="00C46129">
              <w:trPr>
                <w:trHeight w:val="489"/>
                <w:jc w:val="center"/>
              </w:trPr>
              <w:tc>
                <w:tcPr>
                  <w:tcW w:w="4436" w:type="dxa"/>
                  <w:vMerge w:val="restart"/>
                  <w:vAlign w:val="center"/>
                </w:tcPr>
                <w:p w14:paraId="61C25DF3"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2: </w:t>
                  </w:r>
                </w:p>
                <w:p w14:paraId="48F6CF80" w14:textId="77777777" w:rsidR="00033277" w:rsidRDefault="00033277" w:rsidP="00061069">
                  <w:pPr>
                    <w:rPr>
                      <w:rFonts w:ascii="Arial" w:eastAsiaTheme="minorEastAsia" w:hAnsi="Arial" w:cs="Arial"/>
                      <w:sz w:val="20"/>
                      <w:szCs w:val="20"/>
                    </w:rPr>
                  </w:pPr>
                </w:p>
                <w:p w14:paraId="653A1B6C" w14:textId="4855FFD6" w:rsidR="001B1739" w:rsidRPr="002A3E8B" w:rsidRDefault="001B1739" w:rsidP="00061069">
                  <w:pPr>
                    <w:rPr>
                      <w:rFonts w:ascii="Arial" w:eastAsiaTheme="minorEastAsia" w:hAnsi="Arial" w:cs="Arial"/>
                      <w:sz w:val="20"/>
                      <w:szCs w:val="20"/>
                    </w:rPr>
                  </w:pPr>
                  <w:r w:rsidRPr="001B1739">
                    <w:rPr>
                      <w:rFonts w:ascii="Arial" w:eastAsiaTheme="minorEastAsia" w:hAnsi="Arial" w:cs="Arial"/>
                      <w:sz w:val="20"/>
                      <w:szCs w:val="20"/>
                    </w:rPr>
                    <w:t xml:space="preserve">Limitada capacidad </w:t>
                  </w:r>
                  <w:r w:rsidR="00061069">
                    <w:rPr>
                      <w:rFonts w:ascii="Arial" w:eastAsiaTheme="minorEastAsia" w:hAnsi="Arial" w:cs="Arial"/>
                      <w:sz w:val="20"/>
                      <w:szCs w:val="20"/>
                    </w:rPr>
                    <w:t xml:space="preserve">de la infraestructura tecnológica </w:t>
                  </w:r>
                  <w:r w:rsidRPr="001B1739">
                    <w:rPr>
                      <w:rFonts w:ascii="Arial" w:eastAsiaTheme="minorEastAsia" w:hAnsi="Arial" w:cs="Arial"/>
                      <w:sz w:val="20"/>
                      <w:szCs w:val="20"/>
                    </w:rPr>
                    <w:t>de la Policía Nacional para activar y operar de manera automatizada el Sistema de Alerta Rosa.</w:t>
                  </w:r>
                </w:p>
              </w:tc>
              <w:tc>
                <w:tcPr>
                  <w:tcW w:w="4982" w:type="dxa"/>
                </w:tcPr>
                <w:p w14:paraId="013ADD19" w14:textId="0F322FB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2.1</w:t>
                  </w:r>
                  <w:r w:rsidR="005B0E75" w:rsidRPr="002A3E8B">
                    <w:rPr>
                      <w:rFonts w:ascii="Arial" w:eastAsiaTheme="minorEastAsia" w:hAnsi="Arial" w:cs="Arial"/>
                      <w:sz w:val="20"/>
                      <w:szCs w:val="20"/>
                    </w:rPr>
                    <w:t>:</w:t>
                  </w:r>
                </w:p>
                <w:p w14:paraId="384AA124" w14:textId="77777777" w:rsidR="001A0084" w:rsidRPr="00C46129" w:rsidRDefault="001A0084" w:rsidP="00063C20">
                  <w:pPr>
                    <w:rPr>
                      <w:rFonts w:ascii="Arial" w:eastAsiaTheme="minorEastAsia" w:hAnsi="Arial" w:cs="Arial"/>
                      <w:sz w:val="10"/>
                      <w:szCs w:val="10"/>
                    </w:rPr>
                  </w:pPr>
                </w:p>
                <w:p w14:paraId="4A40B9E9" w14:textId="7824B029" w:rsidR="005B0E75" w:rsidRPr="002A3E8B" w:rsidRDefault="00741CAC" w:rsidP="00C47C56">
                  <w:pPr>
                    <w:rPr>
                      <w:rFonts w:ascii="Arial" w:eastAsiaTheme="minorEastAsia" w:hAnsi="Arial" w:cs="Arial"/>
                      <w:sz w:val="20"/>
                      <w:szCs w:val="20"/>
                    </w:rPr>
                  </w:pPr>
                  <w:r>
                    <w:rPr>
                      <w:rFonts w:ascii="Arial" w:eastAsiaTheme="minorEastAsia" w:hAnsi="Arial" w:cs="Arial"/>
                      <w:sz w:val="20"/>
                      <w:szCs w:val="20"/>
                    </w:rPr>
                    <w:t>B</w:t>
                  </w:r>
                  <w:r w:rsidR="00033277" w:rsidRPr="00061069">
                    <w:rPr>
                      <w:rFonts w:ascii="Arial" w:eastAsiaTheme="minorEastAsia" w:hAnsi="Arial" w:cs="Arial"/>
                      <w:sz w:val="20"/>
                      <w:szCs w:val="20"/>
                    </w:rPr>
                    <w:t>ases de datos institucionales, no diseñados originalmente para interoperar con soluciones CBE.</w:t>
                  </w:r>
                </w:p>
              </w:tc>
            </w:tr>
            <w:tr w:rsidR="00063C20" w:rsidRPr="002A3E8B" w14:paraId="2F0ACB79" w14:textId="77777777" w:rsidTr="00FD5E09">
              <w:trPr>
                <w:trHeight w:val="110"/>
                <w:jc w:val="center"/>
              </w:trPr>
              <w:tc>
                <w:tcPr>
                  <w:tcW w:w="4436" w:type="dxa"/>
                  <w:vMerge/>
                </w:tcPr>
                <w:p w14:paraId="2DC45506" w14:textId="77777777" w:rsidR="00063C20" w:rsidRPr="002A3E8B" w:rsidRDefault="00063C20" w:rsidP="00063C20">
                  <w:pPr>
                    <w:rPr>
                      <w:rFonts w:ascii="Arial" w:hAnsi="Arial" w:cs="Arial"/>
                      <w:sz w:val="20"/>
                      <w:szCs w:val="20"/>
                    </w:rPr>
                  </w:pPr>
                </w:p>
              </w:tc>
              <w:tc>
                <w:tcPr>
                  <w:tcW w:w="4982" w:type="dxa"/>
                </w:tcPr>
                <w:p w14:paraId="7CBBF748" w14:textId="520A6E0E" w:rsidR="00741CAC"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2.2</w:t>
                  </w:r>
                  <w:r w:rsidR="005B0E75" w:rsidRPr="002A3E8B">
                    <w:rPr>
                      <w:rFonts w:ascii="Arial" w:eastAsiaTheme="minorEastAsia" w:hAnsi="Arial" w:cs="Arial"/>
                      <w:sz w:val="20"/>
                      <w:szCs w:val="20"/>
                    </w:rPr>
                    <w:t>:</w:t>
                  </w:r>
                </w:p>
                <w:p w14:paraId="68961E65" w14:textId="77777777" w:rsidR="001A0084" w:rsidRPr="00C46129" w:rsidRDefault="001A0084" w:rsidP="00063C20">
                  <w:pPr>
                    <w:rPr>
                      <w:rFonts w:ascii="Arial" w:eastAsiaTheme="minorEastAsia" w:hAnsi="Arial" w:cs="Arial"/>
                      <w:sz w:val="10"/>
                      <w:szCs w:val="10"/>
                    </w:rPr>
                  </w:pPr>
                </w:p>
                <w:p w14:paraId="4246BE99" w14:textId="32870643" w:rsidR="005B0E75" w:rsidRPr="002A3E8B" w:rsidRDefault="00741CAC" w:rsidP="001B1739">
                  <w:pPr>
                    <w:jc w:val="both"/>
                    <w:rPr>
                      <w:rFonts w:ascii="Arial" w:eastAsiaTheme="minorEastAsia" w:hAnsi="Arial" w:cs="Arial"/>
                      <w:sz w:val="20"/>
                      <w:szCs w:val="20"/>
                    </w:rPr>
                  </w:pPr>
                  <w:r w:rsidRPr="001B1739">
                    <w:rPr>
                      <w:rFonts w:ascii="Arial" w:eastAsiaTheme="minorEastAsia" w:hAnsi="Arial" w:cs="Arial"/>
                      <w:sz w:val="20"/>
                      <w:szCs w:val="20"/>
                    </w:rPr>
                    <w:t>Ausencia de protocolos técnicos y operativos plenamente definidos y coordinados entre la Policía Nacional, operadores móviles, MINTIC y CRC.</w:t>
                  </w:r>
                </w:p>
              </w:tc>
            </w:tr>
          </w:tbl>
          <w:p w14:paraId="4EE41C62" w14:textId="77777777" w:rsidR="00845C89" w:rsidRPr="00C46129" w:rsidRDefault="00845C89" w:rsidP="00063C20">
            <w:pPr>
              <w:rPr>
                <w:rFonts w:ascii="Arial" w:eastAsiaTheme="minorEastAsia" w:hAnsi="Arial" w:cs="Arial"/>
                <w:b/>
                <w:bCs/>
                <w:sz w:val="2"/>
                <w:szCs w:val="2"/>
              </w:rPr>
            </w:pPr>
          </w:p>
          <w:p w14:paraId="1B34231E" w14:textId="77777777" w:rsidR="00C47C56" w:rsidRPr="00633721" w:rsidRDefault="00C47C56" w:rsidP="00063C20">
            <w:pPr>
              <w:rPr>
                <w:rFonts w:ascii="Arial" w:eastAsiaTheme="minorEastAsia" w:hAnsi="Arial" w:cs="Arial"/>
                <w:b/>
                <w:bCs/>
                <w:sz w:val="22"/>
                <w:szCs w:val="22"/>
              </w:rPr>
            </w:pPr>
          </w:p>
          <w:p w14:paraId="6B65D183" w14:textId="19FCC1AF" w:rsidR="00063C20" w:rsidRPr="00633721" w:rsidRDefault="00063C20" w:rsidP="00063C20">
            <w:pPr>
              <w:jc w:val="both"/>
              <w:rPr>
                <w:rFonts w:ascii="Arial" w:eastAsiaTheme="minorEastAsia" w:hAnsi="Arial" w:cs="Arial"/>
                <w:b/>
                <w:bCs/>
                <w:sz w:val="22"/>
                <w:szCs w:val="22"/>
              </w:rPr>
            </w:pPr>
            <w:r w:rsidRPr="00633721">
              <w:rPr>
                <w:rFonts w:ascii="Arial" w:eastAsiaTheme="minorEastAsia" w:hAnsi="Arial" w:cs="Arial"/>
                <w:b/>
                <w:bCs/>
                <w:sz w:val="22"/>
                <w:szCs w:val="22"/>
              </w:rPr>
              <w:t xml:space="preserve"> </w:t>
            </w:r>
            <w:r w:rsidR="005B0E75" w:rsidRPr="00633721">
              <w:rPr>
                <w:rFonts w:ascii="Arial" w:eastAsiaTheme="minorEastAsia" w:hAnsi="Arial" w:cs="Arial"/>
                <w:b/>
                <w:bCs/>
                <w:sz w:val="22"/>
                <w:szCs w:val="22"/>
              </w:rPr>
              <w:t xml:space="preserve">1.3 </w:t>
            </w:r>
            <w:r w:rsidRPr="00633721">
              <w:rPr>
                <w:rFonts w:ascii="Arial" w:eastAsiaTheme="minorEastAsia" w:hAnsi="Arial" w:cs="Arial"/>
                <w:b/>
                <w:bCs/>
                <w:sz w:val="22"/>
                <w:szCs w:val="22"/>
              </w:rPr>
              <w:t>Efectos generados por el problema</w:t>
            </w:r>
          </w:p>
          <w:p w14:paraId="01A05259" w14:textId="77777777" w:rsidR="00A86A7D" w:rsidRPr="00633721" w:rsidRDefault="00A86A7D" w:rsidP="00063C20">
            <w:pPr>
              <w:jc w:val="both"/>
              <w:rPr>
                <w:rFonts w:ascii="Arial" w:eastAsiaTheme="minorEastAsia" w:hAnsi="Arial" w:cs="Arial"/>
                <w:b/>
                <w:bCs/>
                <w:sz w:val="22"/>
                <w:szCs w:val="22"/>
              </w:rPr>
            </w:pPr>
          </w:p>
          <w:tbl>
            <w:tblPr>
              <w:tblStyle w:val="Tablaconcuadrcula"/>
              <w:tblW w:w="9426" w:type="dxa"/>
              <w:jc w:val="center"/>
              <w:tblLook w:val="04A0" w:firstRow="1" w:lastRow="0" w:firstColumn="1" w:lastColumn="0" w:noHBand="0" w:noVBand="1"/>
            </w:tblPr>
            <w:tblGrid>
              <w:gridCol w:w="4448"/>
              <w:gridCol w:w="4978"/>
            </w:tblGrid>
            <w:tr w:rsidR="00063C20" w:rsidRPr="002A3E8B" w14:paraId="3056278F" w14:textId="77777777" w:rsidTr="00FD5E09">
              <w:trPr>
                <w:trHeight w:val="228"/>
                <w:jc w:val="center"/>
              </w:trPr>
              <w:tc>
                <w:tcPr>
                  <w:tcW w:w="4448" w:type="dxa"/>
                  <w:vAlign w:val="center"/>
                </w:tcPr>
                <w:p w14:paraId="37F6986D" w14:textId="7677A911"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EFECTOS DIRECTOS</w:t>
                  </w:r>
                </w:p>
              </w:tc>
              <w:tc>
                <w:tcPr>
                  <w:tcW w:w="4978" w:type="dxa"/>
                  <w:vAlign w:val="center"/>
                </w:tcPr>
                <w:p w14:paraId="0A42662B" w14:textId="329DB843"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EFECTOS INDIRECTOS</w:t>
                  </w:r>
                </w:p>
              </w:tc>
            </w:tr>
            <w:tr w:rsidR="00063C20" w:rsidRPr="002A3E8B" w14:paraId="5E95CDD8" w14:textId="77777777" w:rsidTr="00C46129">
              <w:trPr>
                <w:trHeight w:val="431"/>
                <w:jc w:val="center"/>
              </w:trPr>
              <w:tc>
                <w:tcPr>
                  <w:tcW w:w="4448" w:type="dxa"/>
                  <w:vMerge w:val="restart"/>
                  <w:vAlign w:val="center"/>
                </w:tcPr>
                <w:p w14:paraId="74386BAB" w14:textId="6D72919D"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1</w:t>
                  </w:r>
                  <w:r w:rsidR="005B0E75" w:rsidRPr="002A3E8B">
                    <w:rPr>
                      <w:rFonts w:ascii="Arial" w:eastAsiaTheme="minorEastAsia" w:hAnsi="Arial" w:cs="Arial"/>
                      <w:sz w:val="20"/>
                      <w:szCs w:val="20"/>
                    </w:rPr>
                    <w:t>:</w:t>
                  </w:r>
                </w:p>
                <w:p w14:paraId="68A5AA62" w14:textId="77777777" w:rsidR="00572913" w:rsidRDefault="00572913" w:rsidP="00061069">
                  <w:pPr>
                    <w:rPr>
                      <w:rFonts w:ascii="Arial" w:eastAsiaTheme="minorEastAsia" w:hAnsi="Arial" w:cs="Arial"/>
                      <w:sz w:val="20"/>
                      <w:szCs w:val="20"/>
                    </w:rPr>
                  </w:pPr>
                </w:p>
                <w:p w14:paraId="424F24DE" w14:textId="4969C3C0" w:rsidR="00572913" w:rsidRDefault="00572913" w:rsidP="00572913">
                  <w:pPr>
                    <w:tabs>
                      <w:tab w:val="left" w:pos="5685"/>
                    </w:tabs>
                    <w:jc w:val="both"/>
                    <w:rPr>
                      <w:rFonts w:ascii="Arial" w:hAnsi="Arial" w:cs="Arial"/>
                      <w:sz w:val="22"/>
                      <w:szCs w:val="22"/>
                      <w:lang w:val="es-CO" w:eastAsia="es-CO"/>
                    </w:rPr>
                  </w:pPr>
                  <w:r w:rsidRPr="001B1739">
                    <w:rPr>
                      <w:rFonts w:ascii="Arial" w:eastAsiaTheme="minorEastAsia" w:hAnsi="Arial" w:cs="Arial"/>
                      <w:sz w:val="20"/>
                      <w:szCs w:val="20"/>
                    </w:rPr>
                    <w:t xml:space="preserve">Incremento </w:t>
                  </w:r>
                  <w:r>
                    <w:rPr>
                      <w:rFonts w:ascii="Arial" w:eastAsiaTheme="minorEastAsia" w:hAnsi="Arial" w:cs="Arial"/>
                      <w:sz w:val="20"/>
                      <w:szCs w:val="20"/>
                    </w:rPr>
                    <w:t xml:space="preserve">en la afectación a </w:t>
                  </w:r>
                  <w:r w:rsidRPr="001B1739">
                    <w:rPr>
                      <w:rFonts w:ascii="Arial" w:eastAsiaTheme="minorEastAsia" w:hAnsi="Arial" w:cs="Arial"/>
                      <w:sz w:val="20"/>
                      <w:szCs w:val="20"/>
                    </w:rPr>
                    <w:t xml:space="preserve">la vida, integridad y seguridad de </w:t>
                  </w:r>
                  <w:r w:rsidRPr="00572913">
                    <w:rPr>
                      <w:rFonts w:ascii="Arial" w:eastAsiaTheme="minorEastAsia" w:hAnsi="Arial" w:cs="Arial"/>
                      <w:sz w:val="20"/>
                      <w:szCs w:val="20"/>
                    </w:rPr>
                    <w:t>niños, niñas, adolescentes, jóvenes y mujeres desaparecid</w:t>
                  </w:r>
                  <w:r>
                    <w:rPr>
                      <w:rFonts w:ascii="Arial" w:eastAsiaTheme="minorEastAsia" w:hAnsi="Arial" w:cs="Arial"/>
                      <w:sz w:val="20"/>
                      <w:szCs w:val="20"/>
                    </w:rPr>
                    <w:t>as.</w:t>
                  </w:r>
                </w:p>
                <w:p w14:paraId="33876D57" w14:textId="71462EBD" w:rsidR="00063C20" w:rsidRPr="00572913" w:rsidRDefault="00063C20" w:rsidP="00572913">
                  <w:pPr>
                    <w:jc w:val="both"/>
                    <w:rPr>
                      <w:rFonts w:ascii="Arial" w:eastAsiaTheme="minorEastAsia" w:hAnsi="Arial" w:cs="Arial"/>
                      <w:sz w:val="20"/>
                      <w:szCs w:val="20"/>
                      <w:lang w:val="es-CO"/>
                    </w:rPr>
                  </w:pPr>
                </w:p>
              </w:tc>
              <w:tc>
                <w:tcPr>
                  <w:tcW w:w="4978" w:type="dxa"/>
                </w:tcPr>
                <w:p w14:paraId="6D7A83EF" w14:textId="08895C3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1.1</w:t>
                  </w:r>
                  <w:r w:rsidR="005B0E75" w:rsidRPr="002A3E8B">
                    <w:rPr>
                      <w:rFonts w:ascii="Arial" w:eastAsiaTheme="minorEastAsia" w:hAnsi="Arial" w:cs="Arial"/>
                      <w:sz w:val="20"/>
                      <w:szCs w:val="20"/>
                    </w:rPr>
                    <w:t>:</w:t>
                  </w:r>
                </w:p>
                <w:p w14:paraId="4D10B177" w14:textId="77777777" w:rsidR="00063C20" w:rsidRPr="00C46129" w:rsidRDefault="00063C20" w:rsidP="00572913">
                  <w:pPr>
                    <w:rPr>
                      <w:rFonts w:ascii="Arial" w:eastAsiaTheme="minorEastAsia" w:hAnsi="Arial" w:cs="Arial"/>
                      <w:sz w:val="8"/>
                      <w:szCs w:val="8"/>
                    </w:rPr>
                  </w:pPr>
                </w:p>
                <w:p w14:paraId="5F6FC999" w14:textId="01080B71" w:rsidR="00572913" w:rsidRPr="00C47C56" w:rsidRDefault="0057632E" w:rsidP="00572913">
                  <w:pPr>
                    <w:tabs>
                      <w:tab w:val="left" w:pos="5685"/>
                    </w:tabs>
                    <w:jc w:val="both"/>
                    <w:rPr>
                      <w:rFonts w:ascii="Arial" w:eastAsiaTheme="minorEastAsia" w:hAnsi="Arial" w:cs="Arial"/>
                      <w:sz w:val="20"/>
                      <w:szCs w:val="20"/>
                    </w:rPr>
                  </w:pPr>
                  <w:r>
                    <w:rPr>
                      <w:rFonts w:ascii="Arial" w:eastAsiaTheme="minorEastAsia" w:hAnsi="Arial" w:cs="Arial"/>
                      <w:sz w:val="20"/>
                      <w:szCs w:val="20"/>
                    </w:rPr>
                    <w:t>Aumento del</w:t>
                  </w:r>
                  <w:r w:rsidR="00572913">
                    <w:rPr>
                      <w:rFonts w:ascii="Arial" w:eastAsiaTheme="minorEastAsia" w:hAnsi="Arial" w:cs="Arial"/>
                      <w:sz w:val="20"/>
                      <w:szCs w:val="20"/>
                    </w:rPr>
                    <w:t xml:space="preserve"> riesgo de desaparición de </w:t>
                  </w:r>
                  <w:r w:rsidR="00572913" w:rsidRPr="00572913">
                    <w:rPr>
                      <w:rFonts w:ascii="Arial" w:eastAsiaTheme="minorEastAsia" w:hAnsi="Arial" w:cs="Arial"/>
                      <w:sz w:val="20"/>
                      <w:szCs w:val="20"/>
                    </w:rPr>
                    <w:t>niños, niñas, adolescentes, jóvenes y mujeres</w:t>
                  </w:r>
                  <w:r w:rsidR="00572913">
                    <w:rPr>
                      <w:rFonts w:ascii="Arial" w:eastAsiaTheme="minorEastAsia" w:hAnsi="Arial" w:cs="Arial"/>
                      <w:sz w:val="20"/>
                      <w:szCs w:val="20"/>
                    </w:rPr>
                    <w:t xml:space="preserve">. </w:t>
                  </w:r>
                </w:p>
              </w:tc>
            </w:tr>
            <w:tr w:rsidR="00063C20" w:rsidRPr="002A3E8B" w14:paraId="2D2887B6" w14:textId="77777777" w:rsidTr="00C46129">
              <w:trPr>
                <w:trHeight w:val="343"/>
                <w:jc w:val="center"/>
              </w:trPr>
              <w:tc>
                <w:tcPr>
                  <w:tcW w:w="4448" w:type="dxa"/>
                  <w:vMerge/>
                </w:tcPr>
                <w:p w14:paraId="3406BA73" w14:textId="77777777" w:rsidR="00063C20" w:rsidRPr="002A3E8B" w:rsidRDefault="00063C20" w:rsidP="00063C20">
                  <w:pPr>
                    <w:rPr>
                      <w:rFonts w:ascii="Arial" w:hAnsi="Arial" w:cs="Arial"/>
                      <w:sz w:val="20"/>
                      <w:szCs w:val="20"/>
                    </w:rPr>
                  </w:pPr>
                </w:p>
              </w:tc>
              <w:tc>
                <w:tcPr>
                  <w:tcW w:w="4978" w:type="dxa"/>
                </w:tcPr>
                <w:p w14:paraId="027C8D91" w14:textId="7F6FD6B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1.2</w:t>
                  </w:r>
                  <w:r w:rsidR="005B0E75" w:rsidRPr="002A3E8B">
                    <w:rPr>
                      <w:rFonts w:ascii="Arial" w:eastAsiaTheme="minorEastAsia" w:hAnsi="Arial" w:cs="Arial"/>
                      <w:sz w:val="20"/>
                      <w:szCs w:val="20"/>
                    </w:rPr>
                    <w:t>:</w:t>
                  </w:r>
                </w:p>
                <w:p w14:paraId="49BE3A71" w14:textId="77777777" w:rsidR="00033277" w:rsidRPr="00C46129" w:rsidRDefault="00033277" w:rsidP="001B1739">
                  <w:pPr>
                    <w:jc w:val="both"/>
                    <w:rPr>
                      <w:rFonts w:ascii="Arial" w:eastAsiaTheme="minorEastAsia" w:hAnsi="Arial" w:cs="Arial"/>
                      <w:sz w:val="8"/>
                      <w:szCs w:val="8"/>
                    </w:rPr>
                  </w:pPr>
                </w:p>
                <w:p w14:paraId="7F4FA2E1" w14:textId="2CAB8C06" w:rsidR="00033277" w:rsidRPr="002A3E8B" w:rsidRDefault="00741CAC" w:rsidP="001B1739">
                  <w:pPr>
                    <w:jc w:val="both"/>
                    <w:rPr>
                      <w:rFonts w:ascii="Arial" w:eastAsiaTheme="minorEastAsia" w:hAnsi="Arial" w:cs="Arial"/>
                      <w:sz w:val="20"/>
                      <w:szCs w:val="20"/>
                    </w:rPr>
                  </w:pPr>
                  <w:r w:rsidRPr="001B1739">
                    <w:rPr>
                      <w:rFonts w:ascii="Arial" w:eastAsiaTheme="minorEastAsia" w:hAnsi="Arial" w:cs="Arial"/>
                      <w:sz w:val="20"/>
                      <w:szCs w:val="20"/>
                    </w:rPr>
                    <w:t>Afectación a la confianza institucional y a la percepción ciudadana sobre la capacidad de respuesta del Estado frente a desapariciones</w:t>
                  </w:r>
                </w:p>
              </w:tc>
            </w:tr>
            <w:tr w:rsidR="00063C20" w:rsidRPr="002A3E8B" w14:paraId="4FCD85F1" w14:textId="77777777" w:rsidTr="00FD5E09">
              <w:trPr>
                <w:trHeight w:val="152"/>
                <w:jc w:val="center"/>
              </w:trPr>
              <w:tc>
                <w:tcPr>
                  <w:tcW w:w="4448" w:type="dxa"/>
                  <w:vMerge w:val="restart"/>
                  <w:vAlign w:val="center"/>
                </w:tcPr>
                <w:p w14:paraId="06EB26EA" w14:textId="5F49130B"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2</w:t>
                  </w:r>
                  <w:r w:rsidR="005B0E75" w:rsidRPr="002A3E8B">
                    <w:rPr>
                      <w:rFonts w:ascii="Arial" w:eastAsiaTheme="minorEastAsia" w:hAnsi="Arial" w:cs="Arial"/>
                      <w:sz w:val="20"/>
                      <w:szCs w:val="20"/>
                    </w:rPr>
                    <w:t>:</w:t>
                  </w:r>
                </w:p>
                <w:p w14:paraId="75A228EC" w14:textId="77777777" w:rsidR="001A0084" w:rsidRPr="002A3E8B" w:rsidRDefault="001A0084" w:rsidP="00061069">
                  <w:pPr>
                    <w:rPr>
                      <w:rFonts w:ascii="Arial" w:eastAsiaTheme="minorEastAsia" w:hAnsi="Arial" w:cs="Arial"/>
                      <w:sz w:val="20"/>
                      <w:szCs w:val="20"/>
                    </w:rPr>
                  </w:pPr>
                </w:p>
                <w:p w14:paraId="260AFC8C" w14:textId="30EABC86" w:rsidR="00061069" w:rsidRPr="002A3E8B" w:rsidRDefault="001A0084" w:rsidP="00061069">
                  <w:pPr>
                    <w:rPr>
                      <w:rFonts w:ascii="Arial" w:eastAsiaTheme="minorEastAsia" w:hAnsi="Arial" w:cs="Arial"/>
                      <w:sz w:val="20"/>
                      <w:szCs w:val="20"/>
                    </w:rPr>
                  </w:pPr>
                  <w:r>
                    <w:rPr>
                      <w:rFonts w:ascii="Arial" w:eastAsiaTheme="minorEastAsia" w:hAnsi="Arial" w:cs="Arial"/>
                      <w:sz w:val="20"/>
                      <w:szCs w:val="20"/>
                    </w:rPr>
                    <w:t>Aumento de las b</w:t>
                  </w:r>
                  <w:r w:rsidR="00061069" w:rsidRPr="001B1739">
                    <w:rPr>
                      <w:rFonts w:ascii="Arial" w:eastAsiaTheme="minorEastAsia" w:hAnsi="Arial" w:cs="Arial"/>
                      <w:sz w:val="20"/>
                      <w:szCs w:val="20"/>
                    </w:rPr>
                    <w:t xml:space="preserve">rechas tecnológicas </w:t>
                  </w:r>
                  <w:r>
                    <w:rPr>
                      <w:rFonts w:ascii="Arial" w:eastAsiaTheme="minorEastAsia" w:hAnsi="Arial" w:cs="Arial"/>
                      <w:sz w:val="20"/>
                      <w:szCs w:val="20"/>
                    </w:rPr>
                    <w:t xml:space="preserve">y de </w:t>
                  </w:r>
                  <w:r w:rsidR="00061069" w:rsidRPr="001B1739">
                    <w:rPr>
                      <w:rFonts w:ascii="Arial" w:eastAsiaTheme="minorEastAsia" w:hAnsi="Arial" w:cs="Arial"/>
                      <w:sz w:val="20"/>
                      <w:szCs w:val="20"/>
                    </w:rPr>
                    <w:t>infraestructura para soportar servicios de difusión masiva en tiempo real (Cell Broadcast).</w:t>
                  </w:r>
                </w:p>
                <w:p w14:paraId="064091AA" w14:textId="315DAD67" w:rsidR="00063C20" w:rsidRPr="002A3E8B" w:rsidRDefault="00063C20" w:rsidP="00061069">
                  <w:pPr>
                    <w:rPr>
                      <w:rFonts w:ascii="Arial" w:eastAsiaTheme="minorEastAsia" w:hAnsi="Arial" w:cs="Arial"/>
                      <w:sz w:val="20"/>
                      <w:szCs w:val="20"/>
                    </w:rPr>
                  </w:pPr>
                </w:p>
              </w:tc>
              <w:tc>
                <w:tcPr>
                  <w:tcW w:w="4978" w:type="dxa"/>
                </w:tcPr>
                <w:p w14:paraId="0E9E22BD" w14:textId="4F4E44FD"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2.1</w:t>
                  </w:r>
                  <w:r w:rsidR="005B0E75" w:rsidRPr="002A3E8B">
                    <w:rPr>
                      <w:rFonts w:ascii="Arial" w:eastAsiaTheme="minorEastAsia" w:hAnsi="Arial" w:cs="Arial"/>
                      <w:sz w:val="20"/>
                      <w:szCs w:val="20"/>
                    </w:rPr>
                    <w:t>:</w:t>
                  </w:r>
                </w:p>
                <w:p w14:paraId="0DCEAFFB" w14:textId="77777777" w:rsidR="001A0084" w:rsidRPr="00C46129" w:rsidRDefault="001A0084" w:rsidP="00063C20">
                  <w:pPr>
                    <w:rPr>
                      <w:rFonts w:ascii="Arial" w:eastAsiaTheme="minorEastAsia" w:hAnsi="Arial" w:cs="Arial"/>
                      <w:sz w:val="8"/>
                      <w:szCs w:val="8"/>
                    </w:rPr>
                  </w:pPr>
                </w:p>
                <w:p w14:paraId="642A8F6F" w14:textId="67690619" w:rsidR="0057632E" w:rsidRPr="002A3E8B" w:rsidRDefault="00033277" w:rsidP="001B1739">
                  <w:pPr>
                    <w:jc w:val="both"/>
                    <w:rPr>
                      <w:rFonts w:ascii="Arial" w:eastAsiaTheme="minorEastAsia" w:hAnsi="Arial" w:cs="Arial"/>
                      <w:sz w:val="20"/>
                      <w:szCs w:val="20"/>
                    </w:rPr>
                  </w:pPr>
                  <w:r w:rsidRPr="001B1739">
                    <w:rPr>
                      <w:rFonts w:ascii="Arial" w:eastAsiaTheme="minorEastAsia" w:hAnsi="Arial" w:cs="Arial"/>
                      <w:sz w:val="20"/>
                      <w:szCs w:val="20"/>
                    </w:rPr>
                    <w:t>Disminución de la efectividad de las acciones de búsqueda y localización temprana por parte de la ciudadanía y las autoridades.</w:t>
                  </w:r>
                </w:p>
              </w:tc>
            </w:tr>
            <w:tr w:rsidR="00063C20" w:rsidRPr="002A3E8B" w14:paraId="3805B62A" w14:textId="77777777" w:rsidTr="00FD5E09">
              <w:trPr>
                <w:trHeight w:val="73"/>
                <w:jc w:val="center"/>
              </w:trPr>
              <w:tc>
                <w:tcPr>
                  <w:tcW w:w="4448" w:type="dxa"/>
                  <w:vMerge/>
                </w:tcPr>
                <w:p w14:paraId="1A98489E" w14:textId="77777777" w:rsidR="00063C20" w:rsidRPr="002A3E8B" w:rsidRDefault="00063C20" w:rsidP="00063C20">
                  <w:pPr>
                    <w:rPr>
                      <w:rFonts w:ascii="Arial" w:hAnsi="Arial" w:cs="Arial"/>
                      <w:sz w:val="20"/>
                      <w:szCs w:val="20"/>
                    </w:rPr>
                  </w:pPr>
                </w:p>
              </w:tc>
              <w:tc>
                <w:tcPr>
                  <w:tcW w:w="4978" w:type="dxa"/>
                </w:tcPr>
                <w:p w14:paraId="47EFDD43" w14:textId="77777777" w:rsidR="001B1739" w:rsidRDefault="00063C20" w:rsidP="00063C20">
                  <w:r w:rsidRPr="002A3E8B">
                    <w:rPr>
                      <w:rFonts w:ascii="Arial" w:eastAsiaTheme="minorEastAsia" w:hAnsi="Arial" w:cs="Arial"/>
                      <w:sz w:val="20"/>
                      <w:szCs w:val="20"/>
                    </w:rPr>
                    <w:t>Efecto indirecto 2.2</w:t>
                  </w:r>
                  <w:r w:rsidR="005B0E75" w:rsidRPr="002A3E8B">
                    <w:rPr>
                      <w:rFonts w:ascii="Arial" w:eastAsiaTheme="minorEastAsia" w:hAnsi="Arial" w:cs="Arial"/>
                      <w:sz w:val="20"/>
                      <w:szCs w:val="20"/>
                    </w:rPr>
                    <w:t>:</w:t>
                  </w:r>
                  <w:r w:rsidR="001B1739">
                    <w:t xml:space="preserve"> </w:t>
                  </w:r>
                </w:p>
                <w:p w14:paraId="735D40D9" w14:textId="77777777" w:rsidR="001A0084" w:rsidRPr="00C46129" w:rsidRDefault="001A0084" w:rsidP="00063C20">
                  <w:pPr>
                    <w:rPr>
                      <w:sz w:val="8"/>
                      <w:szCs w:val="8"/>
                    </w:rPr>
                  </w:pPr>
                </w:p>
                <w:p w14:paraId="6646750F" w14:textId="23448CF8" w:rsidR="005B0E75" w:rsidRPr="002A3E8B" w:rsidRDefault="00033277" w:rsidP="001B1739">
                  <w:pPr>
                    <w:jc w:val="both"/>
                    <w:rPr>
                      <w:rFonts w:ascii="Arial" w:eastAsiaTheme="minorEastAsia" w:hAnsi="Arial" w:cs="Arial"/>
                      <w:sz w:val="20"/>
                      <w:szCs w:val="20"/>
                    </w:rPr>
                  </w:pPr>
                  <w:r w:rsidRPr="001B1739">
                    <w:rPr>
                      <w:rFonts w:ascii="Arial" w:eastAsiaTheme="minorEastAsia" w:hAnsi="Arial" w:cs="Arial"/>
                      <w:sz w:val="20"/>
                      <w:szCs w:val="20"/>
                    </w:rPr>
                    <w:t>Riesgo de incumplimiento del marco normativo establecido en la Ley 2326 de 2023 y el Decreto 1428 de 2024.</w:t>
                  </w:r>
                </w:p>
              </w:tc>
            </w:tr>
          </w:tbl>
          <w:p w14:paraId="1FF0C038" w14:textId="77777777" w:rsidR="00645CAF" w:rsidRDefault="00645CAF" w:rsidP="009F661F">
            <w:pPr>
              <w:tabs>
                <w:tab w:val="left" w:pos="5685"/>
              </w:tabs>
              <w:rPr>
                <w:rFonts w:ascii="Arial" w:hAnsi="Arial" w:cs="Arial"/>
                <w:i/>
                <w:iCs/>
                <w:color w:val="2F5496"/>
                <w:sz w:val="22"/>
                <w:szCs w:val="22"/>
                <w:lang w:val="es-CO"/>
              </w:rPr>
            </w:pPr>
          </w:p>
          <w:p w14:paraId="40FB70A9" w14:textId="00A6A1FD" w:rsidR="00C47C56" w:rsidRPr="00633721" w:rsidRDefault="00C47C56" w:rsidP="009F661F">
            <w:pPr>
              <w:tabs>
                <w:tab w:val="left" w:pos="5685"/>
              </w:tabs>
              <w:rPr>
                <w:rFonts w:ascii="Arial" w:hAnsi="Arial" w:cs="Arial"/>
                <w:i/>
                <w:iCs/>
                <w:color w:val="2F5496"/>
                <w:sz w:val="22"/>
                <w:szCs w:val="22"/>
                <w:lang w:val="es-CO"/>
              </w:rPr>
            </w:pPr>
          </w:p>
        </w:tc>
      </w:tr>
      <w:tr w:rsidR="009F661F" w:rsidRPr="00135ACE" w14:paraId="5A3F415E"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8AC04C1" w14:textId="77777777" w:rsidR="009F661F" w:rsidRPr="009C5911"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lastRenderedPageBreak/>
              <w:t xml:space="preserve">DESCRIPCIÓN DEL PROBLEMA </w:t>
            </w:r>
          </w:p>
        </w:tc>
      </w:tr>
      <w:tr w:rsidR="009F661F" w:rsidRPr="00135ACE" w14:paraId="359EED97" w14:textId="77777777" w:rsidTr="001B03F9">
        <w:trPr>
          <w:trHeight w:val="20"/>
        </w:trPr>
        <w:tc>
          <w:tcPr>
            <w:tcW w:w="9669" w:type="dxa"/>
            <w:gridSpan w:val="2"/>
            <w:tcBorders>
              <w:top w:val="single" w:sz="4" w:space="0" w:color="auto"/>
            </w:tcBorders>
          </w:tcPr>
          <w:p w14:paraId="309A0B66" w14:textId="77777777" w:rsidR="00401C07" w:rsidRPr="00C46129" w:rsidRDefault="00401C07" w:rsidP="009F661F">
            <w:pPr>
              <w:jc w:val="both"/>
              <w:rPr>
                <w:rFonts w:ascii="Arial" w:hAnsi="Arial" w:cs="Arial"/>
                <w:bCs/>
                <w:sz w:val="10"/>
                <w:szCs w:val="10"/>
                <w:lang w:val="es-CO"/>
              </w:rPr>
            </w:pPr>
          </w:p>
          <w:p w14:paraId="030FA42C"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La Policía Nacional de Colombia, en cumplimiento de la Ley 2326 de 2023 y su reglamentación mediante el Decreto 1428 de 2024, tiene la responsabilidad de activar, agregar y difundir la Alerta Rosa como mecanismo nacional para la búsqueda inmediata y masiva de mujeres, niñas y jóvenes desaparecidas, con el propósito de proteger su vida, seguridad e integridad. En este marco normativo, la Institución asume un rol central como autoridad de activación del mecanismo, así como la obligación de articularse con los proveedores de redes y servicios de telecomunicaciones móviles, quienes deben garantizar la transmisión efectiva del mensaje oficial a los dispositivos celulares de la población objetivo.</w:t>
            </w:r>
          </w:p>
          <w:p w14:paraId="320A442C" w14:textId="77777777" w:rsidR="00845C89" w:rsidRPr="00845C89" w:rsidRDefault="00845C89" w:rsidP="00845C89">
            <w:pPr>
              <w:jc w:val="both"/>
              <w:rPr>
                <w:rFonts w:ascii="Arial" w:hAnsi="Arial" w:cs="Arial"/>
                <w:sz w:val="22"/>
                <w:szCs w:val="22"/>
                <w:lang w:val="es-CO"/>
              </w:rPr>
            </w:pPr>
          </w:p>
          <w:p w14:paraId="0A19CF21"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En este contexto, la búsqueda inmediata y la difusión oportuna de información oficial se consolidan como factores críticos para reducir los tiempos de localización, prevenir la escalada del daño y fortalecer la acción preventiva que realizan las fuerzas del Estado. Por esta razón, a nivel internacional se ha adoptado de manera progresiva el uso de sistemas de alerta temprana masiva, soportados en telefonía móvil y radiodifusión, reconocidos como canales estratégicos para la protección de la vida y la gestión de situaciones de riesgo inminente, bajo esquemas normativos obligatorios, interoperables y de alcance nacional.</w:t>
            </w:r>
          </w:p>
          <w:p w14:paraId="6C60172E" w14:textId="77777777" w:rsidR="00845C89" w:rsidRPr="00845C89" w:rsidRDefault="00845C89" w:rsidP="00845C89">
            <w:pPr>
              <w:jc w:val="both"/>
              <w:rPr>
                <w:rFonts w:ascii="Arial" w:hAnsi="Arial" w:cs="Arial"/>
                <w:sz w:val="22"/>
                <w:szCs w:val="22"/>
                <w:lang w:val="es-CO"/>
              </w:rPr>
            </w:pPr>
          </w:p>
          <w:p w14:paraId="1B2BDFBD"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 xml:space="preserve">Experiencias internacionales evidencian la efectividad de estos modelos. En Estados Unidos, la AMBER Alert y los Wireless </w:t>
            </w:r>
            <w:proofErr w:type="spellStart"/>
            <w:r w:rsidRPr="00845C89">
              <w:rPr>
                <w:rFonts w:ascii="Arial" w:hAnsi="Arial" w:cs="Arial"/>
                <w:sz w:val="22"/>
                <w:szCs w:val="22"/>
                <w:lang w:val="es-CO"/>
              </w:rPr>
              <w:t>Emergency</w:t>
            </w:r>
            <w:proofErr w:type="spellEnd"/>
            <w:r w:rsidRPr="00845C89">
              <w:rPr>
                <w:rFonts w:ascii="Arial" w:hAnsi="Arial" w:cs="Arial"/>
                <w:sz w:val="22"/>
                <w:szCs w:val="22"/>
                <w:lang w:val="es-CO"/>
              </w:rPr>
              <w:t xml:space="preserve"> </w:t>
            </w:r>
            <w:proofErr w:type="spellStart"/>
            <w:r w:rsidRPr="00845C89">
              <w:rPr>
                <w:rFonts w:ascii="Arial" w:hAnsi="Arial" w:cs="Arial"/>
                <w:sz w:val="22"/>
                <w:szCs w:val="22"/>
                <w:lang w:val="es-CO"/>
              </w:rPr>
              <w:t>Alerts</w:t>
            </w:r>
            <w:proofErr w:type="spellEnd"/>
            <w:r w:rsidRPr="00845C89">
              <w:rPr>
                <w:rFonts w:ascii="Arial" w:hAnsi="Arial" w:cs="Arial"/>
                <w:sz w:val="22"/>
                <w:szCs w:val="22"/>
                <w:lang w:val="es-CO"/>
              </w:rPr>
              <w:t xml:space="preserve"> (WEA) hacen parte del </w:t>
            </w:r>
            <w:proofErr w:type="spellStart"/>
            <w:r w:rsidRPr="00845C89">
              <w:rPr>
                <w:rFonts w:ascii="Arial" w:hAnsi="Arial" w:cs="Arial"/>
                <w:sz w:val="22"/>
                <w:szCs w:val="22"/>
                <w:lang w:val="es-CO"/>
              </w:rPr>
              <w:t>Emergency</w:t>
            </w:r>
            <w:proofErr w:type="spellEnd"/>
            <w:r w:rsidRPr="00845C89">
              <w:rPr>
                <w:rFonts w:ascii="Arial" w:hAnsi="Arial" w:cs="Arial"/>
                <w:sz w:val="22"/>
                <w:szCs w:val="22"/>
                <w:lang w:val="es-CO"/>
              </w:rPr>
              <w:t xml:space="preserve"> Alert System (EAS), regulado por la Federal </w:t>
            </w:r>
            <w:proofErr w:type="spellStart"/>
            <w:r w:rsidRPr="00845C89">
              <w:rPr>
                <w:rFonts w:ascii="Arial" w:hAnsi="Arial" w:cs="Arial"/>
                <w:sz w:val="22"/>
                <w:szCs w:val="22"/>
                <w:lang w:val="es-CO"/>
              </w:rPr>
              <w:t>Communications</w:t>
            </w:r>
            <w:proofErr w:type="spellEnd"/>
            <w:r w:rsidRPr="00845C89">
              <w:rPr>
                <w:rFonts w:ascii="Arial" w:hAnsi="Arial" w:cs="Arial"/>
                <w:sz w:val="22"/>
                <w:szCs w:val="22"/>
                <w:lang w:val="es-CO"/>
              </w:rPr>
              <w:t xml:space="preserve"> </w:t>
            </w:r>
            <w:proofErr w:type="spellStart"/>
            <w:r w:rsidRPr="00845C89">
              <w:rPr>
                <w:rFonts w:ascii="Arial" w:hAnsi="Arial" w:cs="Arial"/>
                <w:sz w:val="22"/>
                <w:szCs w:val="22"/>
                <w:lang w:val="es-CO"/>
              </w:rPr>
              <w:t>Commission</w:t>
            </w:r>
            <w:proofErr w:type="spellEnd"/>
            <w:r w:rsidRPr="00845C89">
              <w:rPr>
                <w:rFonts w:ascii="Arial" w:hAnsi="Arial" w:cs="Arial"/>
                <w:sz w:val="22"/>
                <w:szCs w:val="22"/>
                <w:lang w:val="es-CO"/>
              </w:rPr>
              <w:t xml:space="preserve"> (FCC) y coordinado con la Agencia Federal para el Manejo de Emergencias (FEMA), permitiendo la emisión obligatoria de alertas presidenciales y la difusión de alertas por desaparición de personas en peligro a través de redes móviles y medios de radiodifusión, conforme a estándares técnicos nacionales definidos en la regulación federal.</w:t>
            </w:r>
          </w:p>
          <w:p w14:paraId="11C0DE75" w14:textId="77777777" w:rsidR="00845C89" w:rsidRPr="00845C89" w:rsidRDefault="00845C89" w:rsidP="00845C89">
            <w:pPr>
              <w:jc w:val="both"/>
              <w:rPr>
                <w:rFonts w:ascii="Arial" w:hAnsi="Arial" w:cs="Arial"/>
                <w:sz w:val="22"/>
                <w:szCs w:val="22"/>
                <w:lang w:val="es-CO"/>
              </w:rPr>
            </w:pPr>
          </w:p>
          <w:p w14:paraId="7D330959"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De manera similar, en la Unión Europea, la Directiva (UE) 2018/1972, conocida como el Código Europeo de las Comunicaciones Electrónicas, obliga a los Estados miembros a disponer de sistemas de alerta pública basados en telefonía móvil. Como resultado, se desarrolló el estándar EU</w:t>
            </w:r>
            <w:r w:rsidRPr="00845C89">
              <w:rPr>
                <w:rFonts w:ascii="Cambria Math" w:hAnsi="Cambria Math" w:cs="Cambria Math"/>
                <w:sz w:val="22"/>
                <w:szCs w:val="22"/>
                <w:lang w:val="es-CO"/>
              </w:rPr>
              <w:t>‑</w:t>
            </w:r>
            <w:r w:rsidRPr="00845C89">
              <w:rPr>
                <w:rFonts w:ascii="Arial" w:hAnsi="Arial" w:cs="Arial"/>
                <w:sz w:val="22"/>
                <w:szCs w:val="22"/>
                <w:lang w:val="es-CO"/>
              </w:rPr>
              <w:t>Alert, definido por el ETSI, que utiliza la tecnología Cell Broadcast para el envío de mensajes geolocalizados, masivos y no dependientes de la congestión de la red, actualmente implementado en países como España, Francia, Alemania y los Países Bajos.</w:t>
            </w:r>
          </w:p>
          <w:p w14:paraId="691BC227" w14:textId="77777777" w:rsidR="00845C89" w:rsidRPr="00845C89" w:rsidRDefault="00845C89" w:rsidP="00845C89">
            <w:pPr>
              <w:jc w:val="both"/>
              <w:rPr>
                <w:rFonts w:ascii="Arial" w:hAnsi="Arial" w:cs="Arial"/>
                <w:sz w:val="22"/>
                <w:szCs w:val="22"/>
                <w:lang w:val="es-CO"/>
              </w:rPr>
            </w:pPr>
          </w:p>
          <w:p w14:paraId="29FA9907"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En Japón, el sistema J</w:t>
            </w:r>
            <w:r w:rsidRPr="00845C89">
              <w:rPr>
                <w:rFonts w:ascii="Cambria Math" w:hAnsi="Cambria Math" w:cs="Cambria Math"/>
                <w:sz w:val="22"/>
                <w:szCs w:val="22"/>
                <w:lang w:val="es-CO"/>
              </w:rPr>
              <w:t>‑</w:t>
            </w:r>
            <w:r w:rsidRPr="00845C89">
              <w:rPr>
                <w:rFonts w:ascii="Arial" w:hAnsi="Arial" w:cs="Arial"/>
                <w:sz w:val="22"/>
                <w:szCs w:val="22"/>
                <w:lang w:val="es-CO"/>
              </w:rPr>
              <w:t>Alert opera como un mecanismo nacional de alerta temprana regulado por el Estado, que permite la difusión casi inmediata de alertas críticas relacionadas con amenazas a la vida, a través de múltiples canales como telefonía móvil, radio, televisión y sistemas de altavoces comunitarios, demostrando la eficacia de modelos de activación centralizada y comunicaciones multicanal.</w:t>
            </w:r>
          </w:p>
          <w:p w14:paraId="7FA43CB5" w14:textId="77777777" w:rsidR="00845C89" w:rsidRPr="00845C89" w:rsidRDefault="00845C89" w:rsidP="00845C89">
            <w:pPr>
              <w:jc w:val="both"/>
              <w:rPr>
                <w:rFonts w:ascii="Arial" w:hAnsi="Arial" w:cs="Arial"/>
                <w:sz w:val="22"/>
                <w:szCs w:val="22"/>
                <w:lang w:val="es-CO"/>
              </w:rPr>
            </w:pPr>
          </w:p>
          <w:p w14:paraId="0DCD5CD1"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En América Latina, Chile constituye un referente regional con su Sistema de Alerta de Emergencias (SAE), sustentado en normativa sectorial de telecomunicaciones que obliga a los operadores móviles a transmitir gratuitamente mensajes de alerta mediante tecnología Cell Broadcast, consolidando un modelo regulado y estandarizado para la protección de la población frente a situaciones de riesgo.</w:t>
            </w:r>
          </w:p>
          <w:p w14:paraId="282B1883" w14:textId="77777777" w:rsidR="00845C89" w:rsidRPr="00845C89" w:rsidRDefault="00845C89" w:rsidP="00845C89">
            <w:pPr>
              <w:jc w:val="both"/>
              <w:rPr>
                <w:rFonts w:ascii="Arial" w:hAnsi="Arial" w:cs="Arial"/>
                <w:sz w:val="22"/>
                <w:szCs w:val="22"/>
                <w:lang w:val="es-CO"/>
              </w:rPr>
            </w:pPr>
          </w:p>
          <w:p w14:paraId="1A6E650A"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 xml:space="preserve">Estos referentes internacionales evidencian una tendencia global hacia la adopción de sistemas de alerta temprana obligatorios, interoperables y basados en Cell Broadcast o radiodifusión, como </w:t>
            </w:r>
            <w:r w:rsidRPr="00845C89">
              <w:rPr>
                <w:rFonts w:ascii="Arial" w:hAnsi="Arial" w:cs="Arial"/>
                <w:sz w:val="22"/>
                <w:szCs w:val="22"/>
                <w:lang w:val="es-CO"/>
              </w:rPr>
              <w:lastRenderedPageBreak/>
              <w:t>instrumentos esenciales de política pública para la protección de personas en riesgo, en coherencia con el enfoque adoptado por Colombia a través de la Alerta Rosa.</w:t>
            </w:r>
          </w:p>
          <w:p w14:paraId="062DA903" w14:textId="77777777" w:rsidR="00845C89" w:rsidRPr="00845C89" w:rsidRDefault="00845C89" w:rsidP="00845C89">
            <w:pPr>
              <w:jc w:val="both"/>
              <w:rPr>
                <w:rFonts w:ascii="Arial" w:hAnsi="Arial" w:cs="Arial"/>
                <w:sz w:val="22"/>
                <w:szCs w:val="22"/>
                <w:lang w:val="es-CO"/>
              </w:rPr>
            </w:pPr>
          </w:p>
          <w:p w14:paraId="1827036E"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 xml:space="preserve">No obstante, en el contexto nacional, la Policía Nacional no cuenta actualmente con una solución tecnológica de tipo Cell Broadcast </w:t>
            </w:r>
            <w:proofErr w:type="spellStart"/>
            <w:r w:rsidRPr="00845C89">
              <w:rPr>
                <w:rFonts w:ascii="Arial" w:hAnsi="Arial" w:cs="Arial"/>
                <w:sz w:val="22"/>
                <w:szCs w:val="22"/>
                <w:lang w:val="es-CO"/>
              </w:rPr>
              <w:t>Entity</w:t>
            </w:r>
            <w:proofErr w:type="spellEnd"/>
            <w:r w:rsidRPr="00845C89">
              <w:rPr>
                <w:rFonts w:ascii="Arial" w:hAnsi="Arial" w:cs="Arial"/>
                <w:sz w:val="22"/>
                <w:szCs w:val="22"/>
                <w:lang w:val="es-CO"/>
              </w:rPr>
              <w:t xml:space="preserve"> (CBE) que permita la emisión automatizada, masiva, segmentada y georreferenciada de mensajes de alerta a través de las redes móviles, conforme a los estándares definidos por la Comisión de Regulación de Comunicaciones (CRC) y a las normas técnicas del servicio de difusión por celdas (Cell Broadcast Service – CBS). Esta situación constituye el problema central, en la medida en que limita la capacidad institucional para cumplir de forma oportuna, eficaz y estandarizada con el mandato legal de activación y difusión de la Alerta Rosa.</w:t>
            </w:r>
          </w:p>
          <w:p w14:paraId="0C034AA2" w14:textId="77777777" w:rsidR="00845C89" w:rsidRPr="00845C89" w:rsidRDefault="00845C89" w:rsidP="00845C89">
            <w:pPr>
              <w:jc w:val="both"/>
              <w:rPr>
                <w:rFonts w:ascii="Arial" w:hAnsi="Arial" w:cs="Arial"/>
                <w:sz w:val="22"/>
                <w:szCs w:val="22"/>
                <w:lang w:val="es-CO"/>
              </w:rPr>
            </w:pPr>
          </w:p>
          <w:p w14:paraId="2BBB61C9"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La inexistencia de una CBE institucional genera múltiples problemáticas de carácter técnico, operativo, financiero e interinstitucional. Desde el punto de vista técnico, se presentan limitaciones de compatibilidad con las redes móviles existentes, dado que no todas las tecnologías (2G, 3G, 4G y 5G) ofrecen un soporte homogéneo para Cell Broadcast, lo cual obliga a realizar procesos de actualización, adecuación e interoperabilidad con los distintos operadores, incrementando la complejidad y los costos asociados.</w:t>
            </w:r>
          </w:p>
          <w:p w14:paraId="05C480BC" w14:textId="77777777" w:rsidR="00845C89" w:rsidRPr="00845C89" w:rsidRDefault="00845C89" w:rsidP="00845C89">
            <w:pPr>
              <w:jc w:val="both"/>
              <w:rPr>
                <w:rFonts w:ascii="Arial" w:hAnsi="Arial" w:cs="Arial"/>
                <w:sz w:val="22"/>
                <w:szCs w:val="22"/>
                <w:lang w:val="es-CO"/>
              </w:rPr>
            </w:pPr>
          </w:p>
          <w:p w14:paraId="4EA33928"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Asimismo, la implementación de una CBE requiere su integración con los sistemas actuales de la Policía Nacional, tales como las plataformas de gestión de emergencias, los sistemas de recepción de llamadas y las bases de datos institucionales asociadas al registro y gestión de casos de desaparición. Dicha integración exige desarrollos tecnológicos específicos, pruebas de interoperabilidad y ajustes funcionales que hoy se ven restringidos por la capacidad limitada de los centros de datos institucionales y por la necesidad de realizar adecuaciones complejas a sistemas que no fueron diseñados originalmente para soportar procesos de difusión masiva en tiempo real.</w:t>
            </w:r>
          </w:p>
          <w:p w14:paraId="2641A572" w14:textId="77777777" w:rsidR="00845C89" w:rsidRPr="00845C89" w:rsidRDefault="00845C89" w:rsidP="00845C89">
            <w:pPr>
              <w:jc w:val="both"/>
              <w:rPr>
                <w:rFonts w:ascii="Arial" w:hAnsi="Arial" w:cs="Arial"/>
                <w:sz w:val="22"/>
                <w:szCs w:val="22"/>
                <w:lang w:val="es-CO"/>
              </w:rPr>
            </w:pPr>
          </w:p>
          <w:p w14:paraId="66D484E7"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Otro aspecto crítico lo constituye la capacidad de geolocalización y segmentación de las alertas, dado que la efectividad del mecanismo depende de la correcta configuración de celdas específicas para impactar de manera precisa a la población en riesgo. Esta operación resulta especialmente compleja en zonas rurales, dispersas o con baja cobertura, donde la infraestructura de telecomunicaciones es limitada o presenta discontinuidades, afectando la oportunidad y el alcance del mensaje de alerta.</w:t>
            </w:r>
          </w:p>
          <w:p w14:paraId="7E84950B" w14:textId="77777777" w:rsidR="00845C89" w:rsidRPr="00845C89" w:rsidRDefault="00845C89" w:rsidP="00845C89">
            <w:pPr>
              <w:jc w:val="both"/>
              <w:rPr>
                <w:rFonts w:ascii="Arial" w:hAnsi="Arial" w:cs="Arial"/>
                <w:sz w:val="22"/>
                <w:szCs w:val="22"/>
                <w:lang w:val="es-CO"/>
              </w:rPr>
            </w:pPr>
          </w:p>
          <w:p w14:paraId="01FB75CD" w14:textId="77777777" w:rsidR="00845C89" w:rsidRDefault="00845C89" w:rsidP="00845C89">
            <w:pPr>
              <w:jc w:val="both"/>
              <w:rPr>
                <w:rFonts w:ascii="Arial" w:hAnsi="Arial" w:cs="Arial"/>
                <w:sz w:val="22"/>
                <w:szCs w:val="22"/>
                <w:lang w:val="es-CO"/>
              </w:rPr>
            </w:pPr>
            <w:r w:rsidRPr="00845C89">
              <w:rPr>
                <w:rFonts w:ascii="Arial" w:hAnsi="Arial" w:cs="Arial"/>
                <w:sz w:val="22"/>
                <w:szCs w:val="22"/>
                <w:lang w:val="es-CO"/>
              </w:rPr>
              <w:t>Desde el punto de vista financiero, la ausencia de una solución CBE implica enfrentar una alta inversión inicial asociada a la adquisición de hardware, software, licencias especializadas y servicios de integración, así como a la adecuación de la infraestructura tecnológica. De igual manera, se requiere garantizar un presupuesto recurrente para la operación y mantenimiento del sistema, que cubra el soporte técnico, las actualizaciones, la continuidad del servicio y la capacitación permanente del personal encargado de su administración y activación.</w:t>
            </w:r>
          </w:p>
          <w:p w14:paraId="012FE9BE" w14:textId="77777777" w:rsidR="00845C89" w:rsidRPr="00845C89" w:rsidRDefault="00845C89" w:rsidP="00845C89">
            <w:pPr>
              <w:jc w:val="both"/>
              <w:rPr>
                <w:rFonts w:ascii="Arial" w:hAnsi="Arial" w:cs="Arial"/>
                <w:sz w:val="22"/>
                <w:szCs w:val="22"/>
                <w:lang w:val="es-CO"/>
              </w:rPr>
            </w:pPr>
          </w:p>
          <w:p w14:paraId="26E2F1D2" w14:textId="63C860FF" w:rsidR="00845C89" w:rsidRDefault="00845C89" w:rsidP="00845C89">
            <w:pPr>
              <w:jc w:val="both"/>
              <w:rPr>
                <w:rFonts w:ascii="Arial" w:hAnsi="Arial" w:cs="Arial"/>
                <w:sz w:val="22"/>
                <w:szCs w:val="22"/>
                <w:lang w:val="es-CO"/>
              </w:rPr>
            </w:pPr>
            <w:r>
              <w:rPr>
                <w:rFonts w:ascii="Arial" w:hAnsi="Arial" w:cs="Arial"/>
                <w:sz w:val="22"/>
                <w:szCs w:val="22"/>
                <w:lang w:val="es-CO"/>
              </w:rPr>
              <w:t>La</w:t>
            </w:r>
            <w:r w:rsidRPr="00845C89">
              <w:rPr>
                <w:rFonts w:ascii="Arial" w:hAnsi="Arial" w:cs="Arial"/>
                <w:sz w:val="22"/>
                <w:szCs w:val="22"/>
                <w:lang w:val="es-CO"/>
              </w:rPr>
              <w:t xml:space="preserve"> inexistencia de una plataforma tecnológica centralizada dificulta la estandarización de los flujos de información y la definición clara de protocolos para la activación, validación, difusión y desactivación de las alertas, incrementando el riesgo de errores operativos, retrasos en la emisión o inconsistencias en la información transmitida a la ciudadanía.</w:t>
            </w:r>
          </w:p>
          <w:p w14:paraId="740870FC" w14:textId="77777777" w:rsidR="00401C07" w:rsidRDefault="00401C07" w:rsidP="001B1739">
            <w:pPr>
              <w:jc w:val="both"/>
              <w:rPr>
                <w:rFonts w:ascii="Arial" w:hAnsi="Arial" w:cs="Arial"/>
                <w:sz w:val="22"/>
                <w:szCs w:val="22"/>
                <w:lang w:val="es-CO"/>
              </w:rPr>
            </w:pPr>
          </w:p>
          <w:p w14:paraId="58EF3E95" w14:textId="6C707361" w:rsidR="001B1739" w:rsidRDefault="00592E8D" w:rsidP="001B1739">
            <w:pPr>
              <w:jc w:val="both"/>
              <w:rPr>
                <w:rFonts w:ascii="Arial" w:hAnsi="Arial" w:cs="Arial"/>
                <w:sz w:val="22"/>
                <w:szCs w:val="22"/>
                <w:lang w:val="es-CO" w:eastAsia="es-CO"/>
              </w:rPr>
            </w:pPr>
            <w:r w:rsidRPr="008C0251">
              <w:rPr>
                <w:rFonts w:ascii="Arial" w:hAnsi="Arial" w:cs="Arial"/>
                <w:sz w:val="22"/>
                <w:szCs w:val="22"/>
                <w:lang w:val="es-CO" w:eastAsia="es-CO"/>
              </w:rPr>
              <w:lastRenderedPageBreak/>
              <w:t xml:space="preserve">La </w:t>
            </w:r>
            <w:r w:rsidR="001B1739" w:rsidRPr="008C0251">
              <w:rPr>
                <w:rFonts w:ascii="Arial" w:hAnsi="Arial" w:cs="Arial"/>
                <w:sz w:val="22"/>
                <w:szCs w:val="22"/>
                <w:lang w:val="es-CO" w:eastAsia="es-CO"/>
              </w:rPr>
              <w:t>desaparición de mujeres, niñas y jóvenes constituye una problemática crítica para la convivencia ciudadana, la seguridad y el orden público en Colombia, debido a su directa relación con delitos de alto impacto como la violencia basada en género, la trata de personas, la explotación sexual, el homicidio y otras conductas que vulneran gravemente los derechos humanos.</w:t>
            </w:r>
          </w:p>
          <w:p w14:paraId="020B28FB" w14:textId="77777777" w:rsidR="00845C89" w:rsidRDefault="00845C89" w:rsidP="001B1739">
            <w:pPr>
              <w:jc w:val="both"/>
              <w:rPr>
                <w:rFonts w:ascii="Arial" w:hAnsi="Arial" w:cs="Arial"/>
                <w:sz w:val="22"/>
                <w:szCs w:val="22"/>
                <w:lang w:val="es-CO" w:eastAsia="es-CO"/>
              </w:rPr>
            </w:pPr>
          </w:p>
          <w:p w14:paraId="66FE5957" w14:textId="77777777" w:rsidR="00845C89" w:rsidRDefault="00845C89" w:rsidP="00845C89">
            <w:pPr>
              <w:jc w:val="both"/>
              <w:rPr>
                <w:rFonts w:ascii="Arial" w:hAnsi="Arial" w:cs="Arial"/>
                <w:sz w:val="22"/>
                <w:szCs w:val="22"/>
                <w:lang w:val="es-CO" w:eastAsia="es-CO"/>
              </w:rPr>
            </w:pPr>
            <w:r w:rsidRPr="00644B11">
              <w:rPr>
                <w:rFonts w:ascii="Arial" w:hAnsi="Arial" w:cs="Arial"/>
                <w:sz w:val="22"/>
                <w:szCs w:val="22"/>
                <w:lang w:val="es-CO" w:eastAsia="es-CO"/>
              </w:rPr>
              <w:t xml:space="preserve">Con el fin de atender de manera oportuna y articulada </w:t>
            </w:r>
            <w:r>
              <w:rPr>
                <w:rFonts w:ascii="Arial" w:hAnsi="Arial" w:cs="Arial"/>
                <w:sz w:val="22"/>
                <w:szCs w:val="22"/>
                <w:lang w:val="es-CO" w:eastAsia="es-CO"/>
              </w:rPr>
              <w:t>estas</w:t>
            </w:r>
            <w:r w:rsidRPr="00644B11">
              <w:rPr>
                <w:rFonts w:ascii="Arial" w:hAnsi="Arial" w:cs="Arial"/>
                <w:sz w:val="22"/>
                <w:szCs w:val="22"/>
                <w:lang w:val="es-CO" w:eastAsia="es-CO"/>
              </w:rPr>
              <w:t xml:space="preserve"> situaciones de desaparición que constituyen un flagelo de alcance nacional, fue expedida la Ley 2326 de 2023, reglamentada mediante el Decreto 1428 de 2024, a través de los cuales se crea la Alerta Rosa como un mecanismo nacional de búsqueda inmediata</w:t>
            </w:r>
            <w:r>
              <w:rPr>
                <w:rFonts w:ascii="Arial" w:hAnsi="Arial" w:cs="Arial"/>
                <w:sz w:val="22"/>
                <w:szCs w:val="22"/>
                <w:lang w:val="es-CO" w:eastAsia="es-CO"/>
              </w:rPr>
              <w:t>, d</w:t>
            </w:r>
            <w:r w:rsidRPr="00644B11">
              <w:rPr>
                <w:rFonts w:ascii="Arial" w:hAnsi="Arial" w:cs="Arial"/>
                <w:sz w:val="22"/>
                <w:szCs w:val="22"/>
                <w:lang w:val="es-CO" w:eastAsia="es-CO"/>
              </w:rPr>
              <w:t>icho marco normativo asigna a la Policía Nacional la responsabilidad de activar, integrar y difundir alertas masivas dirigidas a la ciudadanía, mediante el uso de redes y servicios de telecomunicaciones móviles, como medida de reacción temprana frente a la desaparición de mujeres, niñas, niños, adolescentes y jóvenes.</w:t>
            </w:r>
          </w:p>
          <w:p w14:paraId="00F4C546" w14:textId="77777777" w:rsidR="00592E8D" w:rsidRDefault="00592E8D" w:rsidP="001B1739">
            <w:pPr>
              <w:jc w:val="both"/>
              <w:rPr>
                <w:rFonts w:ascii="Arial" w:hAnsi="Arial" w:cs="Arial"/>
                <w:sz w:val="22"/>
                <w:szCs w:val="22"/>
                <w:lang w:val="es-CO" w:eastAsia="es-CO"/>
              </w:rPr>
            </w:pPr>
          </w:p>
          <w:p w14:paraId="406E278D" w14:textId="6579F0B2" w:rsidR="00B13970" w:rsidRPr="00B13970" w:rsidRDefault="00644B11" w:rsidP="001B1739">
            <w:pPr>
              <w:jc w:val="both"/>
              <w:rPr>
                <w:rFonts w:ascii="Arial" w:hAnsi="Arial" w:cs="Arial"/>
                <w:sz w:val="22"/>
                <w:szCs w:val="22"/>
                <w:lang w:eastAsia="es-CO"/>
              </w:rPr>
            </w:pPr>
            <w:r w:rsidRPr="00644B11">
              <w:rPr>
                <w:rFonts w:ascii="Arial" w:hAnsi="Arial" w:cs="Arial"/>
                <w:sz w:val="22"/>
                <w:szCs w:val="22"/>
                <w:lang w:eastAsia="es-CO"/>
              </w:rPr>
              <w:t xml:space="preserve">De acuerdo con la información registrada por el Instituto Nacional de Medicina Legal y Ciencias Forenses, a través del Sistema de Información Red de Desaparecidos y Cadáveres (SIRDEC), entre el año 2023 y febrero de 2025 se han reportado más de quinientos veintiocho (528) casos de niños y niñas en condición de desaparición </w:t>
            </w:r>
            <w:r>
              <w:rPr>
                <w:rFonts w:ascii="Arial" w:hAnsi="Arial" w:cs="Arial"/>
                <w:sz w:val="22"/>
                <w:szCs w:val="22"/>
                <w:lang w:eastAsia="es-CO"/>
              </w:rPr>
              <w:t xml:space="preserve">solo en la </w:t>
            </w:r>
            <w:r w:rsidRPr="00644B11">
              <w:rPr>
                <w:rFonts w:ascii="Arial" w:hAnsi="Arial" w:cs="Arial"/>
                <w:sz w:val="22"/>
                <w:szCs w:val="22"/>
                <w:lang w:eastAsia="es-CO"/>
              </w:rPr>
              <w:t>ciudad</w:t>
            </w:r>
            <w:r>
              <w:rPr>
                <w:rFonts w:ascii="Arial" w:hAnsi="Arial" w:cs="Arial"/>
                <w:sz w:val="22"/>
                <w:szCs w:val="22"/>
                <w:lang w:eastAsia="es-CO"/>
              </w:rPr>
              <w:t xml:space="preserve"> de Bogotá</w:t>
            </w:r>
            <w:r w:rsidRPr="00644B11">
              <w:rPr>
                <w:rFonts w:ascii="Arial" w:hAnsi="Arial" w:cs="Arial"/>
                <w:sz w:val="22"/>
                <w:szCs w:val="22"/>
                <w:lang w:eastAsia="es-CO"/>
              </w:rPr>
              <w:t>, los cuales fueron incorporados al Registro Nacional de Desaparecidos conforme a los procedimientos interinstitucionales</w:t>
            </w:r>
            <w:r w:rsidR="00845C89">
              <w:rPr>
                <w:rFonts w:ascii="Arial" w:hAnsi="Arial" w:cs="Arial"/>
                <w:sz w:val="22"/>
                <w:szCs w:val="22"/>
                <w:lang w:eastAsia="es-CO"/>
              </w:rPr>
              <w:t xml:space="preserve"> </w:t>
            </w:r>
            <w:sdt>
              <w:sdtPr>
                <w:rPr>
                  <w:rFonts w:ascii="Arial" w:hAnsi="Arial" w:cs="Arial"/>
                  <w:sz w:val="22"/>
                  <w:szCs w:val="22"/>
                  <w:lang w:eastAsia="es-CO"/>
                </w:rPr>
                <w:id w:val="1121736357"/>
                <w:citation/>
              </w:sdtPr>
              <w:sdtEndPr/>
              <w:sdtContent>
                <w:r w:rsidR="00845C89">
                  <w:rPr>
                    <w:rFonts w:ascii="Arial" w:hAnsi="Arial" w:cs="Arial"/>
                    <w:sz w:val="22"/>
                    <w:szCs w:val="22"/>
                    <w:lang w:eastAsia="es-CO"/>
                  </w:rPr>
                  <w:fldChar w:fldCharType="begin"/>
                </w:r>
                <w:r w:rsidR="00845C89">
                  <w:rPr>
                    <w:rFonts w:ascii="Arial" w:hAnsi="Arial" w:cs="Arial"/>
                    <w:sz w:val="22"/>
                    <w:szCs w:val="22"/>
                    <w:lang w:eastAsia="es-CO"/>
                  </w:rPr>
                  <w:instrText xml:space="preserve"> CITATION Con25 \l 3082 </w:instrText>
                </w:r>
                <w:r w:rsidR="00845C89">
                  <w:rPr>
                    <w:rFonts w:ascii="Arial" w:hAnsi="Arial" w:cs="Arial"/>
                    <w:sz w:val="22"/>
                    <w:szCs w:val="22"/>
                    <w:lang w:eastAsia="es-CO"/>
                  </w:rPr>
                  <w:fldChar w:fldCharType="separate"/>
                </w:r>
                <w:r w:rsidR="00845C89" w:rsidRPr="00845C89">
                  <w:rPr>
                    <w:rFonts w:ascii="Arial" w:hAnsi="Arial" w:cs="Arial"/>
                    <w:noProof/>
                    <w:sz w:val="22"/>
                    <w:szCs w:val="22"/>
                    <w:lang w:eastAsia="es-CO"/>
                  </w:rPr>
                  <w:t>(Bogota, 2025)</w:t>
                </w:r>
                <w:r w:rsidR="00845C89">
                  <w:rPr>
                    <w:rFonts w:ascii="Arial" w:hAnsi="Arial" w:cs="Arial"/>
                    <w:sz w:val="22"/>
                    <w:szCs w:val="22"/>
                    <w:lang w:eastAsia="es-CO"/>
                  </w:rPr>
                  <w:fldChar w:fldCharType="end"/>
                </w:r>
              </w:sdtContent>
            </w:sdt>
            <w:r w:rsidR="00845C89">
              <w:rPr>
                <w:rFonts w:ascii="Arial" w:hAnsi="Arial" w:cs="Arial"/>
                <w:sz w:val="22"/>
                <w:szCs w:val="22"/>
                <w:lang w:eastAsia="es-CO"/>
              </w:rPr>
              <w:t>.</w:t>
            </w:r>
          </w:p>
          <w:p w14:paraId="57A4837B" w14:textId="77777777" w:rsidR="001B1739" w:rsidRPr="008C0251" w:rsidRDefault="001B1739" w:rsidP="001B1739">
            <w:pPr>
              <w:jc w:val="both"/>
              <w:rPr>
                <w:rFonts w:ascii="Arial" w:hAnsi="Arial" w:cs="Arial"/>
                <w:sz w:val="22"/>
                <w:szCs w:val="22"/>
                <w:lang w:val="es-CO" w:eastAsia="es-CO"/>
              </w:rPr>
            </w:pPr>
          </w:p>
          <w:p w14:paraId="5D54F853" w14:textId="004B75FA" w:rsidR="001B1739"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t xml:space="preserve">Actualmente la Policía Nacional no cuenta con una solución tecnológica institucional de tipo Cell Broadcast </w:t>
            </w:r>
            <w:proofErr w:type="spellStart"/>
            <w:r w:rsidRPr="008C0251">
              <w:rPr>
                <w:rFonts w:ascii="Arial" w:hAnsi="Arial" w:cs="Arial"/>
                <w:sz w:val="22"/>
                <w:szCs w:val="22"/>
                <w:lang w:val="es-CO" w:eastAsia="es-CO"/>
              </w:rPr>
              <w:t>Entity</w:t>
            </w:r>
            <w:proofErr w:type="spellEnd"/>
            <w:r w:rsidRPr="008C0251">
              <w:rPr>
                <w:rFonts w:ascii="Arial" w:hAnsi="Arial" w:cs="Arial"/>
                <w:sz w:val="22"/>
                <w:szCs w:val="22"/>
                <w:lang w:val="es-CO" w:eastAsia="es-CO"/>
              </w:rPr>
              <w:t xml:space="preserve"> (CBE), que permita la difusión masiva, inmediata y georreferenciada de alertas directamente a los dispositivos móviles de la población en zonas específicas, conforme a los estándares definidos por la Comisión de Regulación de Comunicaciones (CRC)</w:t>
            </w:r>
            <w:r w:rsidR="00FF3A3F">
              <w:rPr>
                <w:rFonts w:ascii="Arial" w:hAnsi="Arial" w:cs="Arial"/>
                <w:sz w:val="22"/>
                <w:szCs w:val="22"/>
                <w:lang w:val="es-CO" w:eastAsia="es-CO"/>
              </w:rPr>
              <w:t>, reflejado en una brecha tecnológica así:</w:t>
            </w:r>
          </w:p>
          <w:p w14:paraId="230088C2" w14:textId="77777777" w:rsidR="00644B11" w:rsidRDefault="00644B11" w:rsidP="001B1739">
            <w:pPr>
              <w:jc w:val="both"/>
              <w:rPr>
                <w:rFonts w:ascii="Arial" w:hAnsi="Arial" w:cs="Arial"/>
                <w:sz w:val="22"/>
                <w:szCs w:val="22"/>
                <w:lang w:val="es-CO" w:eastAsia="es-CO"/>
              </w:rPr>
            </w:pPr>
          </w:p>
          <w:tbl>
            <w:tblPr>
              <w:tblStyle w:val="Tablaconcuadrcula"/>
              <w:tblW w:w="0" w:type="auto"/>
              <w:jc w:val="center"/>
              <w:tblLook w:val="04A0" w:firstRow="1" w:lastRow="0" w:firstColumn="1" w:lastColumn="0" w:noHBand="0" w:noVBand="1"/>
            </w:tblPr>
            <w:tblGrid>
              <w:gridCol w:w="2872"/>
              <w:gridCol w:w="2378"/>
              <w:gridCol w:w="1701"/>
              <w:gridCol w:w="1030"/>
            </w:tblGrid>
            <w:tr w:rsidR="00FF3A3F" w:rsidRPr="00FF3A3F" w14:paraId="1442E26E" w14:textId="77777777" w:rsidTr="001B03F9">
              <w:trPr>
                <w:trHeight w:val="20"/>
                <w:jc w:val="center"/>
              </w:trPr>
              <w:tc>
                <w:tcPr>
                  <w:tcW w:w="2872" w:type="dxa"/>
                  <w:vAlign w:val="center"/>
                </w:tcPr>
                <w:p w14:paraId="6A483724" w14:textId="00A09314" w:rsidR="00FF3A3F" w:rsidRPr="00BD30C2" w:rsidRDefault="00FF3A3F" w:rsidP="00FF3A3F">
                  <w:pPr>
                    <w:jc w:val="center"/>
                    <w:rPr>
                      <w:rFonts w:ascii="Arial" w:hAnsi="Arial" w:cs="Arial"/>
                      <w:b/>
                      <w:bCs/>
                      <w:sz w:val="18"/>
                      <w:szCs w:val="18"/>
                      <w:lang w:val="es-CO" w:eastAsia="es-CO"/>
                    </w:rPr>
                  </w:pPr>
                  <w:r w:rsidRPr="00BD30C2">
                    <w:rPr>
                      <w:rFonts w:ascii="Arial" w:hAnsi="Arial" w:cs="Arial"/>
                      <w:b/>
                      <w:bCs/>
                      <w:sz w:val="18"/>
                      <w:szCs w:val="18"/>
                      <w:lang w:val="es-CO" w:eastAsia="es-CO"/>
                    </w:rPr>
                    <w:t>Ítem</w:t>
                  </w:r>
                </w:p>
              </w:tc>
              <w:tc>
                <w:tcPr>
                  <w:tcW w:w="2378" w:type="dxa"/>
                  <w:vAlign w:val="center"/>
                </w:tcPr>
                <w:p w14:paraId="6F784AB3" w14:textId="66732EF1" w:rsidR="00FF3A3F" w:rsidRPr="00BD30C2" w:rsidRDefault="00FF3A3F" w:rsidP="00FF3A3F">
                  <w:pPr>
                    <w:jc w:val="center"/>
                    <w:rPr>
                      <w:rFonts w:ascii="Arial" w:hAnsi="Arial" w:cs="Arial"/>
                      <w:b/>
                      <w:bCs/>
                      <w:sz w:val="18"/>
                      <w:szCs w:val="18"/>
                      <w:lang w:val="es-CO" w:eastAsia="es-CO"/>
                    </w:rPr>
                  </w:pPr>
                  <w:r w:rsidRPr="00BD30C2">
                    <w:rPr>
                      <w:rFonts w:ascii="Arial" w:hAnsi="Arial" w:cs="Arial"/>
                      <w:b/>
                      <w:bCs/>
                      <w:sz w:val="18"/>
                      <w:szCs w:val="18"/>
                      <w:lang w:val="es-CO" w:eastAsia="es-CO"/>
                    </w:rPr>
                    <w:t>Capacidad requerida</w:t>
                  </w:r>
                </w:p>
              </w:tc>
              <w:tc>
                <w:tcPr>
                  <w:tcW w:w="1701" w:type="dxa"/>
                  <w:vAlign w:val="center"/>
                </w:tcPr>
                <w:p w14:paraId="74D6A112" w14:textId="2367CBC5" w:rsidR="00FF3A3F" w:rsidRPr="00BD30C2" w:rsidRDefault="00FF3A3F" w:rsidP="00FF3A3F">
                  <w:pPr>
                    <w:jc w:val="center"/>
                    <w:rPr>
                      <w:rFonts w:ascii="Arial" w:hAnsi="Arial" w:cs="Arial"/>
                      <w:b/>
                      <w:bCs/>
                      <w:sz w:val="18"/>
                      <w:szCs w:val="18"/>
                      <w:lang w:val="es-CO" w:eastAsia="es-CO"/>
                    </w:rPr>
                  </w:pPr>
                  <w:r w:rsidRPr="00BD30C2">
                    <w:rPr>
                      <w:rFonts w:ascii="Arial" w:hAnsi="Arial" w:cs="Arial"/>
                      <w:b/>
                      <w:bCs/>
                      <w:sz w:val="18"/>
                      <w:szCs w:val="18"/>
                      <w:lang w:val="es-CO" w:eastAsia="es-CO"/>
                    </w:rPr>
                    <w:t>Capacidad actual</w:t>
                  </w:r>
                </w:p>
              </w:tc>
              <w:tc>
                <w:tcPr>
                  <w:tcW w:w="1030" w:type="dxa"/>
                  <w:vAlign w:val="center"/>
                </w:tcPr>
                <w:p w14:paraId="68EE2D0B" w14:textId="6C1FAEB7" w:rsidR="00FF3A3F" w:rsidRPr="00BD30C2" w:rsidRDefault="00FF3A3F" w:rsidP="00FF3A3F">
                  <w:pPr>
                    <w:jc w:val="center"/>
                    <w:rPr>
                      <w:rFonts w:ascii="Arial" w:hAnsi="Arial" w:cs="Arial"/>
                      <w:b/>
                      <w:bCs/>
                      <w:sz w:val="18"/>
                      <w:szCs w:val="18"/>
                      <w:lang w:val="es-CO" w:eastAsia="es-CO"/>
                    </w:rPr>
                  </w:pPr>
                  <w:r w:rsidRPr="00BD30C2">
                    <w:rPr>
                      <w:rFonts w:ascii="Arial" w:hAnsi="Arial" w:cs="Arial"/>
                      <w:b/>
                      <w:bCs/>
                      <w:sz w:val="18"/>
                      <w:szCs w:val="18"/>
                      <w:lang w:val="es-CO" w:eastAsia="es-CO"/>
                    </w:rPr>
                    <w:t>Brecha</w:t>
                  </w:r>
                </w:p>
              </w:tc>
            </w:tr>
            <w:tr w:rsidR="0084124B" w:rsidRPr="00FF3A3F" w14:paraId="21114F26" w14:textId="77777777" w:rsidTr="00345338">
              <w:trPr>
                <w:trHeight w:val="20"/>
                <w:jc w:val="center"/>
              </w:trPr>
              <w:tc>
                <w:tcPr>
                  <w:tcW w:w="2872" w:type="dxa"/>
                </w:tcPr>
                <w:p w14:paraId="64F54ADC" w14:textId="39ADBC14"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Software licencia CBE</w:t>
                  </w:r>
                </w:p>
              </w:tc>
              <w:tc>
                <w:tcPr>
                  <w:tcW w:w="2378" w:type="dxa"/>
                  <w:vAlign w:val="center"/>
                </w:tcPr>
                <w:p w14:paraId="3145BCE7" w14:textId="679FD1DD" w:rsidR="0084124B" w:rsidRPr="00FF3A3F"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1</w:t>
                  </w:r>
                </w:p>
              </w:tc>
              <w:tc>
                <w:tcPr>
                  <w:tcW w:w="1701" w:type="dxa"/>
                  <w:vAlign w:val="center"/>
                </w:tcPr>
                <w:p w14:paraId="5B6CC1BC" w14:textId="4F1DD4CB" w:rsidR="0084124B" w:rsidRPr="00FF3A3F"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76511EA3" w14:textId="7A52D328" w:rsidR="0084124B" w:rsidRPr="00FF3A3F"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1</w:t>
                  </w:r>
                </w:p>
              </w:tc>
            </w:tr>
            <w:tr w:rsidR="0084124B" w:rsidRPr="00FF3A3F" w14:paraId="01719EAD" w14:textId="77777777" w:rsidTr="00345338">
              <w:trPr>
                <w:trHeight w:val="20"/>
                <w:jc w:val="center"/>
              </w:trPr>
              <w:tc>
                <w:tcPr>
                  <w:tcW w:w="2872" w:type="dxa"/>
                </w:tcPr>
                <w:p w14:paraId="2EB2CA7F" w14:textId="1C59E1AE"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 xml:space="preserve">Servidores </w:t>
                  </w:r>
                </w:p>
              </w:tc>
              <w:tc>
                <w:tcPr>
                  <w:tcW w:w="2378" w:type="dxa"/>
                  <w:vAlign w:val="center"/>
                </w:tcPr>
                <w:p w14:paraId="1C0F43AE" w14:textId="3622F445"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c>
                <w:tcPr>
                  <w:tcW w:w="1701" w:type="dxa"/>
                  <w:vAlign w:val="center"/>
                </w:tcPr>
                <w:p w14:paraId="10A42003" w14:textId="7486BC8E"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036CD69B" w14:textId="567BA489"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r>
            <w:tr w:rsidR="0084124B" w:rsidRPr="00FF3A3F" w14:paraId="189EB48B" w14:textId="77777777" w:rsidTr="00345338">
              <w:trPr>
                <w:trHeight w:val="20"/>
                <w:jc w:val="center"/>
              </w:trPr>
              <w:tc>
                <w:tcPr>
                  <w:tcW w:w="2872" w:type="dxa"/>
                </w:tcPr>
                <w:p w14:paraId="7BF9AFF8" w14:textId="38581134"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Switch L3</w:t>
                  </w:r>
                </w:p>
              </w:tc>
              <w:tc>
                <w:tcPr>
                  <w:tcW w:w="2378" w:type="dxa"/>
                  <w:vAlign w:val="center"/>
                </w:tcPr>
                <w:p w14:paraId="34E0CA1C" w14:textId="7601DB0C"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c>
                <w:tcPr>
                  <w:tcW w:w="1701" w:type="dxa"/>
                  <w:vAlign w:val="center"/>
                </w:tcPr>
                <w:p w14:paraId="2EB66851" w14:textId="6FFC8374"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26CCC498" w14:textId="6063F11C"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r>
            <w:tr w:rsidR="0084124B" w:rsidRPr="00FF3A3F" w14:paraId="38FF087A" w14:textId="77777777" w:rsidTr="00345338">
              <w:trPr>
                <w:trHeight w:val="20"/>
                <w:jc w:val="center"/>
              </w:trPr>
              <w:tc>
                <w:tcPr>
                  <w:tcW w:w="2872" w:type="dxa"/>
                </w:tcPr>
                <w:p w14:paraId="44E2F952" w14:textId="701502BC"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SAN/NAS Storage</w:t>
                  </w:r>
                </w:p>
              </w:tc>
              <w:tc>
                <w:tcPr>
                  <w:tcW w:w="2378" w:type="dxa"/>
                  <w:vAlign w:val="center"/>
                </w:tcPr>
                <w:p w14:paraId="52839C39" w14:textId="403D4F59"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2</w:t>
                  </w:r>
                </w:p>
              </w:tc>
              <w:tc>
                <w:tcPr>
                  <w:tcW w:w="1701" w:type="dxa"/>
                  <w:vAlign w:val="center"/>
                </w:tcPr>
                <w:p w14:paraId="1E0D23F4" w14:textId="454BDA53"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79291B08" w14:textId="7525BB1A"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2</w:t>
                  </w:r>
                </w:p>
              </w:tc>
            </w:tr>
            <w:tr w:rsidR="0084124B" w:rsidRPr="00FF3A3F" w14:paraId="08274158" w14:textId="77777777" w:rsidTr="00345338">
              <w:trPr>
                <w:trHeight w:val="20"/>
                <w:jc w:val="center"/>
              </w:trPr>
              <w:tc>
                <w:tcPr>
                  <w:tcW w:w="2872" w:type="dxa"/>
                </w:tcPr>
                <w:p w14:paraId="210F9A60" w14:textId="16AF6D03"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 xml:space="preserve">Switch SAN </w:t>
                  </w:r>
                </w:p>
              </w:tc>
              <w:tc>
                <w:tcPr>
                  <w:tcW w:w="2378" w:type="dxa"/>
                  <w:vAlign w:val="center"/>
                </w:tcPr>
                <w:p w14:paraId="6EA22485" w14:textId="0B19EA11"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c>
                <w:tcPr>
                  <w:tcW w:w="1701" w:type="dxa"/>
                  <w:vAlign w:val="center"/>
                </w:tcPr>
                <w:p w14:paraId="5D6005BD" w14:textId="0A036C43"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47C91494" w14:textId="4387BEEB"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r>
            <w:tr w:rsidR="0084124B" w:rsidRPr="00FF3A3F" w14:paraId="5A2D9DB1" w14:textId="77777777" w:rsidTr="00345338">
              <w:trPr>
                <w:trHeight w:val="20"/>
                <w:jc w:val="center"/>
              </w:trPr>
              <w:tc>
                <w:tcPr>
                  <w:tcW w:w="2872" w:type="dxa"/>
                </w:tcPr>
                <w:p w14:paraId="0CF3E552" w14:textId="08E56DCD"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 xml:space="preserve">Software de virtualización </w:t>
                  </w:r>
                </w:p>
              </w:tc>
              <w:tc>
                <w:tcPr>
                  <w:tcW w:w="2378" w:type="dxa"/>
                  <w:vAlign w:val="center"/>
                </w:tcPr>
                <w:p w14:paraId="03B13829" w14:textId="7C3554C1"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2</w:t>
                  </w:r>
                </w:p>
              </w:tc>
              <w:tc>
                <w:tcPr>
                  <w:tcW w:w="1701" w:type="dxa"/>
                  <w:vAlign w:val="center"/>
                </w:tcPr>
                <w:p w14:paraId="40C4274E" w14:textId="405CEC1B"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4024ADD5" w14:textId="49B41B8E"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2</w:t>
                  </w:r>
                </w:p>
              </w:tc>
            </w:tr>
            <w:tr w:rsidR="0084124B" w:rsidRPr="00FF3A3F" w14:paraId="0299A1D7" w14:textId="77777777" w:rsidTr="00345338">
              <w:trPr>
                <w:trHeight w:val="20"/>
                <w:jc w:val="center"/>
              </w:trPr>
              <w:tc>
                <w:tcPr>
                  <w:tcW w:w="2872" w:type="dxa"/>
                </w:tcPr>
                <w:p w14:paraId="2EB1E5C9" w14:textId="1ABA03DE"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Firewall</w:t>
                  </w:r>
                </w:p>
              </w:tc>
              <w:tc>
                <w:tcPr>
                  <w:tcW w:w="2378" w:type="dxa"/>
                  <w:vAlign w:val="center"/>
                </w:tcPr>
                <w:p w14:paraId="79C92BBB" w14:textId="2501745D"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c>
                <w:tcPr>
                  <w:tcW w:w="1701" w:type="dxa"/>
                  <w:vAlign w:val="center"/>
                </w:tcPr>
                <w:p w14:paraId="359F8B5D" w14:textId="47DA9044"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44B22DF3" w14:textId="1D91FCCA"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r>
            <w:tr w:rsidR="0084124B" w:rsidRPr="00FF3A3F" w14:paraId="0643D35D" w14:textId="77777777" w:rsidTr="00345338">
              <w:trPr>
                <w:trHeight w:val="20"/>
                <w:jc w:val="center"/>
              </w:trPr>
              <w:tc>
                <w:tcPr>
                  <w:tcW w:w="2872" w:type="dxa"/>
                </w:tcPr>
                <w:p w14:paraId="402010F9" w14:textId="5DE5ED1E" w:rsidR="0084124B" w:rsidRPr="00FF3A3F" w:rsidRDefault="0084124B" w:rsidP="0084124B">
                  <w:pPr>
                    <w:jc w:val="center"/>
                    <w:rPr>
                      <w:rFonts w:ascii="Arial" w:hAnsi="Arial" w:cs="Arial"/>
                      <w:sz w:val="18"/>
                      <w:szCs w:val="18"/>
                      <w:lang w:val="es-CO" w:eastAsia="es-CO"/>
                    </w:rPr>
                  </w:pPr>
                  <w:r w:rsidRPr="0084124B">
                    <w:rPr>
                      <w:rFonts w:ascii="Arial" w:hAnsi="Arial" w:cs="Arial"/>
                      <w:sz w:val="18"/>
                      <w:szCs w:val="18"/>
                      <w:lang w:val="es-CO" w:eastAsia="es-CO"/>
                    </w:rPr>
                    <w:t>Balanceador</w:t>
                  </w:r>
                </w:p>
              </w:tc>
              <w:tc>
                <w:tcPr>
                  <w:tcW w:w="2378" w:type="dxa"/>
                  <w:vAlign w:val="center"/>
                </w:tcPr>
                <w:p w14:paraId="293801CA" w14:textId="43D9DE30"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c>
                <w:tcPr>
                  <w:tcW w:w="1701" w:type="dxa"/>
                  <w:vAlign w:val="center"/>
                </w:tcPr>
                <w:p w14:paraId="64A97A59" w14:textId="26DD4CFB"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54C78B9C" w14:textId="049BA1EF" w:rsidR="0084124B" w:rsidRDefault="0084124B" w:rsidP="0084124B">
                  <w:pPr>
                    <w:jc w:val="center"/>
                    <w:rPr>
                      <w:rFonts w:ascii="Arial" w:hAnsi="Arial" w:cs="Arial"/>
                      <w:sz w:val="18"/>
                      <w:szCs w:val="18"/>
                      <w:lang w:val="es-CO" w:eastAsia="es-CO"/>
                    </w:rPr>
                  </w:pPr>
                  <w:r w:rsidRPr="001B03F9">
                    <w:rPr>
                      <w:rFonts w:ascii="Arial" w:hAnsi="Arial" w:cs="Arial"/>
                      <w:sz w:val="18"/>
                      <w:szCs w:val="18"/>
                      <w:lang w:val="es-CO" w:eastAsia="es-CO"/>
                    </w:rPr>
                    <w:t>4</w:t>
                  </w:r>
                </w:p>
              </w:tc>
            </w:tr>
            <w:tr w:rsidR="0084124B" w:rsidRPr="00FF3A3F" w14:paraId="2B296E7C" w14:textId="77777777" w:rsidTr="00345338">
              <w:trPr>
                <w:trHeight w:val="20"/>
                <w:jc w:val="center"/>
              </w:trPr>
              <w:tc>
                <w:tcPr>
                  <w:tcW w:w="2872" w:type="dxa"/>
                </w:tcPr>
                <w:p w14:paraId="525CD690" w14:textId="039F21AD" w:rsidR="0084124B" w:rsidRPr="001B03F9" w:rsidRDefault="0084124B" w:rsidP="0084124B">
                  <w:pPr>
                    <w:jc w:val="center"/>
                    <w:rPr>
                      <w:rFonts w:ascii="Arial" w:hAnsi="Arial" w:cs="Arial"/>
                      <w:sz w:val="22"/>
                      <w:szCs w:val="22"/>
                    </w:rPr>
                  </w:pPr>
                  <w:r w:rsidRPr="0084124B">
                    <w:rPr>
                      <w:rFonts w:ascii="Arial" w:hAnsi="Arial" w:cs="Arial"/>
                      <w:sz w:val="18"/>
                      <w:szCs w:val="18"/>
                      <w:lang w:val="es-CO" w:eastAsia="es-CO"/>
                    </w:rPr>
                    <w:t>Ampliación de Backus</w:t>
                  </w:r>
                </w:p>
              </w:tc>
              <w:tc>
                <w:tcPr>
                  <w:tcW w:w="2378" w:type="dxa"/>
                  <w:vAlign w:val="center"/>
                </w:tcPr>
                <w:p w14:paraId="4EA04314" w14:textId="325DFE18" w:rsidR="0084124B" w:rsidRPr="001B03F9" w:rsidRDefault="00C47C56" w:rsidP="0084124B">
                  <w:pPr>
                    <w:jc w:val="center"/>
                    <w:rPr>
                      <w:rFonts w:ascii="Arial" w:hAnsi="Arial" w:cs="Arial"/>
                      <w:sz w:val="18"/>
                      <w:szCs w:val="18"/>
                      <w:lang w:val="es-CO" w:eastAsia="es-CO"/>
                    </w:rPr>
                  </w:pPr>
                  <w:r>
                    <w:rPr>
                      <w:rFonts w:ascii="Arial" w:hAnsi="Arial" w:cs="Arial"/>
                      <w:sz w:val="18"/>
                      <w:szCs w:val="18"/>
                      <w:lang w:val="es-CO" w:eastAsia="es-CO"/>
                    </w:rPr>
                    <w:t>1</w:t>
                  </w:r>
                </w:p>
              </w:tc>
              <w:tc>
                <w:tcPr>
                  <w:tcW w:w="1701" w:type="dxa"/>
                  <w:vAlign w:val="center"/>
                </w:tcPr>
                <w:p w14:paraId="753A3E43" w14:textId="6496C36A" w:rsidR="0084124B" w:rsidRDefault="0084124B" w:rsidP="0084124B">
                  <w:pPr>
                    <w:jc w:val="center"/>
                    <w:rPr>
                      <w:rFonts w:ascii="Arial" w:hAnsi="Arial" w:cs="Arial"/>
                      <w:sz w:val="18"/>
                      <w:szCs w:val="18"/>
                      <w:lang w:val="es-CO" w:eastAsia="es-CO"/>
                    </w:rPr>
                  </w:pPr>
                  <w:r>
                    <w:rPr>
                      <w:rFonts w:ascii="Arial" w:hAnsi="Arial" w:cs="Arial"/>
                      <w:sz w:val="18"/>
                      <w:szCs w:val="18"/>
                      <w:lang w:val="es-CO" w:eastAsia="es-CO"/>
                    </w:rPr>
                    <w:t>0</w:t>
                  </w:r>
                </w:p>
              </w:tc>
              <w:tc>
                <w:tcPr>
                  <w:tcW w:w="1030" w:type="dxa"/>
                  <w:vAlign w:val="center"/>
                </w:tcPr>
                <w:p w14:paraId="56739509" w14:textId="7DB74FC7" w:rsidR="0084124B" w:rsidRPr="001B03F9" w:rsidRDefault="0084124B" w:rsidP="0084124B">
                  <w:pPr>
                    <w:jc w:val="center"/>
                    <w:rPr>
                      <w:rFonts w:ascii="Arial" w:hAnsi="Arial" w:cs="Arial"/>
                      <w:sz w:val="18"/>
                      <w:szCs w:val="18"/>
                      <w:lang w:val="es-CO" w:eastAsia="es-CO"/>
                    </w:rPr>
                  </w:pPr>
                  <w:r>
                    <w:rPr>
                      <w:rFonts w:ascii="Arial" w:hAnsi="Arial" w:cs="Arial"/>
                      <w:sz w:val="18"/>
                      <w:szCs w:val="18"/>
                      <w:lang w:val="es-CO" w:eastAsia="es-CO"/>
                    </w:rPr>
                    <w:t>20</w:t>
                  </w:r>
                </w:p>
              </w:tc>
            </w:tr>
          </w:tbl>
          <w:p w14:paraId="69D60D55" w14:textId="77777777" w:rsidR="00FA0478" w:rsidRPr="00FA0478" w:rsidRDefault="00FA0478" w:rsidP="00C928C6">
            <w:pPr>
              <w:jc w:val="center"/>
              <w:rPr>
                <w:rFonts w:ascii="Arial" w:hAnsi="Arial" w:cs="Arial"/>
                <w:sz w:val="14"/>
                <w:szCs w:val="14"/>
                <w:lang w:val="es-MX"/>
              </w:rPr>
            </w:pPr>
          </w:p>
          <w:p w14:paraId="64E68FA6" w14:textId="77008408" w:rsidR="00C928C6" w:rsidRPr="00C47C56" w:rsidRDefault="00C928C6" w:rsidP="00C928C6">
            <w:pPr>
              <w:jc w:val="center"/>
              <w:rPr>
                <w:rFonts w:ascii="Arial" w:hAnsi="Arial" w:cs="Arial"/>
                <w:sz w:val="20"/>
                <w:szCs w:val="20"/>
                <w:lang w:val="es-MX"/>
              </w:rPr>
            </w:pPr>
            <w:r w:rsidRPr="00C47C56">
              <w:rPr>
                <w:rFonts w:ascii="Arial" w:hAnsi="Arial" w:cs="Arial"/>
                <w:sz w:val="20"/>
                <w:szCs w:val="20"/>
                <w:lang w:val="es-MX"/>
              </w:rPr>
              <w:t>Tabla 1: brecha tecnológica. Fuente: elaboración propia</w:t>
            </w:r>
          </w:p>
          <w:p w14:paraId="1A31B197" w14:textId="77777777" w:rsidR="006C0A58" w:rsidRDefault="006C0A58" w:rsidP="001B1739">
            <w:pPr>
              <w:jc w:val="both"/>
              <w:rPr>
                <w:rFonts w:ascii="Arial" w:hAnsi="Arial" w:cs="Arial"/>
                <w:sz w:val="22"/>
                <w:szCs w:val="22"/>
                <w:lang w:val="es-CO" w:eastAsia="es-CO"/>
              </w:rPr>
            </w:pPr>
          </w:p>
          <w:p w14:paraId="3E82E4E5" w14:textId="0D9EA522" w:rsidR="001B1739" w:rsidRPr="008C0251"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t>La inexistencia de esta capacidad tecnológica genera consecuencias directas sobre la convivencia ciudadana y el orden público, entre ellas:</w:t>
            </w:r>
          </w:p>
          <w:p w14:paraId="3E93FC55" w14:textId="77777777" w:rsidR="001B1739" w:rsidRPr="008C0251" w:rsidRDefault="001B1739" w:rsidP="001B1739">
            <w:pPr>
              <w:jc w:val="both"/>
              <w:rPr>
                <w:rFonts w:ascii="Arial" w:hAnsi="Arial" w:cs="Arial"/>
                <w:sz w:val="22"/>
                <w:szCs w:val="22"/>
                <w:lang w:val="es-CO" w:eastAsia="es-CO"/>
              </w:rPr>
            </w:pPr>
          </w:p>
          <w:p w14:paraId="4E442C3C" w14:textId="77777777" w:rsidR="001B1739" w:rsidRPr="008C0251" w:rsidRDefault="001B1739" w:rsidP="001B1739">
            <w:pPr>
              <w:numPr>
                <w:ilvl w:val="0"/>
                <w:numId w:val="5"/>
              </w:numPr>
              <w:jc w:val="both"/>
              <w:rPr>
                <w:rFonts w:ascii="Arial" w:hAnsi="Arial" w:cs="Arial"/>
                <w:sz w:val="22"/>
                <w:szCs w:val="22"/>
                <w:lang w:val="es-CO" w:eastAsia="es-CO"/>
              </w:rPr>
            </w:pPr>
            <w:r w:rsidRPr="008C0251">
              <w:rPr>
                <w:rFonts w:ascii="Arial" w:hAnsi="Arial" w:cs="Arial"/>
                <w:sz w:val="22"/>
                <w:szCs w:val="22"/>
                <w:lang w:val="es-CO" w:eastAsia="es-CO"/>
              </w:rPr>
              <w:t>Dependencia de mecanismos manuales o no automatizados para la difusión de información.</w:t>
            </w:r>
          </w:p>
          <w:p w14:paraId="2861CE18" w14:textId="77777777" w:rsidR="001B1739" w:rsidRPr="008C0251" w:rsidRDefault="001B1739" w:rsidP="001B1739">
            <w:pPr>
              <w:numPr>
                <w:ilvl w:val="0"/>
                <w:numId w:val="5"/>
              </w:numPr>
              <w:jc w:val="both"/>
              <w:rPr>
                <w:rFonts w:ascii="Arial" w:hAnsi="Arial" w:cs="Arial"/>
                <w:sz w:val="22"/>
                <w:szCs w:val="22"/>
                <w:lang w:val="es-CO" w:eastAsia="es-CO"/>
              </w:rPr>
            </w:pPr>
            <w:r w:rsidRPr="008C0251">
              <w:rPr>
                <w:rFonts w:ascii="Arial" w:hAnsi="Arial" w:cs="Arial"/>
                <w:sz w:val="22"/>
                <w:szCs w:val="22"/>
                <w:lang w:val="es-CO" w:eastAsia="es-CO"/>
              </w:rPr>
              <w:t>Demoras en la circulación de alertas críticas en las primeras horas de la desaparición, consideradas determinantes para la localización con vida.</w:t>
            </w:r>
          </w:p>
          <w:p w14:paraId="4B2C2F75" w14:textId="77777777" w:rsidR="001B1739" w:rsidRPr="008C0251" w:rsidRDefault="001B1739" w:rsidP="001B1739">
            <w:pPr>
              <w:numPr>
                <w:ilvl w:val="0"/>
                <w:numId w:val="5"/>
              </w:numPr>
              <w:jc w:val="both"/>
              <w:rPr>
                <w:rFonts w:ascii="Arial" w:hAnsi="Arial" w:cs="Arial"/>
                <w:sz w:val="22"/>
                <w:szCs w:val="22"/>
                <w:lang w:val="es-CO" w:eastAsia="es-CO"/>
              </w:rPr>
            </w:pPr>
            <w:r w:rsidRPr="008C0251">
              <w:rPr>
                <w:rFonts w:ascii="Arial" w:hAnsi="Arial" w:cs="Arial"/>
                <w:sz w:val="22"/>
                <w:szCs w:val="22"/>
                <w:lang w:val="es-CO" w:eastAsia="es-CO"/>
              </w:rPr>
              <w:t xml:space="preserve">Riesgo de incumplimiento del mandato legal asignado a la Policía Nacional como autoridad de activación de la Alerta Rosa. </w:t>
            </w:r>
          </w:p>
          <w:p w14:paraId="792572F1" w14:textId="77777777" w:rsidR="001B1739" w:rsidRPr="008C0251" w:rsidRDefault="001B1739" w:rsidP="001B1739">
            <w:pPr>
              <w:jc w:val="both"/>
              <w:rPr>
                <w:rFonts w:ascii="Arial" w:hAnsi="Arial" w:cs="Arial"/>
                <w:sz w:val="22"/>
                <w:szCs w:val="22"/>
                <w:lang w:val="es-CO" w:eastAsia="es-CO"/>
              </w:rPr>
            </w:pPr>
          </w:p>
          <w:p w14:paraId="2CB786C8" w14:textId="77777777" w:rsidR="001B1739" w:rsidRPr="008C0251"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lastRenderedPageBreak/>
              <w:t xml:space="preserve">A lo anterior se suman limitaciones técnicas institucionales, relacionadas con la capacidad restringida del centro de datos de la Policía Nacional, así como la necesidad de realizar adecuaciones complejas en los sistemas de gestión de llamadas y bases de datos, los cuales no fueron diseñados para soportar procesos de difusión masiva en tiempo real ni altos volúmenes de interoperabilidad con operadores móviles. Estas condiciones han sido identificadas y documentadas en los análisis técnicos adelantados por la OFTIC en el marco de la implementación de la Alerta Rosa. </w:t>
            </w:r>
          </w:p>
          <w:p w14:paraId="17BA6A9E" w14:textId="77777777" w:rsidR="001B1739" w:rsidRPr="008C0251" w:rsidRDefault="001B1739" w:rsidP="001B1739">
            <w:pPr>
              <w:jc w:val="both"/>
              <w:rPr>
                <w:rFonts w:ascii="Arial" w:hAnsi="Arial" w:cs="Arial"/>
                <w:sz w:val="22"/>
                <w:szCs w:val="22"/>
                <w:lang w:val="es-CO" w:eastAsia="es-CO"/>
              </w:rPr>
            </w:pPr>
          </w:p>
          <w:p w14:paraId="6598FF92" w14:textId="77777777" w:rsidR="001B1739"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t>Desde la perspectiva de la convivencia ciudadana, la imposibilidad de emitir alertas oportunas y segmentadas:</w:t>
            </w:r>
          </w:p>
          <w:p w14:paraId="13CE5C09" w14:textId="77777777" w:rsidR="00FD5E09" w:rsidRPr="008C0251" w:rsidRDefault="00FD5E09" w:rsidP="001B1739">
            <w:pPr>
              <w:jc w:val="both"/>
              <w:rPr>
                <w:rFonts w:ascii="Arial" w:hAnsi="Arial" w:cs="Arial"/>
                <w:sz w:val="22"/>
                <w:szCs w:val="22"/>
                <w:lang w:val="es-CO" w:eastAsia="es-CO"/>
              </w:rPr>
            </w:pPr>
          </w:p>
          <w:p w14:paraId="39916B84" w14:textId="77777777" w:rsidR="001B1739" w:rsidRPr="008C0251" w:rsidRDefault="001B1739" w:rsidP="001B1739">
            <w:pPr>
              <w:numPr>
                <w:ilvl w:val="0"/>
                <w:numId w:val="6"/>
              </w:numPr>
              <w:jc w:val="both"/>
              <w:rPr>
                <w:rFonts w:ascii="Arial" w:hAnsi="Arial" w:cs="Arial"/>
                <w:sz w:val="22"/>
                <w:szCs w:val="22"/>
                <w:lang w:val="es-CO" w:eastAsia="es-CO"/>
              </w:rPr>
            </w:pPr>
            <w:r w:rsidRPr="008C0251">
              <w:rPr>
                <w:rFonts w:ascii="Arial" w:hAnsi="Arial" w:cs="Arial"/>
                <w:sz w:val="22"/>
                <w:szCs w:val="22"/>
                <w:lang w:val="es-CO" w:eastAsia="es-CO"/>
              </w:rPr>
              <w:t>Debilita la corresponsabilidad ciudadana en la prevención y denuncia.</w:t>
            </w:r>
          </w:p>
          <w:p w14:paraId="1AD67AE0" w14:textId="77777777" w:rsidR="001B1739" w:rsidRPr="008C0251" w:rsidRDefault="001B1739" w:rsidP="001B1739">
            <w:pPr>
              <w:numPr>
                <w:ilvl w:val="0"/>
                <w:numId w:val="6"/>
              </w:numPr>
              <w:jc w:val="both"/>
              <w:rPr>
                <w:rFonts w:ascii="Arial" w:hAnsi="Arial" w:cs="Arial"/>
                <w:sz w:val="22"/>
                <w:szCs w:val="22"/>
                <w:lang w:val="es-CO" w:eastAsia="es-CO"/>
              </w:rPr>
            </w:pPr>
            <w:r w:rsidRPr="008C0251">
              <w:rPr>
                <w:rFonts w:ascii="Arial" w:hAnsi="Arial" w:cs="Arial"/>
                <w:sz w:val="22"/>
                <w:szCs w:val="22"/>
                <w:lang w:val="es-CO" w:eastAsia="es-CO"/>
              </w:rPr>
              <w:t>Afecta la percepción de capacidad de respuesta del Estado frente a hechos de alta sensibilidad social.</w:t>
            </w:r>
          </w:p>
          <w:p w14:paraId="3134A7A3" w14:textId="77777777" w:rsidR="001B1739" w:rsidRPr="008C0251" w:rsidRDefault="001B1739" w:rsidP="001B1739">
            <w:pPr>
              <w:numPr>
                <w:ilvl w:val="0"/>
                <w:numId w:val="6"/>
              </w:numPr>
              <w:jc w:val="both"/>
              <w:rPr>
                <w:rFonts w:ascii="Arial" w:hAnsi="Arial" w:cs="Arial"/>
                <w:sz w:val="22"/>
                <w:szCs w:val="22"/>
                <w:lang w:val="es-CO" w:eastAsia="es-CO"/>
              </w:rPr>
            </w:pPr>
            <w:r w:rsidRPr="008C0251">
              <w:rPr>
                <w:rFonts w:ascii="Arial" w:hAnsi="Arial" w:cs="Arial"/>
                <w:sz w:val="22"/>
                <w:szCs w:val="22"/>
                <w:lang w:val="es-CO" w:eastAsia="es-CO"/>
              </w:rPr>
              <w:t>Incrementa la sensación de inseguridad en comunidades donde ocurren desapariciones recurrentes.</w:t>
            </w:r>
          </w:p>
          <w:p w14:paraId="1281EC18" w14:textId="77777777" w:rsidR="00FD5E09" w:rsidRDefault="00FD5E09" w:rsidP="001B1739">
            <w:pPr>
              <w:jc w:val="both"/>
              <w:rPr>
                <w:rFonts w:ascii="Arial" w:hAnsi="Arial" w:cs="Arial"/>
                <w:sz w:val="22"/>
                <w:szCs w:val="22"/>
                <w:lang w:val="es-CO" w:eastAsia="es-CO"/>
              </w:rPr>
            </w:pPr>
          </w:p>
          <w:p w14:paraId="4C0FDDE6" w14:textId="6EAD8987" w:rsidR="001B1739" w:rsidRPr="008C0251"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t xml:space="preserve">Asimismo, el retraso o limitación en la difusión de la Alerta Rosa impacta negativamente la confianza institucional, al evidenciar brechas entre el marco normativo vigente y la capacidad real de implementación tecnológica, situación que ha sido objeto de seguimiento permanente por parte de instancias institucionales y órganos de control. </w:t>
            </w:r>
          </w:p>
          <w:p w14:paraId="17C0978D" w14:textId="77777777" w:rsidR="001B1739" w:rsidRPr="008C0251" w:rsidRDefault="001B1739" w:rsidP="001B1739">
            <w:pPr>
              <w:jc w:val="both"/>
              <w:rPr>
                <w:rFonts w:ascii="Arial" w:hAnsi="Arial" w:cs="Arial"/>
                <w:sz w:val="22"/>
                <w:szCs w:val="22"/>
                <w:lang w:val="es-CO" w:eastAsia="es-CO"/>
              </w:rPr>
            </w:pPr>
          </w:p>
          <w:p w14:paraId="5282AB47" w14:textId="46324FEC" w:rsidR="001B1739" w:rsidRPr="008C0251" w:rsidRDefault="00FC3831" w:rsidP="001B1739">
            <w:pPr>
              <w:jc w:val="both"/>
              <w:rPr>
                <w:rFonts w:ascii="Arial" w:hAnsi="Arial" w:cs="Arial"/>
                <w:sz w:val="22"/>
                <w:szCs w:val="22"/>
                <w:lang w:val="es-CO" w:eastAsia="es-CO"/>
              </w:rPr>
            </w:pPr>
            <w:r>
              <w:rPr>
                <w:rFonts w:ascii="Arial" w:hAnsi="Arial" w:cs="Arial"/>
                <w:sz w:val="22"/>
                <w:szCs w:val="22"/>
                <w:lang w:val="es-CO" w:eastAsia="es-CO"/>
              </w:rPr>
              <w:t>Finalmente,</w:t>
            </w:r>
            <w:r w:rsidR="001B1739" w:rsidRPr="008C0251">
              <w:rPr>
                <w:rFonts w:ascii="Arial" w:hAnsi="Arial" w:cs="Arial"/>
                <w:sz w:val="22"/>
                <w:szCs w:val="22"/>
                <w:lang w:val="es-CO" w:eastAsia="es-CO"/>
              </w:rPr>
              <w:t xml:space="preserve"> la problemática que atiende el Proyecto ALERTA ROSA se manifiesta en la limitada capacidad de reacción temprana del Estado frente a la desaparición de mujeres, niñas y jóvenes, lo cual afecta directamente la seguridad, la convivencia ciudadana y el orden público, debido a la ausencia de una solución tecnológica que permita la difusión masiva, inmediata y georreferenciada de alertas, en un contexto caracterizado por altos volúmenes de información sin localización efectiva y restricciones técnicas institucionales.</w:t>
            </w:r>
          </w:p>
          <w:p w14:paraId="79F19F54" w14:textId="77777777" w:rsidR="001B1739" w:rsidRPr="008C0251" w:rsidRDefault="001B1739" w:rsidP="001B1739">
            <w:pPr>
              <w:jc w:val="both"/>
              <w:rPr>
                <w:rFonts w:ascii="Arial" w:hAnsi="Arial" w:cs="Arial"/>
                <w:sz w:val="22"/>
                <w:szCs w:val="22"/>
                <w:lang w:val="es-CO" w:eastAsia="es-CO"/>
              </w:rPr>
            </w:pPr>
          </w:p>
          <w:p w14:paraId="457A3FDE" w14:textId="77777777" w:rsidR="001B1739" w:rsidRPr="008C0251" w:rsidRDefault="001B1739" w:rsidP="001B1739">
            <w:pPr>
              <w:jc w:val="both"/>
              <w:rPr>
                <w:rFonts w:ascii="Arial" w:hAnsi="Arial" w:cs="Arial"/>
                <w:sz w:val="22"/>
                <w:szCs w:val="22"/>
                <w:lang w:val="es-CO" w:eastAsia="es-CO"/>
              </w:rPr>
            </w:pPr>
            <w:r w:rsidRPr="008C0251">
              <w:rPr>
                <w:rFonts w:ascii="Arial" w:hAnsi="Arial" w:cs="Arial"/>
                <w:sz w:val="22"/>
                <w:szCs w:val="22"/>
                <w:lang w:val="es-CO" w:eastAsia="es-CO"/>
              </w:rPr>
              <w:t>El proyecto se orienta, por tanto, a cerrar esta brecha tecnológica y operativa, fortaleciendo la capacidad de la Policía Nacional para proteger la vida e integridad de poblaciones vulnerables y cumplir de manera efectiva el mandato legal asignado.</w:t>
            </w:r>
          </w:p>
          <w:p w14:paraId="7FE6001A" w14:textId="6E584481" w:rsidR="00E13BB9" w:rsidRPr="00645CAF" w:rsidRDefault="00E13BB9" w:rsidP="00645CAF">
            <w:pPr>
              <w:jc w:val="both"/>
              <w:rPr>
                <w:rFonts w:ascii="Arial" w:hAnsi="Arial" w:cs="Arial"/>
                <w:i/>
                <w:iCs/>
                <w:color w:val="2F5496"/>
                <w:sz w:val="22"/>
                <w:szCs w:val="22"/>
                <w:lang w:val="es-CO" w:eastAsia="es-CO"/>
              </w:rPr>
            </w:pPr>
          </w:p>
        </w:tc>
      </w:tr>
    </w:tbl>
    <w:p w14:paraId="6A8D6DDA" w14:textId="77777777" w:rsidR="00C47C56" w:rsidRPr="00135ACE" w:rsidRDefault="00C47C56" w:rsidP="00254181">
      <w:pPr>
        <w:pStyle w:val="Prrafodelista"/>
        <w:ind w:left="0"/>
        <w:rPr>
          <w:rFonts w:ascii="Arial" w:hAnsi="Arial" w:cs="Arial"/>
          <w:i/>
          <w:iCs/>
          <w:color w:val="0070C0"/>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0A97896A" w14:textId="77777777" w:rsidTr="001C4FA1">
        <w:tc>
          <w:tcPr>
            <w:tcW w:w="9669" w:type="dxa"/>
          </w:tcPr>
          <w:p w14:paraId="0C14874F" w14:textId="5581493C" w:rsidR="00220BA6" w:rsidRPr="00135ACE" w:rsidRDefault="00645CAF" w:rsidP="00C52C96">
            <w:pPr>
              <w:numPr>
                <w:ilvl w:val="0"/>
                <w:numId w:val="2"/>
              </w:numPr>
              <w:ind w:left="342"/>
              <w:rPr>
                <w:rFonts w:ascii="Arial" w:hAnsi="Arial" w:cs="Arial"/>
                <w:b/>
                <w:bCs/>
                <w:sz w:val="22"/>
                <w:szCs w:val="22"/>
              </w:rPr>
            </w:pPr>
            <w:r>
              <w:rPr>
                <w:noProof/>
              </w:rPr>
              <mc:AlternateContent>
                <mc:Choice Requires="wps">
                  <w:drawing>
                    <wp:anchor distT="0" distB="0" distL="114300" distR="114300" simplePos="0" relativeHeight="251648000" behindDoc="0" locked="0" layoutInCell="1" allowOverlap="1" wp14:anchorId="771540A2" wp14:editId="3D630ED2">
                      <wp:simplePos x="0" y="0"/>
                      <wp:positionH relativeFrom="column">
                        <wp:posOffset>7401560</wp:posOffset>
                      </wp:positionH>
                      <wp:positionV relativeFrom="paragraph">
                        <wp:posOffset>2440305</wp:posOffset>
                      </wp:positionV>
                      <wp:extent cx="1180465" cy="342900"/>
                      <wp:effectExtent l="4445" t="0" r="0" b="2540"/>
                      <wp:wrapNone/>
                      <wp:docPr id="2022171644" name="Cuadro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540A2" id="_x0000_t202" coordsize="21600,21600" o:spt="202" path="m,l,21600r21600,l21600,xe">
                      <v:stroke joinstyle="miter"/>
                      <v:path gradientshapeok="t" o:connecttype="rect"/>
                    </v:shapetype>
                    <v:shape id="CuadroTexto 65" o:spid="_x0000_s1026" type="#_x0000_t202" style="position:absolute;left:0;text-align:left;margin-left:582.8pt;margin-top:192.15pt;width:92.95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" filled="f" stroked="f">
                      <v:textbo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v:textbox>
                    </v:shape>
                  </w:pict>
                </mc:Fallback>
              </mc:AlternateContent>
            </w:r>
            <w:r w:rsidR="00220BA6" w:rsidRPr="00135ACE">
              <w:rPr>
                <w:rFonts w:ascii="Arial" w:hAnsi="Arial" w:cs="Arial"/>
                <w:b/>
                <w:bCs/>
                <w:sz w:val="22"/>
                <w:szCs w:val="22"/>
              </w:rPr>
              <w:t xml:space="preserve">OBJETIVOS </w:t>
            </w:r>
          </w:p>
        </w:tc>
      </w:tr>
      <w:tr w:rsidR="00220BA6" w:rsidRPr="00135ACE" w14:paraId="0A011747" w14:textId="77777777" w:rsidTr="001C4FA1">
        <w:trPr>
          <w:trHeight w:val="980"/>
        </w:trPr>
        <w:tc>
          <w:tcPr>
            <w:tcW w:w="9669" w:type="dxa"/>
          </w:tcPr>
          <w:p w14:paraId="42CD446E" w14:textId="23F23665" w:rsidR="00063C20" w:rsidRDefault="002A3E8B" w:rsidP="00063C20">
            <w:pPr>
              <w:rPr>
                <w:rFonts w:ascii="Arial" w:hAnsi="Arial" w:cs="Arial"/>
                <w:b/>
                <w:bCs/>
                <w:color w:val="000000" w:themeColor="text1"/>
                <w:sz w:val="22"/>
                <w:szCs w:val="22"/>
                <w:lang w:val="es-CO"/>
              </w:rPr>
            </w:pPr>
            <w:r>
              <w:rPr>
                <w:rFonts w:ascii="Arial" w:hAnsi="Arial" w:cs="Arial"/>
                <w:b/>
                <w:bCs/>
                <w:color w:val="000000" w:themeColor="text1"/>
                <w:sz w:val="22"/>
                <w:szCs w:val="22"/>
                <w:lang w:val="es-CO"/>
              </w:rPr>
              <w:t>3</w:t>
            </w:r>
            <w:r w:rsidR="005B0E75" w:rsidRPr="002A3E8B">
              <w:rPr>
                <w:rFonts w:ascii="Arial" w:hAnsi="Arial" w:cs="Arial"/>
                <w:b/>
                <w:bCs/>
                <w:color w:val="000000" w:themeColor="text1"/>
                <w:sz w:val="22"/>
                <w:szCs w:val="22"/>
                <w:lang w:val="es-CO"/>
              </w:rPr>
              <w:t xml:space="preserve">.1 </w:t>
            </w:r>
            <w:r w:rsidR="00063C20" w:rsidRPr="002A3E8B">
              <w:rPr>
                <w:rFonts w:ascii="Arial" w:hAnsi="Arial" w:cs="Arial"/>
                <w:b/>
                <w:bCs/>
                <w:color w:val="000000" w:themeColor="text1"/>
                <w:sz w:val="22"/>
                <w:szCs w:val="22"/>
                <w:lang w:val="es-CO"/>
              </w:rPr>
              <w:t>Objetivo General:</w:t>
            </w:r>
          </w:p>
          <w:p w14:paraId="66FE9EA2" w14:textId="77777777" w:rsidR="001B1739" w:rsidRPr="006C0A58" w:rsidRDefault="001B1739" w:rsidP="00063C20">
            <w:pPr>
              <w:rPr>
                <w:rFonts w:ascii="Arial" w:hAnsi="Arial" w:cs="Arial"/>
                <w:b/>
                <w:bCs/>
                <w:color w:val="000000" w:themeColor="text1"/>
                <w:sz w:val="10"/>
                <w:szCs w:val="10"/>
                <w:lang w:val="es-CO"/>
              </w:rPr>
            </w:pPr>
          </w:p>
          <w:p w14:paraId="493C5553" w14:textId="78D82908" w:rsidR="0057632E" w:rsidRDefault="0057632E" w:rsidP="0057632E">
            <w:pPr>
              <w:tabs>
                <w:tab w:val="left" w:pos="5685"/>
              </w:tabs>
              <w:jc w:val="both"/>
              <w:rPr>
                <w:rFonts w:ascii="Arial" w:hAnsi="Arial" w:cs="Arial"/>
                <w:sz w:val="22"/>
                <w:szCs w:val="22"/>
                <w:lang w:val="es-CO" w:eastAsia="es-CO"/>
              </w:rPr>
            </w:pPr>
            <w:r>
              <w:rPr>
                <w:rFonts w:ascii="Arial" w:hAnsi="Arial" w:cs="Arial"/>
                <w:sz w:val="22"/>
                <w:szCs w:val="22"/>
                <w:lang w:val="es-CO"/>
              </w:rPr>
              <w:t>Implementar capacidades</w:t>
            </w:r>
            <w:r w:rsidRPr="00061069">
              <w:rPr>
                <w:rFonts w:ascii="Arial" w:hAnsi="Arial" w:cs="Arial"/>
                <w:sz w:val="22"/>
                <w:szCs w:val="22"/>
                <w:lang w:val="es-CO"/>
              </w:rPr>
              <w:t xml:space="preserve"> para activar y difundir de manera automatizada, masiva y georreferenciada </w:t>
            </w:r>
            <w:r>
              <w:rPr>
                <w:rFonts w:ascii="Arial" w:hAnsi="Arial" w:cs="Arial"/>
                <w:sz w:val="22"/>
                <w:szCs w:val="22"/>
                <w:lang w:val="es-CO"/>
              </w:rPr>
              <w:t>l</w:t>
            </w:r>
            <w:r w:rsidRPr="008C0251">
              <w:rPr>
                <w:rFonts w:ascii="Arial" w:hAnsi="Arial" w:cs="Arial"/>
                <w:sz w:val="22"/>
                <w:szCs w:val="22"/>
                <w:lang w:val="es-CO" w:eastAsia="es-CO"/>
              </w:rPr>
              <w:t>a desaparición de</w:t>
            </w:r>
            <w:r>
              <w:rPr>
                <w:rFonts w:ascii="Arial" w:hAnsi="Arial" w:cs="Arial"/>
                <w:sz w:val="22"/>
                <w:szCs w:val="22"/>
                <w:lang w:val="es-CO" w:eastAsia="es-CO"/>
              </w:rPr>
              <w:t xml:space="preserve"> niños, niñas, adolescentes, jóvenes y mujeres. </w:t>
            </w:r>
          </w:p>
          <w:p w14:paraId="2CD2712A" w14:textId="77777777" w:rsidR="00C47C56" w:rsidRPr="002A3E8B" w:rsidRDefault="00C47C56" w:rsidP="00063C20">
            <w:pPr>
              <w:tabs>
                <w:tab w:val="left" w:pos="5685"/>
              </w:tabs>
              <w:rPr>
                <w:rFonts w:ascii="Arial" w:hAnsi="Arial" w:cs="Arial"/>
                <w:color w:val="2F5496" w:themeColor="accent1" w:themeShade="BF"/>
                <w:sz w:val="22"/>
                <w:szCs w:val="22"/>
                <w:lang w:val="es-CO"/>
              </w:rPr>
            </w:pPr>
          </w:p>
          <w:p w14:paraId="7978E0BB" w14:textId="5BD9E858" w:rsidR="00063C20" w:rsidRDefault="002A3E8B" w:rsidP="00063C20">
            <w:pPr>
              <w:rPr>
                <w:rFonts w:ascii="Arial" w:hAnsi="Arial" w:cs="Arial"/>
                <w:b/>
                <w:bCs/>
                <w:color w:val="000000" w:themeColor="text1"/>
                <w:sz w:val="22"/>
                <w:szCs w:val="22"/>
              </w:rPr>
            </w:pPr>
            <w:r>
              <w:rPr>
                <w:rFonts w:ascii="Arial" w:hAnsi="Arial" w:cs="Arial"/>
                <w:b/>
                <w:bCs/>
                <w:color w:val="000000" w:themeColor="text1"/>
                <w:sz w:val="22"/>
                <w:szCs w:val="22"/>
              </w:rPr>
              <w:t>3</w:t>
            </w:r>
            <w:r w:rsidR="005B0E75" w:rsidRPr="002A3E8B">
              <w:rPr>
                <w:rFonts w:ascii="Arial" w:hAnsi="Arial" w:cs="Arial"/>
                <w:b/>
                <w:bCs/>
                <w:color w:val="000000" w:themeColor="text1"/>
                <w:sz w:val="22"/>
                <w:szCs w:val="22"/>
              </w:rPr>
              <w:t xml:space="preserve">.2 </w:t>
            </w:r>
            <w:r w:rsidR="00412B67">
              <w:rPr>
                <w:rFonts w:ascii="Arial" w:hAnsi="Arial" w:cs="Arial"/>
                <w:b/>
                <w:bCs/>
                <w:color w:val="000000" w:themeColor="text1"/>
                <w:sz w:val="22"/>
                <w:szCs w:val="22"/>
              </w:rPr>
              <w:t>Medios para el cumplimiento del</w:t>
            </w:r>
            <w:r w:rsidR="00412B67" w:rsidRPr="002A3E8B">
              <w:rPr>
                <w:rFonts w:ascii="Arial" w:hAnsi="Arial" w:cs="Arial"/>
                <w:b/>
                <w:bCs/>
                <w:color w:val="000000" w:themeColor="text1"/>
                <w:sz w:val="22"/>
                <w:szCs w:val="22"/>
              </w:rPr>
              <w:t xml:space="preserve"> objetivo</w:t>
            </w:r>
            <w:r w:rsidR="00412B67">
              <w:rPr>
                <w:rFonts w:ascii="Arial" w:hAnsi="Arial" w:cs="Arial"/>
                <w:b/>
                <w:bCs/>
                <w:color w:val="000000" w:themeColor="text1"/>
                <w:sz w:val="22"/>
                <w:szCs w:val="22"/>
              </w:rPr>
              <w:t xml:space="preserve"> general</w:t>
            </w:r>
          </w:p>
          <w:p w14:paraId="3C248B26" w14:textId="77777777" w:rsidR="0057632E" w:rsidRDefault="0057632E" w:rsidP="00063C20">
            <w:pPr>
              <w:rPr>
                <w:rFonts w:ascii="Arial" w:hAnsi="Arial" w:cs="Arial"/>
                <w:b/>
                <w:bCs/>
                <w:color w:val="000000" w:themeColor="text1"/>
                <w:sz w:val="22"/>
                <w:szCs w:val="22"/>
              </w:rPr>
            </w:pPr>
          </w:p>
          <w:tbl>
            <w:tblPr>
              <w:tblStyle w:val="Tablaconcuadrcula"/>
              <w:tblW w:w="9418" w:type="dxa"/>
              <w:jc w:val="center"/>
              <w:tblLook w:val="04A0" w:firstRow="1" w:lastRow="0" w:firstColumn="1" w:lastColumn="0" w:noHBand="0" w:noVBand="1"/>
            </w:tblPr>
            <w:tblGrid>
              <w:gridCol w:w="4436"/>
              <w:gridCol w:w="4982"/>
            </w:tblGrid>
            <w:tr w:rsidR="0057632E" w:rsidRPr="002A3E8B" w14:paraId="29A4CB1C" w14:textId="77777777" w:rsidTr="00C47C56">
              <w:trPr>
                <w:trHeight w:val="151"/>
                <w:jc w:val="center"/>
              </w:trPr>
              <w:tc>
                <w:tcPr>
                  <w:tcW w:w="4436" w:type="dxa"/>
                  <w:vAlign w:val="center"/>
                </w:tcPr>
                <w:p w14:paraId="3D569FE2" w14:textId="01F5A57A" w:rsidR="0057632E" w:rsidRPr="002A3E8B" w:rsidRDefault="0057632E" w:rsidP="006C0A58">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directos)</w:t>
                  </w:r>
                </w:p>
              </w:tc>
              <w:tc>
                <w:tcPr>
                  <w:tcW w:w="4982" w:type="dxa"/>
                  <w:vAlign w:val="center"/>
                </w:tcPr>
                <w:p w14:paraId="3F4087C1" w14:textId="628F4991" w:rsidR="0057632E" w:rsidRPr="002A3E8B" w:rsidRDefault="0057632E" w:rsidP="0057632E">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indirectos)</w:t>
                  </w:r>
                </w:p>
              </w:tc>
            </w:tr>
            <w:tr w:rsidR="0057632E" w:rsidRPr="002A3E8B" w14:paraId="25232407" w14:textId="77777777" w:rsidTr="00C47C56">
              <w:trPr>
                <w:trHeight w:val="282"/>
                <w:jc w:val="center"/>
              </w:trPr>
              <w:tc>
                <w:tcPr>
                  <w:tcW w:w="4436" w:type="dxa"/>
                  <w:vMerge w:val="restart"/>
                  <w:vAlign w:val="center"/>
                </w:tcPr>
                <w:p w14:paraId="1916C631" w14:textId="77777777" w:rsid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1: </w:t>
                  </w:r>
                </w:p>
                <w:p w14:paraId="47187CFB" w14:textId="2AFACC60" w:rsidR="0057632E" w:rsidRPr="002A3E8B" w:rsidRDefault="0057632E" w:rsidP="006C0A58">
                  <w:pPr>
                    <w:jc w:val="both"/>
                    <w:rPr>
                      <w:rFonts w:ascii="Arial" w:eastAsiaTheme="minorEastAsia" w:hAnsi="Arial" w:cs="Arial"/>
                      <w:sz w:val="20"/>
                      <w:szCs w:val="20"/>
                    </w:rPr>
                  </w:pPr>
                  <w:r>
                    <w:rPr>
                      <w:rFonts w:ascii="Arial" w:eastAsiaTheme="minorEastAsia" w:hAnsi="Arial" w:cs="Arial"/>
                      <w:sz w:val="20"/>
                      <w:szCs w:val="20"/>
                    </w:rPr>
                    <w:t>Contar con</w:t>
                  </w:r>
                  <w:r w:rsidRPr="00033277">
                    <w:rPr>
                      <w:rFonts w:ascii="Arial" w:eastAsiaTheme="minorEastAsia" w:hAnsi="Arial" w:cs="Arial"/>
                      <w:sz w:val="20"/>
                      <w:szCs w:val="20"/>
                    </w:rPr>
                    <w:t xml:space="preserve"> tecnológicas, operativas y de integración</w:t>
                  </w:r>
                  <w:r>
                    <w:rPr>
                      <w:rFonts w:ascii="Arial" w:eastAsiaTheme="minorEastAsia" w:hAnsi="Arial" w:cs="Arial"/>
                      <w:sz w:val="20"/>
                      <w:szCs w:val="20"/>
                    </w:rPr>
                    <w:t xml:space="preserve"> para la difusión</w:t>
                  </w:r>
                  <w:r w:rsidRPr="001B1739">
                    <w:rPr>
                      <w:rFonts w:ascii="Arial" w:eastAsiaTheme="minorEastAsia" w:hAnsi="Arial" w:cs="Arial"/>
                      <w:sz w:val="20"/>
                      <w:szCs w:val="20"/>
                    </w:rPr>
                    <w:t xml:space="preserve"> de la Alerta Rosa</w:t>
                  </w:r>
                  <w:r>
                    <w:rPr>
                      <w:rFonts w:ascii="Arial" w:eastAsiaTheme="minorEastAsia" w:hAnsi="Arial" w:cs="Arial"/>
                      <w:sz w:val="20"/>
                      <w:szCs w:val="20"/>
                    </w:rPr>
                    <w:t xml:space="preserve">. </w:t>
                  </w:r>
                </w:p>
              </w:tc>
              <w:tc>
                <w:tcPr>
                  <w:tcW w:w="4982" w:type="dxa"/>
                </w:tcPr>
                <w:p w14:paraId="117F808E" w14:textId="2D38DE7D" w:rsidR="0057632E" w:rsidRDefault="0057632E" w:rsidP="0057632E">
                  <w:pPr>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1.1:</w:t>
                  </w:r>
                </w:p>
                <w:p w14:paraId="6373731E" w14:textId="77777777" w:rsidR="0057632E" w:rsidRDefault="0057632E" w:rsidP="0057632E">
                  <w:pPr>
                    <w:jc w:val="both"/>
                    <w:rPr>
                      <w:rFonts w:ascii="Arial" w:eastAsiaTheme="minorEastAsia" w:hAnsi="Arial" w:cs="Arial"/>
                      <w:sz w:val="20"/>
                      <w:szCs w:val="20"/>
                    </w:rPr>
                  </w:pPr>
                </w:p>
                <w:p w14:paraId="5F143431" w14:textId="7F189E18" w:rsidR="008B6307" w:rsidRPr="002A3E8B" w:rsidRDefault="006C0A58" w:rsidP="0057632E">
                  <w:pPr>
                    <w:jc w:val="both"/>
                    <w:rPr>
                      <w:rFonts w:ascii="Arial" w:eastAsiaTheme="minorEastAsia" w:hAnsi="Arial" w:cs="Arial"/>
                      <w:sz w:val="20"/>
                      <w:szCs w:val="20"/>
                    </w:rPr>
                  </w:pPr>
                  <w:r w:rsidRPr="006C0A58">
                    <w:rPr>
                      <w:rFonts w:ascii="Arial" w:eastAsiaTheme="minorEastAsia" w:hAnsi="Arial" w:cs="Arial"/>
                      <w:sz w:val="20"/>
                      <w:szCs w:val="20"/>
                      <w:lang w:val="es-CO"/>
                    </w:rPr>
                    <w:t xml:space="preserve">Generar compatibilidad entre tecnologías móviles (2G, 3G, 4G, 5G) y los estándares de Cell Broadcast, especialmente en zonas rurales o de baja cobertura </w:t>
                  </w:r>
                  <w:r>
                    <w:rPr>
                      <w:rFonts w:ascii="Arial" w:eastAsiaTheme="minorEastAsia" w:hAnsi="Arial" w:cs="Arial"/>
                      <w:sz w:val="20"/>
                      <w:szCs w:val="20"/>
                      <w:lang w:val="es-CO"/>
                    </w:rPr>
                    <w:t xml:space="preserve">en coordinación con los </w:t>
                  </w:r>
                  <w:r w:rsidRPr="006C0A58">
                    <w:rPr>
                      <w:rFonts w:ascii="Arial" w:eastAsiaTheme="minorEastAsia" w:hAnsi="Arial" w:cs="Arial"/>
                      <w:sz w:val="20"/>
                      <w:szCs w:val="20"/>
                      <w:lang w:val="es-CO"/>
                    </w:rPr>
                    <w:t>operadores de redes móviles</w:t>
                  </w:r>
                  <w:r w:rsidR="0057632E" w:rsidRPr="001B1739">
                    <w:rPr>
                      <w:rFonts w:ascii="Arial" w:eastAsiaTheme="minorEastAsia" w:hAnsi="Arial" w:cs="Arial"/>
                      <w:sz w:val="20"/>
                      <w:szCs w:val="20"/>
                    </w:rPr>
                    <w:t>.</w:t>
                  </w:r>
                </w:p>
              </w:tc>
            </w:tr>
            <w:tr w:rsidR="0057632E" w:rsidRPr="002A3E8B" w14:paraId="0B9C62DE" w14:textId="77777777" w:rsidTr="00C47C56">
              <w:trPr>
                <w:trHeight w:val="52"/>
                <w:jc w:val="center"/>
              </w:trPr>
              <w:tc>
                <w:tcPr>
                  <w:tcW w:w="4436" w:type="dxa"/>
                  <w:vMerge/>
                  <w:vAlign w:val="center"/>
                </w:tcPr>
                <w:p w14:paraId="5029ED6B" w14:textId="77777777" w:rsidR="0057632E" w:rsidRPr="002A3E8B" w:rsidRDefault="0057632E" w:rsidP="0057632E">
                  <w:pPr>
                    <w:rPr>
                      <w:rFonts w:ascii="Arial" w:hAnsi="Arial" w:cs="Arial"/>
                      <w:sz w:val="20"/>
                      <w:szCs w:val="20"/>
                    </w:rPr>
                  </w:pPr>
                </w:p>
              </w:tc>
              <w:tc>
                <w:tcPr>
                  <w:tcW w:w="4982" w:type="dxa"/>
                </w:tcPr>
                <w:p w14:paraId="738609A5" w14:textId="6EEAF36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1.2:</w:t>
                  </w:r>
                </w:p>
                <w:p w14:paraId="782CEEBB" w14:textId="77777777" w:rsidR="0057632E" w:rsidRDefault="0057632E" w:rsidP="006C0A58">
                  <w:pPr>
                    <w:jc w:val="both"/>
                    <w:rPr>
                      <w:rFonts w:ascii="Arial" w:eastAsiaTheme="minorEastAsia" w:hAnsi="Arial" w:cs="Arial"/>
                      <w:sz w:val="20"/>
                      <w:szCs w:val="20"/>
                    </w:rPr>
                  </w:pPr>
                </w:p>
                <w:p w14:paraId="28E59BF2" w14:textId="211079D4" w:rsidR="0057632E" w:rsidRPr="002A3E8B" w:rsidRDefault="0057632E" w:rsidP="006C0A58">
                  <w:pPr>
                    <w:jc w:val="both"/>
                    <w:rPr>
                      <w:rFonts w:ascii="Arial" w:eastAsiaTheme="minorEastAsia" w:hAnsi="Arial" w:cs="Arial"/>
                      <w:sz w:val="20"/>
                      <w:szCs w:val="20"/>
                    </w:rPr>
                  </w:pPr>
                  <w:r>
                    <w:rPr>
                      <w:rFonts w:ascii="Arial" w:eastAsiaTheme="minorEastAsia" w:hAnsi="Arial" w:cs="Arial"/>
                      <w:sz w:val="20"/>
                      <w:szCs w:val="20"/>
                    </w:rPr>
                    <w:t>Fortalecer la c</w:t>
                  </w:r>
                  <w:r w:rsidRPr="00061069">
                    <w:rPr>
                      <w:rFonts w:ascii="Arial" w:eastAsiaTheme="minorEastAsia" w:hAnsi="Arial" w:cs="Arial"/>
                      <w:sz w:val="20"/>
                      <w:szCs w:val="20"/>
                    </w:rPr>
                    <w:t>apacidad del centro de datos institucional para soportar nuevas cargas, servicios críticos y alta disponibilidad</w:t>
                  </w:r>
                </w:p>
              </w:tc>
            </w:tr>
            <w:tr w:rsidR="0057632E" w:rsidRPr="002A3E8B" w14:paraId="5560847D" w14:textId="77777777" w:rsidTr="00C47C56">
              <w:trPr>
                <w:trHeight w:val="288"/>
                <w:jc w:val="center"/>
              </w:trPr>
              <w:tc>
                <w:tcPr>
                  <w:tcW w:w="4436" w:type="dxa"/>
                  <w:vMerge w:val="restart"/>
                  <w:vAlign w:val="center"/>
                </w:tcPr>
                <w:p w14:paraId="09898ADC" w14:textId="026CA5F3" w:rsidR="0057632E" w:rsidRP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w:t>
                  </w:r>
                  <w:r>
                    <w:rPr>
                      <w:rFonts w:ascii="Arial" w:eastAsiaTheme="minorEastAsia" w:hAnsi="Arial" w:cs="Arial"/>
                      <w:color w:val="000000" w:themeColor="text1"/>
                      <w:sz w:val="20"/>
                      <w:szCs w:val="20"/>
                    </w:rPr>
                    <w:t>2:</w:t>
                  </w:r>
                </w:p>
                <w:p w14:paraId="7CA0D3D7" w14:textId="77777777" w:rsidR="0057632E" w:rsidRDefault="0057632E" w:rsidP="006C0A58">
                  <w:pPr>
                    <w:jc w:val="both"/>
                    <w:rPr>
                      <w:rFonts w:ascii="Arial" w:eastAsiaTheme="minorEastAsia" w:hAnsi="Arial" w:cs="Arial"/>
                      <w:sz w:val="20"/>
                      <w:szCs w:val="20"/>
                    </w:rPr>
                  </w:pPr>
                </w:p>
                <w:p w14:paraId="40EBC89B" w14:textId="169CBB45" w:rsidR="0057632E" w:rsidRPr="002A3E8B" w:rsidRDefault="0057632E" w:rsidP="006C0A58">
                  <w:pPr>
                    <w:jc w:val="both"/>
                    <w:rPr>
                      <w:rFonts w:ascii="Arial" w:eastAsiaTheme="minorEastAsia" w:hAnsi="Arial" w:cs="Arial"/>
                      <w:sz w:val="20"/>
                      <w:szCs w:val="20"/>
                    </w:rPr>
                  </w:pPr>
                  <w:r>
                    <w:rPr>
                      <w:rFonts w:ascii="Arial" w:eastAsiaTheme="minorEastAsia" w:hAnsi="Arial" w:cs="Arial"/>
                      <w:sz w:val="20"/>
                      <w:szCs w:val="20"/>
                    </w:rPr>
                    <w:t>Fortalecimiento de</w:t>
                  </w:r>
                  <w:r w:rsidRPr="001B1739">
                    <w:rPr>
                      <w:rFonts w:ascii="Arial" w:eastAsiaTheme="minorEastAsia" w:hAnsi="Arial" w:cs="Arial"/>
                      <w:sz w:val="20"/>
                      <w:szCs w:val="20"/>
                    </w:rPr>
                    <w:t xml:space="preserve"> capacidad </w:t>
                  </w:r>
                  <w:r>
                    <w:rPr>
                      <w:rFonts w:ascii="Arial" w:eastAsiaTheme="minorEastAsia" w:hAnsi="Arial" w:cs="Arial"/>
                      <w:sz w:val="20"/>
                      <w:szCs w:val="20"/>
                    </w:rPr>
                    <w:t xml:space="preserve">de la infraestructura tecnológica </w:t>
                  </w:r>
                  <w:r w:rsidRPr="001B1739">
                    <w:rPr>
                      <w:rFonts w:ascii="Arial" w:eastAsiaTheme="minorEastAsia" w:hAnsi="Arial" w:cs="Arial"/>
                      <w:sz w:val="20"/>
                      <w:szCs w:val="20"/>
                    </w:rPr>
                    <w:t>de la Policía Nacional para activar y operar de manera automatizada el Sistema de Alerta Rosa.</w:t>
                  </w:r>
                </w:p>
              </w:tc>
              <w:tc>
                <w:tcPr>
                  <w:tcW w:w="4982" w:type="dxa"/>
                </w:tcPr>
                <w:p w14:paraId="307BB28F" w14:textId="66DDC82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2.1:</w:t>
                  </w:r>
                </w:p>
                <w:p w14:paraId="147DE009" w14:textId="77777777" w:rsidR="0057632E" w:rsidRDefault="0057632E" w:rsidP="006C0A58">
                  <w:pPr>
                    <w:jc w:val="both"/>
                    <w:rPr>
                      <w:rFonts w:ascii="Arial" w:eastAsiaTheme="minorEastAsia" w:hAnsi="Arial" w:cs="Arial"/>
                      <w:sz w:val="20"/>
                      <w:szCs w:val="20"/>
                    </w:rPr>
                  </w:pPr>
                </w:p>
                <w:p w14:paraId="28BF7E64" w14:textId="101E8C11" w:rsidR="0057632E" w:rsidRPr="002A3E8B" w:rsidRDefault="0057632E" w:rsidP="006C0A58">
                  <w:pPr>
                    <w:jc w:val="both"/>
                    <w:rPr>
                      <w:rFonts w:ascii="Arial" w:eastAsiaTheme="minorEastAsia" w:hAnsi="Arial" w:cs="Arial"/>
                      <w:sz w:val="20"/>
                      <w:szCs w:val="20"/>
                    </w:rPr>
                  </w:pPr>
                  <w:r w:rsidRPr="00061069">
                    <w:rPr>
                      <w:rFonts w:ascii="Arial" w:eastAsiaTheme="minorEastAsia" w:hAnsi="Arial" w:cs="Arial"/>
                      <w:sz w:val="20"/>
                      <w:szCs w:val="20"/>
                    </w:rPr>
                    <w:t>Interoperar</w:t>
                  </w:r>
                  <w:r>
                    <w:rPr>
                      <w:rFonts w:ascii="Arial" w:eastAsiaTheme="minorEastAsia" w:hAnsi="Arial" w:cs="Arial"/>
                      <w:sz w:val="20"/>
                      <w:szCs w:val="20"/>
                    </w:rPr>
                    <w:t xml:space="preserve"> las</w:t>
                  </w:r>
                  <w:r w:rsidRPr="00061069">
                    <w:rPr>
                      <w:rFonts w:ascii="Arial" w:eastAsiaTheme="minorEastAsia" w:hAnsi="Arial" w:cs="Arial"/>
                      <w:sz w:val="20"/>
                      <w:szCs w:val="20"/>
                    </w:rPr>
                    <w:t xml:space="preserve"> </w:t>
                  </w:r>
                  <w:r>
                    <w:rPr>
                      <w:rFonts w:ascii="Arial" w:eastAsiaTheme="minorEastAsia" w:hAnsi="Arial" w:cs="Arial"/>
                      <w:sz w:val="20"/>
                      <w:szCs w:val="20"/>
                    </w:rPr>
                    <w:t>b</w:t>
                  </w:r>
                  <w:r w:rsidRPr="00061069">
                    <w:rPr>
                      <w:rFonts w:ascii="Arial" w:eastAsiaTheme="minorEastAsia" w:hAnsi="Arial" w:cs="Arial"/>
                      <w:sz w:val="20"/>
                      <w:szCs w:val="20"/>
                    </w:rPr>
                    <w:t>ases de datos institucionales, diseñados originalmente para con soluciones CBE.</w:t>
                  </w:r>
                </w:p>
              </w:tc>
            </w:tr>
            <w:tr w:rsidR="0057632E" w:rsidRPr="002A3E8B" w14:paraId="6B71C1BA" w14:textId="77777777" w:rsidTr="00C47C56">
              <w:trPr>
                <w:trHeight w:val="110"/>
                <w:jc w:val="center"/>
              </w:trPr>
              <w:tc>
                <w:tcPr>
                  <w:tcW w:w="4436" w:type="dxa"/>
                  <w:vMerge/>
                </w:tcPr>
                <w:p w14:paraId="72C79828" w14:textId="77777777" w:rsidR="0057632E" w:rsidRPr="002A3E8B" w:rsidRDefault="0057632E" w:rsidP="0057632E">
                  <w:pPr>
                    <w:rPr>
                      <w:rFonts w:ascii="Arial" w:hAnsi="Arial" w:cs="Arial"/>
                      <w:sz w:val="20"/>
                      <w:szCs w:val="20"/>
                    </w:rPr>
                  </w:pPr>
                </w:p>
              </w:tc>
              <w:tc>
                <w:tcPr>
                  <w:tcW w:w="4982" w:type="dxa"/>
                </w:tcPr>
                <w:p w14:paraId="6E25342F" w14:textId="56431975"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2.2:</w:t>
                  </w:r>
                </w:p>
                <w:p w14:paraId="244FE071" w14:textId="77777777" w:rsidR="0057632E" w:rsidRDefault="0057632E" w:rsidP="006C0A58">
                  <w:pPr>
                    <w:jc w:val="both"/>
                    <w:rPr>
                      <w:rFonts w:ascii="Arial" w:eastAsiaTheme="minorEastAsia" w:hAnsi="Arial" w:cs="Arial"/>
                      <w:sz w:val="20"/>
                      <w:szCs w:val="20"/>
                    </w:rPr>
                  </w:pPr>
                </w:p>
                <w:p w14:paraId="7AC4D023" w14:textId="7EF017AD" w:rsidR="0057632E" w:rsidRPr="002A3E8B" w:rsidRDefault="0057632E" w:rsidP="006C0A58">
                  <w:pPr>
                    <w:jc w:val="both"/>
                    <w:rPr>
                      <w:rFonts w:ascii="Arial" w:eastAsiaTheme="minorEastAsia" w:hAnsi="Arial" w:cs="Arial"/>
                      <w:sz w:val="20"/>
                      <w:szCs w:val="20"/>
                    </w:rPr>
                  </w:pPr>
                  <w:r>
                    <w:rPr>
                      <w:rFonts w:ascii="Arial" w:eastAsiaTheme="minorEastAsia" w:hAnsi="Arial" w:cs="Arial"/>
                      <w:sz w:val="20"/>
                      <w:szCs w:val="20"/>
                    </w:rPr>
                    <w:t xml:space="preserve">Obtener </w:t>
                  </w:r>
                  <w:r w:rsidRPr="001B1739">
                    <w:rPr>
                      <w:rFonts w:ascii="Arial" w:eastAsiaTheme="minorEastAsia" w:hAnsi="Arial" w:cs="Arial"/>
                      <w:sz w:val="20"/>
                      <w:szCs w:val="20"/>
                    </w:rPr>
                    <w:t>protocolos técnicos y operativos plenamente definidos y coordinados entre la Policía Nacional, operadores móviles, MINTIC y CRC.</w:t>
                  </w:r>
                </w:p>
              </w:tc>
            </w:tr>
          </w:tbl>
          <w:p w14:paraId="79A505C1" w14:textId="77777777" w:rsidR="00063C20" w:rsidRDefault="00063C20" w:rsidP="00063C20">
            <w:pPr>
              <w:rPr>
                <w:rFonts w:ascii="Arial" w:eastAsiaTheme="minorEastAsia" w:hAnsi="Arial" w:cs="Arial"/>
                <w:b/>
                <w:bCs/>
                <w:color w:val="000000" w:themeColor="text1"/>
                <w:sz w:val="22"/>
                <w:szCs w:val="22"/>
              </w:rPr>
            </w:pPr>
          </w:p>
          <w:p w14:paraId="6E96A8C5" w14:textId="77777777" w:rsidR="00C47C56" w:rsidRPr="002A3E8B" w:rsidRDefault="00C47C56" w:rsidP="00063C20">
            <w:pPr>
              <w:rPr>
                <w:rFonts w:ascii="Arial" w:eastAsiaTheme="minorEastAsia" w:hAnsi="Arial" w:cs="Arial"/>
                <w:b/>
                <w:bCs/>
                <w:color w:val="000000" w:themeColor="text1"/>
                <w:sz w:val="22"/>
                <w:szCs w:val="22"/>
              </w:rPr>
            </w:pPr>
          </w:p>
          <w:p w14:paraId="4ADAB958" w14:textId="29362F6F" w:rsidR="00063C20" w:rsidRDefault="00063C20" w:rsidP="00063C20">
            <w:pPr>
              <w:jc w:val="both"/>
              <w:rPr>
                <w:rFonts w:ascii="Arial" w:hAnsi="Arial" w:cs="Arial"/>
                <w:b/>
                <w:bCs/>
                <w:color w:val="000000" w:themeColor="text1"/>
                <w:sz w:val="22"/>
                <w:szCs w:val="22"/>
              </w:rPr>
            </w:pPr>
            <w:r w:rsidRPr="002A3E8B">
              <w:rPr>
                <w:rFonts w:ascii="Arial" w:eastAsiaTheme="minorEastAsia" w:hAnsi="Arial" w:cs="Arial"/>
                <w:b/>
                <w:bCs/>
                <w:color w:val="000000" w:themeColor="text1"/>
                <w:sz w:val="22"/>
                <w:szCs w:val="22"/>
              </w:rPr>
              <w:t xml:space="preserve"> </w:t>
            </w:r>
            <w:r w:rsidR="00FA0478">
              <w:rPr>
                <w:rFonts w:ascii="Arial" w:eastAsiaTheme="minorEastAsia" w:hAnsi="Arial" w:cs="Arial"/>
                <w:b/>
                <w:bCs/>
                <w:color w:val="000000" w:themeColor="text1"/>
                <w:sz w:val="22"/>
                <w:szCs w:val="22"/>
              </w:rPr>
              <w:t>3</w:t>
            </w:r>
            <w:r w:rsidR="005B0E75" w:rsidRPr="002A3E8B">
              <w:rPr>
                <w:rFonts w:ascii="Arial" w:eastAsiaTheme="minorEastAsia" w:hAnsi="Arial" w:cs="Arial"/>
                <w:b/>
                <w:bCs/>
                <w:color w:val="000000" w:themeColor="text1"/>
                <w:sz w:val="22"/>
                <w:szCs w:val="22"/>
              </w:rPr>
              <w:t xml:space="preserve">.3 </w:t>
            </w:r>
            <w:r w:rsidRPr="002A3E8B">
              <w:rPr>
                <w:rFonts w:ascii="Arial" w:hAnsi="Arial" w:cs="Arial"/>
                <w:b/>
                <w:bCs/>
                <w:color w:val="000000" w:themeColor="text1"/>
                <w:sz w:val="22"/>
                <w:szCs w:val="22"/>
              </w:rPr>
              <w:t>Fines deseados al alcanzar el objetivo general</w:t>
            </w:r>
          </w:p>
          <w:p w14:paraId="1B7AF233" w14:textId="77777777" w:rsidR="0057632E" w:rsidRDefault="0057632E" w:rsidP="00063C20">
            <w:pPr>
              <w:jc w:val="both"/>
              <w:rPr>
                <w:rFonts w:ascii="Arial" w:hAnsi="Arial" w:cs="Arial"/>
                <w:b/>
                <w:bCs/>
                <w:color w:val="000000" w:themeColor="text1"/>
                <w:sz w:val="22"/>
                <w:szCs w:val="22"/>
              </w:rPr>
            </w:pPr>
          </w:p>
          <w:tbl>
            <w:tblPr>
              <w:tblStyle w:val="Tablaconcuadrcula"/>
              <w:tblW w:w="9426" w:type="dxa"/>
              <w:jc w:val="center"/>
              <w:tblLook w:val="04A0" w:firstRow="1" w:lastRow="0" w:firstColumn="1" w:lastColumn="0" w:noHBand="0" w:noVBand="1"/>
            </w:tblPr>
            <w:tblGrid>
              <w:gridCol w:w="4448"/>
              <w:gridCol w:w="4978"/>
            </w:tblGrid>
            <w:tr w:rsidR="00E625AE" w:rsidRPr="002A3E8B" w14:paraId="67E088BE" w14:textId="77777777" w:rsidTr="003669C3">
              <w:trPr>
                <w:trHeight w:val="228"/>
                <w:jc w:val="center"/>
              </w:trPr>
              <w:tc>
                <w:tcPr>
                  <w:tcW w:w="4448" w:type="dxa"/>
                  <w:vAlign w:val="center"/>
                </w:tcPr>
                <w:p w14:paraId="11D7B0C9"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w:t>
                  </w:r>
                  <w:r w:rsidRPr="002A3E8B">
                    <w:rPr>
                      <w:rFonts w:ascii="Arial" w:eastAsiaTheme="minorEastAsia" w:hAnsi="Arial" w:cs="Arial"/>
                      <w:b/>
                      <w:bCs/>
                      <w:sz w:val="20"/>
                      <w:szCs w:val="20"/>
                    </w:rPr>
                    <w:t>S DIRECTOS</w:t>
                  </w:r>
                </w:p>
              </w:tc>
              <w:tc>
                <w:tcPr>
                  <w:tcW w:w="4978" w:type="dxa"/>
                  <w:vAlign w:val="center"/>
                </w:tcPr>
                <w:p w14:paraId="1AA5DB73"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w:t>
                  </w:r>
                  <w:r w:rsidRPr="002A3E8B">
                    <w:rPr>
                      <w:rFonts w:ascii="Arial" w:eastAsiaTheme="minorEastAsia" w:hAnsi="Arial" w:cs="Arial"/>
                      <w:b/>
                      <w:bCs/>
                      <w:sz w:val="20"/>
                      <w:szCs w:val="20"/>
                    </w:rPr>
                    <w:t xml:space="preserve"> INDIRECTOS</w:t>
                  </w:r>
                </w:p>
              </w:tc>
            </w:tr>
            <w:tr w:rsidR="00E625AE" w:rsidRPr="002A3E8B" w14:paraId="3C6328F9" w14:textId="77777777" w:rsidTr="003669C3">
              <w:trPr>
                <w:trHeight w:val="390"/>
                <w:jc w:val="center"/>
              </w:trPr>
              <w:tc>
                <w:tcPr>
                  <w:tcW w:w="4448" w:type="dxa"/>
                  <w:vMerge w:val="restart"/>
                  <w:vAlign w:val="center"/>
                </w:tcPr>
                <w:p w14:paraId="2BEAC32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1:</w:t>
                  </w:r>
                </w:p>
                <w:p w14:paraId="684E939A" w14:textId="77777777" w:rsidR="00E625AE" w:rsidRDefault="00E625AE" w:rsidP="00E625AE">
                  <w:pPr>
                    <w:tabs>
                      <w:tab w:val="left" w:pos="5685"/>
                    </w:tabs>
                    <w:jc w:val="both"/>
                    <w:rPr>
                      <w:rFonts w:ascii="Arial" w:hAnsi="Arial" w:cs="Arial"/>
                      <w:sz w:val="22"/>
                      <w:szCs w:val="22"/>
                      <w:lang w:val="es-CO" w:eastAsia="es-CO"/>
                    </w:rPr>
                  </w:pPr>
                  <w:r>
                    <w:rPr>
                      <w:rFonts w:ascii="Arial" w:eastAsiaTheme="minorEastAsia" w:hAnsi="Arial" w:cs="Arial"/>
                      <w:sz w:val="20"/>
                      <w:szCs w:val="20"/>
                    </w:rPr>
                    <w:t xml:space="preserve">Reducción en la afectación a </w:t>
                  </w:r>
                  <w:r w:rsidRPr="001B1739">
                    <w:rPr>
                      <w:rFonts w:ascii="Arial" w:eastAsiaTheme="minorEastAsia" w:hAnsi="Arial" w:cs="Arial"/>
                      <w:sz w:val="20"/>
                      <w:szCs w:val="20"/>
                    </w:rPr>
                    <w:t xml:space="preserve">la vida, integridad y seguridad de </w:t>
                  </w:r>
                  <w:r w:rsidRPr="00572913">
                    <w:rPr>
                      <w:rFonts w:ascii="Arial" w:eastAsiaTheme="minorEastAsia" w:hAnsi="Arial" w:cs="Arial"/>
                      <w:sz w:val="20"/>
                      <w:szCs w:val="20"/>
                    </w:rPr>
                    <w:t>niños, niñas, adolescentes, jóvenes y mujeres desaparecid</w:t>
                  </w:r>
                  <w:r>
                    <w:rPr>
                      <w:rFonts w:ascii="Arial" w:eastAsiaTheme="minorEastAsia" w:hAnsi="Arial" w:cs="Arial"/>
                      <w:sz w:val="20"/>
                      <w:szCs w:val="20"/>
                    </w:rPr>
                    <w:t>as.</w:t>
                  </w:r>
                </w:p>
                <w:p w14:paraId="29815742" w14:textId="77777777" w:rsidR="00E625AE" w:rsidRPr="00572913" w:rsidRDefault="00E625AE" w:rsidP="00E625AE">
                  <w:pPr>
                    <w:jc w:val="both"/>
                    <w:rPr>
                      <w:rFonts w:ascii="Arial" w:eastAsiaTheme="minorEastAsia" w:hAnsi="Arial" w:cs="Arial"/>
                      <w:sz w:val="20"/>
                      <w:szCs w:val="20"/>
                      <w:lang w:val="es-CO"/>
                    </w:rPr>
                  </w:pPr>
                </w:p>
              </w:tc>
              <w:tc>
                <w:tcPr>
                  <w:tcW w:w="4978" w:type="dxa"/>
                </w:tcPr>
                <w:p w14:paraId="61FD506C"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1.1:</w:t>
                  </w:r>
                </w:p>
                <w:p w14:paraId="4E032A15" w14:textId="77777777" w:rsidR="00E625AE" w:rsidRDefault="00E625AE" w:rsidP="00E625AE">
                  <w:pPr>
                    <w:rPr>
                      <w:rFonts w:ascii="Arial" w:eastAsiaTheme="minorEastAsia" w:hAnsi="Arial" w:cs="Arial"/>
                      <w:sz w:val="20"/>
                      <w:szCs w:val="20"/>
                    </w:rPr>
                  </w:pPr>
                </w:p>
                <w:p w14:paraId="6A724237" w14:textId="77777777" w:rsidR="00E625AE" w:rsidRPr="00C47C56" w:rsidRDefault="00E625AE" w:rsidP="00E625AE">
                  <w:pPr>
                    <w:tabs>
                      <w:tab w:val="left" w:pos="5685"/>
                    </w:tabs>
                    <w:jc w:val="both"/>
                    <w:rPr>
                      <w:rFonts w:ascii="Arial" w:eastAsiaTheme="minorEastAsia" w:hAnsi="Arial" w:cs="Arial"/>
                      <w:sz w:val="20"/>
                      <w:szCs w:val="20"/>
                    </w:rPr>
                  </w:pPr>
                  <w:r>
                    <w:rPr>
                      <w:rFonts w:ascii="Arial" w:eastAsiaTheme="minorEastAsia" w:hAnsi="Arial" w:cs="Arial"/>
                      <w:sz w:val="20"/>
                      <w:szCs w:val="20"/>
                    </w:rPr>
                    <w:t xml:space="preserve">Mitigar el riesgo de desaparición de </w:t>
                  </w:r>
                  <w:r w:rsidRPr="00572913">
                    <w:rPr>
                      <w:rFonts w:ascii="Arial" w:eastAsiaTheme="minorEastAsia" w:hAnsi="Arial" w:cs="Arial"/>
                      <w:sz w:val="20"/>
                      <w:szCs w:val="20"/>
                    </w:rPr>
                    <w:t>niños, niñas, adolescentes, jóvenes y mujeres</w:t>
                  </w:r>
                  <w:r>
                    <w:rPr>
                      <w:rFonts w:ascii="Arial" w:eastAsiaTheme="minorEastAsia" w:hAnsi="Arial" w:cs="Arial"/>
                      <w:sz w:val="20"/>
                      <w:szCs w:val="20"/>
                    </w:rPr>
                    <w:t xml:space="preserve">. </w:t>
                  </w:r>
                </w:p>
              </w:tc>
            </w:tr>
            <w:tr w:rsidR="00E625AE" w:rsidRPr="002A3E8B" w14:paraId="58546E82" w14:textId="77777777" w:rsidTr="003669C3">
              <w:trPr>
                <w:trHeight w:val="1320"/>
                <w:jc w:val="center"/>
              </w:trPr>
              <w:tc>
                <w:tcPr>
                  <w:tcW w:w="4448" w:type="dxa"/>
                  <w:vMerge/>
                </w:tcPr>
                <w:p w14:paraId="4327AF00" w14:textId="77777777" w:rsidR="00E625AE" w:rsidRPr="002A3E8B" w:rsidRDefault="00E625AE" w:rsidP="00E625AE">
                  <w:pPr>
                    <w:rPr>
                      <w:rFonts w:ascii="Arial" w:hAnsi="Arial" w:cs="Arial"/>
                      <w:sz w:val="20"/>
                      <w:szCs w:val="20"/>
                    </w:rPr>
                  </w:pPr>
                </w:p>
              </w:tc>
              <w:tc>
                <w:tcPr>
                  <w:tcW w:w="4978" w:type="dxa"/>
                </w:tcPr>
                <w:p w14:paraId="647164F8"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1.2:</w:t>
                  </w:r>
                </w:p>
                <w:p w14:paraId="6D3B735B" w14:textId="77777777" w:rsidR="00E625AE" w:rsidRDefault="00E625AE" w:rsidP="00E625AE">
                  <w:pPr>
                    <w:jc w:val="both"/>
                    <w:rPr>
                      <w:rFonts w:ascii="Arial" w:eastAsiaTheme="minorEastAsia" w:hAnsi="Arial" w:cs="Arial"/>
                      <w:sz w:val="20"/>
                      <w:szCs w:val="20"/>
                    </w:rPr>
                  </w:pPr>
                </w:p>
                <w:p w14:paraId="1CC54E2A" w14:textId="77777777" w:rsidR="00E625AE" w:rsidRPr="002A3E8B" w:rsidRDefault="00E625AE" w:rsidP="00E625AE">
                  <w:pPr>
                    <w:jc w:val="both"/>
                    <w:rPr>
                      <w:rFonts w:ascii="Arial" w:eastAsiaTheme="minorEastAsia" w:hAnsi="Arial" w:cs="Arial"/>
                      <w:sz w:val="20"/>
                      <w:szCs w:val="20"/>
                    </w:rPr>
                  </w:pPr>
                  <w:r>
                    <w:rPr>
                      <w:rFonts w:ascii="Arial" w:eastAsiaTheme="minorEastAsia" w:hAnsi="Arial" w:cs="Arial"/>
                      <w:sz w:val="20"/>
                      <w:szCs w:val="20"/>
                    </w:rPr>
                    <w:t>Mejorar</w:t>
                  </w:r>
                  <w:r w:rsidRPr="001B1739">
                    <w:rPr>
                      <w:rFonts w:ascii="Arial" w:eastAsiaTheme="minorEastAsia" w:hAnsi="Arial" w:cs="Arial"/>
                      <w:sz w:val="20"/>
                      <w:szCs w:val="20"/>
                    </w:rPr>
                    <w:t xml:space="preserve"> a la confianza institucional y a la percepción ciudadana sobre la capacidad de respuesta del Estado frente a desapariciones</w:t>
                  </w:r>
                </w:p>
              </w:tc>
            </w:tr>
            <w:tr w:rsidR="00E625AE" w:rsidRPr="002A3E8B" w14:paraId="18C3791D" w14:textId="77777777" w:rsidTr="003669C3">
              <w:trPr>
                <w:trHeight w:val="152"/>
                <w:jc w:val="center"/>
              </w:trPr>
              <w:tc>
                <w:tcPr>
                  <w:tcW w:w="4448" w:type="dxa"/>
                  <w:vMerge w:val="restart"/>
                  <w:vAlign w:val="center"/>
                </w:tcPr>
                <w:p w14:paraId="3A20557B"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2:</w:t>
                  </w:r>
                </w:p>
                <w:p w14:paraId="057C2AE0" w14:textId="77777777" w:rsidR="00E625AE" w:rsidRPr="002A3E8B" w:rsidRDefault="00E625AE" w:rsidP="00E625AE">
                  <w:pPr>
                    <w:rPr>
                      <w:rFonts w:ascii="Arial" w:eastAsiaTheme="minorEastAsia" w:hAnsi="Arial" w:cs="Arial"/>
                      <w:sz w:val="20"/>
                      <w:szCs w:val="20"/>
                    </w:rPr>
                  </w:pPr>
                </w:p>
                <w:p w14:paraId="07858907" w14:textId="77777777" w:rsidR="00E625AE" w:rsidRPr="002A3E8B" w:rsidRDefault="00E625AE" w:rsidP="00E625AE">
                  <w:pPr>
                    <w:rPr>
                      <w:rFonts w:ascii="Arial" w:eastAsiaTheme="minorEastAsia" w:hAnsi="Arial" w:cs="Arial"/>
                      <w:sz w:val="20"/>
                      <w:szCs w:val="20"/>
                    </w:rPr>
                  </w:pPr>
                  <w:r>
                    <w:rPr>
                      <w:rFonts w:ascii="Arial" w:eastAsiaTheme="minorEastAsia" w:hAnsi="Arial" w:cs="Arial"/>
                      <w:sz w:val="20"/>
                      <w:szCs w:val="20"/>
                    </w:rPr>
                    <w:t>Disminución de las b</w:t>
                  </w:r>
                  <w:r w:rsidRPr="001B1739">
                    <w:rPr>
                      <w:rFonts w:ascii="Arial" w:eastAsiaTheme="minorEastAsia" w:hAnsi="Arial" w:cs="Arial"/>
                      <w:sz w:val="20"/>
                      <w:szCs w:val="20"/>
                    </w:rPr>
                    <w:t xml:space="preserve">rechas tecnológicas </w:t>
                  </w:r>
                  <w:r>
                    <w:rPr>
                      <w:rFonts w:ascii="Arial" w:eastAsiaTheme="minorEastAsia" w:hAnsi="Arial" w:cs="Arial"/>
                      <w:sz w:val="20"/>
                      <w:szCs w:val="20"/>
                    </w:rPr>
                    <w:t xml:space="preserve">y de </w:t>
                  </w:r>
                  <w:r w:rsidRPr="001B1739">
                    <w:rPr>
                      <w:rFonts w:ascii="Arial" w:eastAsiaTheme="minorEastAsia" w:hAnsi="Arial" w:cs="Arial"/>
                      <w:sz w:val="20"/>
                      <w:szCs w:val="20"/>
                    </w:rPr>
                    <w:t>infraestructura para soportar servicios de difusión masiva en tiempo real (Cell Broadcast).</w:t>
                  </w:r>
                </w:p>
                <w:p w14:paraId="28E6871E" w14:textId="77777777" w:rsidR="00E625AE" w:rsidRPr="002A3E8B" w:rsidRDefault="00E625AE" w:rsidP="00E625AE">
                  <w:pPr>
                    <w:rPr>
                      <w:rFonts w:ascii="Arial" w:eastAsiaTheme="minorEastAsia" w:hAnsi="Arial" w:cs="Arial"/>
                      <w:sz w:val="20"/>
                      <w:szCs w:val="20"/>
                    </w:rPr>
                  </w:pPr>
                </w:p>
              </w:tc>
              <w:tc>
                <w:tcPr>
                  <w:tcW w:w="4978" w:type="dxa"/>
                </w:tcPr>
                <w:p w14:paraId="2EDA5ED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2.1:</w:t>
                  </w:r>
                </w:p>
                <w:p w14:paraId="0A7643BE" w14:textId="77777777" w:rsidR="00E625AE" w:rsidRDefault="00E625AE" w:rsidP="00E625AE">
                  <w:pPr>
                    <w:rPr>
                      <w:rFonts w:ascii="Arial" w:eastAsiaTheme="minorEastAsia" w:hAnsi="Arial" w:cs="Arial"/>
                      <w:sz w:val="20"/>
                      <w:szCs w:val="20"/>
                    </w:rPr>
                  </w:pPr>
                </w:p>
                <w:p w14:paraId="7611825F" w14:textId="77777777" w:rsidR="00E625AE" w:rsidRPr="002A3E8B" w:rsidRDefault="00E625AE" w:rsidP="00E625AE">
                  <w:pPr>
                    <w:jc w:val="both"/>
                    <w:rPr>
                      <w:rFonts w:ascii="Arial" w:eastAsiaTheme="minorEastAsia" w:hAnsi="Arial" w:cs="Arial"/>
                      <w:sz w:val="20"/>
                      <w:szCs w:val="20"/>
                    </w:rPr>
                  </w:pPr>
                  <w:r>
                    <w:rPr>
                      <w:rFonts w:ascii="Arial" w:eastAsiaTheme="minorEastAsia" w:hAnsi="Arial" w:cs="Arial"/>
                      <w:sz w:val="20"/>
                      <w:szCs w:val="20"/>
                    </w:rPr>
                    <w:t>Aumentar</w:t>
                  </w:r>
                  <w:r w:rsidRPr="001B1739">
                    <w:rPr>
                      <w:rFonts w:ascii="Arial" w:eastAsiaTheme="minorEastAsia" w:hAnsi="Arial" w:cs="Arial"/>
                      <w:sz w:val="20"/>
                      <w:szCs w:val="20"/>
                    </w:rPr>
                    <w:t xml:space="preserve"> la efectividad de las acciones de búsqueda y localización temprana por parte de la ciudadanía y las autoridades.</w:t>
                  </w:r>
                </w:p>
              </w:tc>
            </w:tr>
            <w:tr w:rsidR="00E625AE" w:rsidRPr="002A3E8B" w14:paraId="104A74CD" w14:textId="77777777" w:rsidTr="003669C3">
              <w:trPr>
                <w:trHeight w:val="73"/>
                <w:jc w:val="center"/>
              </w:trPr>
              <w:tc>
                <w:tcPr>
                  <w:tcW w:w="4448" w:type="dxa"/>
                  <w:vMerge/>
                </w:tcPr>
                <w:p w14:paraId="1E0A1817" w14:textId="77777777" w:rsidR="00E625AE" w:rsidRPr="002A3E8B" w:rsidRDefault="00E625AE" w:rsidP="00E625AE">
                  <w:pPr>
                    <w:rPr>
                      <w:rFonts w:ascii="Arial" w:hAnsi="Arial" w:cs="Arial"/>
                      <w:sz w:val="20"/>
                      <w:szCs w:val="20"/>
                    </w:rPr>
                  </w:pPr>
                </w:p>
              </w:tc>
              <w:tc>
                <w:tcPr>
                  <w:tcW w:w="4978" w:type="dxa"/>
                </w:tcPr>
                <w:p w14:paraId="044AF9EF" w14:textId="77777777" w:rsidR="00E625AE" w:rsidRDefault="00E625AE" w:rsidP="00E625AE">
                  <w:r w:rsidRPr="002A3E8B">
                    <w:rPr>
                      <w:rFonts w:ascii="Arial" w:eastAsiaTheme="minorEastAsia" w:hAnsi="Arial" w:cs="Arial"/>
                      <w:sz w:val="20"/>
                      <w:szCs w:val="20"/>
                    </w:rPr>
                    <w:t>Efecto indirecto 2.2:</w:t>
                  </w:r>
                  <w:r>
                    <w:t xml:space="preserve"> </w:t>
                  </w:r>
                </w:p>
                <w:p w14:paraId="4B62F58E" w14:textId="77777777" w:rsidR="00E625AE" w:rsidRDefault="00E625AE" w:rsidP="00E625AE"/>
                <w:p w14:paraId="2E73171D" w14:textId="77777777" w:rsidR="00E625AE" w:rsidRPr="002A3E8B" w:rsidRDefault="00E625AE" w:rsidP="00E625AE">
                  <w:pPr>
                    <w:jc w:val="both"/>
                    <w:rPr>
                      <w:rFonts w:ascii="Arial" w:eastAsiaTheme="minorEastAsia" w:hAnsi="Arial" w:cs="Arial"/>
                      <w:sz w:val="20"/>
                      <w:szCs w:val="20"/>
                    </w:rPr>
                  </w:pPr>
                  <w:r>
                    <w:rPr>
                      <w:rFonts w:ascii="Arial" w:eastAsiaTheme="minorEastAsia" w:hAnsi="Arial" w:cs="Arial"/>
                      <w:sz w:val="20"/>
                      <w:szCs w:val="20"/>
                    </w:rPr>
                    <w:t>Cumplimiento del</w:t>
                  </w:r>
                  <w:r w:rsidRPr="001B1739">
                    <w:rPr>
                      <w:rFonts w:ascii="Arial" w:eastAsiaTheme="minorEastAsia" w:hAnsi="Arial" w:cs="Arial"/>
                      <w:sz w:val="20"/>
                      <w:szCs w:val="20"/>
                    </w:rPr>
                    <w:t xml:space="preserve"> marco normativo establecido en la Ley 2326 de 2023 y el Decreto 1428 de 2024.</w:t>
                  </w:r>
                </w:p>
              </w:tc>
            </w:tr>
          </w:tbl>
          <w:p w14:paraId="5B85FA98" w14:textId="77777777" w:rsidR="00FA0478" w:rsidRPr="00E625AE" w:rsidRDefault="00FA0478" w:rsidP="00A0383B">
            <w:pPr>
              <w:jc w:val="both"/>
              <w:rPr>
                <w:rFonts w:ascii="Arial" w:hAnsi="Arial" w:cs="Arial"/>
                <w:i/>
                <w:iCs/>
                <w:color w:val="2F5496"/>
                <w:sz w:val="14"/>
                <w:szCs w:val="14"/>
                <w:lang w:val="es-CO"/>
              </w:rPr>
            </w:pPr>
          </w:p>
          <w:p w14:paraId="1385AB16" w14:textId="65E870D5" w:rsidR="00E625AE" w:rsidRPr="00647F6A" w:rsidRDefault="00E625AE" w:rsidP="00A0383B">
            <w:pPr>
              <w:jc w:val="both"/>
              <w:rPr>
                <w:rFonts w:ascii="Arial" w:hAnsi="Arial" w:cs="Arial"/>
                <w:i/>
                <w:iCs/>
                <w:color w:val="2F5496"/>
                <w:sz w:val="14"/>
                <w:szCs w:val="14"/>
                <w:lang w:val="es-CO"/>
              </w:rPr>
            </w:pPr>
          </w:p>
        </w:tc>
      </w:tr>
    </w:tbl>
    <w:p w14:paraId="387D5290" w14:textId="77777777" w:rsidR="001D5B94"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47F6A" w:rsidRPr="00135ACE" w14:paraId="7B7812FE" w14:textId="77777777" w:rsidTr="003669C3">
        <w:tc>
          <w:tcPr>
            <w:tcW w:w="9669" w:type="dxa"/>
            <w:tcBorders>
              <w:top w:val="single" w:sz="4" w:space="0" w:color="auto"/>
              <w:left w:val="single" w:sz="4" w:space="0" w:color="auto"/>
              <w:bottom w:val="single" w:sz="4" w:space="0" w:color="auto"/>
              <w:right w:val="single" w:sz="4" w:space="0" w:color="auto"/>
            </w:tcBorders>
          </w:tcPr>
          <w:p w14:paraId="62427652" w14:textId="77777777" w:rsidR="00647F6A" w:rsidRPr="00E625AE" w:rsidRDefault="00647F6A" w:rsidP="003669C3">
            <w:pPr>
              <w:jc w:val="both"/>
              <w:rPr>
                <w:rFonts w:ascii="Arial" w:hAnsi="Arial" w:cs="Arial"/>
                <w:b/>
                <w:bCs/>
                <w:sz w:val="28"/>
                <w:szCs w:val="28"/>
              </w:rPr>
            </w:pPr>
          </w:p>
          <w:p w14:paraId="2AC21DCE" w14:textId="77777777" w:rsidR="00647F6A" w:rsidRPr="000B39FB" w:rsidRDefault="00647F6A" w:rsidP="00647F6A">
            <w:pPr>
              <w:pStyle w:val="Prrafodelista"/>
              <w:numPr>
                <w:ilvl w:val="0"/>
                <w:numId w:val="2"/>
              </w:numPr>
              <w:ind w:left="342"/>
              <w:jc w:val="both"/>
              <w:rPr>
                <w:rFonts w:ascii="Arial" w:hAnsi="Arial" w:cs="Arial"/>
                <w:b/>
                <w:bCs/>
                <w:sz w:val="22"/>
                <w:szCs w:val="22"/>
              </w:rPr>
            </w:pPr>
            <w:r w:rsidRPr="00135ACE">
              <w:rPr>
                <w:rFonts w:ascii="Arial" w:hAnsi="Arial" w:cs="Arial"/>
                <w:b/>
                <w:sz w:val="22"/>
                <w:szCs w:val="22"/>
              </w:rPr>
              <w:t>ALINEACIÓN ESTRATÉGICA</w:t>
            </w:r>
          </w:p>
          <w:p w14:paraId="73FE1E88" w14:textId="77777777" w:rsidR="00647F6A" w:rsidRDefault="00647F6A" w:rsidP="003669C3">
            <w:pPr>
              <w:ind w:left="-18"/>
              <w:jc w:val="both"/>
              <w:rPr>
                <w:rFonts w:ascii="Arial" w:hAnsi="Arial" w:cs="Arial"/>
                <w:b/>
                <w:bCs/>
                <w:sz w:val="22"/>
                <w:szCs w:val="22"/>
              </w:rPr>
            </w:pPr>
          </w:p>
          <w:p w14:paraId="76E6382C" w14:textId="77777777" w:rsidR="00647F6A" w:rsidRDefault="00647F6A" w:rsidP="003669C3">
            <w:pPr>
              <w:ind w:left="318" w:hanging="360"/>
              <w:jc w:val="both"/>
              <w:rPr>
                <w:rFonts w:ascii="Arial" w:hAnsi="Arial" w:cs="Arial"/>
                <w:b/>
                <w:bCs/>
                <w:color w:val="000000"/>
                <w:sz w:val="22"/>
                <w:szCs w:val="22"/>
              </w:rPr>
            </w:pPr>
            <w:r w:rsidRPr="00C47C56">
              <w:rPr>
                <w:rFonts w:ascii="Arial" w:hAnsi="Arial" w:cs="Arial"/>
                <w:b/>
                <w:bCs/>
                <w:color w:val="000000"/>
                <w:sz w:val="22"/>
                <w:szCs w:val="22"/>
              </w:rPr>
              <w:t>Plan Estratégico Institucional 2023-2026</w:t>
            </w:r>
          </w:p>
          <w:p w14:paraId="7905D80E" w14:textId="77777777" w:rsidR="00647F6A" w:rsidRPr="00C47C56" w:rsidRDefault="00647F6A" w:rsidP="003669C3">
            <w:pPr>
              <w:ind w:left="318" w:hanging="360"/>
              <w:jc w:val="both"/>
              <w:rPr>
                <w:rFonts w:ascii="Arial" w:hAnsi="Arial" w:cs="Arial"/>
                <w:b/>
                <w:bCs/>
                <w:color w:val="000000"/>
                <w:sz w:val="22"/>
                <w:szCs w:val="22"/>
              </w:rPr>
            </w:pPr>
          </w:p>
          <w:p w14:paraId="703E9CD3" w14:textId="77777777" w:rsidR="00647F6A" w:rsidRPr="00C47C56" w:rsidRDefault="00647F6A" w:rsidP="003669C3">
            <w:pPr>
              <w:ind w:left="318" w:hanging="360"/>
              <w:jc w:val="both"/>
              <w:rPr>
                <w:rFonts w:ascii="Arial" w:hAnsi="Arial" w:cs="Arial"/>
                <w:color w:val="000000"/>
                <w:sz w:val="22"/>
                <w:szCs w:val="22"/>
              </w:rPr>
            </w:pPr>
            <w:r w:rsidRPr="00C47C56">
              <w:rPr>
                <w:rFonts w:ascii="Arial" w:hAnsi="Arial" w:cs="Arial"/>
                <w:b/>
                <w:bCs/>
                <w:color w:val="000000"/>
                <w:sz w:val="22"/>
                <w:szCs w:val="22"/>
              </w:rPr>
              <w:t>ítem</w:t>
            </w:r>
            <w:r w:rsidRPr="00C47C56">
              <w:rPr>
                <w:rFonts w:ascii="Arial" w:hAnsi="Arial" w:cs="Arial"/>
                <w:b/>
                <w:bCs/>
                <w:i/>
                <w:iCs/>
                <w:color w:val="2F5496"/>
                <w:sz w:val="22"/>
                <w:szCs w:val="22"/>
              </w:rPr>
              <w:t>:</w:t>
            </w:r>
            <w:r w:rsidRPr="00C47C56">
              <w:rPr>
                <w:rFonts w:ascii="Arial" w:hAnsi="Arial" w:cs="Arial"/>
                <w:i/>
                <w:iCs/>
                <w:color w:val="2F5496"/>
                <w:sz w:val="22"/>
                <w:szCs w:val="22"/>
              </w:rPr>
              <w:t xml:space="preserve"> </w:t>
            </w:r>
            <w:r w:rsidRPr="00C47C56">
              <w:rPr>
                <w:rFonts w:ascii="Arial" w:hAnsi="Arial" w:cs="Arial"/>
                <w:sz w:val="22"/>
                <w:szCs w:val="22"/>
              </w:rPr>
              <w:t>Objetivo estratégico No 6 “Promover la transformación digital y el fomento de la cultura de cambio e innovación”.</w:t>
            </w:r>
          </w:p>
          <w:p w14:paraId="2D1341B7" w14:textId="77777777" w:rsidR="00647F6A" w:rsidRPr="00C47C56" w:rsidRDefault="00647F6A" w:rsidP="003669C3">
            <w:pPr>
              <w:jc w:val="both"/>
              <w:rPr>
                <w:rFonts w:ascii="Arial" w:hAnsi="Arial" w:cs="Arial"/>
                <w:i/>
                <w:iCs/>
                <w:color w:val="2F5496"/>
                <w:sz w:val="22"/>
                <w:szCs w:val="22"/>
              </w:rPr>
            </w:pPr>
          </w:p>
          <w:p w14:paraId="56CCD515" w14:textId="77777777" w:rsidR="00647F6A" w:rsidRPr="00C47C56" w:rsidRDefault="00647F6A" w:rsidP="003669C3">
            <w:pPr>
              <w:ind w:left="318" w:hanging="360"/>
              <w:jc w:val="both"/>
              <w:rPr>
                <w:rFonts w:ascii="Arial" w:hAnsi="Arial" w:cs="Arial"/>
                <w:sz w:val="22"/>
                <w:szCs w:val="22"/>
              </w:rPr>
            </w:pPr>
            <w:r w:rsidRPr="00C47C56">
              <w:rPr>
                <w:rFonts w:ascii="Arial" w:hAnsi="Arial" w:cs="Arial"/>
                <w:b/>
                <w:bCs/>
                <w:color w:val="000000"/>
                <w:sz w:val="22"/>
                <w:szCs w:val="22"/>
              </w:rPr>
              <w:t>Ítem</w:t>
            </w:r>
            <w:r w:rsidRPr="00C47C56">
              <w:rPr>
                <w:rFonts w:ascii="Arial" w:hAnsi="Arial" w:cs="Arial"/>
                <w:sz w:val="22"/>
                <w:szCs w:val="22"/>
              </w:rPr>
              <w:t>: Lineamiento institucional “Innovación”</w:t>
            </w:r>
          </w:p>
          <w:p w14:paraId="0B176B09" w14:textId="77777777" w:rsidR="00647F6A" w:rsidRDefault="00647F6A" w:rsidP="003669C3">
            <w:pPr>
              <w:jc w:val="both"/>
              <w:rPr>
                <w:rFonts w:ascii="Arial" w:hAnsi="Arial" w:cs="Arial"/>
                <w:sz w:val="22"/>
                <w:szCs w:val="22"/>
                <w:lang w:val="es-CO"/>
              </w:rPr>
            </w:pPr>
          </w:p>
          <w:p w14:paraId="1C71FB08" w14:textId="77777777" w:rsidR="00647F6A" w:rsidRPr="00C47C56" w:rsidRDefault="00647F6A" w:rsidP="003669C3">
            <w:pPr>
              <w:jc w:val="both"/>
              <w:rPr>
                <w:rFonts w:ascii="Arial" w:hAnsi="Arial" w:cs="Arial"/>
                <w:sz w:val="22"/>
                <w:szCs w:val="22"/>
                <w:lang w:val="es-CO"/>
              </w:rPr>
            </w:pPr>
          </w:p>
          <w:p w14:paraId="5BB835AD" w14:textId="77777777" w:rsidR="00647F6A" w:rsidRPr="00E625AE" w:rsidRDefault="00647F6A" w:rsidP="003669C3">
            <w:pPr>
              <w:jc w:val="both"/>
              <w:rPr>
                <w:rFonts w:ascii="Arial" w:hAnsi="Arial" w:cs="Arial"/>
                <w:b/>
                <w:bCs/>
                <w:sz w:val="14"/>
                <w:szCs w:val="14"/>
                <w:lang w:val="es-CO"/>
              </w:rPr>
            </w:pPr>
          </w:p>
          <w:p w14:paraId="44F00A89"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t>Mandato Constitucional:</w:t>
            </w:r>
          </w:p>
          <w:p w14:paraId="47D0F7B2" w14:textId="77777777" w:rsidR="00647F6A" w:rsidRPr="00C47C56" w:rsidRDefault="00647F6A" w:rsidP="003669C3">
            <w:pPr>
              <w:jc w:val="both"/>
              <w:rPr>
                <w:rFonts w:ascii="Arial" w:hAnsi="Arial" w:cs="Arial"/>
                <w:sz w:val="22"/>
                <w:szCs w:val="22"/>
                <w:lang w:val="es-CO"/>
              </w:rPr>
            </w:pPr>
            <w:r w:rsidRPr="00C47C56">
              <w:rPr>
                <w:rFonts w:ascii="Arial" w:hAnsi="Arial" w:cs="Arial"/>
                <w:sz w:val="22"/>
                <w:szCs w:val="22"/>
                <w:lang w:val="es-CO"/>
              </w:rPr>
              <w:t xml:space="preserve"> </w:t>
            </w:r>
          </w:p>
          <w:p w14:paraId="36BB3DE8" w14:textId="77777777" w:rsidR="00647F6A" w:rsidRPr="00C47C56" w:rsidRDefault="00647F6A" w:rsidP="00647F6A">
            <w:pPr>
              <w:pStyle w:val="Prrafodelista"/>
              <w:numPr>
                <w:ilvl w:val="0"/>
                <w:numId w:val="11"/>
              </w:numPr>
              <w:jc w:val="both"/>
              <w:rPr>
                <w:rFonts w:ascii="Arial" w:hAnsi="Arial" w:cs="Arial"/>
                <w:sz w:val="22"/>
                <w:szCs w:val="22"/>
                <w:lang w:val="es-CO"/>
              </w:rPr>
            </w:pPr>
            <w:r w:rsidRPr="00C47C56">
              <w:rPr>
                <w:rFonts w:ascii="Arial" w:hAnsi="Arial" w:cs="Arial"/>
                <w:sz w:val="22"/>
                <w:szCs w:val="22"/>
                <w:lang w:val="es-CO"/>
              </w:rPr>
              <w:t>Artículo 2° de la Constitución Política: “Las autoridades de la República están instituidas para proteger a todas las personas residentes en Colombia, en su vida, honra, bienes, creencias y demás derechos y libertades…”.</w:t>
            </w:r>
          </w:p>
          <w:p w14:paraId="4842C9BE" w14:textId="77777777" w:rsidR="00647F6A" w:rsidRPr="00C47C56" w:rsidRDefault="00647F6A" w:rsidP="003669C3">
            <w:pPr>
              <w:jc w:val="both"/>
              <w:rPr>
                <w:rFonts w:ascii="Arial" w:hAnsi="Arial" w:cs="Arial"/>
                <w:sz w:val="22"/>
                <w:szCs w:val="22"/>
                <w:lang w:val="es-CO"/>
              </w:rPr>
            </w:pPr>
          </w:p>
          <w:p w14:paraId="45425D68" w14:textId="77777777" w:rsidR="00647F6A" w:rsidRPr="00C47C56" w:rsidRDefault="00647F6A" w:rsidP="00647F6A">
            <w:pPr>
              <w:pStyle w:val="Prrafodelista"/>
              <w:numPr>
                <w:ilvl w:val="0"/>
                <w:numId w:val="11"/>
              </w:numPr>
              <w:jc w:val="both"/>
              <w:rPr>
                <w:rFonts w:ascii="Arial" w:hAnsi="Arial" w:cs="Arial"/>
                <w:sz w:val="22"/>
                <w:szCs w:val="22"/>
                <w:lang w:val="es-CO"/>
              </w:rPr>
            </w:pPr>
            <w:r w:rsidRPr="00C47C56">
              <w:rPr>
                <w:rFonts w:ascii="Arial" w:hAnsi="Arial" w:cs="Arial"/>
                <w:sz w:val="22"/>
                <w:szCs w:val="22"/>
                <w:lang w:val="es-CO"/>
              </w:rPr>
              <w:t>La Alerta Rosa se encuentra regulada por la Ley 2326 de 2023, reglamentada mediante el Decreto 1428 de 2024, con desarrollo técnico a cargo de la Comisión de Regulación de Comunicaciones –CRC</w:t>
            </w:r>
          </w:p>
          <w:p w14:paraId="1E064164" w14:textId="77777777" w:rsidR="00647F6A" w:rsidRDefault="00647F6A" w:rsidP="003669C3">
            <w:pPr>
              <w:jc w:val="both"/>
              <w:rPr>
                <w:rFonts w:ascii="Arial" w:hAnsi="Arial" w:cs="Arial"/>
                <w:sz w:val="22"/>
                <w:szCs w:val="22"/>
                <w:lang w:val="es-CO"/>
              </w:rPr>
            </w:pPr>
          </w:p>
          <w:p w14:paraId="71074E4D" w14:textId="77777777" w:rsidR="00647F6A" w:rsidRPr="00C47C56" w:rsidRDefault="00647F6A" w:rsidP="003669C3">
            <w:pPr>
              <w:jc w:val="both"/>
              <w:rPr>
                <w:rFonts w:ascii="Arial" w:hAnsi="Arial" w:cs="Arial"/>
                <w:sz w:val="22"/>
                <w:szCs w:val="22"/>
                <w:lang w:val="es-CO"/>
              </w:rPr>
            </w:pPr>
          </w:p>
          <w:p w14:paraId="4053C9EC"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t>Plan Nacional De Desarrollo 2022-2026 “Colombia potencia de mundial de la vida”</w:t>
            </w:r>
          </w:p>
          <w:p w14:paraId="69763694" w14:textId="77777777" w:rsidR="00647F6A" w:rsidRPr="00C47C56" w:rsidRDefault="00647F6A" w:rsidP="003669C3">
            <w:pPr>
              <w:jc w:val="both"/>
              <w:rPr>
                <w:rFonts w:ascii="Arial" w:hAnsi="Arial" w:cs="Arial"/>
                <w:sz w:val="22"/>
                <w:szCs w:val="22"/>
                <w:lang w:val="es-CO"/>
              </w:rPr>
            </w:pPr>
          </w:p>
          <w:p w14:paraId="7718AF6B"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Transformación:</w:t>
            </w:r>
            <w:r w:rsidRPr="00C47C56">
              <w:rPr>
                <w:rFonts w:ascii="Arial" w:hAnsi="Arial" w:cs="Arial"/>
                <w:sz w:val="22"/>
                <w:szCs w:val="22"/>
                <w:lang w:val="es-CO"/>
              </w:rPr>
              <w:t xml:space="preserve"> Seguridad humana y Justicia social</w:t>
            </w:r>
          </w:p>
          <w:p w14:paraId="090E8C0B" w14:textId="77777777" w:rsidR="00647F6A" w:rsidRPr="00C47C56" w:rsidRDefault="00647F6A" w:rsidP="003669C3">
            <w:pPr>
              <w:jc w:val="both"/>
              <w:rPr>
                <w:rFonts w:ascii="Arial" w:hAnsi="Arial" w:cs="Arial"/>
                <w:sz w:val="22"/>
                <w:szCs w:val="22"/>
                <w:lang w:val="es-CO"/>
              </w:rPr>
            </w:pPr>
          </w:p>
          <w:p w14:paraId="0E1F3254"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Catalizador:</w:t>
            </w:r>
            <w:r w:rsidRPr="00C47C56">
              <w:rPr>
                <w:rFonts w:ascii="Arial" w:hAnsi="Arial" w:cs="Arial"/>
                <w:sz w:val="22"/>
                <w:szCs w:val="22"/>
                <w:lang w:val="es-CO"/>
              </w:rPr>
              <w:t xml:space="preserve"> Convivencia y seguridad ciudadana corresponsable y participativa</w:t>
            </w:r>
          </w:p>
          <w:p w14:paraId="5DDA7A0F" w14:textId="77777777" w:rsidR="00647F6A" w:rsidRPr="00C47C56" w:rsidRDefault="00647F6A" w:rsidP="003669C3">
            <w:pPr>
              <w:jc w:val="both"/>
              <w:rPr>
                <w:rFonts w:ascii="Arial" w:hAnsi="Arial" w:cs="Arial"/>
                <w:sz w:val="22"/>
                <w:szCs w:val="22"/>
                <w:lang w:val="es-CO"/>
              </w:rPr>
            </w:pPr>
          </w:p>
          <w:p w14:paraId="21897E79"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Componente:</w:t>
            </w:r>
            <w:r w:rsidRPr="00C47C56">
              <w:rPr>
                <w:rFonts w:ascii="Arial" w:hAnsi="Arial" w:cs="Arial"/>
                <w:sz w:val="22"/>
                <w:szCs w:val="22"/>
                <w:lang w:val="es-CO"/>
              </w:rPr>
              <w:t xml:space="preserve"> Transformación de la Policía Nacional para la garantía del ejercicio de los derechos, libertades públicas, convivencia y la seguridad humana</w:t>
            </w:r>
          </w:p>
          <w:p w14:paraId="32C5A673" w14:textId="77777777" w:rsidR="00647F6A" w:rsidRPr="00C47C56" w:rsidRDefault="00647F6A" w:rsidP="003669C3">
            <w:pPr>
              <w:jc w:val="both"/>
              <w:rPr>
                <w:rFonts w:ascii="Arial" w:hAnsi="Arial" w:cs="Arial"/>
                <w:sz w:val="22"/>
                <w:szCs w:val="22"/>
                <w:lang w:val="es-CO"/>
              </w:rPr>
            </w:pPr>
          </w:p>
          <w:p w14:paraId="638F4FFC" w14:textId="77777777" w:rsidR="00647F6A" w:rsidRPr="00C47C56" w:rsidRDefault="00647F6A" w:rsidP="003669C3">
            <w:pPr>
              <w:jc w:val="both"/>
              <w:rPr>
                <w:rFonts w:ascii="Arial" w:hAnsi="Arial" w:cs="Arial"/>
                <w:sz w:val="22"/>
                <w:szCs w:val="22"/>
                <w:lang w:val="es-CO"/>
              </w:rPr>
            </w:pPr>
          </w:p>
          <w:p w14:paraId="0BFC57F5"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Alineación Política de Seguridad, Defensa y Convivencia Ciudadana “Garantías Para la Vida y la 2022-2026” (PSDCC)</w:t>
            </w:r>
          </w:p>
          <w:p w14:paraId="6AC70A93" w14:textId="77777777" w:rsidR="00647F6A" w:rsidRPr="00C47C56" w:rsidRDefault="00647F6A" w:rsidP="003669C3">
            <w:pPr>
              <w:jc w:val="both"/>
              <w:rPr>
                <w:rFonts w:ascii="Arial" w:hAnsi="Arial" w:cs="Arial"/>
                <w:sz w:val="22"/>
                <w:szCs w:val="22"/>
                <w:lang w:val="es-CO"/>
              </w:rPr>
            </w:pPr>
          </w:p>
          <w:p w14:paraId="70ED888F"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rPr>
              <w:t xml:space="preserve">Objetivo general: </w:t>
            </w:r>
            <w:r w:rsidRPr="00C47C56">
              <w:rPr>
                <w:rFonts w:ascii="Arial" w:hAnsi="Arial" w:cs="Arial"/>
                <w:sz w:val="22"/>
                <w:szCs w:val="22"/>
                <w:lang w:val="es-CO"/>
              </w:rPr>
              <w:t>Proteger la vida de todas y todos los habitantes del país, mediante la generación de condiciones de seguridad en los entornos urbanos y particularmente rurales, y la recuperación del control del territorio para liberar a la sociedad de las violencias.</w:t>
            </w:r>
          </w:p>
          <w:p w14:paraId="639CCA29" w14:textId="77777777" w:rsidR="00647F6A" w:rsidRPr="00C47C56" w:rsidRDefault="00647F6A" w:rsidP="003669C3">
            <w:pPr>
              <w:jc w:val="both"/>
              <w:rPr>
                <w:rFonts w:ascii="Arial" w:hAnsi="Arial" w:cs="Arial"/>
                <w:sz w:val="22"/>
                <w:szCs w:val="22"/>
                <w:lang w:val="es-CO"/>
              </w:rPr>
            </w:pPr>
          </w:p>
          <w:p w14:paraId="11047C9C" w14:textId="77777777" w:rsidR="00647F6A" w:rsidRPr="00C47C56" w:rsidRDefault="00647F6A" w:rsidP="003669C3">
            <w:pPr>
              <w:jc w:val="both"/>
              <w:rPr>
                <w:rFonts w:ascii="Arial" w:hAnsi="Arial" w:cs="Arial"/>
                <w:sz w:val="22"/>
                <w:szCs w:val="22"/>
              </w:rPr>
            </w:pPr>
            <w:r w:rsidRPr="00C47C56">
              <w:rPr>
                <w:rFonts w:ascii="Arial" w:hAnsi="Arial" w:cs="Arial"/>
                <w:b/>
                <w:bCs/>
                <w:sz w:val="22"/>
                <w:szCs w:val="22"/>
              </w:rPr>
              <w:t>Objetivo Específico:</w:t>
            </w:r>
            <w:r w:rsidRPr="00C47C56">
              <w:rPr>
                <w:rFonts w:ascii="Arial" w:hAnsi="Arial" w:cs="Arial"/>
                <w:sz w:val="22"/>
                <w:szCs w:val="22"/>
              </w:rPr>
              <w:t xml:space="preserve"> Proveer condiciones de seguridad y protección para la vida, la integridad personal y el patrimonio, con especial énfasis en los territorios bajo disputa de los grupos armados organizados y grupos delictivos organizados</w:t>
            </w:r>
          </w:p>
          <w:p w14:paraId="742D2DDB" w14:textId="77777777" w:rsidR="00647F6A" w:rsidRPr="00E625AE" w:rsidRDefault="00647F6A" w:rsidP="003669C3">
            <w:pPr>
              <w:jc w:val="both"/>
              <w:rPr>
                <w:rFonts w:ascii="Arial" w:hAnsi="Arial" w:cs="Arial"/>
              </w:rPr>
            </w:pPr>
          </w:p>
          <w:p w14:paraId="04452BD0" w14:textId="77777777" w:rsidR="00647F6A" w:rsidRPr="00C47C56" w:rsidRDefault="00647F6A" w:rsidP="00647F6A">
            <w:pPr>
              <w:pStyle w:val="Prrafodelista"/>
              <w:numPr>
                <w:ilvl w:val="0"/>
                <w:numId w:val="12"/>
              </w:numPr>
              <w:jc w:val="both"/>
              <w:rPr>
                <w:rFonts w:ascii="Arial" w:hAnsi="Arial" w:cs="Arial"/>
                <w:b/>
                <w:bCs/>
                <w:sz w:val="22"/>
                <w:szCs w:val="22"/>
              </w:rPr>
            </w:pPr>
            <w:r w:rsidRPr="00C47C56">
              <w:rPr>
                <w:rFonts w:ascii="Arial" w:hAnsi="Arial" w:cs="Arial"/>
                <w:b/>
                <w:bCs/>
                <w:sz w:val="22"/>
                <w:szCs w:val="22"/>
              </w:rPr>
              <w:t>Estrategia para aportar a la paz total</w:t>
            </w:r>
          </w:p>
          <w:p w14:paraId="6CAE8AC6" w14:textId="77777777" w:rsidR="00647F6A" w:rsidRDefault="00647F6A" w:rsidP="003669C3">
            <w:pPr>
              <w:jc w:val="both"/>
              <w:rPr>
                <w:rFonts w:ascii="Arial" w:hAnsi="Arial" w:cs="Arial"/>
                <w:sz w:val="22"/>
                <w:szCs w:val="22"/>
                <w:lang w:val="es-CO"/>
              </w:rPr>
            </w:pPr>
          </w:p>
          <w:p w14:paraId="7F0EC151" w14:textId="77777777" w:rsidR="00647F6A" w:rsidRPr="00E625AE" w:rsidRDefault="00647F6A" w:rsidP="00647F6A">
            <w:pPr>
              <w:pStyle w:val="Prrafodelista"/>
              <w:numPr>
                <w:ilvl w:val="1"/>
                <w:numId w:val="12"/>
              </w:numPr>
              <w:ind w:left="-18"/>
              <w:jc w:val="both"/>
              <w:rPr>
                <w:rFonts w:ascii="Arial" w:hAnsi="Arial" w:cs="Arial"/>
                <w:b/>
                <w:bCs/>
                <w:sz w:val="22"/>
                <w:szCs w:val="22"/>
              </w:rPr>
            </w:pPr>
            <w:r w:rsidRPr="000B39FB">
              <w:rPr>
                <w:rFonts w:ascii="Arial" w:hAnsi="Arial" w:cs="Arial"/>
                <w:sz w:val="22"/>
                <w:szCs w:val="22"/>
              </w:rPr>
              <w:t>Desarrollar y sostener acciones permanentes y focalizadas, para preservar la seguridad territorial y la protección ciudadana, de acuerdo con los roles y las misiones constitucionales de las Fuerzas Militares y la Policía Nacional. Esto, como condición fundamental para la construcción de la paz total.</w:t>
            </w:r>
          </w:p>
          <w:p w14:paraId="741B3623" w14:textId="77777777" w:rsidR="00647F6A" w:rsidRPr="00E625AE" w:rsidRDefault="00647F6A" w:rsidP="003669C3">
            <w:pPr>
              <w:jc w:val="both"/>
              <w:rPr>
                <w:rFonts w:ascii="Arial" w:hAnsi="Arial" w:cs="Arial"/>
                <w:b/>
                <w:bCs/>
              </w:rPr>
            </w:pPr>
          </w:p>
          <w:p w14:paraId="52F8C457" w14:textId="77777777" w:rsidR="00647F6A" w:rsidRPr="005C1C63" w:rsidRDefault="00647F6A" w:rsidP="00647F6A">
            <w:pPr>
              <w:pStyle w:val="Prrafodelista"/>
              <w:numPr>
                <w:ilvl w:val="0"/>
                <w:numId w:val="2"/>
              </w:numPr>
              <w:ind w:left="342"/>
              <w:jc w:val="both"/>
              <w:rPr>
                <w:rFonts w:ascii="Arial" w:hAnsi="Arial" w:cs="Arial"/>
                <w:b/>
                <w:bCs/>
                <w:sz w:val="22"/>
                <w:szCs w:val="22"/>
                <w:lang w:val="es-CO"/>
              </w:rPr>
            </w:pPr>
            <w:r w:rsidRPr="005C1C63">
              <w:rPr>
                <w:rFonts w:ascii="Arial" w:hAnsi="Arial" w:cs="Arial"/>
                <w:b/>
                <w:bCs/>
                <w:sz w:val="22"/>
                <w:szCs w:val="22"/>
                <w:lang w:val="es-CO"/>
              </w:rPr>
              <w:t>Estrategia para avanzar en la seguridad urbana</w:t>
            </w:r>
          </w:p>
          <w:p w14:paraId="2C911F8A" w14:textId="77777777" w:rsidR="00647F6A" w:rsidRPr="005C1C63" w:rsidRDefault="00647F6A" w:rsidP="003669C3">
            <w:pPr>
              <w:jc w:val="both"/>
              <w:rPr>
                <w:rFonts w:ascii="Arial" w:hAnsi="Arial" w:cs="Arial"/>
                <w:b/>
                <w:bCs/>
                <w:sz w:val="22"/>
                <w:szCs w:val="22"/>
                <w:lang w:val="es-CO"/>
              </w:rPr>
            </w:pPr>
          </w:p>
          <w:p w14:paraId="5673B41E" w14:textId="77777777" w:rsidR="00647F6A" w:rsidRPr="00BD1D0F" w:rsidRDefault="00647F6A" w:rsidP="00647F6A">
            <w:pPr>
              <w:pStyle w:val="Prrafodelista"/>
              <w:numPr>
                <w:ilvl w:val="1"/>
                <w:numId w:val="13"/>
              </w:numPr>
              <w:jc w:val="both"/>
              <w:rPr>
                <w:rFonts w:ascii="Arial" w:hAnsi="Arial" w:cs="Arial"/>
                <w:sz w:val="22"/>
                <w:szCs w:val="22"/>
              </w:rPr>
            </w:pPr>
            <w:r w:rsidRPr="00BD1D0F">
              <w:rPr>
                <w:rFonts w:ascii="Arial" w:hAnsi="Arial" w:cs="Arial"/>
                <w:sz w:val="22"/>
                <w:szCs w:val="22"/>
                <w:lang w:val="es-CO"/>
              </w:rPr>
              <w:t xml:space="preserve"> </w:t>
            </w:r>
            <w:r w:rsidRPr="00BD1D0F">
              <w:rPr>
                <w:rFonts w:ascii="Arial" w:hAnsi="Arial" w:cs="Arial"/>
                <w:sz w:val="22"/>
                <w:szCs w:val="22"/>
              </w:rPr>
              <w:t>Avanzar en la implementación del Modelo de Direccionamiento del Servicio de Policía orientado a las personas, para que contribuya a la gestión territorial de la seguridad ciudadana en el territorio nacional, en coordinación con las demás instituciones y autoridades territoriales.</w:t>
            </w:r>
          </w:p>
          <w:p w14:paraId="2FD1CB93" w14:textId="77777777" w:rsidR="00647F6A" w:rsidRDefault="00647F6A" w:rsidP="003669C3">
            <w:pPr>
              <w:jc w:val="both"/>
              <w:rPr>
                <w:rFonts w:ascii="Arial" w:hAnsi="Arial" w:cs="Arial"/>
                <w:sz w:val="22"/>
                <w:szCs w:val="22"/>
              </w:rPr>
            </w:pPr>
          </w:p>
          <w:p w14:paraId="1E7B96BA"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lastRenderedPageBreak/>
              <w:t xml:space="preserve">Fortalecer y desarrollar las capacidades institucionales de prevención, investigación criminal e inteligencia en la prestación del servicio de policía, con el propósito de generar mayor impacto para contrarrestar las problemáticas de mayor afectación para la seguridad ciudadana. </w:t>
            </w:r>
          </w:p>
          <w:p w14:paraId="06522CA0" w14:textId="77777777" w:rsidR="00647F6A" w:rsidRPr="00E625AE" w:rsidRDefault="00647F6A" w:rsidP="003669C3">
            <w:pPr>
              <w:jc w:val="both"/>
              <w:rPr>
                <w:rFonts w:ascii="Arial" w:hAnsi="Arial" w:cs="Arial"/>
              </w:rPr>
            </w:pPr>
          </w:p>
          <w:p w14:paraId="19869B71"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t>Incrementar el desarrollo tecnológico en la planeación del servicio de la Policía Nacional, mediante el fortalecimiento y la implementación de nuevas tecnologías (Big Data – Inteligencia Artificial) que contribuyan a la analítica de grandes volúmenes de datos y a la generación de conocimiento e información para la toma de decisiones a nivel estratégico, táctico y operacional, en atención a las modalidades delictivas emergentes que afectan la seguridad ciudadana.</w:t>
            </w:r>
          </w:p>
          <w:p w14:paraId="5C06030F" w14:textId="77777777" w:rsidR="00647F6A" w:rsidRDefault="00647F6A" w:rsidP="003669C3">
            <w:pPr>
              <w:pStyle w:val="Prrafodelista"/>
              <w:jc w:val="both"/>
              <w:rPr>
                <w:rFonts w:ascii="Arial" w:hAnsi="Arial" w:cs="Arial"/>
                <w:sz w:val="22"/>
                <w:szCs w:val="22"/>
              </w:rPr>
            </w:pPr>
          </w:p>
          <w:p w14:paraId="6DB03B73" w14:textId="77777777" w:rsidR="00647F6A" w:rsidRPr="00BD1D0F" w:rsidRDefault="00647F6A" w:rsidP="00647F6A">
            <w:pPr>
              <w:pStyle w:val="Prrafodelista"/>
              <w:numPr>
                <w:ilvl w:val="1"/>
                <w:numId w:val="14"/>
              </w:numPr>
              <w:jc w:val="both"/>
              <w:rPr>
                <w:rFonts w:ascii="Arial" w:hAnsi="Arial" w:cs="Arial"/>
                <w:sz w:val="22"/>
                <w:szCs w:val="22"/>
              </w:rPr>
            </w:pPr>
            <w:r w:rsidRPr="00BD1D0F">
              <w:rPr>
                <w:rFonts w:ascii="Arial" w:hAnsi="Arial" w:cs="Arial"/>
                <w:sz w:val="22"/>
                <w:szCs w:val="22"/>
              </w:rPr>
              <w:t>Priorizar los recursos en materia de seguridad, defensa y convivencia ciudadana, a través de los diferentes mecanismos y fuentes de financiación para la Fuerza Pública en coordinación y articulación con los Ministerios competentes.</w:t>
            </w:r>
          </w:p>
          <w:p w14:paraId="1CE5A54A" w14:textId="77777777" w:rsidR="00647F6A" w:rsidRPr="00E625AE" w:rsidRDefault="00647F6A" w:rsidP="003669C3">
            <w:pPr>
              <w:jc w:val="both"/>
              <w:rPr>
                <w:rFonts w:ascii="Arial" w:hAnsi="Arial" w:cs="Arial"/>
                <w:sz w:val="28"/>
                <w:szCs w:val="28"/>
              </w:rPr>
            </w:pPr>
          </w:p>
          <w:p w14:paraId="3102BAC3" w14:textId="77777777" w:rsidR="00647F6A" w:rsidRPr="005C1C63" w:rsidRDefault="00647F6A" w:rsidP="00647F6A">
            <w:pPr>
              <w:pStyle w:val="Prrafodelista"/>
              <w:numPr>
                <w:ilvl w:val="0"/>
                <w:numId w:val="2"/>
              </w:numPr>
              <w:ind w:left="352"/>
              <w:jc w:val="both"/>
              <w:rPr>
                <w:rFonts w:ascii="Arial" w:hAnsi="Arial" w:cs="Arial"/>
                <w:b/>
                <w:bCs/>
                <w:sz w:val="22"/>
                <w:szCs w:val="22"/>
              </w:rPr>
            </w:pPr>
            <w:r w:rsidRPr="005C1C63">
              <w:rPr>
                <w:rFonts w:ascii="Arial" w:hAnsi="Arial" w:cs="Arial"/>
                <w:b/>
                <w:bCs/>
                <w:sz w:val="22"/>
                <w:szCs w:val="22"/>
              </w:rPr>
              <w:t>Estrategia para avanzar en el nuevo modelo de articulación entre nación y territorio</w:t>
            </w:r>
          </w:p>
          <w:p w14:paraId="50C38B21" w14:textId="77777777" w:rsidR="00647F6A" w:rsidRPr="00E625AE" w:rsidRDefault="00647F6A" w:rsidP="003669C3">
            <w:pPr>
              <w:jc w:val="both"/>
              <w:rPr>
                <w:rFonts w:ascii="Arial" w:hAnsi="Arial" w:cs="Arial"/>
              </w:rPr>
            </w:pPr>
          </w:p>
          <w:p w14:paraId="78BD44FB" w14:textId="77777777" w:rsidR="00647F6A" w:rsidRPr="00BD1D0F" w:rsidRDefault="00647F6A" w:rsidP="00647F6A">
            <w:pPr>
              <w:pStyle w:val="Prrafodelista"/>
              <w:numPr>
                <w:ilvl w:val="1"/>
                <w:numId w:val="15"/>
              </w:numPr>
              <w:jc w:val="both"/>
              <w:rPr>
                <w:rFonts w:ascii="Arial" w:hAnsi="Arial" w:cs="Arial"/>
                <w:sz w:val="22"/>
                <w:szCs w:val="22"/>
              </w:rPr>
            </w:pPr>
            <w:r w:rsidRPr="00BD1D0F">
              <w:rPr>
                <w:rFonts w:ascii="Arial" w:hAnsi="Arial" w:cs="Arial"/>
                <w:sz w:val="22"/>
                <w:szCs w:val="22"/>
              </w:rPr>
              <w:t>Participar, a través de la Policía Nacional, en el diseño y la formulación de los planes integrales de seguridad y convivencia ciudadana, que permitan fortalecer las capacidades en materia de prevención y servicio de Policía.</w:t>
            </w:r>
          </w:p>
          <w:p w14:paraId="100C42C7" w14:textId="77777777" w:rsidR="00647F6A" w:rsidRDefault="00647F6A" w:rsidP="003669C3">
            <w:pPr>
              <w:jc w:val="both"/>
              <w:rPr>
                <w:rFonts w:ascii="Arial" w:hAnsi="Arial" w:cs="Arial"/>
                <w:sz w:val="22"/>
                <w:szCs w:val="22"/>
                <w:lang w:val="es-CO"/>
              </w:rPr>
            </w:pPr>
          </w:p>
          <w:p w14:paraId="416A8DDB" w14:textId="77777777" w:rsidR="00647F6A" w:rsidRDefault="00647F6A" w:rsidP="003669C3">
            <w:pPr>
              <w:jc w:val="both"/>
              <w:rPr>
                <w:rFonts w:ascii="Arial" w:hAnsi="Arial" w:cs="Arial"/>
                <w:sz w:val="22"/>
                <w:szCs w:val="22"/>
                <w:lang w:val="es-CO"/>
              </w:rPr>
            </w:pPr>
            <w:r w:rsidRPr="00410DFF">
              <w:rPr>
                <w:rFonts w:ascii="Arial" w:hAnsi="Arial" w:cs="Arial"/>
                <w:sz w:val="22"/>
                <w:szCs w:val="22"/>
                <w:lang w:val="es-CO"/>
              </w:rPr>
              <w:t>La Alerta Rosa se encuentra regulada por la Ley 2326 de 2023, reglamentada mediante el Decreto 1428 de 2024, con desarrollo técnico a cargo de la Comisión de Regulación de Comunicaciones –CRC</w:t>
            </w:r>
          </w:p>
          <w:p w14:paraId="2FD0E1ED" w14:textId="77777777" w:rsidR="00647F6A" w:rsidRPr="00E625AE" w:rsidRDefault="00647F6A" w:rsidP="003669C3">
            <w:pPr>
              <w:jc w:val="both"/>
              <w:rPr>
                <w:rFonts w:ascii="Arial" w:hAnsi="Arial" w:cs="Arial"/>
                <w:b/>
                <w:bCs/>
                <w:sz w:val="22"/>
                <w:szCs w:val="22"/>
              </w:rPr>
            </w:pPr>
          </w:p>
        </w:tc>
      </w:tr>
    </w:tbl>
    <w:p w14:paraId="75F56577" w14:textId="77777777" w:rsidR="00647F6A" w:rsidRDefault="00647F6A"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97E62" w:rsidRPr="00135ACE" w14:paraId="14061B84" w14:textId="77777777" w:rsidTr="0007484A">
        <w:tc>
          <w:tcPr>
            <w:tcW w:w="9669" w:type="dxa"/>
            <w:tcBorders>
              <w:top w:val="single" w:sz="4" w:space="0" w:color="auto"/>
              <w:left w:val="single" w:sz="4" w:space="0" w:color="auto"/>
              <w:bottom w:val="single" w:sz="4" w:space="0" w:color="auto"/>
              <w:right w:val="single" w:sz="4" w:space="0" w:color="auto"/>
            </w:tcBorders>
          </w:tcPr>
          <w:p w14:paraId="2E3DCD9F" w14:textId="66ED5F63" w:rsidR="00697E62" w:rsidRPr="00E34F0C" w:rsidRDefault="00697E62" w:rsidP="00E34F0C">
            <w:pPr>
              <w:pStyle w:val="Prrafodelista"/>
              <w:numPr>
                <w:ilvl w:val="0"/>
                <w:numId w:val="16"/>
              </w:numPr>
              <w:jc w:val="both"/>
              <w:rPr>
                <w:rFonts w:ascii="Arial" w:hAnsi="Arial" w:cs="Arial"/>
                <w:b/>
                <w:bCs/>
                <w:sz w:val="22"/>
                <w:szCs w:val="22"/>
              </w:rPr>
            </w:pPr>
            <w:r w:rsidRPr="00E34F0C">
              <w:rPr>
                <w:rFonts w:ascii="Arial" w:hAnsi="Arial" w:cs="Arial"/>
                <w:b/>
                <w:sz w:val="22"/>
                <w:szCs w:val="22"/>
              </w:rPr>
              <w:t xml:space="preserve">JUSTIFICACIÓN </w:t>
            </w:r>
          </w:p>
        </w:tc>
      </w:tr>
      <w:tr w:rsidR="00697E62" w:rsidRPr="00C47322" w14:paraId="2E2545D0" w14:textId="77777777" w:rsidTr="0007484A">
        <w:trPr>
          <w:trHeight w:val="1270"/>
        </w:trPr>
        <w:tc>
          <w:tcPr>
            <w:tcW w:w="9669" w:type="dxa"/>
            <w:tcBorders>
              <w:top w:val="single" w:sz="4" w:space="0" w:color="auto"/>
            </w:tcBorders>
          </w:tcPr>
          <w:p w14:paraId="495A46C2" w14:textId="77777777" w:rsidR="00697E62" w:rsidRPr="00E625AE" w:rsidRDefault="00697E62" w:rsidP="0007484A">
            <w:pPr>
              <w:pStyle w:val="Prrafodelista"/>
              <w:ind w:left="0"/>
              <w:jc w:val="both"/>
              <w:rPr>
                <w:rFonts w:ascii="Arial" w:hAnsi="Arial" w:cs="Arial"/>
                <w:i/>
                <w:iCs/>
                <w:color w:val="2F5496"/>
                <w:sz w:val="22"/>
                <w:szCs w:val="22"/>
                <w:lang w:val="es-CO" w:eastAsia="es-CO"/>
              </w:rPr>
            </w:pPr>
          </w:p>
          <w:p w14:paraId="4C1E4982" w14:textId="1A666B26" w:rsidR="00F0262E" w:rsidRPr="00F0262E" w:rsidRDefault="0081761A" w:rsidP="00F0262E">
            <w:pPr>
              <w:jc w:val="both"/>
              <w:rPr>
                <w:rFonts w:ascii="Arial" w:hAnsi="Arial" w:cs="Arial"/>
                <w:sz w:val="22"/>
                <w:szCs w:val="22"/>
                <w:lang w:val="es-CO" w:eastAsia="es-CO"/>
              </w:rPr>
            </w:pPr>
            <w:r w:rsidRPr="0081761A">
              <w:rPr>
                <w:rFonts w:ascii="Arial" w:hAnsi="Arial" w:cs="Arial"/>
                <w:sz w:val="22"/>
                <w:szCs w:val="22"/>
                <w:lang w:val="es-CO" w:eastAsia="es-CO"/>
              </w:rPr>
              <w:t>La desaparición de mujeres, niñas y jóvenes constituye una problemática estructural y persistente que afecta de manera directa la convivencia ciudadana, la seguridad pública y el orden público, al incrementar de forma significativa el riesgo de victimización secundaria, la comisión de delitos de alto impacto y la vulneración grave de derechos fundamentales como la vida, la libertad, la integridad personal y la dignidad humana</w:t>
            </w:r>
            <w:r>
              <w:rPr>
                <w:rFonts w:ascii="Arial" w:hAnsi="Arial" w:cs="Arial"/>
                <w:sz w:val="22"/>
                <w:szCs w:val="22"/>
                <w:lang w:val="es-CO" w:eastAsia="es-CO"/>
              </w:rPr>
              <w:t>, e</w:t>
            </w:r>
            <w:r w:rsidRPr="0081761A">
              <w:rPr>
                <w:rFonts w:ascii="Arial" w:hAnsi="Arial" w:cs="Arial"/>
                <w:sz w:val="22"/>
                <w:szCs w:val="22"/>
                <w:lang w:val="es-CO" w:eastAsia="es-CO"/>
              </w:rPr>
              <w:t>sta situación no solo impacta a las víctimas directas y a sus núcleos familiares, sino que genera un efecto social e institucional profundo, al debilitar la confianza ciudadana en la capacidad del Estado para responder de manera oportuna, coordinada, eficaz y con enfoque de derechos ante hechos que comprometen la seguridad colectiva y la protección de personas en situación de especial vulnerabilidad.</w:t>
            </w:r>
          </w:p>
          <w:p w14:paraId="7B819848" w14:textId="77777777" w:rsidR="00DE631E" w:rsidRPr="00E625AE" w:rsidRDefault="00DE631E" w:rsidP="00DE631E">
            <w:pPr>
              <w:pStyle w:val="Prrafodelista"/>
              <w:ind w:left="0"/>
              <w:jc w:val="both"/>
              <w:rPr>
                <w:rFonts w:ascii="Arial" w:hAnsi="Arial" w:cs="Arial"/>
                <w:lang w:val="es-CO" w:eastAsia="es-CO"/>
              </w:rPr>
            </w:pPr>
          </w:p>
          <w:p w14:paraId="35BBEFED" w14:textId="2B1CD4D9" w:rsidR="00DE631E" w:rsidRPr="008C0251" w:rsidRDefault="00DE631E" w:rsidP="00DE631E">
            <w:pPr>
              <w:pStyle w:val="Prrafodelista"/>
              <w:ind w:left="0"/>
              <w:jc w:val="both"/>
              <w:rPr>
                <w:rFonts w:ascii="Arial" w:hAnsi="Arial" w:cs="Arial"/>
                <w:sz w:val="22"/>
                <w:szCs w:val="22"/>
                <w:lang w:val="es-CO" w:eastAsia="es-CO"/>
              </w:rPr>
            </w:pPr>
            <w:r w:rsidRPr="008C0251">
              <w:rPr>
                <w:rFonts w:ascii="Arial" w:hAnsi="Arial" w:cs="Arial"/>
                <w:sz w:val="22"/>
                <w:szCs w:val="22"/>
                <w:lang w:val="es-CO" w:eastAsia="es-CO"/>
              </w:rPr>
              <w:t xml:space="preserve">En respuesta a </w:t>
            </w:r>
            <w:r w:rsidR="00572913">
              <w:rPr>
                <w:rFonts w:ascii="Arial" w:hAnsi="Arial" w:cs="Arial"/>
                <w:sz w:val="22"/>
                <w:szCs w:val="22"/>
                <w:lang w:val="es-CO" w:eastAsia="es-CO"/>
              </w:rPr>
              <w:t xml:space="preserve">la </w:t>
            </w:r>
            <w:r w:rsidRPr="008C0251">
              <w:rPr>
                <w:rFonts w:ascii="Arial" w:hAnsi="Arial" w:cs="Arial"/>
                <w:sz w:val="22"/>
                <w:szCs w:val="22"/>
                <w:lang w:val="es-CO" w:eastAsia="es-CO"/>
              </w:rPr>
              <w:t xml:space="preserve">transformación global en los sistemas de alerta de emergencia, el </w:t>
            </w:r>
            <w:r w:rsidR="00572913">
              <w:rPr>
                <w:rFonts w:ascii="Arial" w:hAnsi="Arial" w:cs="Arial"/>
                <w:sz w:val="22"/>
                <w:szCs w:val="22"/>
                <w:lang w:val="es-CO" w:eastAsia="es-CO"/>
              </w:rPr>
              <w:t>E</w:t>
            </w:r>
            <w:r w:rsidRPr="008C0251">
              <w:rPr>
                <w:rFonts w:ascii="Arial" w:hAnsi="Arial" w:cs="Arial"/>
                <w:sz w:val="22"/>
                <w:szCs w:val="22"/>
                <w:lang w:val="es-CO" w:eastAsia="es-CO"/>
              </w:rPr>
              <w:t>stado colombiano adoptó un marco normativo específico que ordena la creación y operación de un mecanismo de búsqueda inmediata, estandarizado, multicanal y de difusión masiva y pública, denominado “Alerta Rosa”, con el fin de garantizar la vida, libertad, seguridad, integridad y dignidad de las personas beneficiarias. Esta orientación se encuentra expresamente definida en la Ley 2326 del 13 de septiembre de 2023, la cual establece el objeto del mecanismo y su naturaleza como alerta masiva multicanal con alcance nacional</w:t>
            </w:r>
            <w:r w:rsidR="0081761A">
              <w:rPr>
                <w:rFonts w:ascii="Arial" w:hAnsi="Arial" w:cs="Arial"/>
                <w:sz w:val="22"/>
                <w:szCs w:val="22"/>
                <w:lang w:val="es-CO" w:eastAsia="es-CO"/>
              </w:rPr>
              <w:t xml:space="preserve">, </w:t>
            </w:r>
            <w:r w:rsidR="0081761A" w:rsidRPr="0081761A">
              <w:rPr>
                <w:rFonts w:ascii="Arial" w:hAnsi="Arial" w:cs="Arial"/>
                <w:sz w:val="22"/>
                <w:szCs w:val="22"/>
                <w:lang w:val="es-CO" w:eastAsia="es-CO"/>
              </w:rPr>
              <w:t xml:space="preserve">reconociendo la necesidad de </w:t>
            </w:r>
            <w:r w:rsidR="0081761A" w:rsidRPr="0081761A">
              <w:rPr>
                <w:rFonts w:ascii="Arial" w:hAnsi="Arial" w:cs="Arial"/>
                <w:sz w:val="22"/>
                <w:szCs w:val="22"/>
                <w:lang w:val="es-CO" w:eastAsia="es-CO"/>
              </w:rPr>
              <w:lastRenderedPageBreak/>
              <w:t>una intervención estatal temprana y tecnológica para reducir los riesgos asociados a la desaparición.</w:t>
            </w:r>
            <w:r w:rsidRPr="008C0251">
              <w:rPr>
                <w:rFonts w:ascii="Arial" w:hAnsi="Arial" w:cs="Arial"/>
                <w:sz w:val="22"/>
                <w:szCs w:val="22"/>
                <w:lang w:val="es-CO" w:eastAsia="es-CO"/>
              </w:rPr>
              <w:t xml:space="preserve"> </w:t>
            </w:r>
          </w:p>
          <w:p w14:paraId="05F034FD" w14:textId="77777777" w:rsidR="00DE631E" w:rsidRPr="008C0251" w:rsidRDefault="00DE631E" w:rsidP="00DE631E">
            <w:pPr>
              <w:pStyle w:val="Prrafodelista"/>
              <w:ind w:left="0"/>
              <w:jc w:val="both"/>
              <w:rPr>
                <w:rFonts w:ascii="Arial" w:hAnsi="Arial" w:cs="Arial"/>
                <w:sz w:val="22"/>
                <w:szCs w:val="22"/>
                <w:lang w:val="es-CO" w:eastAsia="es-CO"/>
              </w:rPr>
            </w:pPr>
          </w:p>
          <w:p w14:paraId="6B2D71E0" w14:textId="77777777" w:rsidR="00DE631E" w:rsidRPr="008C0251" w:rsidRDefault="00DE631E" w:rsidP="00DE631E">
            <w:pPr>
              <w:pStyle w:val="Prrafodelista"/>
              <w:ind w:left="0"/>
              <w:jc w:val="both"/>
              <w:rPr>
                <w:rFonts w:ascii="Arial" w:hAnsi="Arial" w:cs="Arial"/>
                <w:sz w:val="22"/>
                <w:szCs w:val="22"/>
                <w:lang w:val="es-CO" w:eastAsia="es-CO"/>
              </w:rPr>
            </w:pPr>
            <w:r w:rsidRPr="008C0251">
              <w:rPr>
                <w:rFonts w:ascii="Arial" w:hAnsi="Arial" w:cs="Arial"/>
                <w:sz w:val="22"/>
                <w:szCs w:val="22"/>
                <w:lang w:val="es-CO" w:eastAsia="es-CO"/>
              </w:rPr>
              <w:t>En desarrollo de esa Ley, el Decreto 1428 de 2024 reglamenta la Alerta Rosa y refuerza el mandato institucional: la Policía Nacional asume funciones de dirección, articulación y coordinación del mecanismo; además, se integra con instancias y mecanismos de búsqueda ya existentes, buscando superar barreras institucionales en su implementación, además dicho decreto define el propósito del sistema como un mecanismo nacional de búsqueda y orienta la articulación institucional requerida para su funcionamiento, incluyendo la coordinación territorial y la adopción de ajustes para remover dificultades y barreras de implementación.</w:t>
            </w:r>
          </w:p>
          <w:p w14:paraId="49767F68" w14:textId="77777777" w:rsidR="00DE631E" w:rsidRPr="008C0251" w:rsidRDefault="00DE631E" w:rsidP="00DE631E">
            <w:pPr>
              <w:pStyle w:val="Prrafodelista"/>
              <w:ind w:left="0"/>
              <w:jc w:val="both"/>
              <w:rPr>
                <w:rFonts w:ascii="Arial" w:hAnsi="Arial" w:cs="Arial"/>
                <w:sz w:val="22"/>
                <w:szCs w:val="22"/>
                <w:lang w:val="es-CO" w:eastAsia="es-CO"/>
              </w:rPr>
            </w:pPr>
          </w:p>
          <w:p w14:paraId="23C1A32F" w14:textId="77777777" w:rsidR="0081761A" w:rsidRPr="0081761A" w:rsidRDefault="00DE631E" w:rsidP="0081761A">
            <w:pPr>
              <w:jc w:val="both"/>
              <w:rPr>
                <w:rFonts w:ascii="Arial" w:hAnsi="Arial" w:cs="Arial"/>
                <w:sz w:val="22"/>
                <w:szCs w:val="22"/>
                <w:lang w:val="es-CO" w:eastAsia="es-CO"/>
              </w:rPr>
            </w:pPr>
            <w:r w:rsidRPr="00F0262E">
              <w:rPr>
                <w:rFonts w:ascii="Arial" w:hAnsi="Arial" w:cs="Arial"/>
                <w:sz w:val="22"/>
                <w:szCs w:val="22"/>
                <w:lang w:val="es-CO" w:eastAsia="es-CO"/>
              </w:rPr>
              <w:t>Sin embargo</w:t>
            </w:r>
            <w:r w:rsidR="00F0262E" w:rsidRPr="00F0262E">
              <w:rPr>
                <w:rFonts w:ascii="Arial" w:hAnsi="Arial" w:cs="Arial"/>
                <w:sz w:val="22"/>
                <w:szCs w:val="22"/>
                <w:lang w:val="es-CO" w:eastAsia="es-CO"/>
              </w:rPr>
              <w:t xml:space="preserve">, la materialización efectiva de este mandato enfrenta una brecha tecnológica estructural, dado que la Institución no cuenta actualmente con una capacidad tecnológica propia que permita la difusión masiva, pública y geográficamente focalizada de alertas a través de redes móviles. En particular, la operación de la Alerta Rosa exige la implementación de una solución basada en Cell Broadcast Service (CBS), soportada por una Cell Broadcast </w:t>
            </w:r>
            <w:proofErr w:type="spellStart"/>
            <w:r w:rsidR="00F0262E" w:rsidRPr="00F0262E">
              <w:rPr>
                <w:rFonts w:ascii="Arial" w:hAnsi="Arial" w:cs="Arial"/>
                <w:sz w:val="22"/>
                <w:szCs w:val="22"/>
                <w:lang w:val="es-CO" w:eastAsia="es-CO"/>
              </w:rPr>
              <w:t>Entity</w:t>
            </w:r>
            <w:proofErr w:type="spellEnd"/>
            <w:r w:rsidR="00F0262E" w:rsidRPr="00F0262E">
              <w:rPr>
                <w:rFonts w:ascii="Arial" w:hAnsi="Arial" w:cs="Arial"/>
                <w:sz w:val="22"/>
                <w:szCs w:val="22"/>
                <w:lang w:val="es-CO" w:eastAsia="es-CO"/>
              </w:rPr>
              <w:t xml:space="preserve"> (CBE), que permita activar y gestionar alertas oficiales, definir áreas geográficas específicas (celdas o polígonos), y coordinar su emisión con los operadores móviles, garantizando cobertura, inmediatez y confiabilidad</w:t>
            </w:r>
            <w:r w:rsidR="0081761A">
              <w:rPr>
                <w:rFonts w:ascii="Arial" w:hAnsi="Arial" w:cs="Arial"/>
                <w:sz w:val="22"/>
                <w:szCs w:val="22"/>
                <w:lang w:val="es-CO" w:eastAsia="es-CO"/>
              </w:rPr>
              <w:t xml:space="preserve">, </w:t>
            </w:r>
            <w:r w:rsidR="0081761A" w:rsidRPr="0081761A">
              <w:rPr>
                <w:rFonts w:ascii="Arial" w:hAnsi="Arial" w:cs="Arial"/>
                <w:sz w:val="22"/>
                <w:szCs w:val="22"/>
                <w:lang w:val="es-CO" w:eastAsia="es-CO"/>
              </w:rPr>
              <w:t>garantizando cobertura ampliada, inmediatez en la difusión, confiabilidad del mensaje y ausencia de congestión de red.</w:t>
            </w:r>
          </w:p>
          <w:p w14:paraId="40ECC2C7" w14:textId="77777777" w:rsidR="00F0262E" w:rsidRPr="000F028E" w:rsidRDefault="00F0262E" w:rsidP="00F0262E">
            <w:pPr>
              <w:jc w:val="both"/>
              <w:rPr>
                <w:rFonts w:ascii="Arial" w:hAnsi="Arial" w:cs="Arial"/>
                <w:sz w:val="22"/>
                <w:szCs w:val="22"/>
                <w:lang w:val="es-CO" w:eastAsia="es-CO"/>
              </w:rPr>
            </w:pPr>
          </w:p>
          <w:p w14:paraId="190D206F" w14:textId="3B341F7B" w:rsidR="00DE631E" w:rsidRDefault="00F0262E" w:rsidP="00F0262E">
            <w:pPr>
              <w:pStyle w:val="Prrafodelista"/>
              <w:ind w:left="0"/>
              <w:jc w:val="both"/>
              <w:rPr>
                <w:rFonts w:ascii="Arial" w:hAnsi="Arial" w:cs="Arial"/>
                <w:sz w:val="22"/>
                <w:szCs w:val="22"/>
                <w:lang w:val="es-CO" w:eastAsia="es-CO"/>
              </w:rPr>
            </w:pPr>
            <w:r w:rsidRPr="00F0262E">
              <w:rPr>
                <w:rFonts w:ascii="Arial" w:hAnsi="Arial" w:cs="Arial"/>
                <w:sz w:val="22"/>
                <w:szCs w:val="22"/>
                <w:lang w:val="es-CO" w:eastAsia="es-CO"/>
              </w:rPr>
              <w:t>Esta necesidad se encuentra alineada con el marco regulatorio colombiano en materia de telecomunicaciones, especialmente con la Resolución CRC 6141 de 2021, incorporada a la compilación normativa de la Comisión de Regulación de Comunicaciones, la cual regula la difusión de alertas en redes móviles y se soporta en la modernización del sector TIC promovida por la Ley 1978 de 2019, reconociendo el carácter de finalidad pública de este tipo de mecanismos para la localización inmediata y la protección de personas en riesgo.</w:t>
            </w:r>
            <w:r w:rsidR="0081761A">
              <w:rPr>
                <w:rFonts w:ascii="Arial" w:hAnsi="Arial" w:cs="Arial"/>
                <w:sz w:val="22"/>
                <w:szCs w:val="22"/>
                <w:lang w:val="es-CO" w:eastAsia="es-CO"/>
              </w:rPr>
              <w:t xml:space="preserve"> </w:t>
            </w:r>
            <w:r w:rsidR="0081761A" w:rsidRPr="0081761A">
              <w:rPr>
                <w:rFonts w:ascii="Arial" w:hAnsi="Arial" w:cs="Arial"/>
                <w:sz w:val="22"/>
                <w:szCs w:val="22"/>
                <w:lang w:val="es-CO" w:eastAsia="es-CO"/>
              </w:rPr>
              <w:t>Dicho marco se sustenta, a su vez, en los principios de modernización y función social del sector TIC previstos en la Ley 1978 de 2019, reconociendo expresamente el carácter de finalidad pública y de interés general de estos sistemas para la protección de la vida y la localización inmediata de personas en peligro.</w:t>
            </w:r>
          </w:p>
          <w:p w14:paraId="52D6D0E9" w14:textId="77777777" w:rsidR="00F0262E" w:rsidRPr="008C0251" w:rsidRDefault="00F0262E" w:rsidP="00F0262E">
            <w:pPr>
              <w:pStyle w:val="Prrafodelista"/>
              <w:ind w:left="0"/>
              <w:jc w:val="both"/>
              <w:rPr>
                <w:rFonts w:ascii="Arial" w:hAnsi="Arial" w:cs="Arial"/>
                <w:sz w:val="22"/>
                <w:szCs w:val="22"/>
                <w:lang w:val="es-CO" w:eastAsia="es-CO"/>
              </w:rPr>
            </w:pPr>
          </w:p>
          <w:p w14:paraId="3BE7D925" w14:textId="4FF3D363" w:rsidR="000F028E" w:rsidRDefault="000F028E" w:rsidP="000F028E">
            <w:pPr>
              <w:jc w:val="both"/>
              <w:rPr>
                <w:rFonts w:ascii="Arial" w:hAnsi="Arial" w:cs="Arial"/>
                <w:sz w:val="22"/>
                <w:szCs w:val="22"/>
                <w:lang w:val="es-CO" w:eastAsia="es-CO"/>
              </w:rPr>
            </w:pPr>
            <w:r w:rsidRPr="000F028E">
              <w:rPr>
                <w:rFonts w:ascii="Arial" w:hAnsi="Arial" w:cs="Arial"/>
                <w:sz w:val="22"/>
                <w:szCs w:val="22"/>
                <w:lang w:val="es-CO" w:eastAsia="es-CO"/>
              </w:rPr>
              <w:t>Adicionalmente, la implementación integral de la Alerta Rosa exige que la solución tecnológica sea plenamente interoperable con los sistemas institucionales de reporte, registro y seguimiento del caso, así como con plataformas de gestión operativa ya existentes, lo que implica la definición estandarizada, flujos de información y mecanismos de coordinación interinstitucional</w:t>
            </w:r>
            <w:r>
              <w:rPr>
                <w:rFonts w:ascii="Arial" w:hAnsi="Arial" w:cs="Arial"/>
                <w:sz w:val="22"/>
                <w:szCs w:val="22"/>
                <w:lang w:val="es-CO" w:eastAsia="es-CO"/>
              </w:rPr>
              <w:t>,</w:t>
            </w:r>
            <w:r w:rsidR="004C1716">
              <w:rPr>
                <w:rFonts w:ascii="Arial" w:hAnsi="Arial" w:cs="Arial"/>
                <w:sz w:val="22"/>
                <w:szCs w:val="22"/>
                <w:lang w:val="es-CO" w:eastAsia="es-CO"/>
              </w:rPr>
              <w:t xml:space="preserve"> esto</w:t>
            </w:r>
            <w:r w:rsidRPr="000F028E">
              <w:rPr>
                <w:rFonts w:ascii="Arial" w:hAnsi="Arial" w:cs="Arial"/>
                <w:sz w:val="22"/>
                <w:szCs w:val="22"/>
                <w:lang w:val="es-CO" w:eastAsia="es-CO"/>
              </w:rPr>
              <w:t xml:space="preserve"> además, reducir</w:t>
            </w:r>
            <w:r w:rsidR="004C1716">
              <w:rPr>
                <w:rFonts w:ascii="Arial" w:hAnsi="Arial" w:cs="Arial"/>
                <w:sz w:val="22"/>
                <w:szCs w:val="22"/>
                <w:lang w:val="es-CO" w:eastAsia="es-CO"/>
              </w:rPr>
              <w:t>á</w:t>
            </w:r>
            <w:r w:rsidRPr="000F028E">
              <w:rPr>
                <w:rFonts w:ascii="Arial" w:hAnsi="Arial" w:cs="Arial"/>
                <w:sz w:val="22"/>
                <w:szCs w:val="22"/>
                <w:lang w:val="es-CO" w:eastAsia="es-CO"/>
              </w:rPr>
              <w:t xml:space="preserve"> riesgos asociados al uso prolongado de mecanismos transitorios, la dispersión de criterios sobre la duración, frecuencia y control de la difusión de alertas, y la exposición a fallas operativas.</w:t>
            </w:r>
          </w:p>
          <w:p w14:paraId="45637A68" w14:textId="77777777" w:rsidR="004C1716" w:rsidRPr="000F028E" w:rsidRDefault="004C1716" w:rsidP="000F028E">
            <w:pPr>
              <w:jc w:val="both"/>
              <w:rPr>
                <w:rFonts w:ascii="Arial" w:hAnsi="Arial" w:cs="Arial"/>
                <w:sz w:val="22"/>
                <w:szCs w:val="22"/>
                <w:lang w:val="es-CO" w:eastAsia="es-CO"/>
              </w:rPr>
            </w:pPr>
          </w:p>
          <w:p w14:paraId="488240E0" w14:textId="77777777" w:rsidR="000F028E" w:rsidRDefault="000F028E" w:rsidP="004C1716">
            <w:pPr>
              <w:jc w:val="both"/>
              <w:rPr>
                <w:rFonts w:ascii="Arial" w:hAnsi="Arial" w:cs="Arial"/>
                <w:sz w:val="22"/>
                <w:szCs w:val="22"/>
                <w:lang w:val="es-CO" w:eastAsia="es-CO"/>
              </w:rPr>
            </w:pPr>
            <w:r w:rsidRPr="004C1716">
              <w:rPr>
                <w:rFonts w:ascii="Arial" w:hAnsi="Arial" w:cs="Arial"/>
                <w:sz w:val="22"/>
                <w:szCs w:val="22"/>
                <w:lang w:val="es-CO" w:eastAsia="es-CO"/>
              </w:rPr>
              <w:t>En este contexto, el proyecto tecnológico de Alerta Rosa no solo habilita la automatización del proceso de difusión, sino que cumple fines estratégicos adicionales, tales como:</w:t>
            </w:r>
          </w:p>
          <w:p w14:paraId="533AAFA5" w14:textId="77777777" w:rsidR="004C1716" w:rsidRPr="004C1716" w:rsidRDefault="004C1716" w:rsidP="004C1716">
            <w:pPr>
              <w:jc w:val="both"/>
              <w:rPr>
                <w:rFonts w:ascii="Arial" w:hAnsi="Arial" w:cs="Arial"/>
                <w:sz w:val="22"/>
                <w:szCs w:val="22"/>
                <w:lang w:val="es-CO" w:eastAsia="es-CO"/>
              </w:rPr>
            </w:pPr>
          </w:p>
          <w:p w14:paraId="35B381CD" w14:textId="44EFFC7F" w:rsidR="00E625AE" w:rsidRPr="00E625AE" w:rsidRDefault="000F028E" w:rsidP="00E625AE">
            <w:pPr>
              <w:pStyle w:val="Prrafodelista"/>
              <w:numPr>
                <w:ilvl w:val="0"/>
                <w:numId w:val="8"/>
              </w:numPr>
              <w:jc w:val="both"/>
              <w:rPr>
                <w:rFonts w:ascii="Arial" w:hAnsi="Arial" w:cs="Arial"/>
                <w:sz w:val="22"/>
                <w:szCs w:val="22"/>
                <w:lang w:val="es-CO" w:eastAsia="es-CO"/>
              </w:rPr>
            </w:pPr>
            <w:r w:rsidRPr="000F028E">
              <w:rPr>
                <w:rFonts w:ascii="Arial" w:hAnsi="Arial" w:cs="Arial"/>
                <w:sz w:val="22"/>
                <w:szCs w:val="22"/>
                <w:lang w:val="es-CO" w:eastAsia="es-CO"/>
              </w:rPr>
              <w:t>Estandarizar la operación institucional del mecanismo de búsqueda inmediata a nivel nacional</w:t>
            </w:r>
            <w:r w:rsidR="004C1716">
              <w:rPr>
                <w:rFonts w:ascii="Arial" w:hAnsi="Arial" w:cs="Arial"/>
                <w:sz w:val="22"/>
                <w:szCs w:val="22"/>
                <w:lang w:val="es-CO" w:eastAsia="es-CO"/>
              </w:rPr>
              <w:t>.</w:t>
            </w:r>
          </w:p>
          <w:p w14:paraId="3507DDC9" w14:textId="68AC6782" w:rsidR="000F028E" w:rsidRPr="000F028E" w:rsidRDefault="000F028E" w:rsidP="000F028E">
            <w:pPr>
              <w:pStyle w:val="Prrafodelista"/>
              <w:numPr>
                <w:ilvl w:val="0"/>
                <w:numId w:val="8"/>
              </w:numPr>
              <w:jc w:val="both"/>
              <w:rPr>
                <w:rFonts w:ascii="Arial" w:hAnsi="Arial" w:cs="Arial"/>
                <w:sz w:val="22"/>
                <w:szCs w:val="22"/>
                <w:lang w:val="es-CO" w:eastAsia="es-CO"/>
              </w:rPr>
            </w:pPr>
            <w:r w:rsidRPr="000F028E">
              <w:rPr>
                <w:rFonts w:ascii="Arial" w:hAnsi="Arial" w:cs="Arial"/>
                <w:sz w:val="22"/>
                <w:szCs w:val="22"/>
                <w:lang w:val="es-CO" w:eastAsia="es-CO"/>
              </w:rPr>
              <w:t>Fortalecer la capacidad de respuesta temprana de la Policía Nacional y del Estado en su conjunto</w:t>
            </w:r>
            <w:r w:rsidR="004C1716">
              <w:rPr>
                <w:rFonts w:ascii="Arial" w:hAnsi="Arial" w:cs="Arial"/>
                <w:sz w:val="22"/>
                <w:szCs w:val="22"/>
                <w:lang w:val="es-CO" w:eastAsia="es-CO"/>
              </w:rPr>
              <w:t>.</w:t>
            </w:r>
          </w:p>
          <w:p w14:paraId="09D430DA" w14:textId="16F86DD7" w:rsidR="000F028E" w:rsidRPr="000F028E" w:rsidRDefault="000F028E" w:rsidP="000F028E">
            <w:pPr>
              <w:pStyle w:val="Prrafodelista"/>
              <w:numPr>
                <w:ilvl w:val="0"/>
                <w:numId w:val="8"/>
              </w:numPr>
              <w:jc w:val="both"/>
              <w:rPr>
                <w:rFonts w:ascii="Arial" w:hAnsi="Arial" w:cs="Arial"/>
                <w:sz w:val="22"/>
                <w:szCs w:val="22"/>
                <w:lang w:val="es-CO" w:eastAsia="es-CO"/>
              </w:rPr>
            </w:pPr>
            <w:r w:rsidRPr="000F028E">
              <w:rPr>
                <w:rFonts w:ascii="Arial" w:hAnsi="Arial" w:cs="Arial"/>
                <w:sz w:val="22"/>
                <w:szCs w:val="22"/>
                <w:lang w:val="es-CO" w:eastAsia="es-CO"/>
              </w:rPr>
              <w:t>Garantizar la continuidad, confiabilidad y disponibilidad permanente del servicio</w:t>
            </w:r>
            <w:r w:rsidR="004C1716">
              <w:rPr>
                <w:rFonts w:ascii="Arial" w:hAnsi="Arial" w:cs="Arial"/>
                <w:sz w:val="22"/>
                <w:szCs w:val="22"/>
                <w:lang w:val="es-CO" w:eastAsia="es-CO"/>
              </w:rPr>
              <w:t>.</w:t>
            </w:r>
          </w:p>
          <w:p w14:paraId="2C62E3F4" w14:textId="1B622FE8" w:rsidR="000F028E" w:rsidRPr="000F028E" w:rsidRDefault="000F028E" w:rsidP="000F028E">
            <w:pPr>
              <w:pStyle w:val="Prrafodelista"/>
              <w:numPr>
                <w:ilvl w:val="0"/>
                <w:numId w:val="8"/>
              </w:numPr>
              <w:jc w:val="both"/>
              <w:rPr>
                <w:rFonts w:ascii="Arial" w:hAnsi="Arial" w:cs="Arial"/>
                <w:sz w:val="22"/>
                <w:szCs w:val="22"/>
                <w:lang w:val="es-CO" w:eastAsia="es-CO"/>
              </w:rPr>
            </w:pPr>
            <w:r w:rsidRPr="000F028E">
              <w:rPr>
                <w:rFonts w:ascii="Arial" w:hAnsi="Arial" w:cs="Arial"/>
                <w:sz w:val="22"/>
                <w:szCs w:val="22"/>
                <w:lang w:val="es-CO" w:eastAsia="es-CO"/>
              </w:rPr>
              <w:lastRenderedPageBreak/>
              <w:t>Facilitar la adopción progresiva de nuevas tecnologías, con arquitecturas definidas, protocolos claros, seguridad, soporte, capacitación y operación integral</w:t>
            </w:r>
            <w:r w:rsidR="004C1716">
              <w:rPr>
                <w:rFonts w:ascii="Arial" w:hAnsi="Arial" w:cs="Arial"/>
                <w:sz w:val="22"/>
                <w:szCs w:val="22"/>
                <w:lang w:val="es-CO" w:eastAsia="es-CO"/>
              </w:rPr>
              <w:t>.</w:t>
            </w:r>
          </w:p>
          <w:p w14:paraId="68CFC96D" w14:textId="77777777" w:rsidR="000F028E" w:rsidRDefault="000F028E" w:rsidP="000F028E">
            <w:pPr>
              <w:pStyle w:val="Prrafodelista"/>
              <w:numPr>
                <w:ilvl w:val="0"/>
                <w:numId w:val="8"/>
              </w:numPr>
              <w:jc w:val="both"/>
              <w:rPr>
                <w:rFonts w:ascii="Arial" w:hAnsi="Arial" w:cs="Arial"/>
                <w:sz w:val="22"/>
                <w:szCs w:val="22"/>
                <w:lang w:val="es-CO" w:eastAsia="es-CO"/>
              </w:rPr>
            </w:pPr>
            <w:r w:rsidRPr="000F028E">
              <w:rPr>
                <w:rFonts w:ascii="Arial" w:hAnsi="Arial" w:cs="Arial"/>
                <w:sz w:val="22"/>
                <w:szCs w:val="22"/>
                <w:lang w:val="es-CO" w:eastAsia="es-CO"/>
              </w:rPr>
              <w:t>Reducir el tiempo de reacción institucional, aumentando las probabilidades de localización efectiva y disminuyendo los riesgos de victimización.</w:t>
            </w:r>
          </w:p>
          <w:p w14:paraId="4B1A1F1C" w14:textId="77777777" w:rsidR="004C1716" w:rsidRPr="00E625AE" w:rsidRDefault="004C1716" w:rsidP="004C1716">
            <w:pPr>
              <w:pStyle w:val="Prrafodelista"/>
              <w:jc w:val="both"/>
              <w:rPr>
                <w:rFonts w:ascii="Arial" w:hAnsi="Arial" w:cs="Arial"/>
                <w:lang w:val="es-CO" w:eastAsia="es-CO"/>
              </w:rPr>
            </w:pPr>
          </w:p>
          <w:p w14:paraId="60C2799A" w14:textId="77777777" w:rsidR="004C1716" w:rsidRDefault="000F028E" w:rsidP="004C1716">
            <w:pPr>
              <w:jc w:val="both"/>
              <w:rPr>
                <w:rFonts w:ascii="Arial" w:hAnsi="Arial" w:cs="Arial"/>
                <w:sz w:val="22"/>
                <w:szCs w:val="22"/>
                <w:lang w:val="es-CO" w:eastAsia="es-CO"/>
              </w:rPr>
            </w:pPr>
            <w:r w:rsidRPr="004C1716">
              <w:rPr>
                <w:rFonts w:ascii="Arial" w:hAnsi="Arial" w:cs="Arial"/>
                <w:sz w:val="22"/>
                <w:szCs w:val="22"/>
                <w:lang w:val="es-CO" w:eastAsia="es-CO"/>
              </w:rPr>
              <w:t xml:space="preserve">Desde la perspectiva de seguridad de la información y confianza digital, el proyecto debe incorporar lineamientos nacionales que obligan a gestionar riesgos de ciberseguridad y a fortalecer las capacidades institucionales en materia de protección de la información. </w:t>
            </w:r>
          </w:p>
          <w:p w14:paraId="1F550BBA" w14:textId="77777777" w:rsidR="004C1716" w:rsidRPr="00E625AE" w:rsidRDefault="004C1716" w:rsidP="004C1716">
            <w:pPr>
              <w:jc w:val="both"/>
              <w:rPr>
                <w:rFonts w:ascii="Arial" w:hAnsi="Arial" w:cs="Arial"/>
                <w:lang w:val="es-CO" w:eastAsia="es-CO"/>
              </w:rPr>
            </w:pPr>
          </w:p>
          <w:p w14:paraId="066F46DF" w14:textId="1FBFE230" w:rsidR="000F028E" w:rsidRDefault="000F028E" w:rsidP="004C1716">
            <w:pPr>
              <w:jc w:val="both"/>
              <w:rPr>
                <w:rFonts w:ascii="Arial" w:hAnsi="Arial" w:cs="Arial"/>
                <w:sz w:val="22"/>
                <w:szCs w:val="22"/>
                <w:lang w:val="es-CO" w:eastAsia="es-CO"/>
              </w:rPr>
            </w:pPr>
            <w:r w:rsidRPr="004C1716">
              <w:rPr>
                <w:rFonts w:ascii="Arial" w:hAnsi="Arial" w:cs="Arial"/>
                <w:sz w:val="22"/>
                <w:szCs w:val="22"/>
                <w:lang w:val="es-CO" w:eastAsia="es-CO"/>
              </w:rPr>
              <w:t>En el caso de la Alerta Rosa, el sistema operará información sensible y crítica en un contexto de alta exposición pública, por lo que su diseño debe incluir controles robustos de seguridad, mecanismos de trazabilidad, alta disponibilidad, integridad de la información y protección contra el uso indebido, alineados con el enfoque nacional de confianza digital y gestión del riesgo tecnológico.</w:t>
            </w:r>
          </w:p>
          <w:p w14:paraId="34B46ADD" w14:textId="77777777" w:rsidR="004C1716" w:rsidRPr="00E625AE" w:rsidRDefault="004C1716" w:rsidP="004C1716">
            <w:pPr>
              <w:jc w:val="both"/>
              <w:rPr>
                <w:rFonts w:ascii="Arial" w:hAnsi="Arial" w:cs="Arial"/>
                <w:lang w:val="es-CO" w:eastAsia="es-CO"/>
              </w:rPr>
            </w:pPr>
          </w:p>
          <w:p w14:paraId="75FE9E8B" w14:textId="7540D6C2" w:rsidR="000F028E" w:rsidRDefault="00EE49E4" w:rsidP="004C1716">
            <w:pPr>
              <w:jc w:val="both"/>
              <w:rPr>
                <w:rFonts w:ascii="Arial" w:hAnsi="Arial" w:cs="Arial"/>
                <w:sz w:val="22"/>
                <w:szCs w:val="22"/>
                <w:lang w:val="es-CO" w:eastAsia="es-CO"/>
              </w:rPr>
            </w:pPr>
            <w:r>
              <w:rPr>
                <w:rFonts w:ascii="Arial" w:hAnsi="Arial" w:cs="Arial"/>
                <w:sz w:val="22"/>
                <w:szCs w:val="22"/>
                <w:lang w:val="es-CO" w:eastAsia="es-CO"/>
              </w:rPr>
              <w:t>L</w:t>
            </w:r>
            <w:r w:rsidR="000F028E" w:rsidRPr="004C1716">
              <w:rPr>
                <w:rFonts w:ascii="Arial" w:hAnsi="Arial" w:cs="Arial"/>
                <w:sz w:val="22"/>
                <w:szCs w:val="22"/>
                <w:lang w:val="es-CO" w:eastAsia="es-CO"/>
              </w:rPr>
              <w:t>a necesidad del proyecto Alerta Rosa se sustenta integralmente en:</w:t>
            </w:r>
          </w:p>
          <w:p w14:paraId="1BDA4D29" w14:textId="77777777" w:rsidR="004C1716" w:rsidRPr="00E625AE" w:rsidRDefault="004C1716" w:rsidP="004C1716">
            <w:pPr>
              <w:jc w:val="both"/>
              <w:rPr>
                <w:rFonts w:ascii="Arial" w:hAnsi="Arial" w:cs="Arial"/>
                <w:lang w:val="es-CO" w:eastAsia="es-CO"/>
              </w:rPr>
            </w:pPr>
          </w:p>
          <w:p w14:paraId="441529EA" w14:textId="504F118A" w:rsidR="000F028E" w:rsidRPr="000F028E" w:rsidRDefault="000F028E" w:rsidP="000F028E">
            <w:pPr>
              <w:pStyle w:val="Prrafodelista"/>
              <w:numPr>
                <w:ilvl w:val="0"/>
                <w:numId w:val="9"/>
              </w:numPr>
              <w:jc w:val="both"/>
              <w:rPr>
                <w:rFonts w:ascii="Arial" w:hAnsi="Arial" w:cs="Arial"/>
                <w:sz w:val="22"/>
                <w:szCs w:val="22"/>
                <w:lang w:val="es-CO" w:eastAsia="es-CO"/>
              </w:rPr>
            </w:pPr>
            <w:r w:rsidRPr="000F028E">
              <w:rPr>
                <w:rFonts w:ascii="Arial" w:hAnsi="Arial" w:cs="Arial"/>
                <w:sz w:val="22"/>
                <w:szCs w:val="22"/>
                <w:lang w:val="es-CO" w:eastAsia="es-CO"/>
              </w:rPr>
              <w:t>Las tendencias y estándares internacionales en sistemas de alerta temprana obligatorios, interoperables y multicanal</w:t>
            </w:r>
            <w:r w:rsidR="00EE49E4">
              <w:rPr>
                <w:rFonts w:ascii="Arial" w:hAnsi="Arial" w:cs="Arial"/>
                <w:sz w:val="22"/>
                <w:szCs w:val="22"/>
                <w:lang w:val="es-CO" w:eastAsia="es-CO"/>
              </w:rPr>
              <w:t>.</w:t>
            </w:r>
          </w:p>
          <w:p w14:paraId="7AF5D3BD" w14:textId="0FA38842" w:rsidR="000F028E" w:rsidRPr="000F028E" w:rsidRDefault="000F028E" w:rsidP="000F028E">
            <w:pPr>
              <w:pStyle w:val="Prrafodelista"/>
              <w:numPr>
                <w:ilvl w:val="0"/>
                <w:numId w:val="9"/>
              </w:numPr>
              <w:jc w:val="both"/>
              <w:rPr>
                <w:rFonts w:ascii="Arial" w:hAnsi="Arial" w:cs="Arial"/>
                <w:sz w:val="22"/>
                <w:szCs w:val="22"/>
                <w:lang w:val="es-CO" w:eastAsia="es-CO"/>
              </w:rPr>
            </w:pPr>
            <w:r w:rsidRPr="000F028E">
              <w:rPr>
                <w:rFonts w:ascii="Arial" w:hAnsi="Arial" w:cs="Arial"/>
                <w:sz w:val="22"/>
                <w:szCs w:val="22"/>
                <w:lang w:val="es-CO" w:eastAsia="es-CO"/>
              </w:rPr>
              <w:t>El marco normativo colombiano que asigna a la Policía Nacional la responsabilidad de garantizar la difusión oportuna, masiva y focalizada de información crítica para la protección de la vida y la integridad</w:t>
            </w:r>
            <w:r w:rsidR="00EE49E4">
              <w:rPr>
                <w:rFonts w:ascii="Arial" w:hAnsi="Arial" w:cs="Arial"/>
                <w:sz w:val="22"/>
                <w:szCs w:val="22"/>
                <w:lang w:val="es-CO" w:eastAsia="es-CO"/>
              </w:rPr>
              <w:t>.</w:t>
            </w:r>
          </w:p>
          <w:p w14:paraId="43C902C7" w14:textId="77777777" w:rsidR="000F028E" w:rsidRPr="000F028E" w:rsidRDefault="000F028E" w:rsidP="000F028E">
            <w:pPr>
              <w:pStyle w:val="Prrafodelista"/>
              <w:numPr>
                <w:ilvl w:val="0"/>
                <w:numId w:val="9"/>
              </w:numPr>
              <w:jc w:val="both"/>
              <w:rPr>
                <w:rFonts w:ascii="Arial" w:hAnsi="Arial" w:cs="Arial"/>
                <w:sz w:val="22"/>
                <w:szCs w:val="22"/>
                <w:lang w:val="es-CO" w:eastAsia="es-CO"/>
              </w:rPr>
            </w:pPr>
            <w:r w:rsidRPr="000F028E">
              <w:rPr>
                <w:rFonts w:ascii="Arial" w:hAnsi="Arial" w:cs="Arial"/>
                <w:sz w:val="22"/>
                <w:szCs w:val="22"/>
                <w:lang w:val="es-CO" w:eastAsia="es-CO"/>
              </w:rPr>
              <w:t>La necesidad de cerrar la brecha tecnológica existente para cumplir de manera efectiva, sostenible y verificable dicho mandato legal.</w:t>
            </w:r>
          </w:p>
          <w:p w14:paraId="219F1EF7" w14:textId="77777777" w:rsidR="00EE49E4" w:rsidRPr="00E625AE" w:rsidRDefault="00EE49E4" w:rsidP="00EE49E4">
            <w:pPr>
              <w:ind w:left="360"/>
              <w:jc w:val="both"/>
              <w:rPr>
                <w:rFonts w:ascii="Arial" w:hAnsi="Arial" w:cs="Arial"/>
                <w:lang w:val="es-CO" w:eastAsia="es-CO"/>
              </w:rPr>
            </w:pPr>
          </w:p>
          <w:p w14:paraId="117C75B8" w14:textId="1AA406A1" w:rsidR="000F028E" w:rsidRPr="00EE49E4" w:rsidRDefault="000F028E" w:rsidP="00EE49E4">
            <w:pPr>
              <w:jc w:val="both"/>
              <w:rPr>
                <w:rFonts w:ascii="Arial" w:hAnsi="Arial" w:cs="Arial"/>
                <w:sz w:val="22"/>
                <w:szCs w:val="22"/>
                <w:lang w:val="es-CO" w:eastAsia="es-CO"/>
              </w:rPr>
            </w:pPr>
            <w:r w:rsidRPr="00EE49E4">
              <w:rPr>
                <w:rFonts w:ascii="Arial" w:hAnsi="Arial" w:cs="Arial"/>
                <w:sz w:val="22"/>
                <w:szCs w:val="22"/>
                <w:lang w:val="es-CO" w:eastAsia="es-CO"/>
              </w:rPr>
              <w:t>La ejecución del proyecto permitirá materializar los fines de la Ley 2326 de 2023 y del Decreto 1428 de 2024, fortalecer la capacidad de respuesta del Estado, asegurar la continuidad y gobernanza del servicio, y generar un impacto directo y medible en la protección efectiva, digna y oportuna de mujeres, niñas y jóvenes, contribuyendo de manera decisiva al fortalecimiento de la seguridad, la convivencia ciudadana, el orden público y la confianza institucional.</w:t>
            </w:r>
          </w:p>
          <w:p w14:paraId="2943EE9A" w14:textId="3D33873E" w:rsidR="00F0262E" w:rsidRPr="00E625AE" w:rsidRDefault="00F0262E" w:rsidP="00DE631E">
            <w:pPr>
              <w:pStyle w:val="Prrafodelista"/>
              <w:ind w:left="0"/>
              <w:jc w:val="both"/>
              <w:rPr>
                <w:rFonts w:ascii="Arial" w:hAnsi="Arial" w:cs="Arial"/>
                <w:i/>
                <w:iCs/>
                <w:color w:val="2F5496"/>
                <w:lang w:val="es-CO" w:eastAsia="es-CO"/>
              </w:rPr>
            </w:pPr>
          </w:p>
        </w:tc>
      </w:tr>
    </w:tbl>
    <w:p w14:paraId="5FB141FF" w14:textId="5F93E365" w:rsidR="00697E62" w:rsidRDefault="00697E62"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1D5B94" w:rsidRPr="00135ACE" w14:paraId="29D41F75" w14:textId="77777777" w:rsidTr="0007484A">
        <w:tc>
          <w:tcPr>
            <w:tcW w:w="9669" w:type="dxa"/>
          </w:tcPr>
          <w:p w14:paraId="7978C96C" w14:textId="3808CA8C" w:rsidR="001D5B94" w:rsidRPr="00E34F0C" w:rsidRDefault="001D5B94" w:rsidP="00E34F0C">
            <w:pPr>
              <w:pStyle w:val="Prrafodelista"/>
              <w:numPr>
                <w:ilvl w:val="0"/>
                <w:numId w:val="16"/>
              </w:numPr>
              <w:rPr>
                <w:rFonts w:ascii="Arial" w:hAnsi="Arial" w:cs="Arial"/>
                <w:b/>
                <w:color w:val="000000"/>
                <w:sz w:val="22"/>
                <w:szCs w:val="22"/>
                <w:lang w:val="es-CO"/>
              </w:rPr>
            </w:pPr>
            <w:r w:rsidRPr="00E34F0C">
              <w:rPr>
                <w:rFonts w:ascii="Arial" w:hAnsi="Arial" w:cs="Arial"/>
                <w:b/>
                <w:color w:val="000000"/>
                <w:sz w:val="22"/>
                <w:szCs w:val="22"/>
                <w:lang w:val="es-CO"/>
              </w:rPr>
              <w:t>ALCANCE</w:t>
            </w:r>
          </w:p>
        </w:tc>
      </w:tr>
      <w:tr w:rsidR="001D5B94" w:rsidRPr="00135ACE" w14:paraId="78531163" w14:textId="77777777" w:rsidTr="0007484A">
        <w:tc>
          <w:tcPr>
            <w:tcW w:w="9669" w:type="dxa"/>
          </w:tcPr>
          <w:p w14:paraId="335BD405" w14:textId="77777777" w:rsidR="00E625AE" w:rsidRPr="00E625AE" w:rsidRDefault="00E625AE" w:rsidP="00DE631E">
            <w:pPr>
              <w:jc w:val="both"/>
              <w:rPr>
                <w:rFonts w:ascii="Arial" w:hAnsi="Arial" w:cs="Arial"/>
                <w:sz w:val="18"/>
                <w:szCs w:val="18"/>
                <w:lang w:val="es-MX"/>
              </w:rPr>
            </w:pPr>
          </w:p>
          <w:p w14:paraId="5E5E1E86" w14:textId="126B244A" w:rsidR="00DE631E" w:rsidRDefault="00DE631E" w:rsidP="00DE631E">
            <w:pPr>
              <w:jc w:val="both"/>
              <w:rPr>
                <w:rFonts w:ascii="Arial" w:hAnsi="Arial" w:cs="Arial"/>
                <w:sz w:val="22"/>
                <w:szCs w:val="22"/>
                <w:lang w:val="es-MX"/>
              </w:rPr>
            </w:pPr>
            <w:r w:rsidRPr="00F0262E">
              <w:rPr>
                <w:rFonts w:ascii="Arial" w:hAnsi="Arial" w:cs="Arial"/>
                <w:sz w:val="22"/>
                <w:szCs w:val="22"/>
                <w:lang w:val="es-MX"/>
              </w:rPr>
              <w:t>El proyecto ALERTA ROSA comprende el diseño, implementación y puesta en operación de una solución tecnológica integral que permita a la Policía Nacional activar, gestionar y difundir alertas públicas de manera masiva, oportuna, segura y georreferenciada ante la desaparición de mujeres, niñas y jóvenes, en cumplimiento de la Ley 2326 de 2023 y el Decreto 1428 de 2024.</w:t>
            </w:r>
          </w:p>
          <w:p w14:paraId="4434D030" w14:textId="28FB2DA0" w:rsidR="000F028E" w:rsidRDefault="000F028E" w:rsidP="00DE631E">
            <w:pPr>
              <w:jc w:val="both"/>
              <w:rPr>
                <w:rFonts w:ascii="Arial" w:hAnsi="Arial" w:cs="Arial"/>
                <w:sz w:val="22"/>
                <w:szCs w:val="22"/>
                <w:lang w:val="es-MX"/>
              </w:rPr>
            </w:pPr>
          </w:p>
          <w:p w14:paraId="1DA5D839" w14:textId="3E663BC5" w:rsidR="000F028E" w:rsidRDefault="000F028E" w:rsidP="000F028E">
            <w:pPr>
              <w:jc w:val="both"/>
              <w:rPr>
                <w:rFonts w:ascii="Arial" w:hAnsi="Arial" w:cs="Arial"/>
                <w:sz w:val="22"/>
                <w:szCs w:val="22"/>
                <w:lang w:val="es-MX"/>
              </w:rPr>
            </w:pPr>
            <w:r w:rsidRPr="00F0262E">
              <w:rPr>
                <w:rFonts w:ascii="Arial" w:hAnsi="Arial" w:cs="Arial"/>
                <w:sz w:val="22"/>
                <w:szCs w:val="22"/>
                <w:lang w:val="es-MX"/>
              </w:rPr>
              <w:t xml:space="preserve">El alcance incluye la implementación de la infraestructura tecnológica de la Cell Broadcast </w:t>
            </w:r>
            <w:proofErr w:type="spellStart"/>
            <w:r w:rsidRPr="00F0262E">
              <w:rPr>
                <w:rFonts w:ascii="Arial" w:hAnsi="Arial" w:cs="Arial"/>
                <w:sz w:val="22"/>
                <w:szCs w:val="22"/>
                <w:lang w:val="es-MX"/>
              </w:rPr>
              <w:t>Entity</w:t>
            </w:r>
            <w:proofErr w:type="spellEnd"/>
            <w:r w:rsidRPr="00F0262E">
              <w:rPr>
                <w:rFonts w:ascii="Arial" w:hAnsi="Arial" w:cs="Arial"/>
                <w:sz w:val="22"/>
                <w:szCs w:val="22"/>
                <w:lang w:val="es-MX"/>
              </w:rPr>
              <w:t xml:space="preserve"> (CBE), su integración con los sistemas internos de la Policía Nacional y la interoperabilidad con las plataformas de los operadores móviles, garantizando la transmisión efectiva de las alertas en todo el territorio nacional, incluso en escenarios de alta congestión de red.</w:t>
            </w:r>
          </w:p>
          <w:p w14:paraId="3CCEFA32" w14:textId="77777777" w:rsidR="00E625AE" w:rsidRDefault="00E625AE" w:rsidP="000F028E">
            <w:pPr>
              <w:jc w:val="both"/>
              <w:rPr>
                <w:rFonts w:ascii="Arial" w:hAnsi="Arial" w:cs="Arial"/>
                <w:sz w:val="22"/>
                <w:szCs w:val="22"/>
                <w:lang w:val="es-MX"/>
              </w:rPr>
            </w:pPr>
          </w:p>
          <w:p w14:paraId="23BE5ED9" w14:textId="730FC3FD" w:rsidR="000F028E" w:rsidRPr="00F0262E" w:rsidRDefault="000D5C02" w:rsidP="00DE631E">
            <w:pPr>
              <w:jc w:val="both"/>
              <w:rPr>
                <w:rFonts w:ascii="Arial" w:hAnsi="Arial" w:cs="Arial"/>
                <w:sz w:val="22"/>
                <w:szCs w:val="22"/>
                <w:lang w:val="es-MX"/>
              </w:rPr>
            </w:pPr>
            <w:r w:rsidRPr="006B0763">
              <w:rPr>
                <w:rFonts w:ascii="Arial" w:hAnsi="Arial" w:cs="Arial"/>
                <w:noProof/>
                <w:sz w:val="20"/>
                <w:szCs w:val="20"/>
                <w:lang w:val="es-CO"/>
              </w:rPr>
              <w:lastRenderedPageBreak/>
              <w:drawing>
                <wp:anchor distT="0" distB="0" distL="114300" distR="114300" simplePos="0" relativeHeight="251659264" behindDoc="0" locked="0" layoutInCell="1" allowOverlap="1" wp14:anchorId="5E0723C4" wp14:editId="2408D752">
                  <wp:simplePos x="0" y="0"/>
                  <wp:positionH relativeFrom="column">
                    <wp:posOffset>335915</wp:posOffset>
                  </wp:positionH>
                  <wp:positionV relativeFrom="paragraph">
                    <wp:posOffset>108585</wp:posOffset>
                  </wp:positionV>
                  <wp:extent cx="5301615" cy="2581275"/>
                  <wp:effectExtent l="0" t="0" r="0" b="9525"/>
                  <wp:wrapSquare wrapText="bothSides"/>
                  <wp:docPr id="64682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1519" name=""/>
                          <pic:cNvPicPr/>
                        </pic:nvPicPr>
                        <pic:blipFill rotWithShape="1">
                          <a:blip r:embed="rId9">
                            <a:extLst>
                              <a:ext uri="{28A0092B-C50C-407E-A947-70E740481C1C}">
                                <a14:useLocalDpi xmlns:a14="http://schemas.microsoft.com/office/drawing/2010/main" val="0"/>
                              </a:ext>
                            </a:extLst>
                          </a:blip>
                          <a:srcRect t="12502"/>
                          <a:stretch>
                            <a:fillRect/>
                          </a:stretch>
                        </pic:blipFill>
                        <pic:spPr bwMode="auto">
                          <a:xfrm>
                            <a:off x="0" y="0"/>
                            <a:ext cx="5301615" cy="2581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5F171" w14:textId="16B232C3" w:rsidR="00DE631E" w:rsidRPr="00F0262E" w:rsidRDefault="00DE631E" w:rsidP="00DE631E">
            <w:pPr>
              <w:jc w:val="both"/>
              <w:rPr>
                <w:rFonts w:ascii="Arial" w:hAnsi="Arial" w:cs="Arial"/>
                <w:sz w:val="22"/>
                <w:szCs w:val="22"/>
                <w:lang w:val="es-MX"/>
              </w:rPr>
            </w:pPr>
          </w:p>
          <w:p w14:paraId="3427B2B8" w14:textId="6C26D229" w:rsidR="000F028E" w:rsidRDefault="000F028E" w:rsidP="00DE631E">
            <w:pPr>
              <w:jc w:val="both"/>
              <w:rPr>
                <w:rFonts w:ascii="Arial" w:hAnsi="Arial" w:cs="Arial"/>
                <w:sz w:val="22"/>
                <w:szCs w:val="22"/>
                <w:lang w:val="es-MX"/>
              </w:rPr>
            </w:pPr>
          </w:p>
          <w:p w14:paraId="067D6FD1" w14:textId="274DBE59" w:rsidR="000F028E" w:rsidRDefault="000F028E" w:rsidP="00DE631E">
            <w:pPr>
              <w:jc w:val="both"/>
              <w:rPr>
                <w:rFonts w:ascii="Arial" w:hAnsi="Arial" w:cs="Arial"/>
                <w:sz w:val="22"/>
                <w:szCs w:val="22"/>
                <w:lang w:val="es-MX"/>
              </w:rPr>
            </w:pPr>
          </w:p>
          <w:p w14:paraId="08A02993" w14:textId="46862DB5" w:rsidR="000F028E" w:rsidRDefault="000F028E" w:rsidP="00DE631E">
            <w:pPr>
              <w:jc w:val="both"/>
              <w:rPr>
                <w:rFonts w:ascii="Arial" w:hAnsi="Arial" w:cs="Arial"/>
                <w:sz w:val="22"/>
                <w:szCs w:val="22"/>
                <w:lang w:val="es-MX"/>
              </w:rPr>
            </w:pPr>
          </w:p>
          <w:p w14:paraId="39FD05F2" w14:textId="1DD20CDA" w:rsidR="000F028E" w:rsidRDefault="000F028E" w:rsidP="00DE631E">
            <w:pPr>
              <w:jc w:val="both"/>
              <w:rPr>
                <w:rFonts w:ascii="Arial" w:hAnsi="Arial" w:cs="Arial"/>
                <w:sz w:val="22"/>
                <w:szCs w:val="22"/>
                <w:lang w:val="es-MX"/>
              </w:rPr>
            </w:pPr>
          </w:p>
          <w:p w14:paraId="5375CD22" w14:textId="2790DF63" w:rsidR="000F028E" w:rsidRDefault="000F028E" w:rsidP="00DE631E">
            <w:pPr>
              <w:jc w:val="both"/>
              <w:rPr>
                <w:rFonts w:ascii="Arial" w:hAnsi="Arial" w:cs="Arial"/>
                <w:sz w:val="22"/>
                <w:szCs w:val="22"/>
                <w:lang w:val="es-MX"/>
              </w:rPr>
            </w:pPr>
          </w:p>
          <w:p w14:paraId="0D9B45A1" w14:textId="1E8B0849" w:rsidR="000F028E" w:rsidRDefault="000F028E" w:rsidP="00DE631E">
            <w:pPr>
              <w:jc w:val="both"/>
              <w:rPr>
                <w:rFonts w:ascii="Arial" w:hAnsi="Arial" w:cs="Arial"/>
                <w:sz w:val="22"/>
                <w:szCs w:val="22"/>
                <w:lang w:val="es-MX"/>
              </w:rPr>
            </w:pPr>
          </w:p>
          <w:p w14:paraId="674B0608" w14:textId="77777777" w:rsidR="000F028E" w:rsidRDefault="000F028E" w:rsidP="00DE631E">
            <w:pPr>
              <w:jc w:val="both"/>
              <w:rPr>
                <w:rFonts w:ascii="Arial" w:hAnsi="Arial" w:cs="Arial"/>
                <w:sz w:val="22"/>
                <w:szCs w:val="22"/>
                <w:lang w:val="es-MX"/>
              </w:rPr>
            </w:pPr>
          </w:p>
          <w:p w14:paraId="014F6A4A" w14:textId="77777777" w:rsidR="000F028E" w:rsidRDefault="000F028E" w:rsidP="00DE631E">
            <w:pPr>
              <w:jc w:val="both"/>
              <w:rPr>
                <w:rFonts w:ascii="Arial" w:hAnsi="Arial" w:cs="Arial"/>
                <w:sz w:val="22"/>
                <w:szCs w:val="22"/>
                <w:lang w:val="es-MX"/>
              </w:rPr>
            </w:pPr>
          </w:p>
          <w:p w14:paraId="385D2259" w14:textId="77777777" w:rsidR="000F028E" w:rsidRDefault="000F028E" w:rsidP="00DE631E">
            <w:pPr>
              <w:jc w:val="both"/>
              <w:rPr>
                <w:rFonts w:ascii="Arial" w:hAnsi="Arial" w:cs="Arial"/>
                <w:sz w:val="22"/>
                <w:szCs w:val="22"/>
                <w:lang w:val="es-MX"/>
              </w:rPr>
            </w:pPr>
          </w:p>
          <w:p w14:paraId="35D423F8" w14:textId="77777777" w:rsidR="000F028E" w:rsidRDefault="000F028E" w:rsidP="00DE631E">
            <w:pPr>
              <w:jc w:val="both"/>
              <w:rPr>
                <w:rFonts w:ascii="Arial" w:hAnsi="Arial" w:cs="Arial"/>
                <w:sz w:val="22"/>
                <w:szCs w:val="22"/>
                <w:lang w:val="es-MX"/>
              </w:rPr>
            </w:pPr>
          </w:p>
          <w:p w14:paraId="68426856" w14:textId="0015D64C" w:rsidR="000F028E" w:rsidRDefault="000F028E" w:rsidP="00DE631E">
            <w:pPr>
              <w:jc w:val="both"/>
              <w:rPr>
                <w:rFonts w:ascii="Arial" w:hAnsi="Arial" w:cs="Arial"/>
                <w:sz w:val="22"/>
                <w:szCs w:val="22"/>
                <w:lang w:val="es-MX"/>
              </w:rPr>
            </w:pPr>
          </w:p>
          <w:p w14:paraId="45820D54" w14:textId="74B46A08" w:rsidR="000F028E" w:rsidRDefault="000F028E" w:rsidP="00DE631E">
            <w:pPr>
              <w:jc w:val="both"/>
              <w:rPr>
                <w:rFonts w:ascii="Arial" w:hAnsi="Arial" w:cs="Arial"/>
                <w:sz w:val="22"/>
                <w:szCs w:val="22"/>
                <w:lang w:val="es-MX"/>
              </w:rPr>
            </w:pPr>
          </w:p>
          <w:p w14:paraId="03B3197A" w14:textId="653818EE" w:rsidR="000F028E" w:rsidRDefault="000F028E" w:rsidP="00DE631E">
            <w:pPr>
              <w:jc w:val="both"/>
              <w:rPr>
                <w:rFonts w:ascii="Arial" w:hAnsi="Arial" w:cs="Arial"/>
                <w:sz w:val="22"/>
                <w:szCs w:val="22"/>
                <w:lang w:val="es-MX"/>
              </w:rPr>
            </w:pPr>
          </w:p>
          <w:p w14:paraId="5574C2C8" w14:textId="77777777" w:rsidR="000F028E" w:rsidRDefault="000F028E" w:rsidP="00DE631E">
            <w:pPr>
              <w:jc w:val="both"/>
              <w:rPr>
                <w:rFonts w:ascii="Arial" w:hAnsi="Arial" w:cs="Arial"/>
                <w:sz w:val="22"/>
                <w:szCs w:val="22"/>
                <w:lang w:val="es-MX"/>
              </w:rPr>
            </w:pPr>
          </w:p>
          <w:p w14:paraId="61559810" w14:textId="77777777" w:rsidR="000F028E" w:rsidRDefault="000F028E" w:rsidP="00DE631E">
            <w:pPr>
              <w:jc w:val="both"/>
              <w:rPr>
                <w:rFonts w:ascii="Arial" w:hAnsi="Arial" w:cs="Arial"/>
                <w:sz w:val="22"/>
                <w:szCs w:val="22"/>
                <w:lang w:val="es-MX"/>
              </w:rPr>
            </w:pPr>
          </w:p>
          <w:p w14:paraId="60E858E5" w14:textId="3A0FF554" w:rsidR="00ED7DCD" w:rsidRPr="00FA0478" w:rsidRDefault="00ED7DCD" w:rsidP="001F1946">
            <w:pPr>
              <w:jc w:val="center"/>
              <w:rPr>
                <w:rFonts w:ascii="Arial" w:hAnsi="Arial" w:cs="Arial"/>
                <w:sz w:val="22"/>
                <w:szCs w:val="22"/>
                <w:lang w:val="es-MX"/>
              </w:rPr>
            </w:pPr>
            <w:r w:rsidRPr="00FA0478">
              <w:rPr>
                <w:rFonts w:ascii="Arial" w:hAnsi="Arial" w:cs="Arial"/>
                <w:sz w:val="22"/>
                <w:szCs w:val="22"/>
                <w:lang w:val="es-MX"/>
              </w:rPr>
              <w:t xml:space="preserve">Imagen 1: infraestructura </w:t>
            </w:r>
            <w:r w:rsidR="001F1946" w:rsidRPr="00FA0478">
              <w:rPr>
                <w:rFonts w:ascii="Arial" w:hAnsi="Arial" w:cs="Arial"/>
                <w:sz w:val="22"/>
                <w:szCs w:val="22"/>
                <w:lang w:val="es-MX"/>
              </w:rPr>
              <w:t>tecnológica</w:t>
            </w:r>
            <w:r w:rsidRPr="00FA0478">
              <w:rPr>
                <w:rFonts w:ascii="Arial" w:hAnsi="Arial" w:cs="Arial"/>
                <w:sz w:val="22"/>
                <w:szCs w:val="22"/>
                <w:lang w:val="es-MX"/>
              </w:rPr>
              <w:t xml:space="preserve"> </w:t>
            </w:r>
            <w:r w:rsidR="00FA0478" w:rsidRPr="00FA0478">
              <w:rPr>
                <w:rFonts w:ascii="Arial" w:hAnsi="Arial" w:cs="Arial"/>
                <w:sz w:val="22"/>
                <w:szCs w:val="22"/>
                <w:lang w:val="es-MX"/>
              </w:rPr>
              <w:t>Cell Broadcast Service</w:t>
            </w:r>
            <w:r w:rsidRPr="00FA0478">
              <w:rPr>
                <w:rFonts w:ascii="Arial" w:hAnsi="Arial" w:cs="Arial"/>
                <w:sz w:val="22"/>
                <w:szCs w:val="22"/>
                <w:lang w:val="es-MX"/>
              </w:rPr>
              <w:t>. Fuente: elaboración propia</w:t>
            </w:r>
          </w:p>
          <w:p w14:paraId="15B7B3C1" w14:textId="77777777" w:rsidR="00ED7DCD" w:rsidRPr="00FA0478" w:rsidRDefault="00ED7DCD" w:rsidP="00DE631E">
            <w:pPr>
              <w:jc w:val="both"/>
              <w:rPr>
                <w:rFonts w:ascii="Arial" w:hAnsi="Arial" w:cs="Arial"/>
                <w:sz w:val="22"/>
                <w:szCs w:val="22"/>
                <w:lang w:val="es-MX"/>
              </w:rPr>
            </w:pPr>
          </w:p>
          <w:p w14:paraId="3A1400B8" w14:textId="77777777" w:rsidR="000F028E" w:rsidRDefault="000F028E" w:rsidP="00DE631E">
            <w:pPr>
              <w:jc w:val="both"/>
              <w:rPr>
                <w:rFonts w:ascii="Arial" w:hAnsi="Arial" w:cs="Arial"/>
                <w:sz w:val="22"/>
                <w:szCs w:val="22"/>
                <w:lang w:val="es-MX"/>
              </w:rPr>
            </w:pPr>
          </w:p>
          <w:p w14:paraId="0DC23878" w14:textId="3D66874A" w:rsidR="00DE631E" w:rsidRPr="00F0262E" w:rsidRDefault="00DE631E" w:rsidP="00DE631E">
            <w:pPr>
              <w:jc w:val="both"/>
              <w:rPr>
                <w:rFonts w:ascii="Arial" w:hAnsi="Arial" w:cs="Arial"/>
                <w:sz w:val="22"/>
                <w:szCs w:val="22"/>
                <w:lang w:val="es-MX"/>
              </w:rPr>
            </w:pPr>
            <w:r w:rsidRPr="00F0262E">
              <w:rPr>
                <w:rFonts w:ascii="Arial" w:hAnsi="Arial" w:cs="Arial"/>
                <w:sz w:val="22"/>
                <w:szCs w:val="22"/>
                <w:lang w:val="es-MX"/>
              </w:rPr>
              <w:t>Asimismo, el proyecto abarca la configuración de mecanismos de geolocalización para la focalización territorial de las alertas, la definición y estandarización de protocolos operativos y de seguridad para la activación, gestión, monitoreo y desactivación de las alertas, y la incorporación de controles de seguridad de la información y protección de datos personales, conforme al marco normativo vigente.</w:t>
            </w:r>
          </w:p>
          <w:p w14:paraId="6EFD0EB6" w14:textId="77777777" w:rsidR="00DE631E" w:rsidRPr="00F0262E" w:rsidRDefault="00DE631E" w:rsidP="00DE631E">
            <w:pPr>
              <w:jc w:val="both"/>
              <w:rPr>
                <w:rFonts w:ascii="Arial" w:hAnsi="Arial" w:cs="Arial"/>
                <w:sz w:val="22"/>
                <w:szCs w:val="22"/>
                <w:lang w:val="es-MX"/>
              </w:rPr>
            </w:pPr>
          </w:p>
          <w:p w14:paraId="7D2A4204" w14:textId="77777777" w:rsidR="00DE631E" w:rsidRDefault="00DE631E" w:rsidP="00DE631E">
            <w:pPr>
              <w:jc w:val="both"/>
              <w:rPr>
                <w:rFonts w:ascii="Arial" w:hAnsi="Arial" w:cs="Arial"/>
                <w:sz w:val="22"/>
                <w:szCs w:val="22"/>
                <w:lang w:val="es-MX"/>
              </w:rPr>
            </w:pPr>
            <w:r w:rsidRPr="00F0262E">
              <w:rPr>
                <w:rFonts w:ascii="Arial" w:hAnsi="Arial" w:cs="Arial"/>
                <w:sz w:val="22"/>
                <w:szCs w:val="22"/>
                <w:lang w:val="es-MX"/>
              </w:rPr>
              <w:t>El alcance contempla también la realización de pruebas piloto, simulaciones y validaciones técnicas y operativas, la capacitación de los equipos responsables, y la definición de lineamientos de operación, soporte, mantenimiento y gobernanza, asegurando la continuidad del servicio y la sostenibilidad del sistema a nivel nacional.</w:t>
            </w:r>
          </w:p>
          <w:p w14:paraId="598FD465" w14:textId="77777777" w:rsidR="008131BB" w:rsidRDefault="008131BB" w:rsidP="00DE631E">
            <w:pPr>
              <w:jc w:val="both"/>
              <w:rPr>
                <w:rFonts w:ascii="Arial" w:hAnsi="Arial" w:cs="Arial"/>
                <w:sz w:val="22"/>
                <w:szCs w:val="22"/>
                <w:lang w:val="es-MX"/>
              </w:rPr>
            </w:pPr>
          </w:p>
          <w:p w14:paraId="4930B290" w14:textId="3D20E18C" w:rsidR="008131BB" w:rsidRPr="008131BB" w:rsidRDefault="008131BB" w:rsidP="00DE631E">
            <w:pPr>
              <w:jc w:val="both"/>
              <w:rPr>
                <w:rFonts w:ascii="Arial" w:hAnsi="Arial" w:cs="Arial"/>
                <w:sz w:val="22"/>
                <w:szCs w:val="22"/>
                <w:lang w:val="es-CO"/>
              </w:rPr>
            </w:pPr>
            <w:r w:rsidRPr="008131BB">
              <w:rPr>
                <w:rFonts w:ascii="Arial" w:hAnsi="Arial" w:cs="Arial"/>
                <w:sz w:val="22"/>
                <w:szCs w:val="22"/>
                <w:lang w:val="es-CO"/>
              </w:rPr>
              <w:t xml:space="preserve">En concordancia con lo anterior, el alcance del proyecto contempla la entrega e implementación de una solución operable y funcional, de manera que, una vez culminadas las actividades de diseño, implementación, integración, pruebas y capacitación aquí descritas, la Policía Nacional contará con la capacidad tecnológica y operativa necesaria para poner en marcha la Alerta Rosa y realizar la activación, difusión, monitoreo y desactivación de alertas en condiciones reales de operación. </w:t>
            </w:r>
            <w:r>
              <w:rPr>
                <w:rFonts w:ascii="Arial" w:hAnsi="Arial" w:cs="Arial"/>
                <w:sz w:val="22"/>
                <w:szCs w:val="22"/>
                <w:lang w:val="es-CO"/>
              </w:rPr>
              <w:t xml:space="preserve">Sin </w:t>
            </w:r>
            <w:r w:rsidR="00595A43">
              <w:rPr>
                <w:rFonts w:ascii="Arial" w:hAnsi="Arial" w:cs="Arial"/>
                <w:sz w:val="22"/>
                <w:szCs w:val="22"/>
                <w:lang w:val="es-CO"/>
              </w:rPr>
              <w:t>embargo</w:t>
            </w:r>
            <w:r w:rsidRPr="008131BB">
              <w:rPr>
                <w:rFonts w:ascii="Arial" w:hAnsi="Arial" w:cs="Arial"/>
                <w:sz w:val="22"/>
                <w:szCs w:val="22"/>
                <w:lang w:val="es-CO"/>
              </w:rPr>
              <w:t>, dada la dependencia de interoperabilidad con sistemas institucionales y plataformas de terceros, así como la evolución normativa y operativa del mecanismo, podrán requerirse reingenierías, ajustes técnicos o desarrollos complementarios de mejora, orientados a optimizar la interoperabilidad, incorporar cambios normativos, ampliar capacidades o fortalecer la automatización, sin afectar la puesta en funcionamiento inicial del mecanismo.</w:t>
            </w:r>
          </w:p>
          <w:p w14:paraId="593394DA" w14:textId="77777777" w:rsidR="00DE631E" w:rsidRPr="00F0262E" w:rsidRDefault="00DE631E" w:rsidP="00DE631E">
            <w:pPr>
              <w:jc w:val="both"/>
              <w:rPr>
                <w:rFonts w:ascii="Arial" w:hAnsi="Arial" w:cs="Arial"/>
                <w:sz w:val="22"/>
                <w:szCs w:val="22"/>
                <w:lang w:val="es-MX"/>
              </w:rPr>
            </w:pPr>
          </w:p>
          <w:p w14:paraId="2AE263B6" w14:textId="77777777" w:rsidR="00DE631E" w:rsidRPr="00F0262E" w:rsidRDefault="00DE631E" w:rsidP="00DE631E">
            <w:pPr>
              <w:jc w:val="both"/>
              <w:rPr>
                <w:rFonts w:ascii="Arial" w:hAnsi="Arial" w:cs="Arial"/>
                <w:sz w:val="22"/>
                <w:szCs w:val="22"/>
                <w:lang w:val="es-MX"/>
              </w:rPr>
            </w:pPr>
            <w:r w:rsidRPr="00F0262E">
              <w:rPr>
                <w:rFonts w:ascii="Arial" w:hAnsi="Arial" w:cs="Arial"/>
                <w:sz w:val="22"/>
                <w:szCs w:val="22"/>
                <w:lang w:val="es-MX"/>
              </w:rPr>
              <w:t>Finalmente, el proyecto se concibe como parte de un ecosistema institucional integrado, articulado con las entidades que participan en el mecanismo de búsqueda inmediata, contribuyendo a la estandarización de procesos, al fortalecimiento de la respuesta interinstitucional y a la consolidación de la Alerta Rosa como un instrumento permanente de protección de la vida, la integridad y la seguridad ciudadana.</w:t>
            </w:r>
          </w:p>
          <w:p w14:paraId="32801FDC" w14:textId="77777777" w:rsidR="001D5B94" w:rsidRPr="00E70E79" w:rsidRDefault="001D5B94" w:rsidP="0084538C">
            <w:pPr>
              <w:jc w:val="both"/>
              <w:rPr>
                <w:rFonts w:ascii="Arial" w:hAnsi="Arial" w:cs="Arial"/>
                <w:color w:val="000000"/>
                <w:sz w:val="20"/>
                <w:szCs w:val="20"/>
                <w:lang w:val="es-CO"/>
              </w:rPr>
            </w:pPr>
          </w:p>
        </w:tc>
      </w:tr>
    </w:tbl>
    <w:p w14:paraId="7C9EF70E" w14:textId="34A79CCB" w:rsidR="001D5B94" w:rsidRPr="00C47322"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2A4A0A76" w14:textId="77777777" w:rsidTr="009B19F9">
        <w:trPr>
          <w:trHeight w:val="257"/>
        </w:trPr>
        <w:tc>
          <w:tcPr>
            <w:tcW w:w="9669" w:type="dxa"/>
          </w:tcPr>
          <w:p w14:paraId="74FD08DD" w14:textId="77777777" w:rsidR="00220BA6" w:rsidRPr="00135ACE" w:rsidRDefault="00220BA6" w:rsidP="00E34F0C">
            <w:pPr>
              <w:numPr>
                <w:ilvl w:val="0"/>
                <w:numId w:val="16"/>
              </w:numPr>
              <w:ind w:left="342"/>
              <w:rPr>
                <w:rFonts w:ascii="Arial" w:hAnsi="Arial" w:cs="Arial"/>
                <w:b/>
                <w:iCs/>
                <w:sz w:val="22"/>
                <w:szCs w:val="22"/>
              </w:rPr>
            </w:pPr>
            <w:r w:rsidRPr="00135ACE">
              <w:rPr>
                <w:rFonts w:ascii="Arial" w:hAnsi="Arial" w:cs="Arial"/>
                <w:b/>
                <w:iCs/>
                <w:sz w:val="22"/>
                <w:szCs w:val="22"/>
              </w:rPr>
              <w:t xml:space="preserve">POBLACIÓN BENEFICIARIA </w:t>
            </w:r>
          </w:p>
        </w:tc>
      </w:tr>
      <w:tr w:rsidR="00220BA6" w:rsidRPr="00135ACE" w14:paraId="4BDABE11" w14:textId="77777777" w:rsidTr="00933AE8">
        <w:trPr>
          <w:trHeight w:val="162"/>
        </w:trPr>
        <w:tc>
          <w:tcPr>
            <w:tcW w:w="9669" w:type="dxa"/>
          </w:tcPr>
          <w:p w14:paraId="21A80B3C" w14:textId="77777777" w:rsidR="00D158F3" w:rsidRPr="00E70E79" w:rsidRDefault="00D158F3" w:rsidP="00135ACE">
            <w:pPr>
              <w:jc w:val="both"/>
              <w:rPr>
                <w:rFonts w:ascii="Arial" w:hAnsi="Arial" w:cs="Arial"/>
                <w:i/>
                <w:iCs/>
                <w:color w:val="2F5496"/>
                <w:sz w:val="20"/>
                <w:szCs w:val="20"/>
                <w:lang w:val="es-CO" w:eastAsia="es-CO"/>
              </w:rPr>
            </w:pPr>
          </w:p>
          <w:tbl>
            <w:tblPr>
              <w:tblStyle w:val="Tablaconcuadrcula"/>
              <w:tblW w:w="5000" w:type="pct"/>
              <w:jc w:val="center"/>
              <w:tblLook w:val="04A0" w:firstRow="1" w:lastRow="0" w:firstColumn="1" w:lastColumn="0" w:noHBand="0" w:noVBand="1"/>
            </w:tblPr>
            <w:tblGrid>
              <w:gridCol w:w="2008"/>
              <w:gridCol w:w="1696"/>
              <w:gridCol w:w="1598"/>
              <w:gridCol w:w="2587"/>
              <w:gridCol w:w="1554"/>
            </w:tblGrid>
            <w:tr w:rsidR="001C4FA1" w14:paraId="1D3C96F0" w14:textId="77777777" w:rsidTr="000B39FB">
              <w:trPr>
                <w:jc w:val="center"/>
              </w:trPr>
              <w:tc>
                <w:tcPr>
                  <w:tcW w:w="1063" w:type="pct"/>
                  <w:vMerge w:val="restart"/>
                  <w:shd w:val="clear" w:color="auto" w:fill="F2F2F2" w:themeFill="background1" w:themeFillShade="F2"/>
                  <w:vAlign w:val="center"/>
                </w:tcPr>
                <w:p w14:paraId="6E123904" w14:textId="251126E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nacional</w:t>
                  </w:r>
                </w:p>
              </w:tc>
              <w:tc>
                <w:tcPr>
                  <w:tcW w:w="1744" w:type="pct"/>
                  <w:gridSpan w:val="2"/>
                  <w:shd w:val="clear" w:color="auto" w:fill="F2F2F2" w:themeFill="background1" w:themeFillShade="F2"/>
                  <w:vAlign w:val="center"/>
                </w:tcPr>
                <w:p w14:paraId="5BE28CC2" w14:textId="3102FE2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local</w:t>
                  </w:r>
                </w:p>
              </w:tc>
              <w:tc>
                <w:tcPr>
                  <w:tcW w:w="1370" w:type="pct"/>
                  <w:vMerge w:val="restart"/>
                  <w:shd w:val="clear" w:color="auto" w:fill="F2F2F2" w:themeFill="background1" w:themeFillShade="F2"/>
                  <w:vAlign w:val="center"/>
                </w:tcPr>
                <w:p w14:paraId="1D3EDBE0" w14:textId="4CA6E261" w:rsidR="001C4FA1" w:rsidRPr="00D803A1" w:rsidRDefault="001C4FA1" w:rsidP="001C4FA1">
                  <w:pPr>
                    <w:jc w:val="center"/>
                    <w:rPr>
                      <w:rFonts w:ascii="Arial" w:hAnsi="Arial" w:cs="Arial"/>
                      <w:i/>
                      <w:iCs/>
                      <w:color w:val="2F5496"/>
                      <w:sz w:val="22"/>
                      <w:szCs w:val="22"/>
                      <w:lang w:val="es-CO" w:eastAsia="es-CO"/>
                    </w:rPr>
                  </w:pPr>
                  <w:proofErr w:type="gramStart"/>
                  <w:r w:rsidRPr="00D803A1">
                    <w:rPr>
                      <w:rFonts w:ascii="Arial" w:hAnsi="Arial" w:cs="Arial"/>
                      <w:b/>
                      <w:sz w:val="22"/>
                      <w:szCs w:val="22"/>
                    </w:rPr>
                    <w:t>Total</w:t>
                  </w:r>
                  <w:proofErr w:type="gramEnd"/>
                  <w:r w:rsidRPr="00D803A1">
                    <w:rPr>
                      <w:rFonts w:ascii="Arial" w:hAnsi="Arial" w:cs="Arial"/>
                      <w:b/>
                      <w:sz w:val="22"/>
                      <w:szCs w:val="22"/>
                    </w:rPr>
                    <w:t xml:space="preserve"> población</w:t>
                  </w:r>
                </w:p>
              </w:tc>
              <w:tc>
                <w:tcPr>
                  <w:tcW w:w="823" w:type="pct"/>
                  <w:vMerge w:val="restart"/>
                  <w:shd w:val="clear" w:color="auto" w:fill="F2F2F2" w:themeFill="background1" w:themeFillShade="F2"/>
                  <w:vAlign w:val="center"/>
                </w:tcPr>
                <w:p w14:paraId="0F85DB59" w14:textId="4BB623B8"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color w:val="000000"/>
                      <w:sz w:val="22"/>
                      <w:szCs w:val="22"/>
                    </w:rPr>
                    <w:t>Focalización</w:t>
                  </w:r>
                </w:p>
              </w:tc>
            </w:tr>
            <w:tr w:rsidR="001C4FA1" w14:paraId="156A609A" w14:textId="77777777" w:rsidTr="000B39FB">
              <w:trPr>
                <w:jc w:val="center"/>
              </w:trPr>
              <w:tc>
                <w:tcPr>
                  <w:tcW w:w="1063" w:type="pct"/>
                  <w:vMerge/>
                  <w:vAlign w:val="center"/>
                </w:tcPr>
                <w:p w14:paraId="3877321B" w14:textId="77777777" w:rsidR="001C4FA1" w:rsidRPr="002A3E8B" w:rsidRDefault="001C4FA1" w:rsidP="001C4FA1">
                  <w:pPr>
                    <w:jc w:val="both"/>
                    <w:rPr>
                      <w:rFonts w:ascii="Arial" w:hAnsi="Arial" w:cs="Arial"/>
                      <w:i/>
                      <w:iCs/>
                      <w:color w:val="2F5496"/>
                      <w:sz w:val="20"/>
                      <w:szCs w:val="20"/>
                      <w:lang w:val="es-CO" w:eastAsia="es-CO"/>
                    </w:rPr>
                  </w:pPr>
                </w:p>
              </w:tc>
              <w:tc>
                <w:tcPr>
                  <w:tcW w:w="898" w:type="pct"/>
                  <w:shd w:val="clear" w:color="auto" w:fill="F2F2F2" w:themeFill="background1" w:themeFillShade="F2"/>
                  <w:vAlign w:val="center"/>
                </w:tcPr>
                <w:p w14:paraId="4FCA0322" w14:textId="57D3F060"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Departamento</w:t>
                  </w:r>
                </w:p>
              </w:tc>
              <w:tc>
                <w:tcPr>
                  <w:tcW w:w="846" w:type="pct"/>
                  <w:shd w:val="clear" w:color="auto" w:fill="F2F2F2" w:themeFill="background1" w:themeFillShade="F2"/>
                  <w:vAlign w:val="center"/>
                </w:tcPr>
                <w:p w14:paraId="13E71A94" w14:textId="4F2C9888"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 xml:space="preserve">Municipio y/o distrito </w:t>
                  </w:r>
                </w:p>
              </w:tc>
              <w:tc>
                <w:tcPr>
                  <w:tcW w:w="1370" w:type="pct"/>
                  <w:vMerge/>
                  <w:vAlign w:val="center"/>
                </w:tcPr>
                <w:p w14:paraId="23F35079" w14:textId="77777777" w:rsidR="001C4FA1" w:rsidRPr="002A3E8B" w:rsidRDefault="001C4FA1" w:rsidP="001C4FA1">
                  <w:pPr>
                    <w:jc w:val="both"/>
                    <w:rPr>
                      <w:rFonts w:ascii="Arial" w:hAnsi="Arial" w:cs="Arial"/>
                      <w:i/>
                      <w:iCs/>
                      <w:color w:val="2F5496"/>
                      <w:sz w:val="20"/>
                      <w:szCs w:val="20"/>
                      <w:lang w:val="es-CO" w:eastAsia="es-CO"/>
                    </w:rPr>
                  </w:pPr>
                </w:p>
              </w:tc>
              <w:tc>
                <w:tcPr>
                  <w:tcW w:w="823" w:type="pct"/>
                  <w:vMerge/>
                  <w:vAlign w:val="center"/>
                </w:tcPr>
                <w:p w14:paraId="4862E7FB" w14:textId="77777777" w:rsidR="001C4FA1" w:rsidRPr="002A3E8B" w:rsidRDefault="001C4FA1" w:rsidP="001C4FA1">
                  <w:pPr>
                    <w:jc w:val="both"/>
                    <w:rPr>
                      <w:rFonts w:ascii="Arial" w:hAnsi="Arial" w:cs="Arial"/>
                      <w:i/>
                      <w:iCs/>
                      <w:color w:val="2F5496"/>
                      <w:sz w:val="20"/>
                      <w:szCs w:val="20"/>
                      <w:lang w:val="es-CO" w:eastAsia="es-CO"/>
                    </w:rPr>
                  </w:pPr>
                </w:p>
              </w:tc>
            </w:tr>
            <w:tr w:rsidR="00DE631E" w14:paraId="456F37E6" w14:textId="77777777" w:rsidTr="00F75DF2">
              <w:trPr>
                <w:trHeight w:val="1176"/>
                <w:jc w:val="center"/>
              </w:trPr>
              <w:tc>
                <w:tcPr>
                  <w:tcW w:w="1063" w:type="pct"/>
                  <w:vAlign w:val="center"/>
                </w:tcPr>
                <w:p w14:paraId="2D08B44F" w14:textId="5FCD2AB1" w:rsidR="00DE631E" w:rsidRPr="00C46A3A" w:rsidRDefault="007B6DD7" w:rsidP="00DE631E">
                  <w:pPr>
                    <w:jc w:val="both"/>
                    <w:rPr>
                      <w:rFonts w:ascii="Arial" w:hAnsi="Arial" w:cs="Arial"/>
                      <w:i/>
                      <w:iCs/>
                      <w:color w:val="2F5496"/>
                      <w:sz w:val="18"/>
                      <w:szCs w:val="18"/>
                      <w:lang w:val="es-CO" w:eastAsia="es-CO"/>
                    </w:rPr>
                  </w:pPr>
                  <w:r w:rsidRPr="007B6DD7">
                    <w:rPr>
                      <w:rFonts w:ascii="Arial" w:hAnsi="Arial" w:cs="Arial"/>
                      <w:i/>
                      <w:iCs/>
                      <w:sz w:val="22"/>
                      <w:szCs w:val="22"/>
                      <w:lang w:val="es-CO" w:eastAsia="es-CO"/>
                    </w:rPr>
                    <w:t>Todo el país</w:t>
                  </w:r>
                  <w:r>
                    <w:rPr>
                      <w:rFonts w:ascii="Arial" w:hAnsi="Arial" w:cs="Arial"/>
                      <w:i/>
                      <w:iCs/>
                      <w:color w:val="2F5496"/>
                      <w:sz w:val="18"/>
                      <w:szCs w:val="18"/>
                      <w:lang w:val="es-CO" w:eastAsia="es-CO"/>
                    </w:rPr>
                    <w:t xml:space="preserve"> </w:t>
                  </w:r>
                </w:p>
              </w:tc>
              <w:tc>
                <w:tcPr>
                  <w:tcW w:w="898" w:type="pct"/>
                  <w:vAlign w:val="center"/>
                </w:tcPr>
                <w:p w14:paraId="41FA15AA" w14:textId="43DF2B05"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846" w:type="pct"/>
                  <w:vAlign w:val="center"/>
                </w:tcPr>
                <w:p w14:paraId="321DE1DE" w14:textId="0254F1DF" w:rsidR="00DE631E" w:rsidRPr="00DE631E" w:rsidRDefault="00DE631E" w:rsidP="00DE631E">
                  <w:pPr>
                    <w:jc w:val="both"/>
                    <w:rPr>
                      <w:rFonts w:ascii="Arial" w:hAnsi="Arial" w:cs="Arial"/>
                      <w:i/>
                      <w:iCs/>
                      <w:sz w:val="22"/>
                      <w:szCs w:val="22"/>
                      <w:lang w:val="es-CO" w:eastAsia="es-CO"/>
                    </w:rPr>
                  </w:pPr>
                  <w:r w:rsidRPr="008C0251">
                    <w:rPr>
                      <w:rFonts w:ascii="Arial" w:hAnsi="Arial" w:cs="Arial"/>
                      <w:i/>
                      <w:iCs/>
                      <w:sz w:val="22"/>
                      <w:szCs w:val="22"/>
                      <w:lang w:val="es-CO" w:eastAsia="es-CO"/>
                    </w:rPr>
                    <w:t>N/A</w:t>
                  </w:r>
                </w:p>
              </w:tc>
              <w:tc>
                <w:tcPr>
                  <w:tcW w:w="1370" w:type="pct"/>
                  <w:vAlign w:val="center"/>
                </w:tcPr>
                <w:p w14:paraId="3F6EC396" w14:textId="6416F7DA" w:rsidR="00B13970" w:rsidRPr="00DE631E" w:rsidRDefault="00DE631E" w:rsidP="00C47C56">
                  <w:pPr>
                    <w:jc w:val="center"/>
                    <w:rPr>
                      <w:rFonts w:ascii="Arial" w:hAnsi="Arial" w:cs="Arial"/>
                      <w:i/>
                      <w:iCs/>
                      <w:sz w:val="22"/>
                      <w:szCs w:val="22"/>
                      <w:lang w:val="es-CO" w:eastAsia="es-CO"/>
                    </w:rPr>
                  </w:pPr>
                  <w:r w:rsidRPr="00DE631E">
                    <w:rPr>
                      <w:rFonts w:ascii="Arial" w:hAnsi="Arial" w:cs="Arial"/>
                      <w:i/>
                      <w:iCs/>
                      <w:sz w:val="22"/>
                      <w:szCs w:val="22"/>
                      <w:lang w:val="es-CO" w:eastAsia="es-CO"/>
                    </w:rPr>
                    <w:t>48.2 millones de personas en Colombia</w:t>
                  </w:r>
                  <w:r w:rsidR="00B13970">
                    <w:rPr>
                      <w:rFonts w:ascii="Arial" w:hAnsi="Arial" w:cs="Arial"/>
                      <w:i/>
                      <w:iCs/>
                      <w:sz w:val="22"/>
                      <w:szCs w:val="22"/>
                      <w:lang w:val="es-CO" w:eastAsia="es-CO"/>
                    </w:rPr>
                    <w:t xml:space="preserve">. Según censo DANE </w:t>
                  </w:r>
                  <w:r w:rsidR="007B6DD7">
                    <w:rPr>
                      <w:rFonts w:ascii="Arial" w:hAnsi="Arial" w:cs="Arial"/>
                      <w:i/>
                      <w:iCs/>
                      <w:sz w:val="22"/>
                      <w:szCs w:val="22"/>
                      <w:lang w:val="es-CO" w:eastAsia="es-CO"/>
                    </w:rPr>
                    <w:t>2018</w:t>
                  </w:r>
                </w:p>
              </w:tc>
              <w:tc>
                <w:tcPr>
                  <w:tcW w:w="823" w:type="pct"/>
                  <w:vAlign w:val="center"/>
                </w:tcPr>
                <w:p w14:paraId="17522557" w14:textId="0D8A95E6"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Zonas conectadas del país.</w:t>
                  </w:r>
                </w:p>
              </w:tc>
            </w:tr>
          </w:tbl>
          <w:p w14:paraId="32C17C1A" w14:textId="77777777" w:rsidR="00324F9A" w:rsidRDefault="00324F9A" w:rsidP="001C4FA1">
            <w:pPr>
              <w:jc w:val="both"/>
              <w:rPr>
                <w:rFonts w:ascii="Arial" w:hAnsi="Arial" w:cs="Arial"/>
                <w:i/>
                <w:iCs/>
                <w:color w:val="2F5496"/>
                <w:sz w:val="22"/>
                <w:szCs w:val="22"/>
                <w:lang w:val="es-CO" w:eastAsia="es-CO"/>
              </w:rPr>
            </w:pPr>
          </w:p>
          <w:p w14:paraId="2D28832D" w14:textId="20CAAD87" w:rsidR="00324F9A" w:rsidRPr="00DE631E" w:rsidRDefault="00DE631E" w:rsidP="00DE631E">
            <w:pPr>
              <w:jc w:val="both"/>
              <w:rPr>
                <w:rFonts w:ascii="Arial" w:hAnsi="Arial" w:cs="Arial"/>
                <w:i/>
                <w:iCs/>
                <w:sz w:val="18"/>
                <w:szCs w:val="18"/>
                <w:lang w:val="es-CO" w:eastAsia="es-CO"/>
              </w:rPr>
            </w:pPr>
            <w:r w:rsidRPr="00DE631E">
              <w:rPr>
                <w:rFonts w:ascii="Arial" w:hAnsi="Arial" w:cs="Arial"/>
                <w:i/>
                <w:iCs/>
                <w:sz w:val="18"/>
                <w:szCs w:val="18"/>
                <w:lang w:val="es-CO" w:eastAsia="es-CO"/>
              </w:rPr>
              <w:t xml:space="preserve">Fuente: </w:t>
            </w:r>
            <w:hyperlink r:id="rId10" w:history="1">
              <w:r w:rsidRPr="00752C6E">
                <w:rPr>
                  <w:rStyle w:val="Hipervnculo"/>
                  <w:rFonts w:ascii="Arial" w:hAnsi="Arial" w:cs="Arial"/>
                  <w:i/>
                  <w:iCs/>
                  <w:sz w:val="18"/>
                  <w:szCs w:val="18"/>
                  <w:lang w:val="es-CO" w:eastAsia="es-CO"/>
                </w:rPr>
                <w:t>https://www.dane.gov.co/index.php/estadisticas-por-tema/demografia-y-poblacion/censo-nacional-de-poblacion-y-vivenda-2018/cuantos-somos</w:t>
              </w:r>
            </w:hyperlink>
            <w:r>
              <w:rPr>
                <w:rFonts w:ascii="Arial" w:hAnsi="Arial" w:cs="Arial"/>
                <w:i/>
                <w:iCs/>
                <w:sz w:val="18"/>
                <w:szCs w:val="18"/>
                <w:lang w:val="es-CO" w:eastAsia="es-CO"/>
              </w:rPr>
              <w:t xml:space="preserve"> </w:t>
            </w:r>
          </w:p>
          <w:p w14:paraId="4CD6146F" w14:textId="3E495CA5" w:rsidR="00DE631E" w:rsidRPr="00B13970" w:rsidRDefault="00DE631E" w:rsidP="00DE631E">
            <w:pPr>
              <w:jc w:val="both"/>
              <w:rPr>
                <w:rFonts w:ascii="Arial" w:hAnsi="Arial" w:cs="Arial"/>
                <w:color w:val="2F5496"/>
                <w:sz w:val="22"/>
                <w:szCs w:val="22"/>
                <w:lang w:val="es-CO"/>
              </w:rPr>
            </w:pPr>
          </w:p>
        </w:tc>
      </w:tr>
    </w:tbl>
    <w:p w14:paraId="48D17A94"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2E86731" w14:textId="77777777" w:rsidTr="0007484A">
        <w:tc>
          <w:tcPr>
            <w:tcW w:w="9669" w:type="dxa"/>
          </w:tcPr>
          <w:p w14:paraId="27585603" w14:textId="77777777" w:rsidR="0094075D" w:rsidRPr="00135ACE" w:rsidRDefault="0094075D" w:rsidP="00E34F0C">
            <w:pPr>
              <w:numPr>
                <w:ilvl w:val="0"/>
                <w:numId w:val="16"/>
              </w:numPr>
              <w:ind w:left="342"/>
              <w:rPr>
                <w:rFonts w:ascii="Arial" w:hAnsi="Arial" w:cs="Arial"/>
                <w:sz w:val="22"/>
                <w:szCs w:val="22"/>
              </w:rPr>
            </w:pPr>
            <w:r w:rsidRPr="00135ACE">
              <w:rPr>
                <w:rFonts w:ascii="Arial" w:hAnsi="Arial" w:cs="Arial"/>
                <w:b/>
                <w:sz w:val="22"/>
                <w:szCs w:val="22"/>
              </w:rPr>
              <w:t>ESPECIFICACIONES TÉCNICAS DEL BIEN Y/O SERVICIO</w:t>
            </w:r>
          </w:p>
        </w:tc>
      </w:tr>
      <w:tr w:rsidR="0094075D" w:rsidRPr="00135ACE" w14:paraId="03CB02D2" w14:textId="77777777" w:rsidTr="0007484A">
        <w:trPr>
          <w:trHeight w:val="980"/>
        </w:trPr>
        <w:tc>
          <w:tcPr>
            <w:tcW w:w="9669" w:type="dxa"/>
          </w:tcPr>
          <w:p w14:paraId="5528F166" w14:textId="77777777" w:rsidR="001B03F9" w:rsidRDefault="001B03F9" w:rsidP="001B03F9">
            <w:pPr>
              <w:jc w:val="both"/>
              <w:rPr>
                <w:rFonts w:ascii="Arial" w:hAnsi="Arial" w:cs="Arial"/>
                <w:i/>
                <w:iCs/>
                <w:color w:val="2F5496"/>
                <w:sz w:val="22"/>
                <w:szCs w:val="22"/>
              </w:rPr>
            </w:pPr>
          </w:p>
          <w:tbl>
            <w:tblPr>
              <w:tblStyle w:val="Tablaconcuadrcula"/>
              <w:tblW w:w="0" w:type="auto"/>
              <w:jc w:val="center"/>
              <w:tblLook w:val="04A0" w:firstRow="1" w:lastRow="0" w:firstColumn="1" w:lastColumn="0" w:noHBand="0" w:noVBand="1"/>
            </w:tblPr>
            <w:tblGrid>
              <w:gridCol w:w="742"/>
              <w:gridCol w:w="5526"/>
              <w:gridCol w:w="1509"/>
              <w:gridCol w:w="1035"/>
            </w:tblGrid>
            <w:tr w:rsidR="00F60242" w:rsidRPr="009356C8" w14:paraId="662ED1DB" w14:textId="085DCC3A" w:rsidTr="00F75DF2">
              <w:trPr>
                <w:trHeight w:val="283"/>
                <w:jc w:val="center"/>
              </w:trPr>
              <w:tc>
                <w:tcPr>
                  <w:tcW w:w="742" w:type="dxa"/>
                </w:tcPr>
                <w:p w14:paraId="5BE6976C" w14:textId="245FF88B"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ÍTEM</w:t>
                  </w:r>
                </w:p>
              </w:tc>
              <w:tc>
                <w:tcPr>
                  <w:tcW w:w="5526" w:type="dxa"/>
                  <w:vAlign w:val="center"/>
                </w:tcPr>
                <w:p w14:paraId="7C305740" w14:textId="4C8244C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DESCRIPCIÓN </w:t>
                  </w:r>
                </w:p>
              </w:tc>
              <w:tc>
                <w:tcPr>
                  <w:tcW w:w="1509" w:type="dxa"/>
                  <w:vAlign w:val="center"/>
                </w:tcPr>
                <w:p w14:paraId="659026D6" w14:textId="1990B8F6"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CANTIDAD </w:t>
                  </w:r>
                </w:p>
              </w:tc>
              <w:tc>
                <w:tcPr>
                  <w:tcW w:w="1035" w:type="dxa"/>
                </w:tcPr>
                <w:p w14:paraId="11708A71" w14:textId="090163E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FOLIOS</w:t>
                  </w:r>
                </w:p>
              </w:tc>
            </w:tr>
            <w:tr w:rsidR="007D3032" w:rsidRPr="009356C8" w14:paraId="7477C534" w14:textId="257BBB76" w:rsidTr="00F75DF2">
              <w:trPr>
                <w:trHeight w:val="283"/>
                <w:jc w:val="center"/>
              </w:trPr>
              <w:tc>
                <w:tcPr>
                  <w:tcW w:w="742" w:type="dxa"/>
                  <w:vAlign w:val="center"/>
                </w:tcPr>
                <w:p w14:paraId="557BDBEA" w14:textId="4DA81915" w:rsidR="007D3032" w:rsidRPr="009356C8" w:rsidRDefault="007D3032" w:rsidP="009356C8">
                  <w:pPr>
                    <w:jc w:val="center"/>
                    <w:rPr>
                      <w:rFonts w:ascii="Arial" w:hAnsi="Arial" w:cs="Arial"/>
                      <w:sz w:val="20"/>
                      <w:szCs w:val="20"/>
                    </w:rPr>
                  </w:pPr>
                  <w:r w:rsidRPr="009356C8">
                    <w:rPr>
                      <w:rFonts w:ascii="Arial" w:hAnsi="Arial" w:cs="Arial"/>
                      <w:sz w:val="20"/>
                      <w:szCs w:val="20"/>
                    </w:rPr>
                    <w:t>1</w:t>
                  </w:r>
                </w:p>
              </w:tc>
              <w:tc>
                <w:tcPr>
                  <w:tcW w:w="5526" w:type="dxa"/>
                  <w:vAlign w:val="center"/>
                </w:tcPr>
                <w:p w14:paraId="2D35B0E7" w14:textId="0B68C2B0" w:rsidR="007D3032" w:rsidRPr="009356C8" w:rsidRDefault="009356C8" w:rsidP="001B03F9">
                  <w:pPr>
                    <w:jc w:val="both"/>
                    <w:rPr>
                      <w:rFonts w:ascii="Arial" w:hAnsi="Arial" w:cs="Arial"/>
                      <w:sz w:val="20"/>
                      <w:szCs w:val="20"/>
                    </w:rPr>
                  </w:pPr>
                  <w:r w:rsidRPr="009356C8">
                    <w:rPr>
                      <w:rFonts w:ascii="Arial" w:hAnsi="Arial" w:cs="Arial"/>
                      <w:sz w:val="20"/>
                      <w:szCs w:val="20"/>
                    </w:rPr>
                    <w:t>HERRAMIENTA DE DIFUSIÓN DE ALERTA</w:t>
                  </w:r>
                </w:p>
              </w:tc>
              <w:tc>
                <w:tcPr>
                  <w:tcW w:w="1509" w:type="dxa"/>
                  <w:vAlign w:val="center"/>
                </w:tcPr>
                <w:p w14:paraId="7FD0486F" w14:textId="77777777" w:rsidR="007D3032" w:rsidRPr="009356C8" w:rsidRDefault="007D3032" w:rsidP="009356C8">
                  <w:pPr>
                    <w:jc w:val="center"/>
                    <w:rPr>
                      <w:rFonts w:ascii="Arial" w:hAnsi="Arial" w:cs="Arial"/>
                      <w:sz w:val="20"/>
                      <w:szCs w:val="20"/>
                      <w:lang w:val="es-CO" w:eastAsia="es-CO"/>
                    </w:rPr>
                  </w:pPr>
                  <w:r w:rsidRPr="009356C8">
                    <w:rPr>
                      <w:rFonts w:ascii="Arial" w:hAnsi="Arial" w:cs="Arial"/>
                      <w:sz w:val="20"/>
                      <w:szCs w:val="20"/>
                      <w:lang w:val="es-CO" w:eastAsia="es-CO"/>
                    </w:rPr>
                    <w:t>1 x 5 años</w:t>
                  </w:r>
                </w:p>
              </w:tc>
              <w:tc>
                <w:tcPr>
                  <w:tcW w:w="1035" w:type="dxa"/>
                  <w:vMerge w:val="restart"/>
                  <w:vAlign w:val="center"/>
                </w:tcPr>
                <w:p w14:paraId="16D3705E" w14:textId="160DF434" w:rsidR="007D3032" w:rsidRPr="009356C8" w:rsidRDefault="007D3032" w:rsidP="005C2C47">
                  <w:pPr>
                    <w:jc w:val="center"/>
                    <w:rPr>
                      <w:rFonts w:ascii="Arial" w:hAnsi="Arial" w:cs="Arial"/>
                      <w:sz w:val="22"/>
                      <w:szCs w:val="22"/>
                      <w:lang w:val="es-CO" w:eastAsia="es-CO"/>
                    </w:rPr>
                  </w:pPr>
                  <w:r w:rsidRPr="009356C8">
                    <w:rPr>
                      <w:rFonts w:ascii="Arial" w:hAnsi="Arial" w:cs="Arial"/>
                      <w:sz w:val="22"/>
                      <w:szCs w:val="22"/>
                      <w:lang w:val="es-CO" w:eastAsia="es-CO"/>
                    </w:rPr>
                    <w:t xml:space="preserve">37 folios     </w:t>
                  </w:r>
                </w:p>
              </w:tc>
            </w:tr>
            <w:tr w:rsidR="007D3032" w:rsidRPr="009356C8" w14:paraId="09DB49B7" w14:textId="488A7919" w:rsidTr="00F75DF2">
              <w:trPr>
                <w:trHeight w:val="283"/>
                <w:jc w:val="center"/>
              </w:trPr>
              <w:tc>
                <w:tcPr>
                  <w:tcW w:w="742" w:type="dxa"/>
                  <w:vAlign w:val="center"/>
                </w:tcPr>
                <w:p w14:paraId="0D647E51" w14:textId="44D722C7" w:rsidR="007D3032" w:rsidRPr="009356C8" w:rsidRDefault="007D3032" w:rsidP="009356C8">
                  <w:pPr>
                    <w:jc w:val="center"/>
                    <w:rPr>
                      <w:rFonts w:ascii="Arial" w:hAnsi="Arial" w:cs="Arial"/>
                      <w:sz w:val="20"/>
                      <w:szCs w:val="20"/>
                    </w:rPr>
                  </w:pPr>
                  <w:r w:rsidRPr="009356C8">
                    <w:rPr>
                      <w:rFonts w:ascii="Arial" w:hAnsi="Arial" w:cs="Arial"/>
                      <w:sz w:val="20"/>
                      <w:szCs w:val="20"/>
                    </w:rPr>
                    <w:t>2</w:t>
                  </w:r>
                </w:p>
              </w:tc>
              <w:tc>
                <w:tcPr>
                  <w:tcW w:w="5526" w:type="dxa"/>
                  <w:vAlign w:val="center"/>
                </w:tcPr>
                <w:p w14:paraId="31D557E6" w14:textId="25E270A3" w:rsidR="007D3032" w:rsidRPr="009356C8" w:rsidRDefault="009356C8" w:rsidP="001B03F9">
                  <w:pPr>
                    <w:jc w:val="both"/>
                    <w:rPr>
                      <w:rFonts w:ascii="Arial" w:hAnsi="Arial" w:cs="Arial"/>
                      <w:sz w:val="20"/>
                      <w:szCs w:val="20"/>
                    </w:rPr>
                  </w:pPr>
                  <w:r w:rsidRPr="009356C8">
                    <w:rPr>
                      <w:rFonts w:ascii="Arial" w:hAnsi="Arial" w:cs="Arial"/>
                      <w:sz w:val="20"/>
                      <w:szCs w:val="20"/>
                    </w:rPr>
                    <w:t>ALMACENAMIENTO SAN-NAS-OBJETOS</w:t>
                  </w:r>
                </w:p>
              </w:tc>
              <w:tc>
                <w:tcPr>
                  <w:tcW w:w="1509" w:type="dxa"/>
                  <w:vAlign w:val="center"/>
                </w:tcPr>
                <w:p w14:paraId="6099DDB5" w14:textId="01B3C094" w:rsidR="007D3032" w:rsidRPr="009356C8" w:rsidRDefault="009356C8" w:rsidP="009356C8">
                  <w:pPr>
                    <w:jc w:val="center"/>
                    <w:rPr>
                      <w:rFonts w:ascii="Arial" w:hAnsi="Arial" w:cs="Arial"/>
                      <w:sz w:val="20"/>
                      <w:szCs w:val="20"/>
                      <w:lang w:val="es-CO" w:eastAsia="es-CO"/>
                    </w:rPr>
                  </w:pPr>
                  <w:r w:rsidRPr="009356C8">
                    <w:rPr>
                      <w:rFonts w:ascii="Arial" w:hAnsi="Arial" w:cs="Arial"/>
                      <w:sz w:val="20"/>
                      <w:szCs w:val="20"/>
                      <w:lang w:val="es-CO" w:eastAsia="es-CO"/>
                    </w:rPr>
                    <w:t>2</w:t>
                  </w:r>
                </w:p>
              </w:tc>
              <w:tc>
                <w:tcPr>
                  <w:tcW w:w="1035" w:type="dxa"/>
                  <w:vMerge/>
                </w:tcPr>
                <w:p w14:paraId="0354A1B5" w14:textId="77777777" w:rsidR="007D3032" w:rsidRPr="009356C8" w:rsidRDefault="007D3032" w:rsidP="001B03F9">
                  <w:pPr>
                    <w:jc w:val="center"/>
                    <w:rPr>
                      <w:rFonts w:ascii="Arial" w:hAnsi="Arial" w:cs="Arial"/>
                      <w:sz w:val="22"/>
                      <w:szCs w:val="22"/>
                      <w:lang w:val="es-CO" w:eastAsia="es-CO"/>
                    </w:rPr>
                  </w:pPr>
                </w:p>
              </w:tc>
            </w:tr>
            <w:tr w:rsidR="007D3032" w:rsidRPr="009356C8" w14:paraId="10160BD6" w14:textId="60CC4643" w:rsidTr="00F75DF2">
              <w:trPr>
                <w:trHeight w:val="283"/>
                <w:jc w:val="center"/>
              </w:trPr>
              <w:tc>
                <w:tcPr>
                  <w:tcW w:w="742" w:type="dxa"/>
                  <w:vAlign w:val="center"/>
                </w:tcPr>
                <w:p w14:paraId="5A141985" w14:textId="0C5E1891" w:rsidR="007D3032" w:rsidRPr="009356C8" w:rsidRDefault="007D3032" w:rsidP="009356C8">
                  <w:pPr>
                    <w:jc w:val="center"/>
                    <w:rPr>
                      <w:rFonts w:ascii="Arial" w:hAnsi="Arial" w:cs="Arial"/>
                      <w:sz w:val="20"/>
                      <w:szCs w:val="20"/>
                    </w:rPr>
                  </w:pPr>
                  <w:r w:rsidRPr="009356C8">
                    <w:rPr>
                      <w:rFonts w:ascii="Arial" w:hAnsi="Arial" w:cs="Arial"/>
                      <w:sz w:val="20"/>
                      <w:szCs w:val="20"/>
                    </w:rPr>
                    <w:t>3</w:t>
                  </w:r>
                </w:p>
              </w:tc>
              <w:tc>
                <w:tcPr>
                  <w:tcW w:w="5526" w:type="dxa"/>
                  <w:vAlign w:val="center"/>
                </w:tcPr>
                <w:p w14:paraId="3CA7A69B" w14:textId="2E3B61EC" w:rsidR="007D3032" w:rsidRPr="009356C8" w:rsidRDefault="009356C8" w:rsidP="001B03F9">
                  <w:pPr>
                    <w:jc w:val="both"/>
                    <w:rPr>
                      <w:rFonts w:ascii="Arial" w:hAnsi="Arial" w:cs="Arial"/>
                      <w:sz w:val="20"/>
                      <w:szCs w:val="20"/>
                    </w:rPr>
                  </w:pPr>
                  <w:r w:rsidRPr="009356C8">
                    <w:rPr>
                      <w:rFonts w:ascii="Arial" w:hAnsi="Arial" w:cs="Arial"/>
                      <w:sz w:val="20"/>
                      <w:szCs w:val="20"/>
                    </w:rPr>
                    <w:t>SWITCH SAN</w:t>
                  </w:r>
                </w:p>
              </w:tc>
              <w:tc>
                <w:tcPr>
                  <w:tcW w:w="1509" w:type="dxa"/>
                  <w:vAlign w:val="center"/>
                </w:tcPr>
                <w:p w14:paraId="06AF59D6" w14:textId="77777777" w:rsidR="007D3032" w:rsidRPr="009356C8" w:rsidRDefault="007D3032" w:rsidP="009356C8">
                  <w:pPr>
                    <w:jc w:val="center"/>
                    <w:rPr>
                      <w:rFonts w:ascii="Arial" w:hAnsi="Arial" w:cs="Arial"/>
                      <w:sz w:val="20"/>
                      <w:szCs w:val="20"/>
                      <w:lang w:val="es-CO" w:eastAsia="es-CO"/>
                    </w:rPr>
                  </w:pPr>
                  <w:r w:rsidRPr="009356C8">
                    <w:rPr>
                      <w:rFonts w:ascii="Arial" w:hAnsi="Arial" w:cs="Arial"/>
                      <w:sz w:val="20"/>
                      <w:szCs w:val="20"/>
                      <w:lang w:val="es-CO" w:eastAsia="es-CO"/>
                    </w:rPr>
                    <w:t>4</w:t>
                  </w:r>
                </w:p>
              </w:tc>
              <w:tc>
                <w:tcPr>
                  <w:tcW w:w="1035" w:type="dxa"/>
                  <w:vMerge/>
                </w:tcPr>
                <w:p w14:paraId="17B06A50" w14:textId="77777777" w:rsidR="007D3032" w:rsidRPr="009356C8" w:rsidRDefault="007D3032" w:rsidP="001B03F9">
                  <w:pPr>
                    <w:jc w:val="center"/>
                    <w:rPr>
                      <w:rFonts w:ascii="Arial" w:hAnsi="Arial" w:cs="Arial"/>
                      <w:sz w:val="22"/>
                      <w:szCs w:val="22"/>
                      <w:lang w:val="es-CO" w:eastAsia="es-CO"/>
                    </w:rPr>
                  </w:pPr>
                </w:p>
              </w:tc>
            </w:tr>
            <w:tr w:rsidR="007D3032" w:rsidRPr="009356C8" w14:paraId="2E0357C4" w14:textId="65EB2DBE" w:rsidTr="00F75DF2">
              <w:trPr>
                <w:trHeight w:val="283"/>
                <w:jc w:val="center"/>
              </w:trPr>
              <w:tc>
                <w:tcPr>
                  <w:tcW w:w="742" w:type="dxa"/>
                  <w:vAlign w:val="center"/>
                </w:tcPr>
                <w:p w14:paraId="0C74C75C" w14:textId="10E13836" w:rsidR="007D3032" w:rsidRPr="009356C8" w:rsidRDefault="007D3032" w:rsidP="009356C8">
                  <w:pPr>
                    <w:jc w:val="center"/>
                    <w:rPr>
                      <w:rFonts w:ascii="Arial" w:hAnsi="Arial" w:cs="Arial"/>
                      <w:sz w:val="20"/>
                      <w:szCs w:val="20"/>
                    </w:rPr>
                  </w:pPr>
                  <w:r w:rsidRPr="009356C8">
                    <w:rPr>
                      <w:rFonts w:ascii="Arial" w:hAnsi="Arial" w:cs="Arial"/>
                      <w:sz w:val="20"/>
                      <w:szCs w:val="20"/>
                    </w:rPr>
                    <w:t>4</w:t>
                  </w:r>
                </w:p>
              </w:tc>
              <w:tc>
                <w:tcPr>
                  <w:tcW w:w="5526" w:type="dxa"/>
                  <w:vAlign w:val="center"/>
                </w:tcPr>
                <w:p w14:paraId="38D0C0D9" w14:textId="69EF65DF" w:rsidR="007D3032" w:rsidRPr="009356C8" w:rsidRDefault="009356C8" w:rsidP="001B03F9">
                  <w:pPr>
                    <w:jc w:val="both"/>
                    <w:rPr>
                      <w:rFonts w:ascii="Arial" w:hAnsi="Arial" w:cs="Arial"/>
                      <w:sz w:val="20"/>
                      <w:szCs w:val="20"/>
                    </w:rPr>
                  </w:pPr>
                  <w:r w:rsidRPr="009356C8">
                    <w:rPr>
                      <w:rFonts w:ascii="Arial" w:hAnsi="Arial" w:cs="Arial"/>
                      <w:sz w:val="20"/>
                      <w:szCs w:val="20"/>
                    </w:rPr>
                    <w:t>SERVIDORES</w:t>
                  </w:r>
                </w:p>
              </w:tc>
              <w:tc>
                <w:tcPr>
                  <w:tcW w:w="1509" w:type="dxa"/>
                  <w:vAlign w:val="center"/>
                </w:tcPr>
                <w:p w14:paraId="3B830FD6" w14:textId="7184DC9D" w:rsidR="007D3032" w:rsidRPr="009356C8" w:rsidRDefault="009356C8" w:rsidP="009356C8">
                  <w:pPr>
                    <w:jc w:val="center"/>
                    <w:rPr>
                      <w:rFonts w:ascii="Arial" w:hAnsi="Arial" w:cs="Arial"/>
                      <w:sz w:val="20"/>
                      <w:szCs w:val="20"/>
                      <w:lang w:val="es-CO" w:eastAsia="es-CO"/>
                    </w:rPr>
                  </w:pPr>
                  <w:r w:rsidRPr="009356C8">
                    <w:rPr>
                      <w:rFonts w:ascii="Arial" w:hAnsi="Arial" w:cs="Arial"/>
                      <w:sz w:val="20"/>
                      <w:szCs w:val="20"/>
                      <w:lang w:val="es-CO" w:eastAsia="es-CO"/>
                    </w:rPr>
                    <w:t>4</w:t>
                  </w:r>
                </w:p>
              </w:tc>
              <w:tc>
                <w:tcPr>
                  <w:tcW w:w="1035" w:type="dxa"/>
                  <w:vMerge/>
                </w:tcPr>
                <w:p w14:paraId="0A46B216" w14:textId="77777777" w:rsidR="007D3032" w:rsidRPr="009356C8" w:rsidRDefault="007D3032" w:rsidP="001B03F9">
                  <w:pPr>
                    <w:jc w:val="center"/>
                    <w:rPr>
                      <w:rFonts w:ascii="Arial" w:hAnsi="Arial" w:cs="Arial"/>
                      <w:sz w:val="22"/>
                      <w:szCs w:val="22"/>
                      <w:lang w:val="es-CO" w:eastAsia="es-CO"/>
                    </w:rPr>
                  </w:pPr>
                </w:p>
              </w:tc>
            </w:tr>
            <w:tr w:rsidR="007D3032" w:rsidRPr="009356C8" w14:paraId="22D0FA10" w14:textId="552AA439" w:rsidTr="00F75DF2">
              <w:trPr>
                <w:trHeight w:val="283"/>
                <w:jc w:val="center"/>
              </w:trPr>
              <w:tc>
                <w:tcPr>
                  <w:tcW w:w="742" w:type="dxa"/>
                  <w:vAlign w:val="center"/>
                </w:tcPr>
                <w:p w14:paraId="5AC3095D" w14:textId="2B3638AD" w:rsidR="007D3032" w:rsidRPr="009356C8" w:rsidRDefault="007D3032" w:rsidP="009356C8">
                  <w:pPr>
                    <w:jc w:val="center"/>
                    <w:rPr>
                      <w:rFonts w:ascii="Arial" w:hAnsi="Arial" w:cs="Arial"/>
                      <w:sz w:val="20"/>
                      <w:szCs w:val="20"/>
                    </w:rPr>
                  </w:pPr>
                  <w:r w:rsidRPr="009356C8">
                    <w:rPr>
                      <w:rFonts w:ascii="Arial" w:hAnsi="Arial" w:cs="Arial"/>
                      <w:sz w:val="20"/>
                      <w:szCs w:val="20"/>
                    </w:rPr>
                    <w:t>5</w:t>
                  </w:r>
                </w:p>
              </w:tc>
              <w:tc>
                <w:tcPr>
                  <w:tcW w:w="5526" w:type="dxa"/>
                  <w:vAlign w:val="center"/>
                </w:tcPr>
                <w:p w14:paraId="514AB792" w14:textId="54A7C081" w:rsidR="007D3032" w:rsidRPr="009356C8" w:rsidRDefault="009356C8" w:rsidP="001B03F9">
                  <w:pPr>
                    <w:jc w:val="both"/>
                    <w:rPr>
                      <w:rFonts w:ascii="Arial" w:hAnsi="Arial" w:cs="Arial"/>
                      <w:sz w:val="20"/>
                      <w:szCs w:val="20"/>
                    </w:rPr>
                  </w:pPr>
                  <w:r w:rsidRPr="009356C8">
                    <w:rPr>
                      <w:rFonts w:ascii="Arial" w:hAnsi="Arial" w:cs="Arial"/>
                      <w:sz w:val="20"/>
                      <w:szCs w:val="20"/>
                    </w:rPr>
                    <w:t>SWITCH L3</w:t>
                  </w:r>
                </w:p>
              </w:tc>
              <w:tc>
                <w:tcPr>
                  <w:tcW w:w="1509" w:type="dxa"/>
                  <w:vAlign w:val="center"/>
                </w:tcPr>
                <w:p w14:paraId="3A712CD0" w14:textId="77777777" w:rsidR="007D3032" w:rsidRPr="009356C8" w:rsidRDefault="007D3032" w:rsidP="009356C8">
                  <w:pPr>
                    <w:jc w:val="center"/>
                    <w:rPr>
                      <w:rFonts w:ascii="Arial" w:hAnsi="Arial" w:cs="Arial"/>
                      <w:sz w:val="20"/>
                      <w:szCs w:val="20"/>
                      <w:lang w:val="es-CO" w:eastAsia="es-CO"/>
                    </w:rPr>
                  </w:pPr>
                  <w:r w:rsidRPr="009356C8">
                    <w:rPr>
                      <w:rFonts w:ascii="Arial" w:hAnsi="Arial" w:cs="Arial"/>
                      <w:sz w:val="20"/>
                      <w:szCs w:val="20"/>
                      <w:lang w:val="es-CO" w:eastAsia="es-CO"/>
                    </w:rPr>
                    <w:t>4</w:t>
                  </w:r>
                </w:p>
              </w:tc>
              <w:tc>
                <w:tcPr>
                  <w:tcW w:w="1035" w:type="dxa"/>
                  <w:vMerge/>
                </w:tcPr>
                <w:p w14:paraId="5FEAFB51" w14:textId="77777777" w:rsidR="007D3032" w:rsidRPr="009356C8" w:rsidRDefault="007D3032" w:rsidP="001B03F9">
                  <w:pPr>
                    <w:jc w:val="center"/>
                    <w:rPr>
                      <w:rFonts w:ascii="Arial" w:hAnsi="Arial" w:cs="Arial"/>
                      <w:sz w:val="22"/>
                      <w:szCs w:val="22"/>
                      <w:lang w:val="es-CO" w:eastAsia="es-CO"/>
                    </w:rPr>
                  </w:pPr>
                </w:p>
              </w:tc>
            </w:tr>
            <w:tr w:rsidR="007D3032" w:rsidRPr="009356C8" w14:paraId="060906BF" w14:textId="54B83FBF" w:rsidTr="00F75DF2">
              <w:trPr>
                <w:trHeight w:val="283"/>
                <w:jc w:val="center"/>
              </w:trPr>
              <w:tc>
                <w:tcPr>
                  <w:tcW w:w="742" w:type="dxa"/>
                  <w:vAlign w:val="center"/>
                </w:tcPr>
                <w:p w14:paraId="654EE3DD" w14:textId="3C48E577" w:rsidR="007D3032" w:rsidRPr="009356C8" w:rsidRDefault="007D3032" w:rsidP="009356C8">
                  <w:pPr>
                    <w:jc w:val="center"/>
                    <w:rPr>
                      <w:rFonts w:ascii="Arial" w:hAnsi="Arial" w:cs="Arial"/>
                      <w:sz w:val="20"/>
                      <w:szCs w:val="20"/>
                    </w:rPr>
                  </w:pPr>
                  <w:r w:rsidRPr="009356C8">
                    <w:rPr>
                      <w:rFonts w:ascii="Arial" w:hAnsi="Arial" w:cs="Arial"/>
                      <w:sz w:val="20"/>
                      <w:szCs w:val="20"/>
                    </w:rPr>
                    <w:t>6</w:t>
                  </w:r>
                </w:p>
              </w:tc>
              <w:tc>
                <w:tcPr>
                  <w:tcW w:w="5526" w:type="dxa"/>
                  <w:vAlign w:val="center"/>
                </w:tcPr>
                <w:p w14:paraId="4615EAC4" w14:textId="01966584" w:rsidR="007D3032" w:rsidRPr="009356C8" w:rsidRDefault="009356C8" w:rsidP="001B03F9">
                  <w:pPr>
                    <w:jc w:val="both"/>
                    <w:rPr>
                      <w:rFonts w:ascii="Arial" w:hAnsi="Arial" w:cs="Arial"/>
                      <w:sz w:val="20"/>
                      <w:szCs w:val="20"/>
                    </w:rPr>
                  </w:pPr>
                  <w:r w:rsidRPr="009356C8">
                    <w:rPr>
                      <w:rFonts w:ascii="Arial" w:hAnsi="Arial" w:cs="Arial"/>
                      <w:sz w:val="20"/>
                      <w:szCs w:val="20"/>
                    </w:rPr>
                    <w:t>HERRAMIENTA DE VIRTUALIZACIÓN Y REPLICACIÓN</w:t>
                  </w:r>
                </w:p>
              </w:tc>
              <w:tc>
                <w:tcPr>
                  <w:tcW w:w="1509" w:type="dxa"/>
                  <w:vAlign w:val="center"/>
                </w:tcPr>
                <w:p w14:paraId="51DC2876" w14:textId="3E4186FF" w:rsidR="007D3032" w:rsidRPr="009356C8" w:rsidRDefault="009356C8" w:rsidP="009356C8">
                  <w:pPr>
                    <w:jc w:val="center"/>
                    <w:rPr>
                      <w:rFonts w:ascii="Arial" w:hAnsi="Arial" w:cs="Arial"/>
                      <w:sz w:val="20"/>
                      <w:szCs w:val="20"/>
                      <w:lang w:val="es-CO" w:eastAsia="es-CO"/>
                    </w:rPr>
                  </w:pPr>
                  <w:r w:rsidRPr="009356C8">
                    <w:rPr>
                      <w:rFonts w:ascii="Arial" w:hAnsi="Arial" w:cs="Arial"/>
                      <w:sz w:val="20"/>
                      <w:szCs w:val="20"/>
                      <w:lang w:val="es-CO" w:eastAsia="es-CO"/>
                    </w:rPr>
                    <w:t>2</w:t>
                  </w:r>
                </w:p>
              </w:tc>
              <w:tc>
                <w:tcPr>
                  <w:tcW w:w="1035" w:type="dxa"/>
                  <w:vMerge/>
                </w:tcPr>
                <w:p w14:paraId="3B725CC0" w14:textId="77777777" w:rsidR="007D3032" w:rsidRPr="009356C8" w:rsidRDefault="007D3032" w:rsidP="001B03F9">
                  <w:pPr>
                    <w:jc w:val="center"/>
                    <w:rPr>
                      <w:rFonts w:ascii="Arial" w:hAnsi="Arial" w:cs="Arial"/>
                      <w:sz w:val="22"/>
                      <w:szCs w:val="22"/>
                      <w:lang w:val="es-CO" w:eastAsia="es-CO"/>
                    </w:rPr>
                  </w:pPr>
                </w:p>
              </w:tc>
            </w:tr>
            <w:tr w:rsidR="007D3032" w:rsidRPr="009356C8" w14:paraId="13F14C2C" w14:textId="2D5D0DD7" w:rsidTr="00F75DF2">
              <w:trPr>
                <w:trHeight w:val="283"/>
                <w:jc w:val="center"/>
              </w:trPr>
              <w:tc>
                <w:tcPr>
                  <w:tcW w:w="742" w:type="dxa"/>
                  <w:vAlign w:val="center"/>
                </w:tcPr>
                <w:p w14:paraId="772C817A" w14:textId="5397E790" w:rsidR="007D3032" w:rsidRPr="009356C8" w:rsidRDefault="007D3032" w:rsidP="009356C8">
                  <w:pPr>
                    <w:jc w:val="center"/>
                    <w:rPr>
                      <w:rFonts w:ascii="Arial" w:hAnsi="Arial" w:cs="Arial"/>
                      <w:sz w:val="20"/>
                      <w:szCs w:val="20"/>
                    </w:rPr>
                  </w:pPr>
                  <w:r w:rsidRPr="009356C8">
                    <w:rPr>
                      <w:rFonts w:ascii="Arial" w:hAnsi="Arial" w:cs="Arial"/>
                      <w:sz w:val="20"/>
                      <w:szCs w:val="20"/>
                    </w:rPr>
                    <w:t>7</w:t>
                  </w:r>
                </w:p>
              </w:tc>
              <w:tc>
                <w:tcPr>
                  <w:tcW w:w="5526" w:type="dxa"/>
                  <w:vAlign w:val="center"/>
                </w:tcPr>
                <w:p w14:paraId="235472A1" w14:textId="7A581EFE" w:rsidR="007D3032" w:rsidRPr="009356C8" w:rsidRDefault="009356C8" w:rsidP="001B03F9">
                  <w:pPr>
                    <w:rPr>
                      <w:rFonts w:ascii="Arial" w:hAnsi="Arial" w:cs="Arial"/>
                      <w:sz w:val="20"/>
                      <w:szCs w:val="20"/>
                      <w:lang w:val="es-CO" w:eastAsia="es-CO"/>
                    </w:rPr>
                  </w:pPr>
                  <w:r w:rsidRPr="009356C8">
                    <w:rPr>
                      <w:rFonts w:ascii="Arial" w:hAnsi="Arial" w:cs="Arial"/>
                      <w:sz w:val="20"/>
                      <w:szCs w:val="20"/>
                      <w:lang w:val="es-CO" w:eastAsia="es-CO"/>
                    </w:rPr>
                    <w:t>FIREWALL</w:t>
                  </w:r>
                </w:p>
              </w:tc>
              <w:tc>
                <w:tcPr>
                  <w:tcW w:w="1509" w:type="dxa"/>
                  <w:vAlign w:val="center"/>
                </w:tcPr>
                <w:p w14:paraId="79BE4887" w14:textId="77777777" w:rsidR="007D3032" w:rsidRPr="009356C8" w:rsidRDefault="007D3032" w:rsidP="009356C8">
                  <w:pPr>
                    <w:jc w:val="center"/>
                    <w:rPr>
                      <w:rFonts w:ascii="Arial" w:hAnsi="Arial" w:cs="Arial"/>
                      <w:sz w:val="20"/>
                      <w:szCs w:val="20"/>
                      <w:lang w:val="es-CO" w:eastAsia="es-CO"/>
                    </w:rPr>
                  </w:pPr>
                  <w:r w:rsidRPr="009356C8">
                    <w:rPr>
                      <w:rFonts w:ascii="Arial" w:hAnsi="Arial" w:cs="Arial"/>
                      <w:sz w:val="20"/>
                      <w:szCs w:val="20"/>
                      <w:lang w:val="es-CO" w:eastAsia="es-CO"/>
                    </w:rPr>
                    <w:t>4</w:t>
                  </w:r>
                </w:p>
              </w:tc>
              <w:tc>
                <w:tcPr>
                  <w:tcW w:w="1035" w:type="dxa"/>
                  <w:vMerge/>
                </w:tcPr>
                <w:p w14:paraId="65E8ADA5" w14:textId="77777777" w:rsidR="007D3032" w:rsidRPr="009356C8" w:rsidRDefault="007D3032" w:rsidP="001B03F9">
                  <w:pPr>
                    <w:jc w:val="center"/>
                    <w:rPr>
                      <w:rFonts w:ascii="Arial" w:hAnsi="Arial" w:cs="Arial"/>
                      <w:sz w:val="22"/>
                      <w:szCs w:val="22"/>
                      <w:lang w:val="es-CO" w:eastAsia="es-CO"/>
                    </w:rPr>
                  </w:pPr>
                </w:p>
              </w:tc>
            </w:tr>
            <w:tr w:rsidR="007D3032" w:rsidRPr="009356C8" w14:paraId="06D04F46" w14:textId="2A5A8A27" w:rsidTr="00F75DF2">
              <w:trPr>
                <w:trHeight w:val="283"/>
                <w:jc w:val="center"/>
              </w:trPr>
              <w:tc>
                <w:tcPr>
                  <w:tcW w:w="742" w:type="dxa"/>
                  <w:vAlign w:val="center"/>
                </w:tcPr>
                <w:p w14:paraId="46F1D0B4" w14:textId="059B5748" w:rsidR="007D3032" w:rsidRPr="009356C8" w:rsidRDefault="007D3032" w:rsidP="009356C8">
                  <w:pPr>
                    <w:jc w:val="center"/>
                    <w:rPr>
                      <w:rFonts w:ascii="Arial" w:hAnsi="Arial" w:cs="Arial"/>
                      <w:sz w:val="20"/>
                      <w:szCs w:val="20"/>
                    </w:rPr>
                  </w:pPr>
                  <w:r w:rsidRPr="009356C8">
                    <w:rPr>
                      <w:rFonts w:ascii="Arial" w:hAnsi="Arial" w:cs="Arial"/>
                      <w:sz w:val="20"/>
                      <w:szCs w:val="20"/>
                    </w:rPr>
                    <w:t>8</w:t>
                  </w:r>
                </w:p>
              </w:tc>
              <w:tc>
                <w:tcPr>
                  <w:tcW w:w="5526" w:type="dxa"/>
                  <w:vAlign w:val="center"/>
                </w:tcPr>
                <w:p w14:paraId="2B03E178" w14:textId="6180F9DF" w:rsidR="007D3032" w:rsidRPr="009356C8" w:rsidRDefault="009356C8" w:rsidP="001B03F9">
                  <w:pPr>
                    <w:jc w:val="both"/>
                    <w:rPr>
                      <w:rFonts w:ascii="Arial" w:hAnsi="Arial" w:cs="Arial"/>
                      <w:sz w:val="20"/>
                      <w:szCs w:val="20"/>
                    </w:rPr>
                  </w:pPr>
                  <w:r w:rsidRPr="009356C8">
                    <w:rPr>
                      <w:rFonts w:ascii="Arial" w:hAnsi="Arial" w:cs="Arial"/>
                      <w:sz w:val="20"/>
                      <w:szCs w:val="20"/>
                    </w:rPr>
                    <w:t>BALANCEO DE CARGAS</w:t>
                  </w:r>
                </w:p>
              </w:tc>
              <w:tc>
                <w:tcPr>
                  <w:tcW w:w="1509" w:type="dxa"/>
                  <w:vAlign w:val="center"/>
                </w:tcPr>
                <w:p w14:paraId="4EED75E2" w14:textId="77777777" w:rsidR="007D3032" w:rsidRPr="009356C8" w:rsidRDefault="007D3032" w:rsidP="009356C8">
                  <w:pPr>
                    <w:jc w:val="center"/>
                    <w:rPr>
                      <w:rFonts w:ascii="Arial" w:hAnsi="Arial" w:cs="Arial"/>
                      <w:sz w:val="20"/>
                      <w:szCs w:val="20"/>
                      <w:lang w:val="es-CO" w:eastAsia="es-CO"/>
                    </w:rPr>
                  </w:pPr>
                  <w:r w:rsidRPr="009356C8">
                    <w:rPr>
                      <w:rFonts w:ascii="Arial" w:hAnsi="Arial" w:cs="Arial"/>
                      <w:sz w:val="20"/>
                      <w:szCs w:val="20"/>
                      <w:lang w:val="es-CO" w:eastAsia="es-CO"/>
                    </w:rPr>
                    <w:t>4</w:t>
                  </w:r>
                </w:p>
              </w:tc>
              <w:tc>
                <w:tcPr>
                  <w:tcW w:w="1035" w:type="dxa"/>
                  <w:vMerge/>
                </w:tcPr>
                <w:p w14:paraId="6E72D3A1" w14:textId="77777777" w:rsidR="007D3032" w:rsidRPr="009356C8" w:rsidRDefault="007D3032" w:rsidP="001B03F9">
                  <w:pPr>
                    <w:jc w:val="center"/>
                    <w:rPr>
                      <w:rFonts w:ascii="Arial" w:hAnsi="Arial" w:cs="Arial"/>
                      <w:sz w:val="22"/>
                      <w:szCs w:val="22"/>
                      <w:lang w:val="es-CO" w:eastAsia="es-CO"/>
                    </w:rPr>
                  </w:pPr>
                </w:p>
              </w:tc>
            </w:tr>
            <w:tr w:rsidR="009356C8" w:rsidRPr="009356C8" w14:paraId="7291AD87" w14:textId="77777777" w:rsidTr="00F75DF2">
              <w:trPr>
                <w:trHeight w:val="283"/>
                <w:jc w:val="center"/>
              </w:trPr>
              <w:tc>
                <w:tcPr>
                  <w:tcW w:w="742" w:type="dxa"/>
                  <w:vAlign w:val="center"/>
                </w:tcPr>
                <w:p w14:paraId="5E56B471" w14:textId="59BAF6DF" w:rsidR="009356C8" w:rsidRPr="009356C8" w:rsidRDefault="009356C8" w:rsidP="009356C8">
                  <w:pPr>
                    <w:jc w:val="center"/>
                    <w:rPr>
                      <w:rFonts w:ascii="Arial" w:hAnsi="Arial" w:cs="Arial"/>
                      <w:sz w:val="20"/>
                      <w:szCs w:val="20"/>
                    </w:rPr>
                  </w:pPr>
                  <w:r w:rsidRPr="009356C8">
                    <w:rPr>
                      <w:rFonts w:ascii="Arial" w:hAnsi="Arial" w:cs="Arial"/>
                      <w:sz w:val="20"/>
                      <w:szCs w:val="20"/>
                    </w:rPr>
                    <w:t>9</w:t>
                  </w:r>
                </w:p>
              </w:tc>
              <w:tc>
                <w:tcPr>
                  <w:tcW w:w="5526" w:type="dxa"/>
                  <w:vAlign w:val="center"/>
                </w:tcPr>
                <w:p w14:paraId="3F553F2C" w14:textId="03D8102C" w:rsidR="009356C8" w:rsidRPr="009356C8" w:rsidRDefault="009356C8" w:rsidP="001B03F9">
                  <w:pPr>
                    <w:jc w:val="both"/>
                    <w:rPr>
                      <w:rFonts w:ascii="Arial" w:hAnsi="Arial" w:cs="Arial"/>
                      <w:sz w:val="20"/>
                      <w:szCs w:val="20"/>
                    </w:rPr>
                  </w:pPr>
                  <w:r w:rsidRPr="009356C8">
                    <w:rPr>
                      <w:rFonts w:ascii="Arial" w:hAnsi="Arial" w:cs="Arial"/>
                      <w:sz w:val="20"/>
                      <w:szCs w:val="20"/>
                    </w:rPr>
                    <w:t>SOFTWARE DE RESPALDO</w:t>
                  </w:r>
                </w:p>
              </w:tc>
              <w:tc>
                <w:tcPr>
                  <w:tcW w:w="1509" w:type="dxa"/>
                  <w:vAlign w:val="center"/>
                </w:tcPr>
                <w:p w14:paraId="446558F2" w14:textId="72E4AD2A" w:rsidR="009356C8" w:rsidRPr="009356C8" w:rsidRDefault="009356C8" w:rsidP="009356C8">
                  <w:pPr>
                    <w:jc w:val="center"/>
                    <w:rPr>
                      <w:rFonts w:ascii="Arial" w:hAnsi="Arial" w:cs="Arial"/>
                      <w:sz w:val="20"/>
                      <w:szCs w:val="20"/>
                      <w:lang w:val="es-CO" w:eastAsia="es-CO"/>
                    </w:rPr>
                  </w:pPr>
                  <w:r w:rsidRPr="009356C8">
                    <w:rPr>
                      <w:rFonts w:ascii="Arial" w:hAnsi="Arial" w:cs="Arial"/>
                      <w:sz w:val="20"/>
                      <w:szCs w:val="20"/>
                      <w:lang w:val="es-CO" w:eastAsia="es-CO"/>
                    </w:rPr>
                    <w:t>1</w:t>
                  </w:r>
                </w:p>
              </w:tc>
              <w:tc>
                <w:tcPr>
                  <w:tcW w:w="1035" w:type="dxa"/>
                  <w:vMerge/>
                </w:tcPr>
                <w:p w14:paraId="7F120D35" w14:textId="77777777" w:rsidR="009356C8" w:rsidRPr="009356C8" w:rsidRDefault="009356C8" w:rsidP="001B03F9">
                  <w:pPr>
                    <w:jc w:val="center"/>
                    <w:rPr>
                      <w:rFonts w:ascii="Arial" w:hAnsi="Arial" w:cs="Arial"/>
                      <w:sz w:val="22"/>
                      <w:szCs w:val="22"/>
                      <w:lang w:val="es-CO" w:eastAsia="es-CO"/>
                    </w:rPr>
                  </w:pPr>
                </w:p>
              </w:tc>
            </w:tr>
            <w:tr w:rsidR="007D3032" w:rsidRPr="009356C8" w14:paraId="2B251B41" w14:textId="77777777" w:rsidTr="00F75DF2">
              <w:trPr>
                <w:trHeight w:val="283"/>
                <w:jc w:val="center"/>
              </w:trPr>
              <w:tc>
                <w:tcPr>
                  <w:tcW w:w="742" w:type="dxa"/>
                  <w:vAlign w:val="center"/>
                </w:tcPr>
                <w:p w14:paraId="547B5F06" w14:textId="72121574" w:rsidR="007D3032" w:rsidRPr="009356C8" w:rsidRDefault="009356C8" w:rsidP="009356C8">
                  <w:pPr>
                    <w:jc w:val="center"/>
                    <w:rPr>
                      <w:rFonts w:ascii="Arial" w:hAnsi="Arial" w:cs="Arial"/>
                      <w:sz w:val="20"/>
                      <w:szCs w:val="20"/>
                    </w:rPr>
                  </w:pPr>
                  <w:r w:rsidRPr="009356C8">
                    <w:rPr>
                      <w:rFonts w:ascii="Arial" w:hAnsi="Arial" w:cs="Arial"/>
                      <w:sz w:val="20"/>
                      <w:szCs w:val="20"/>
                    </w:rPr>
                    <w:t>10</w:t>
                  </w:r>
                </w:p>
              </w:tc>
              <w:tc>
                <w:tcPr>
                  <w:tcW w:w="5526" w:type="dxa"/>
                  <w:vAlign w:val="center"/>
                </w:tcPr>
                <w:p w14:paraId="1BF95202" w14:textId="378E3944" w:rsidR="007D3032" w:rsidRPr="009356C8" w:rsidRDefault="009356C8" w:rsidP="001B03F9">
                  <w:pPr>
                    <w:jc w:val="both"/>
                    <w:rPr>
                      <w:rFonts w:ascii="Arial" w:hAnsi="Arial" w:cs="Arial"/>
                      <w:sz w:val="20"/>
                      <w:szCs w:val="20"/>
                    </w:rPr>
                  </w:pPr>
                  <w:r w:rsidRPr="009356C8">
                    <w:rPr>
                      <w:rFonts w:ascii="Arial" w:hAnsi="Arial" w:cs="Arial"/>
                      <w:sz w:val="20"/>
                      <w:szCs w:val="20"/>
                    </w:rPr>
                    <w:t>ALMACENAMIENTO ESPECIALIZADO PARA RESPALDOS O SOLUCIÓN DE BACKUP A DISCO.</w:t>
                  </w:r>
                </w:p>
              </w:tc>
              <w:tc>
                <w:tcPr>
                  <w:tcW w:w="1509" w:type="dxa"/>
                  <w:vAlign w:val="center"/>
                </w:tcPr>
                <w:p w14:paraId="46CBCE9F" w14:textId="0628C505" w:rsidR="007D3032" w:rsidRPr="009356C8" w:rsidRDefault="009356C8" w:rsidP="009356C8">
                  <w:pPr>
                    <w:jc w:val="center"/>
                    <w:rPr>
                      <w:rFonts w:ascii="Arial" w:hAnsi="Arial" w:cs="Arial"/>
                      <w:sz w:val="20"/>
                      <w:szCs w:val="20"/>
                      <w:lang w:val="es-CO" w:eastAsia="es-CO"/>
                    </w:rPr>
                  </w:pPr>
                  <w:r w:rsidRPr="009356C8">
                    <w:rPr>
                      <w:rFonts w:ascii="Arial" w:hAnsi="Arial" w:cs="Arial"/>
                      <w:sz w:val="20"/>
                      <w:szCs w:val="20"/>
                      <w:lang w:val="es-CO" w:eastAsia="es-CO"/>
                    </w:rPr>
                    <w:t>1</w:t>
                  </w:r>
                </w:p>
              </w:tc>
              <w:tc>
                <w:tcPr>
                  <w:tcW w:w="1035" w:type="dxa"/>
                  <w:vMerge/>
                </w:tcPr>
                <w:p w14:paraId="13C296EF" w14:textId="77777777" w:rsidR="007D3032" w:rsidRPr="009356C8" w:rsidRDefault="007D3032" w:rsidP="001B03F9">
                  <w:pPr>
                    <w:jc w:val="center"/>
                    <w:rPr>
                      <w:rFonts w:ascii="Arial" w:hAnsi="Arial" w:cs="Arial"/>
                      <w:sz w:val="22"/>
                      <w:szCs w:val="22"/>
                      <w:lang w:val="es-CO" w:eastAsia="es-CO"/>
                    </w:rPr>
                  </w:pPr>
                </w:p>
              </w:tc>
            </w:tr>
          </w:tbl>
          <w:p w14:paraId="6396B393" w14:textId="77777777" w:rsidR="00FA0478" w:rsidRPr="00FA0478" w:rsidRDefault="00FA0478" w:rsidP="00C928C6">
            <w:pPr>
              <w:jc w:val="center"/>
              <w:rPr>
                <w:rFonts w:ascii="Arial" w:hAnsi="Arial" w:cs="Arial"/>
                <w:sz w:val="14"/>
                <w:szCs w:val="14"/>
                <w:lang w:val="es-MX"/>
              </w:rPr>
            </w:pPr>
          </w:p>
          <w:p w14:paraId="25DBBF1B" w14:textId="42D43F8C" w:rsidR="00C928C6" w:rsidRPr="00FA0478" w:rsidRDefault="00C928C6" w:rsidP="00C928C6">
            <w:pPr>
              <w:jc w:val="center"/>
              <w:rPr>
                <w:rFonts w:ascii="Arial" w:hAnsi="Arial" w:cs="Arial"/>
                <w:sz w:val="22"/>
                <w:szCs w:val="22"/>
                <w:lang w:val="es-MX"/>
              </w:rPr>
            </w:pPr>
            <w:r w:rsidRPr="00FA0478">
              <w:rPr>
                <w:rFonts w:ascii="Arial" w:hAnsi="Arial" w:cs="Arial"/>
                <w:sz w:val="22"/>
                <w:szCs w:val="22"/>
                <w:lang w:val="es-MX"/>
              </w:rPr>
              <w:t xml:space="preserve">Tabla 2: listado de </w:t>
            </w:r>
            <w:r w:rsidR="00FA0478" w:rsidRPr="00FA0478">
              <w:rPr>
                <w:rFonts w:ascii="Arial" w:hAnsi="Arial" w:cs="Arial"/>
                <w:sz w:val="22"/>
                <w:szCs w:val="22"/>
                <w:lang w:val="es-MX"/>
              </w:rPr>
              <w:t>componente tecnológico</w:t>
            </w:r>
            <w:r w:rsidRPr="00FA0478">
              <w:rPr>
                <w:rFonts w:ascii="Arial" w:hAnsi="Arial" w:cs="Arial"/>
                <w:sz w:val="22"/>
                <w:szCs w:val="22"/>
                <w:lang w:val="es-MX"/>
              </w:rPr>
              <w:t>. Fuente: elaboración propia</w:t>
            </w:r>
          </w:p>
          <w:p w14:paraId="60DC3D81" w14:textId="77777777" w:rsidR="001B03F9" w:rsidRDefault="001B03F9" w:rsidP="001B03F9">
            <w:pPr>
              <w:jc w:val="both"/>
              <w:rPr>
                <w:rFonts w:ascii="Arial" w:hAnsi="Arial" w:cs="Arial"/>
                <w:i/>
                <w:iCs/>
                <w:color w:val="2F5496"/>
                <w:sz w:val="22"/>
                <w:szCs w:val="22"/>
              </w:rPr>
            </w:pPr>
          </w:p>
          <w:p w14:paraId="0B5ADE83" w14:textId="77777777" w:rsidR="00310DDE" w:rsidRDefault="00310DDE" w:rsidP="001B03F9">
            <w:pPr>
              <w:jc w:val="both"/>
              <w:rPr>
                <w:rFonts w:ascii="Arial" w:hAnsi="Arial" w:cs="Arial"/>
                <w:sz w:val="22"/>
                <w:szCs w:val="22"/>
              </w:rPr>
            </w:pPr>
            <w:r w:rsidRPr="00310DDE">
              <w:rPr>
                <w:rFonts w:ascii="Arial" w:hAnsi="Arial" w:cs="Arial"/>
                <w:sz w:val="22"/>
                <w:szCs w:val="22"/>
              </w:rPr>
              <w:t>Las especificaciones técnicas mínimas detalladas, se encuentran adjuntas en formato anexo.</w:t>
            </w:r>
          </w:p>
          <w:p w14:paraId="059016E5" w14:textId="07B3C6D4" w:rsidR="00F546B1" w:rsidRPr="005C2C47" w:rsidRDefault="00D35438" w:rsidP="001B03F9">
            <w:pPr>
              <w:jc w:val="both"/>
              <w:rPr>
                <w:rFonts w:ascii="Arial" w:hAnsi="Arial" w:cs="Arial"/>
                <w:sz w:val="22"/>
                <w:szCs w:val="22"/>
              </w:rPr>
            </w:pPr>
            <w:r>
              <w:rPr>
                <w:rFonts w:ascii="Arial" w:hAnsi="Arial" w:cs="Arial"/>
                <w:sz w:val="22"/>
                <w:szCs w:val="22"/>
              </w:rPr>
              <w:t xml:space="preserve">  </w:t>
            </w:r>
          </w:p>
        </w:tc>
      </w:tr>
    </w:tbl>
    <w:p w14:paraId="1E37EB89"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40C38159"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6253B7EA" w14:textId="77777777" w:rsidR="0094075D" w:rsidRPr="00135ACE" w:rsidRDefault="0094075D" w:rsidP="00E34F0C">
            <w:pPr>
              <w:numPr>
                <w:ilvl w:val="0"/>
                <w:numId w:val="16"/>
              </w:numPr>
              <w:ind w:left="342"/>
              <w:jc w:val="both"/>
              <w:rPr>
                <w:rFonts w:ascii="Arial" w:hAnsi="Arial" w:cs="Arial"/>
                <w:sz w:val="22"/>
                <w:szCs w:val="22"/>
              </w:rPr>
            </w:pPr>
            <w:r w:rsidRPr="00135ACE">
              <w:rPr>
                <w:rFonts w:ascii="Arial" w:hAnsi="Arial" w:cs="Arial"/>
                <w:b/>
                <w:sz w:val="22"/>
                <w:szCs w:val="22"/>
              </w:rPr>
              <w:t xml:space="preserve">CONCEPTOS TÉCNICOS </w:t>
            </w:r>
          </w:p>
        </w:tc>
      </w:tr>
      <w:tr w:rsidR="0094075D" w:rsidRPr="00135ACE" w14:paraId="0A24C320" w14:textId="77777777" w:rsidTr="00F75DF2">
        <w:trPr>
          <w:trHeight w:val="1943"/>
        </w:trPr>
        <w:tc>
          <w:tcPr>
            <w:tcW w:w="9669" w:type="dxa"/>
            <w:tcBorders>
              <w:top w:val="single" w:sz="4" w:space="0" w:color="000000"/>
              <w:left w:val="single" w:sz="4" w:space="0" w:color="000000"/>
              <w:bottom w:val="single" w:sz="4" w:space="0" w:color="000000"/>
              <w:right w:val="single" w:sz="4" w:space="0" w:color="000000"/>
            </w:tcBorders>
          </w:tcPr>
          <w:p w14:paraId="2745F80B" w14:textId="77777777" w:rsidR="0094075D" w:rsidRPr="0034186D" w:rsidRDefault="0094075D" w:rsidP="0007484A">
            <w:pPr>
              <w:jc w:val="both"/>
              <w:rPr>
                <w:rFonts w:ascii="Arial" w:hAnsi="Arial" w:cs="Arial"/>
                <w:sz w:val="22"/>
                <w:szCs w:val="22"/>
              </w:rPr>
            </w:pPr>
          </w:p>
          <w:p w14:paraId="3BB39CD6" w14:textId="77777777" w:rsidR="004D4C24" w:rsidRDefault="00D64455" w:rsidP="0007484A">
            <w:pPr>
              <w:jc w:val="both"/>
              <w:rPr>
                <w:rFonts w:ascii="Arial" w:hAnsi="Arial" w:cs="Arial"/>
                <w:sz w:val="22"/>
                <w:szCs w:val="22"/>
              </w:rPr>
            </w:pPr>
            <w:r>
              <w:rPr>
                <w:rFonts w:ascii="Arial" w:hAnsi="Arial" w:cs="Arial"/>
                <w:sz w:val="22"/>
                <w:szCs w:val="22"/>
              </w:rPr>
              <w:t xml:space="preserve">Anexo </w:t>
            </w:r>
            <w:r w:rsidR="00CA649F">
              <w:rPr>
                <w:rFonts w:ascii="Arial" w:hAnsi="Arial" w:cs="Arial"/>
                <w:sz w:val="22"/>
                <w:szCs w:val="22"/>
              </w:rPr>
              <w:t>1</w:t>
            </w:r>
            <w:r w:rsidR="0084538C" w:rsidRPr="0034186D">
              <w:rPr>
                <w:rFonts w:ascii="Arial" w:hAnsi="Arial" w:cs="Arial"/>
                <w:sz w:val="22"/>
                <w:szCs w:val="22"/>
              </w:rPr>
              <w:t>.</w:t>
            </w:r>
            <w:r w:rsidR="00CA649F">
              <w:rPr>
                <w:rFonts w:ascii="Arial" w:hAnsi="Arial" w:cs="Arial"/>
                <w:sz w:val="22"/>
                <w:szCs w:val="22"/>
              </w:rPr>
              <w:t xml:space="preserve"> </w:t>
            </w:r>
            <w:r w:rsidR="004C64F9">
              <w:rPr>
                <w:rFonts w:ascii="Arial" w:hAnsi="Arial" w:cs="Arial"/>
                <w:sz w:val="22"/>
                <w:szCs w:val="22"/>
              </w:rPr>
              <w:t>Comunicado</w:t>
            </w:r>
            <w:r w:rsidR="0034186D">
              <w:rPr>
                <w:rFonts w:ascii="Arial" w:hAnsi="Arial" w:cs="Arial"/>
                <w:sz w:val="22"/>
                <w:szCs w:val="22"/>
              </w:rPr>
              <w:t xml:space="preserve"> oficial </w:t>
            </w:r>
            <w:r w:rsidR="0034186D" w:rsidRPr="0034186D">
              <w:rPr>
                <w:rFonts w:ascii="Arial" w:hAnsi="Arial" w:cs="Arial"/>
                <w:sz w:val="22"/>
                <w:szCs w:val="22"/>
              </w:rPr>
              <w:t>GS-2026-004135-OFTIC del 03 de mayo de 2026</w:t>
            </w:r>
            <w:r w:rsidR="0034186D">
              <w:rPr>
                <w:rFonts w:ascii="Arial" w:hAnsi="Arial" w:cs="Arial"/>
                <w:sz w:val="22"/>
                <w:szCs w:val="22"/>
              </w:rPr>
              <w:t xml:space="preserve"> </w:t>
            </w:r>
            <w:r w:rsidR="00990385">
              <w:rPr>
                <w:rFonts w:ascii="Arial" w:hAnsi="Arial" w:cs="Arial"/>
                <w:sz w:val="22"/>
                <w:szCs w:val="22"/>
              </w:rPr>
              <w:t xml:space="preserve">mediante el cual </w:t>
            </w:r>
            <w:r w:rsidR="0034186D">
              <w:rPr>
                <w:rFonts w:ascii="Arial" w:hAnsi="Arial" w:cs="Arial"/>
                <w:sz w:val="22"/>
                <w:szCs w:val="22"/>
              </w:rPr>
              <w:t>fue</w:t>
            </w:r>
            <w:r w:rsidR="004C64F9">
              <w:rPr>
                <w:rFonts w:ascii="Arial" w:hAnsi="Arial" w:cs="Arial"/>
                <w:sz w:val="22"/>
                <w:szCs w:val="22"/>
              </w:rPr>
              <w:t xml:space="preserve">ron </w:t>
            </w:r>
            <w:r w:rsidR="0034186D">
              <w:rPr>
                <w:rFonts w:ascii="Arial" w:hAnsi="Arial" w:cs="Arial"/>
                <w:sz w:val="22"/>
                <w:szCs w:val="22"/>
              </w:rPr>
              <w:t xml:space="preserve">viabilizadas las especificaciones técnicas del proyecto </w:t>
            </w:r>
            <w:r w:rsidR="0034186D" w:rsidRPr="0034186D">
              <w:rPr>
                <w:rFonts w:ascii="Arial" w:hAnsi="Arial" w:cs="Arial"/>
                <w:sz w:val="22"/>
                <w:szCs w:val="22"/>
              </w:rPr>
              <w:t>FORTALECIMIENTO TECNOLÓGICO DE LA POLICÍA NACIONAL PARA LA IMPLEMENTACIÓN DE LA DIFUSIÓN DE LA ALERTA ROSA MEDIANTE MECANISMOS CBE</w:t>
            </w:r>
            <w:r>
              <w:rPr>
                <w:rFonts w:ascii="Arial" w:hAnsi="Arial" w:cs="Arial"/>
                <w:sz w:val="22"/>
                <w:szCs w:val="22"/>
              </w:rPr>
              <w:t xml:space="preserve">, </w:t>
            </w:r>
            <w:r w:rsidR="00990385">
              <w:rPr>
                <w:rFonts w:ascii="Arial" w:hAnsi="Arial" w:cs="Arial"/>
                <w:sz w:val="22"/>
                <w:szCs w:val="22"/>
              </w:rPr>
              <w:t>de acuerdo al</w:t>
            </w:r>
            <w:r w:rsidR="00A63752">
              <w:rPr>
                <w:rFonts w:ascii="Arial" w:hAnsi="Arial" w:cs="Arial"/>
                <w:sz w:val="22"/>
                <w:szCs w:val="22"/>
              </w:rPr>
              <w:t xml:space="preserve"> </w:t>
            </w:r>
            <w:r>
              <w:rPr>
                <w:rFonts w:ascii="Arial" w:hAnsi="Arial" w:cs="Arial"/>
                <w:sz w:val="22"/>
                <w:szCs w:val="22"/>
              </w:rPr>
              <w:t xml:space="preserve">Comité Evaluador de Requerimientos Tecnológicos – CERT (01 folio) documentado mediante Acta </w:t>
            </w:r>
            <w:r w:rsidR="00990385">
              <w:rPr>
                <w:rFonts w:ascii="Arial" w:hAnsi="Arial" w:cs="Arial"/>
                <w:sz w:val="22"/>
                <w:szCs w:val="22"/>
              </w:rPr>
              <w:t>No AC-2023-001261-OFTIC</w:t>
            </w:r>
            <w:r>
              <w:rPr>
                <w:rFonts w:ascii="Arial" w:hAnsi="Arial" w:cs="Arial"/>
                <w:sz w:val="22"/>
                <w:szCs w:val="22"/>
              </w:rPr>
              <w:t xml:space="preserve"> (09 folios).</w:t>
            </w:r>
          </w:p>
          <w:p w14:paraId="6E24858F" w14:textId="546F229F" w:rsidR="00F75DF2" w:rsidRPr="0034186D" w:rsidRDefault="00F75DF2" w:rsidP="0007484A">
            <w:pPr>
              <w:jc w:val="both"/>
              <w:rPr>
                <w:rFonts w:ascii="Arial" w:hAnsi="Arial" w:cs="Arial"/>
                <w:sz w:val="22"/>
                <w:szCs w:val="22"/>
              </w:rPr>
            </w:pPr>
          </w:p>
        </w:tc>
      </w:tr>
    </w:tbl>
    <w:p w14:paraId="6638FDDE" w14:textId="77777777" w:rsidR="003E34E1" w:rsidRDefault="003E34E1" w:rsidP="00351714">
      <w:pPr>
        <w:pStyle w:val="Prrafodelista"/>
        <w:ind w:left="0"/>
        <w:jc w:val="both"/>
        <w:rPr>
          <w:rFonts w:ascii="Arial" w:hAnsi="Arial" w:cs="Arial"/>
          <w:sz w:val="22"/>
          <w:szCs w:val="22"/>
        </w:rPr>
      </w:pPr>
    </w:p>
    <w:p w14:paraId="6A653BE7" w14:textId="77777777" w:rsidR="00F75DF2" w:rsidRDefault="00F75DF2" w:rsidP="00351714">
      <w:pPr>
        <w:pStyle w:val="Prrafodelista"/>
        <w:ind w:left="0"/>
        <w:jc w:val="both"/>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CB765E" w:rsidRPr="00135ACE" w14:paraId="4C163982"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3E9097A4" w14:textId="77777777" w:rsidR="00CB765E" w:rsidRPr="00CB765E" w:rsidRDefault="0090061C" w:rsidP="00E34F0C">
            <w:pPr>
              <w:pStyle w:val="Prrafodelista"/>
              <w:numPr>
                <w:ilvl w:val="0"/>
                <w:numId w:val="16"/>
              </w:numPr>
              <w:ind w:left="342"/>
              <w:rPr>
                <w:rFonts w:ascii="Arial" w:hAnsi="Arial" w:cs="Arial"/>
                <w:i/>
                <w:iCs/>
                <w:color w:val="2F5496"/>
                <w:sz w:val="22"/>
                <w:szCs w:val="22"/>
              </w:rPr>
            </w:pPr>
            <w:r>
              <w:rPr>
                <w:rFonts w:ascii="Arial" w:hAnsi="Arial" w:cs="Arial"/>
                <w:b/>
                <w:sz w:val="22"/>
                <w:szCs w:val="22"/>
              </w:rPr>
              <w:lastRenderedPageBreak/>
              <w:t>PRESUPUESTO DETALLADO</w:t>
            </w:r>
          </w:p>
        </w:tc>
      </w:tr>
      <w:tr w:rsidR="00CB765E" w:rsidRPr="00135ACE" w14:paraId="39A98824"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5F0EE557" w14:textId="77777777" w:rsidR="0090061C" w:rsidRPr="00F75DF2" w:rsidRDefault="0090061C">
            <w:pPr>
              <w:jc w:val="both"/>
              <w:rPr>
                <w:rFonts w:ascii="Arial" w:hAnsi="Arial" w:cs="Arial"/>
                <w:i/>
                <w:iCs/>
                <w:color w:val="2F5496"/>
              </w:rPr>
            </w:pP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1"/>
              <w:gridCol w:w="3118"/>
              <w:gridCol w:w="1276"/>
              <w:gridCol w:w="1134"/>
              <w:gridCol w:w="1559"/>
              <w:gridCol w:w="1734"/>
            </w:tblGrid>
            <w:tr w:rsidR="0090061C" w:rsidRPr="00A42ADA" w14:paraId="4C423E6E" w14:textId="77777777" w:rsidTr="00F75DF2">
              <w:trPr>
                <w:trHeight w:val="453"/>
                <w:jc w:val="center"/>
              </w:trPr>
              <w:tc>
                <w:tcPr>
                  <w:tcW w:w="631" w:type="dxa"/>
                  <w:shd w:val="clear" w:color="auto" w:fill="F2F2F2"/>
                  <w:noWrap/>
                  <w:vAlign w:val="center"/>
                </w:tcPr>
                <w:p w14:paraId="599315D9" w14:textId="77777777" w:rsidR="0090061C" w:rsidRPr="00A42ADA" w:rsidRDefault="0090061C" w:rsidP="0090061C">
                  <w:pPr>
                    <w:jc w:val="center"/>
                    <w:rPr>
                      <w:rFonts w:ascii="Arial" w:hAnsi="Arial" w:cs="Arial"/>
                      <w:b/>
                      <w:bCs/>
                      <w:sz w:val="18"/>
                      <w:szCs w:val="18"/>
                    </w:rPr>
                  </w:pPr>
                  <w:r w:rsidRPr="00A42ADA">
                    <w:rPr>
                      <w:rFonts w:ascii="Arial" w:hAnsi="Arial" w:cs="Arial"/>
                      <w:b/>
                      <w:bCs/>
                      <w:sz w:val="18"/>
                      <w:szCs w:val="18"/>
                    </w:rPr>
                    <w:t>ÍTEM</w:t>
                  </w:r>
                </w:p>
              </w:tc>
              <w:tc>
                <w:tcPr>
                  <w:tcW w:w="3118" w:type="dxa"/>
                  <w:shd w:val="clear" w:color="auto" w:fill="F2F2F2"/>
                  <w:vAlign w:val="center"/>
                </w:tcPr>
                <w:p w14:paraId="7ABA07AF" w14:textId="77777777" w:rsidR="0090061C" w:rsidRPr="00A42ADA" w:rsidRDefault="0090061C" w:rsidP="0090061C">
                  <w:pPr>
                    <w:jc w:val="center"/>
                    <w:rPr>
                      <w:rFonts w:ascii="Arial" w:hAnsi="Arial" w:cs="Arial"/>
                      <w:b/>
                      <w:bCs/>
                      <w:sz w:val="18"/>
                      <w:szCs w:val="18"/>
                    </w:rPr>
                  </w:pPr>
                  <w:r w:rsidRPr="00A42ADA">
                    <w:rPr>
                      <w:rFonts w:ascii="Arial" w:hAnsi="Arial" w:cs="Arial"/>
                      <w:b/>
                      <w:bCs/>
                      <w:sz w:val="18"/>
                      <w:szCs w:val="18"/>
                    </w:rPr>
                    <w:t xml:space="preserve">BIEN Y/O SERVICIO  </w:t>
                  </w:r>
                </w:p>
              </w:tc>
              <w:tc>
                <w:tcPr>
                  <w:tcW w:w="1276" w:type="dxa"/>
                  <w:shd w:val="clear" w:color="auto" w:fill="F2F2F2"/>
                  <w:noWrap/>
                  <w:vAlign w:val="center"/>
                </w:tcPr>
                <w:p w14:paraId="4DC5CD51" w14:textId="77777777" w:rsidR="0090061C" w:rsidRPr="00A42ADA" w:rsidRDefault="0090061C" w:rsidP="0090061C">
                  <w:pPr>
                    <w:jc w:val="center"/>
                    <w:rPr>
                      <w:rFonts w:ascii="Arial" w:hAnsi="Arial" w:cs="Arial"/>
                      <w:b/>
                      <w:bCs/>
                      <w:sz w:val="18"/>
                      <w:szCs w:val="18"/>
                    </w:rPr>
                  </w:pPr>
                  <w:r w:rsidRPr="00A42ADA">
                    <w:rPr>
                      <w:rFonts w:ascii="Arial" w:hAnsi="Arial" w:cs="Arial"/>
                      <w:b/>
                      <w:bCs/>
                      <w:sz w:val="18"/>
                      <w:szCs w:val="18"/>
                    </w:rPr>
                    <w:t>UNIDAD DE MEDIDA</w:t>
                  </w:r>
                </w:p>
              </w:tc>
              <w:tc>
                <w:tcPr>
                  <w:tcW w:w="1134" w:type="dxa"/>
                  <w:shd w:val="clear" w:color="auto" w:fill="F2F2F2"/>
                  <w:noWrap/>
                  <w:vAlign w:val="center"/>
                </w:tcPr>
                <w:p w14:paraId="3862894C" w14:textId="77777777" w:rsidR="0090061C" w:rsidRPr="00A42ADA" w:rsidRDefault="0090061C" w:rsidP="0090061C">
                  <w:pPr>
                    <w:jc w:val="center"/>
                    <w:rPr>
                      <w:rFonts w:ascii="Arial" w:hAnsi="Arial" w:cs="Arial"/>
                      <w:b/>
                      <w:bCs/>
                      <w:sz w:val="18"/>
                      <w:szCs w:val="18"/>
                    </w:rPr>
                  </w:pPr>
                  <w:r w:rsidRPr="00A42ADA">
                    <w:rPr>
                      <w:rFonts w:ascii="Arial" w:hAnsi="Arial" w:cs="Arial"/>
                      <w:b/>
                      <w:bCs/>
                      <w:sz w:val="18"/>
                      <w:szCs w:val="18"/>
                    </w:rPr>
                    <w:t>CANTIDAD</w:t>
                  </w:r>
                </w:p>
              </w:tc>
              <w:tc>
                <w:tcPr>
                  <w:tcW w:w="1559" w:type="dxa"/>
                  <w:shd w:val="clear" w:color="auto" w:fill="F2F2F2"/>
                  <w:vAlign w:val="center"/>
                </w:tcPr>
                <w:p w14:paraId="3739FF87" w14:textId="77777777" w:rsidR="0090061C" w:rsidRPr="00A42ADA" w:rsidRDefault="0090061C" w:rsidP="0090061C">
                  <w:pPr>
                    <w:jc w:val="center"/>
                    <w:rPr>
                      <w:rFonts w:ascii="Arial" w:hAnsi="Arial" w:cs="Arial"/>
                      <w:b/>
                      <w:bCs/>
                      <w:sz w:val="18"/>
                      <w:szCs w:val="18"/>
                    </w:rPr>
                  </w:pPr>
                  <w:r w:rsidRPr="00A42ADA">
                    <w:rPr>
                      <w:rFonts w:ascii="Arial" w:hAnsi="Arial" w:cs="Arial"/>
                      <w:b/>
                      <w:bCs/>
                      <w:sz w:val="18"/>
                      <w:szCs w:val="18"/>
                    </w:rPr>
                    <w:t>VALOR UNITARIO ÍTEM</w:t>
                  </w:r>
                </w:p>
              </w:tc>
              <w:tc>
                <w:tcPr>
                  <w:tcW w:w="1734" w:type="dxa"/>
                  <w:shd w:val="clear" w:color="auto" w:fill="F2F2F2"/>
                  <w:vAlign w:val="center"/>
                </w:tcPr>
                <w:p w14:paraId="470CAC7E" w14:textId="77777777" w:rsidR="0090061C" w:rsidRPr="00A42ADA" w:rsidRDefault="0090061C" w:rsidP="0090061C">
                  <w:pPr>
                    <w:jc w:val="center"/>
                    <w:rPr>
                      <w:rFonts w:ascii="Arial" w:hAnsi="Arial" w:cs="Arial"/>
                      <w:b/>
                      <w:bCs/>
                      <w:sz w:val="18"/>
                      <w:szCs w:val="18"/>
                    </w:rPr>
                  </w:pPr>
                  <w:proofErr w:type="gramStart"/>
                  <w:r w:rsidRPr="00A42ADA">
                    <w:rPr>
                      <w:rFonts w:ascii="Arial" w:hAnsi="Arial" w:cs="Arial"/>
                      <w:b/>
                      <w:bCs/>
                      <w:sz w:val="18"/>
                      <w:szCs w:val="18"/>
                    </w:rPr>
                    <w:t>TOTAL</w:t>
                  </w:r>
                  <w:proofErr w:type="gramEnd"/>
                  <w:r w:rsidRPr="00A42ADA">
                    <w:rPr>
                      <w:rFonts w:ascii="Arial" w:hAnsi="Arial" w:cs="Arial"/>
                      <w:b/>
                      <w:bCs/>
                      <w:sz w:val="18"/>
                      <w:szCs w:val="18"/>
                    </w:rPr>
                    <w:t xml:space="preserve"> ÍTEM</w:t>
                  </w:r>
                </w:p>
              </w:tc>
            </w:tr>
            <w:tr w:rsidR="00710908" w:rsidRPr="00A42ADA" w14:paraId="036DE983" w14:textId="77777777" w:rsidTr="00F75DF2">
              <w:trPr>
                <w:trHeight w:val="283"/>
                <w:jc w:val="center"/>
              </w:trPr>
              <w:tc>
                <w:tcPr>
                  <w:tcW w:w="631" w:type="dxa"/>
                  <w:noWrap/>
                  <w:vAlign w:val="center"/>
                </w:tcPr>
                <w:p w14:paraId="2461E7F1" w14:textId="725B9782"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1</w:t>
                  </w:r>
                </w:p>
              </w:tc>
              <w:tc>
                <w:tcPr>
                  <w:tcW w:w="3118" w:type="dxa"/>
                  <w:vAlign w:val="center"/>
                </w:tcPr>
                <w:p w14:paraId="6D727C1E" w14:textId="18CD9071" w:rsidR="00710908" w:rsidRPr="00A42ADA" w:rsidRDefault="00710908" w:rsidP="00710908">
                  <w:pPr>
                    <w:rPr>
                      <w:rFonts w:ascii="Arial" w:hAnsi="Arial" w:cs="Arial"/>
                      <w:i/>
                      <w:iCs/>
                      <w:sz w:val="18"/>
                      <w:szCs w:val="18"/>
                    </w:rPr>
                  </w:pPr>
                  <w:r w:rsidRPr="00A42ADA">
                    <w:rPr>
                      <w:rFonts w:ascii="Arial" w:hAnsi="Arial" w:cs="Arial"/>
                      <w:sz w:val="18"/>
                      <w:szCs w:val="18"/>
                    </w:rPr>
                    <w:t>HERRAMIENTA DE DIFUSIÓN DE ALERTA</w:t>
                  </w:r>
                </w:p>
              </w:tc>
              <w:tc>
                <w:tcPr>
                  <w:tcW w:w="1276" w:type="dxa"/>
                  <w:noWrap/>
                  <w:vAlign w:val="center"/>
                </w:tcPr>
                <w:p w14:paraId="7D9085FC" w14:textId="014DA2A3"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09277C39" w14:textId="224CD3E4" w:rsidR="00710908" w:rsidRPr="00A42ADA" w:rsidRDefault="00710908" w:rsidP="00710908">
                  <w:pPr>
                    <w:jc w:val="center"/>
                    <w:rPr>
                      <w:rFonts w:ascii="Arial" w:hAnsi="Arial" w:cs="Arial"/>
                      <w:i/>
                      <w:iCs/>
                      <w:sz w:val="18"/>
                      <w:szCs w:val="18"/>
                    </w:rPr>
                  </w:pPr>
                  <w:r w:rsidRPr="00A42ADA">
                    <w:rPr>
                      <w:rFonts w:ascii="Arial" w:hAnsi="Arial" w:cs="Arial"/>
                      <w:sz w:val="18"/>
                      <w:szCs w:val="18"/>
                      <w:lang w:val="es-CO" w:eastAsia="es-CO"/>
                    </w:rPr>
                    <w:t>1</w:t>
                  </w:r>
                </w:p>
              </w:tc>
              <w:tc>
                <w:tcPr>
                  <w:tcW w:w="1559" w:type="dxa"/>
                  <w:vAlign w:val="center"/>
                </w:tcPr>
                <w:p w14:paraId="4573EB02" w14:textId="4E0AA6F5"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8.116.568.927,40</w:t>
                  </w:r>
                </w:p>
              </w:tc>
              <w:tc>
                <w:tcPr>
                  <w:tcW w:w="1734" w:type="dxa"/>
                  <w:vAlign w:val="center"/>
                </w:tcPr>
                <w:p w14:paraId="375643A5" w14:textId="30DC8A85"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8.116.568.927,40</w:t>
                  </w:r>
                </w:p>
              </w:tc>
            </w:tr>
            <w:tr w:rsidR="00710908" w:rsidRPr="00A42ADA" w14:paraId="605DD172" w14:textId="77777777" w:rsidTr="00F75DF2">
              <w:trPr>
                <w:trHeight w:val="283"/>
                <w:jc w:val="center"/>
              </w:trPr>
              <w:tc>
                <w:tcPr>
                  <w:tcW w:w="631" w:type="dxa"/>
                  <w:noWrap/>
                  <w:vAlign w:val="center"/>
                </w:tcPr>
                <w:p w14:paraId="2D3B4A24" w14:textId="3ED05D8C"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2</w:t>
                  </w:r>
                </w:p>
              </w:tc>
              <w:tc>
                <w:tcPr>
                  <w:tcW w:w="3118" w:type="dxa"/>
                  <w:vAlign w:val="center"/>
                </w:tcPr>
                <w:p w14:paraId="56981766" w14:textId="212B0FAD" w:rsidR="00710908" w:rsidRPr="00A42ADA" w:rsidRDefault="00710908" w:rsidP="00710908">
                  <w:pPr>
                    <w:rPr>
                      <w:rFonts w:ascii="Arial" w:hAnsi="Arial" w:cs="Arial"/>
                      <w:i/>
                      <w:iCs/>
                      <w:kern w:val="24"/>
                      <w:sz w:val="18"/>
                      <w:szCs w:val="18"/>
                    </w:rPr>
                  </w:pPr>
                  <w:r w:rsidRPr="00A42ADA">
                    <w:rPr>
                      <w:rFonts w:ascii="Arial" w:hAnsi="Arial" w:cs="Arial"/>
                      <w:sz w:val="18"/>
                      <w:szCs w:val="18"/>
                    </w:rPr>
                    <w:t>ALMACENAMIENTO SAN-NAS-OBJETOS</w:t>
                  </w:r>
                </w:p>
              </w:tc>
              <w:tc>
                <w:tcPr>
                  <w:tcW w:w="1276" w:type="dxa"/>
                  <w:noWrap/>
                  <w:vAlign w:val="center"/>
                </w:tcPr>
                <w:p w14:paraId="23C69978" w14:textId="6AA74B82"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14FA5C46" w14:textId="6D6B26AB"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2</w:t>
                  </w:r>
                </w:p>
              </w:tc>
              <w:tc>
                <w:tcPr>
                  <w:tcW w:w="1559" w:type="dxa"/>
                  <w:vAlign w:val="center"/>
                </w:tcPr>
                <w:p w14:paraId="63B2AE70" w14:textId="5339C47F"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1.852.024.814,00</w:t>
                  </w:r>
                </w:p>
              </w:tc>
              <w:tc>
                <w:tcPr>
                  <w:tcW w:w="1734" w:type="dxa"/>
                  <w:vAlign w:val="center"/>
                </w:tcPr>
                <w:p w14:paraId="58DAE3B1" w14:textId="75E172CA"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3.704.049.628,00</w:t>
                  </w:r>
                </w:p>
              </w:tc>
            </w:tr>
            <w:tr w:rsidR="00710908" w:rsidRPr="00A42ADA" w14:paraId="4075FEE7" w14:textId="77777777" w:rsidTr="00F75DF2">
              <w:trPr>
                <w:trHeight w:val="283"/>
                <w:jc w:val="center"/>
              </w:trPr>
              <w:tc>
                <w:tcPr>
                  <w:tcW w:w="631" w:type="dxa"/>
                  <w:noWrap/>
                  <w:vAlign w:val="center"/>
                </w:tcPr>
                <w:p w14:paraId="5D64D055" w14:textId="5AA19F7F"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3</w:t>
                  </w:r>
                </w:p>
              </w:tc>
              <w:tc>
                <w:tcPr>
                  <w:tcW w:w="3118" w:type="dxa"/>
                  <w:vAlign w:val="center"/>
                </w:tcPr>
                <w:p w14:paraId="7F9923DE" w14:textId="0C052469" w:rsidR="00710908" w:rsidRPr="00A42ADA" w:rsidRDefault="00710908" w:rsidP="00710908">
                  <w:pPr>
                    <w:rPr>
                      <w:rFonts w:ascii="Arial" w:hAnsi="Arial" w:cs="Arial"/>
                      <w:i/>
                      <w:iCs/>
                      <w:kern w:val="24"/>
                      <w:sz w:val="18"/>
                      <w:szCs w:val="18"/>
                    </w:rPr>
                  </w:pPr>
                  <w:r w:rsidRPr="00A42ADA">
                    <w:rPr>
                      <w:rFonts w:ascii="Arial" w:hAnsi="Arial" w:cs="Arial"/>
                      <w:sz w:val="18"/>
                      <w:szCs w:val="18"/>
                    </w:rPr>
                    <w:t>SWITCH SAN</w:t>
                  </w:r>
                </w:p>
              </w:tc>
              <w:tc>
                <w:tcPr>
                  <w:tcW w:w="1276" w:type="dxa"/>
                  <w:noWrap/>
                  <w:vAlign w:val="center"/>
                </w:tcPr>
                <w:p w14:paraId="3101F76E" w14:textId="2F08B975"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337E1380" w14:textId="42B767BB"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4</w:t>
                  </w:r>
                </w:p>
              </w:tc>
              <w:tc>
                <w:tcPr>
                  <w:tcW w:w="1559" w:type="dxa"/>
                  <w:vAlign w:val="center"/>
                </w:tcPr>
                <w:p w14:paraId="06BED57E" w14:textId="6ABA8F4F"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230.887.918,52</w:t>
                  </w:r>
                </w:p>
              </w:tc>
              <w:tc>
                <w:tcPr>
                  <w:tcW w:w="1734" w:type="dxa"/>
                  <w:vAlign w:val="center"/>
                </w:tcPr>
                <w:p w14:paraId="6210FAE5" w14:textId="739C1B5B"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923.551.674,08</w:t>
                  </w:r>
                </w:p>
              </w:tc>
            </w:tr>
            <w:tr w:rsidR="00710908" w:rsidRPr="00A42ADA" w14:paraId="2695E6C3" w14:textId="77777777" w:rsidTr="00F75DF2">
              <w:trPr>
                <w:trHeight w:val="283"/>
                <w:jc w:val="center"/>
              </w:trPr>
              <w:tc>
                <w:tcPr>
                  <w:tcW w:w="631" w:type="dxa"/>
                  <w:noWrap/>
                  <w:vAlign w:val="center"/>
                </w:tcPr>
                <w:p w14:paraId="045CDED9" w14:textId="0570AA99"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4</w:t>
                  </w:r>
                </w:p>
              </w:tc>
              <w:tc>
                <w:tcPr>
                  <w:tcW w:w="3118" w:type="dxa"/>
                  <w:vAlign w:val="center"/>
                </w:tcPr>
                <w:p w14:paraId="79DDE1FA" w14:textId="3C528B57" w:rsidR="00710908" w:rsidRPr="00A42ADA" w:rsidRDefault="00710908" w:rsidP="00710908">
                  <w:pPr>
                    <w:rPr>
                      <w:rFonts w:ascii="Arial" w:hAnsi="Arial" w:cs="Arial"/>
                      <w:i/>
                      <w:iCs/>
                      <w:kern w:val="24"/>
                      <w:sz w:val="18"/>
                      <w:szCs w:val="18"/>
                    </w:rPr>
                  </w:pPr>
                  <w:r w:rsidRPr="00A42ADA">
                    <w:rPr>
                      <w:rFonts w:ascii="Arial" w:hAnsi="Arial" w:cs="Arial"/>
                      <w:sz w:val="18"/>
                      <w:szCs w:val="18"/>
                    </w:rPr>
                    <w:t>SERVIDORES</w:t>
                  </w:r>
                </w:p>
              </w:tc>
              <w:tc>
                <w:tcPr>
                  <w:tcW w:w="1276" w:type="dxa"/>
                  <w:noWrap/>
                  <w:vAlign w:val="center"/>
                </w:tcPr>
                <w:p w14:paraId="50332809" w14:textId="7CBF8150"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5593B09E" w14:textId="11134348"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4</w:t>
                  </w:r>
                </w:p>
              </w:tc>
              <w:tc>
                <w:tcPr>
                  <w:tcW w:w="1559" w:type="dxa"/>
                  <w:vAlign w:val="center"/>
                </w:tcPr>
                <w:p w14:paraId="1DEB84F4" w14:textId="5B00E05B"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289.635.605,02</w:t>
                  </w:r>
                </w:p>
              </w:tc>
              <w:tc>
                <w:tcPr>
                  <w:tcW w:w="1734" w:type="dxa"/>
                  <w:vAlign w:val="center"/>
                </w:tcPr>
                <w:p w14:paraId="6F58392A" w14:textId="1228A982"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1.158.542.420,08</w:t>
                  </w:r>
                </w:p>
              </w:tc>
            </w:tr>
            <w:tr w:rsidR="00710908" w:rsidRPr="00A42ADA" w14:paraId="4B7CECA0" w14:textId="77777777" w:rsidTr="00F75DF2">
              <w:trPr>
                <w:trHeight w:val="283"/>
                <w:jc w:val="center"/>
              </w:trPr>
              <w:tc>
                <w:tcPr>
                  <w:tcW w:w="631" w:type="dxa"/>
                  <w:noWrap/>
                  <w:vAlign w:val="center"/>
                </w:tcPr>
                <w:p w14:paraId="3DDB384F" w14:textId="4E4D72CB"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5</w:t>
                  </w:r>
                </w:p>
              </w:tc>
              <w:tc>
                <w:tcPr>
                  <w:tcW w:w="3118" w:type="dxa"/>
                  <w:vAlign w:val="center"/>
                </w:tcPr>
                <w:p w14:paraId="1E0BF7D5" w14:textId="45B84F1D" w:rsidR="00710908" w:rsidRPr="00A42ADA" w:rsidRDefault="00710908" w:rsidP="00710908">
                  <w:pPr>
                    <w:rPr>
                      <w:rFonts w:ascii="Arial" w:hAnsi="Arial" w:cs="Arial"/>
                      <w:i/>
                      <w:iCs/>
                      <w:kern w:val="24"/>
                      <w:sz w:val="18"/>
                      <w:szCs w:val="18"/>
                    </w:rPr>
                  </w:pPr>
                  <w:r w:rsidRPr="00A42ADA">
                    <w:rPr>
                      <w:rFonts w:ascii="Arial" w:hAnsi="Arial" w:cs="Arial"/>
                      <w:sz w:val="18"/>
                      <w:szCs w:val="18"/>
                    </w:rPr>
                    <w:t>SWITCH L3</w:t>
                  </w:r>
                </w:p>
              </w:tc>
              <w:tc>
                <w:tcPr>
                  <w:tcW w:w="1276" w:type="dxa"/>
                  <w:noWrap/>
                  <w:vAlign w:val="center"/>
                </w:tcPr>
                <w:p w14:paraId="4C2F64A5" w14:textId="59D0C2A9"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5134E59B" w14:textId="2B08EC89"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4</w:t>
                  </w:r>
                </w:p>
              </w:tc>
              <w:tc>
                <w:tcPr>
                  <w:tcW w:w="1559" w:type="dxa"/>
                  <w:vAlign w:val="center"/>
                </w:tcPr>
                <w:p w14:paraId="75595913" w14:textId="1FAA22AA"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211.305.940,02</w:t>
                  </w:r>
                </w:p>
              </w:tc>
              <w:tc>
                <w:tcPr>
                  <w:tcW w:w="1734" w:type="dxa"/>
                  <w:vAlign w:val="center"/>
                </w:tcPr>
                <w:p w14:paraId="7FBB3213" w14:textId="19BA5970"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845.223.760,08</w:t>
                  </w:r>
                </w:p>
              </w:tc>
            </w:tr>
            <w:tr w:rsidR="00710908" w:rsidRPr="00A42ADA" w14:paraId="26FEB6D7" w14:textId="77777777" w:rsidTr="00F75DF2">
              <w:trPr>
                <w:trHeight w:val="283"/>
                <w:jc w:val="center"/>
              </w:trPr>
              <w:tc>
                <w:tcPr>
                  <w:tcW w:w="631" w:type="dxa"/>
                  <w:noWrap/>
                  <w:vAlign w:val="center"/>
                </w:tcPr>
                <w:p w14:paraId="49F8A1F3" w14:textId="0C39ACF7"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6</w:t>
                  </w:r>
                </w:p>
              </w:tc>
              <w:tc>
                <w:tcPr>
                  <w:tcW w:w="3118" w:type="dxa"/>
                  <w:vAlign w:val="center"/>
                </w:tcPr>
                <w:p w14:paraId="6269CC47" w14:textId="4ABFE274" w:rsidR="00710908" w:rsidRPr="00A42ADA" w:rsidRDefault="00710908" w:rsidP="00710908">
                  <w:pPr>
                    <w:rPr>
                      <w:rFonts w:ascii="Arial" w:hAnsi="Arial" w:cs="Arial"/>
                      <w:i/>
                      <w:iCs/>
                      <w:kern w:val="24"/>
                      <w:sz w:val="18"/>
                      <w:szCs w:val="18"/>
                    </w:rPr>
                  </w:pPr>
                  <w:r w:rsidRPr="00A42ADA">
                    <w:rPr>
                      <w:rFonts w:ascii="Arial" w:hAnsi="Arial" w:cs="Arial"/>
                      <w:sz w:val="18"/>
                      <w:szCs w:val="18"/>
                    </w:rPr>
                    <w:t>HERRAMIENTA DE VIRTUALIZACIÓN Y REPLICACIÓN</w:t>
                  </w:r>
                </w:p>
              </w:tc>
              <w:tc>
                <w:tcPr>
                  <w:tcW w:w="1276" w:type="dxa"/>
                  <w:noWrap/>
                  <w:vAlign w:val="center"/>
                </w:tcPr>
                <w:p w14:paraId="0FCEBA4E" w14:textId="38C8BD1D"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08CDF524" w14:textId="10671346"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2</w:t>
                  </w:r>
                </w:p>
              </w:tc>
              <w:tc>
                <w:tcPr>
                  <w:tcW w:w="1559" w:type="dxa"/>
                  <w:vAlign w:val="center"/>
                </w:tcPr>
                <w:p w14:paraId="60421F66" w14:textId="783CBB5F"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290.290.619,04</w:t>
                  </w:r>
                </w:p>
              </w:tc>
              <w:tc>
                <w:tcPr>
                  <w:tcW w:w="1734" w:type="dxa"/>
                  <w:vAlign w:val="center"/>
                </w:tcPr>
                <w:p w14:paraId="63BB642B" w14:textId="03D9E290"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580.581.238,08</w:t>
                  </w:r>
                </w:p>
              </w:tc>
            </w:tr>
            <w:tr w:rsidR="00710908" w:rsidRPr="00A42ADA" w14:paraId="2EDE437D" w14:textId="77777777" w:rsidTr="00F75DF2">
              <w:trPr>
                <w:trHeight w:val="283"/>
                <w:jc w:val="center"/>
              </w:trPr>
              <w:tc>
                <w:tcPr>
                  <w:tcW w:w="631" w:type="dxa"/>
                  <w:noWrap/>
                  <w:vAlign w:val="center"/>
                </w:tcPr>
                <w:p w14:paraId="3ACED996" w14:textId="1BAD43B1"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7</w:t>
                  </w:r>
                </w:p>
              </w:tc>
              <w:tc>
                <w:tcPr>
                  <w:tcW w:w="3118" w:type="dxa"/>
                  <w:vAlign w:val="center"/>
                </w:tcPr>
                <w:p w14:paraId="2C7E1A32" w14:textId="3E5F4A97" w:rsidR="00710908" w:rsidRPr="00A42ADA" w:rsidRDefault="00710908" w:rsidP="00710908">
                  <w:pPr>
                    <w:rPr>
                      <w:rFonts w:ascii="Arial" w:hAnsi="Arial" w:cs="Arial"/>
                      <w:i/>
                      <w:iCs/>
                      <w:kern w:val="24"/>
                      <w:sz w:val="18"/>
                      <w:szCs w:val="18"/>
                    </w:rPr>
                  </w:pPr>
                  <w:r w:rsidRPr="00A42ADA">
                    <w:rPr>
                      <w:rFonts w:ascii="Arial" w:hAnsi="Arial" w:cs="Arial"/>
                      <w:sz w:val="18"/>
                      <w:szCs w:val="18"/>
                      <w:lang w:val="es-CO" w:eastAsia="es-CO"/>
                    </w:rPr>
                    <w:t>FIREWALL</w:t>
                  </w:r>
                </w:p>
              </w:tc>
              <w:tc>
                <w:tcPr>
                  <w:tcW w:w="1276" w:type="dxa"/>
                  <w:noWrap/>
                  <w:vAlign w:val="center"/>
                </w:tcPr>
                <w:p w14:paraId="7CBFCDAC" w14:textId="080BD4B6"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654233B2" w14:textId="5D5B0D30"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4</w:t>
                  </w:r>
                </w:p>
              </w:tc>
              <w:tc>
                <w:tcPr>
                  <w:tcW w:w="1559" w:type="dxa"/>
                  <w:vAlign w:val="center"/>
                </w:tcPr>
                <w:p w14:paraId="37C62961" w14:textId="40348E81"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247.076.908,02</w:t>
                  </w:r>
                </w:p>
              </w:tc>
              <w:tc>
                <w:tcPr>
                  <w:tcW w:w="1734" w:type="dxa"/>
                  <w:vAlign w:val="center"/>
                </w:tcPr>
                <w:p w14:paraId="482E2F6D" w14:textId="0C4EFCFB"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988.307.632,08</w:t>
                  </w:r>
                </w:p>
              </w:tc>
            </w:tr>
            <w:tr w:rsidR="00710908" w:rsidRPr="00A42ADA" w14:paraId="5AF7C625" w14:textId="77777777" w:rsidTr="00F75DF2">
              <w:trPr>
                <w:trHeight w:val="283"/>
                <w:jc w:val="center"/>
              </w:trPr>
              <w:tc>
                <w:tcPr>
                  <w:tcW w:w="631" w:type="dxa"/>
                  <w:noWrap/>
                  <w:vAlign w:val="center"/>
                </w:tcPr>
                <w:p w14:paraId="71C67BB5" w14:textId="610AAD79"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8</w:t>
                  </w:r>
                </w:p>
              </w:tc>
              <w:tc>
                <w:tcPr>
                  <w:tcW w:w="3118" w:type="dxa"/>
                  <w:vAlign w:val="center"/>
                </w:tcPr>
                <w:p w14:paraId="6684BE2C" w14:textId="68BD6383" w:rsidR="00710908" w:rsidRPr="00A42ADA" w:rsidRDefault="00710908" w:rsidP="00710908">
                  <w:pPr>
                    <w:rPr>
                      <w:rFonts w:ascii="Arial" w:hAnsi="Arial" w:cs="Arial"/>
                      <w:i/>
                      <w:iCs/>
                      <w:kern w:val="24"/>
                      <w:sz w:val="18"/>
                      <w:szCs w:val="18"/>
                    </w:rPr>
                  </w:pPr>
                  <w:r w:rsidRPr="00A42ADA">
                    <w:rPr>
                      <w:rFonts w:ascii="Arial" w:hAnsi="Arial" w:cs="Arial"/>
                      <w:sz w:val="18"/>
                      <w:szCs w:val="18"/>
                    </w:rPr>
                    <w:t>BALANCEO DE CARGAS</w:t>
                  </w:r>
                </w:p>
              </w:tc>
              <w:tc>
                <w:tcPr>
                  <w:tcW w:w="1276" w:type="dxa"/>
                  <w:noWrap/>
                  <w:vAlign w:val="center"/>
                </w:tcPr>
                <w:p w14:paraId="0D807BB9" w14:textId="48EBEF0E"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1517249A" w14:textId="0915E373"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4</w:t>
                  </w:r>
                </w:p>
              </w:tc>
              <w:tc>
                <w:tcPr>
                  <w:tcW w:w="1559" w:type="dxa"/>
                  <w:vAlign w:val="center"/>
                </w:tcPr>
                <w:p w14:paraId="33E3EADB" w14:textId="62B236FC"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243.484.140,02</w:t>
                  </w:r>
                </w:p>
              </w:tc>
              <w:tc>
                <w:tcPr>
                  <w:tcW w:w="1734" w:type="dxa"/>
                  <w:vAlign w:val="center"/>
                </w:tcPr>
                <w:p w14:paraId="49B5B544" w14:textId="74AA568D"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973.936.560,08</w:t>
                  </w:r>
                </w:p>
              </w:tc>
            </w:tr>
            <w:tr w:rsidR="00710908" w:rsidRPr="00A42ADA" w14:paraId="147B76D7" w14:textId="77777777" w:rsidTr="00F75DF2">
              <w:trPr>
                <w:trHeight w:val="283"/>
                <w:jc w:val="center"/>
              </w:trPr>
              <w:tc>
                <w:tcPr>
                  <w:tcW w:w="631" w:type="dxa"/>
                  <w:noWrap/>
                  <w:vAlign w:val="center"/>
                </w:tcPr>
                <w:p w14:paraId="5A37B99C" w14:textId="71ADE26E"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9</w:t>
                  </w:r>
                </w:p>
              </w:tc>
              <w:tc>
                <w:tcPr>
                  <w:tcW w:w="3118" w:type="dxa"/>
                  <w:vAlign w:val="center"/>
                </w:tcPr>
                <w:p w14:paraId="26D86CAA" w14:textId="449F7E91" w:rsidR="00710908" w:rsidRPr="00A42ADA" w:rsidRDefault="00710908" w:rsidP="00710908">
                  <w:pPr>
                    <w:rPr>
                      <w:rFonts w:ascii="Arial" w:hAnsi="Arial" w:cs="Arial"/>
                      <w:i/>
                      <w:iCs/>
                      <w:kern w:val="24"/>
                      <w:sz w:val="18"/>
                      <w:szCs w:val="18"/>
                    </w:rPr>
                  </w:pPr>
                  <w:r w:rsidRPr="00A42ADA">
                    <w:rPr>
                      <w:rFonts w:ascii="Arial" w:hAnsi="Arial" w:cs="Arial"/>
                      <w:sz w:val="18"/>
                      <w:szCs w:val="18"/>
                    </w:rPr>
                    <w:t>SOFTWARE DE RESPALDO</w:t>
                  </w:r>
                </w:p>
              </w:tc>
              <w:tc>
                <w:tcPr>
                  <w:tcW w:w="1276" w:type="dxa"/>
                  <w:noWrap/>
                  <w:vAlign w:val="center"/>
                </w:tcPr>
                <w:p w14:paraId="57CD8B2D" w14:textId="1E3EDAFB"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036119E3" w14:textId="27C373AB" w:rsidR="00710908" w:rsidRPr="00A42ADA" w:rsidRDefault="00710908" w:rsidP="00710908">
                  <w:pPr>
                    <w:jc w:val="center"/>
                    <w:rPr>
                      <w:rFonts w:ascii="Arial" w:hAnsi="Arial" w:cs="Arial"/>
                      <w:i/>
                      <w:iCs/>
                      <w:kern w:val="24"/>
                      <w:sz w:val="18"/>
                      <w:szCs w:val="18"/>
                    </w:rPr>
                  </w:pPr>
                  <w:r w:rsidRPr="00A42ADA">
                    <w:rPr>
                      <w:rFonts w:ascii="Arial" w:hAnsi="Arial" w:cs="Arial"/>
                      <w:sz w:val="18"/>
                      <w:szCs w:val="18"/>
                      <w:lang w:val="es-CO" w:eastAsia="es-CO"/>
                    </w:rPr>
                    <w:t>1</w:t>
                  </w:r>
                </w:p>
              </w:tc>
              <w:tc>
                <w:tcPr>
                  <w:tcW w:w="1559" w:type="dxa"/>
                  <w:vAlign w:val="center"/>
                </w:tcPr>
                <w:p w14:paraId="3F2AD974" w14:textId="5E8ABD9A"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590.345.763,08</w:t>
                  </w:r>
                </w:p>
              </w:tc>
              <w:tc>
                <w:tcPr>
                  <w:tcW w:w="1734" w:type="dxa"/>
                  <w:vAlign w:val="center"/>
                </w:tcPr>
                <w:p w14:paraId="69E5159F" w14:textId="0C73CC9F"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590.345.763,08</w:t>
                  </w:r>
                </w:p>
              </w:tc>
            </w:tr>
            <w:tr w:rsidR="00710908" w:rsidRPr="00A42ADA" w14:paraId="3CF79AAC" w14:textId="77777777" w:rsidTr="00F75DF2">
              <w:trPr>
                <w:trHeight w:val="283"/>
                <w:jc w:val="center"/>
              </w:trPr>
              <w:tc>
                <w:tcPr>
                  <w:tcW w:w="631" w:type="dxa"/>
                  <w:noWrap/>
                  <w:vAlign w:val="center"/>
                </w:tcPr>
                <w:p w14:paraId="122B4952" w14:textId="13AE8526" w:rsidR="00710908" w:rsidRPr="00A42ADA" w:rsidRDefault="00710908" w:rsidP="00710908">
                  <w:pPr>
                    <w:jc w:val="center"/>
                    <w:rPr>
                      <w:rFonts w:ascii="Arial" w:hAnsi="Arial" w:cs="Arial"/>
                      <w:b/>
                      <w:sz w:val="18"/>
                      <w:szCs w:val="18"/>
                      <w:lang w:val="es-CO" w:eastAsia="es-CO"/>
                    </w:rPr>
                  </w:pPr>
                  <w:r w:rsidRPr="00A42ADA">
                    <w:rPr>
                      <w:rFonts w:ascii="Arial" w:hAnsi="Arial" w:cs="Arial"/>
                      <w:b/>
                      <w:sz w:val="18"/>
                      <w:szCs w:val="18"/>
                      <w:lang w:val="es-CO" w:eastAsia="es-CO"/>
                    </w:rPr>
                    <w:t>10</w:t>
                  </w:r>
                </w:p>
              </w:tc>
              <w:tc>
                <w:tcPr>
                  <w:tcW w:w="3118" w:type="dxa"/>
                  <w:vAlign w:val="center"/>
                </w:tcPr>
                <w:p w14:paraId="21A88CE8" w14:textId="35C762AF" w:rsidR="00710908" w:rsidRPr="00A42ADA" w:rsidRDefault="00710908" w:rsidP="00710908">
                  <w:pPr>
                    <w:rPr>
                      <w:rFonts w:ascii="Arial" w:hAnsi="Arial" w:cs="Arial"/>
                      <w:i/>
                      <w:iCs/>
                      <w:kern w:val="24"/>
                      <w:sz w:val="18"/>
                      <w:szCs w:val="18"/>
                    </w:rPr>
                  </w:pPr>
                  <w:r w:rsidRPr="00A42ADA">
                    <w:rPr>
                      <w:rFonts w:ascii="Arial" w:hAnsi="Arial" w:cs="Arial"/>
                      <w:sz w:val="18"/>
                      <w:szCs w:val="18"/>
                    </w:rPr>
                    <w:t>ALMACENAMIENTO ESPECIALIZADO PARA RESPALDOS O SOLUCIÓN DE BACKUP A DISCO.</w:t>
                  </w:r>
                </w:p>
              </w:tc>
              <w:tc>
                <w:tcPr>
                  <w:tcW w:w="1276" w:type="dxa"/>
                  <w:noWrap/>
                  <w:vAlign w:val="center"/>
                </w:tcPr>
                <w:p w14:paraId="5A326A02" w14:textId="6C63A26D" w:rsidR="00710908" w:rsidRPr="00A42ADA" w:rsidRDefault="00710908" w:rsidP="00710908">
                  <w:pPr>
                    <w:jc w:val="center"/>
                    <w:rPr>
                      <w:rFonts w:ascii="Arial" w:hAnsi="Arial" w:cs="Arial"/>
                      <w:i/>
                      <w:iCs/>
                      <w:sz w:val="18"/>
                      <w:szCs w:val="18"/>
                    </w:rPr>
                  </w:pPr>
                  <w:r w:rsidRPr="00A42ADA">
                    <w:rPr>
                      <w:rFonts w:ascii="Arial" w:hAnsi="Arial" w:cs="Arial"/>
                      <w:i/>
                      <w:iCs/>
                      <w:sz w:val="18"/>
                      <w:szCs w:val="18"/>
                    </w:rPr>
                    <w:t>Unidad</w:t>
                  </w:r>
                </w:p>
              </w:tc>
              <w:tc>
                <w:tcPr>
                  <w:tcW w:w="1134" w:type="dxa"/>
                  <w:noWrap/>
                  <w:vAlign w:val="center"/>
                </w:tcPr>
                <w:p w14:paraId="5B19C4BD" w14:textId="10392624" w:rsidR="00710908" w:rsidRPr="00710908" w:rsidRDefault="00710908" w:rsidP="00710908">
                  <w:pPr>
                    <w:jc w:val="center"/>
                    <w:rPr>
                      <w:rFonts w:ascii="Arial" w:hAnsi="Arial" w:cs="Arial"/>
                      <w:color w:val="000000"/>
                      <w:sz w:val="18"/>
                      <w:szCs w:val="18"/>
                    </w:rPr>
                  </w:pPr>
                  <w:r w:rsidRPr="00710908">
                    <w:rPr>
                      <w:rFonts w:ascii="Arial" w:hAnsi="Arial" w:cs="Arial"/>
                      <w:color w:val="000000"/>
                      <w:sz w:val="18"/>
                      <w:szCs w:val="18"/>
                    </w:rPr>
                    <w:t>1</w:t>
                  </w:r>
                </w:p>
              </w:tc>
              <w:tc>
                <w:tcPr>
                  <w:tcW w:w="1559" w:type="dxa"/>
                  <w:vAlign w:val="center"/>
                </w:tcPr>
                <w:p w14:paraId="069D63BA" w14:textId="0B98AE64"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2.503.788.792,98</w:t>
                  </w:r>
                </w:p>
              </w:tc>
              <w:tc>
                <w:tcPr>
                  <w:tcW w:w="1734" w:type="dxa"/>
                  <w:vAlign w:val="center"/>
                </w:tcPr>
                <w:p w14:paraId="5F077A9C" w14:textId="5CF1C110" w:rsidR="00710908" w:rsidRPr="007F2E8D" w:rsidRDefault="00710908" w:rsidP="00710908">
                  <w:pPr>
                    <w:jc w:val="center"/>
                    <w:rPr>
                      <w:rFonts w:ascii="Arial" w:hAnsi="Arial" w:cs="Arial"/>
                      <w:color w:val="000000"/>
                      <w:sz w:val="16"/>
                      <w:szCs w:val="16"/>
                    </w:rPr>
                  </w:pPr>
                  <w:r w:rsidRPr="007F2E8D">
                    <w:rPr>
                      <w:rFonts w:ascii="Arial" w:hAnsi="Arial" w:cs="Arial"/>
                      <w:color w:val="000000"/>
                      <w:sz w:val="16"/>
                      <w:szCs w:val="16"/>
                    </w:rPr>
                    <w:t>2.503.788.792,98</w:t>
                  </w:r>
                </w:p>
              </w:tc>
            </w:tr>
            <w:tr w:rsidR="0090061C" w:rsidRPr="00A42ADA" w14:paraId="4641EF92" w14:textId="77777777" w:rsidTr="00F75DF2">
              <w:trPr>
                <w:trHeight w:val="415"/>
                <w:jc w:val="center"/>
              </w:trPr>
              <w:tc>
                <w:tcPr>
                  <w:tcW w:w="7718" w:type="dxa"/>
                  <w:gridSpan w:val="5"/>
                  <w:tcBorders>
                    <w:bottom w:val="single" w:sz="4" w:space="0" w:color="auto"/>
                  </w:tcBorders>
                  <w:noWrap/>
                  <w:vAlign w:val="center"/>
                </w:tcPr>
                <w:p w14:paraId="37B9F6F4" w14:textId="0B26C603" w:rsidR="0090061C" w:rsidRPr="00A42ADA" w:rsidRDefault="0090061C" w:rsidP="002B58E3">
                  <w:pPr>
                    <w:jc w:val="right"/>
                    <w:rPr>
                      <w:rFonts w:ascii="Arial" w:hAnsi="Arial" w:cs="Arial"/>
                      <w:b/>
                      <w:bCs/>
                      <w:sz w:val="18"/>
                      <w:szCs w:val="18"/>
                    </w:rPr>
                  </w:pPr>
                  <w:r w:rsidRPr="00A42ADA">
                    <w:rPr>
                      <w:rFonts w:ascii="Arial" w:hAnsi="Arial" w:cs="Arial"/>
                      <w:b/>
                      <w:bCs/>
                      <w:sz w:val="18"/>
                      <w:szCs w:val="18"/>
                    </w:rPr>
                    <w:t xml:space="preserve">VALOR </w:t>
                  </w:r>
                  <w:r w:rsidR="006920DA" w:rsidRPr="00A42ADA">
                    <w:rPr>
                      <w:rFonts w:ascii="Arial" w:hAnsi="Arial" w:cs="Arial"/>
                      <w:b/>
                      <w:bCs/>
                      <w:sz w:val="18"/>
                      <w:szCs w:val="18"/>
                    </w:rPr>
                    <w:t>TOTAL</w:t>
                  </w:r>
                  <w:r w:rsidRPr="00A42ADA">
                    <w:rPr>
                      <w:rFonts w:ascii="Arial" w:hAnsi="Arial" w:cs="Arial"/>
                      <w:sz w:val="18"/>
                      <w:szCs w:val="18"/>
                    </w:rPr>
                    <w:t xml:space="preserve"> </w:t>
                  </w:r>
                </w:p>
              </w:tc>
              <w:tc>
                <w:tcPr>
                  <w:tcW w:w="1734" w:type="dxa"/>
                  <w:tcBorders>
                    <w:bottom w:val="single" w:sz="4" w:space="0" w:color="auto"/>
                  </w:tcBorders>
                  <w:vAlign w:val="center"/>
                </w:tcPr>
                <w:p w14:paraId="67BC84DD" w14:textId="30D18DFF" w:rsidR="0090061C" w:rsidRPr="00A42ADA" w:rsidRDefault="00710908" w:rsidP="0090061C">
                  <w:pPr>
                    <w:jc w:val="center"/>
                    <w:rPr>
                      <w:rFonts w:ascii="Arial" w:hAnsi="Arial" w:cs="Arial"/>
                      <w:i/>
                      <w:iCs/>
                      <w:sz w:val="18"/>
                      <w:szCs w:val="18"/>
                    </w:rPr>
                  </w:pPr>
                  <w:r w:rsidRPr="00710908">
                    <w:rPr>
                      <w:rFonts w:ascii="Arial" w:hAnsi="Arial" w:cs="Arial"/>
                      <w:b/>
                      <w:bCs/>
                      <w:i/>
                      <w:iCs/>
                      <w:sz w:val="18"/>
                      <w:szCs w:val="18"/>
                      <w:lang w:val="es-CO"/>
                    </w:rPr>
                    <w:t>20.384.896.395,90</w:t>
                  </w:r>
                </w:p>
              </w:tc>
            </w:tr>
          </w:tbl>
          <w:p w14:paraId="420C9581" w14:textId="77777777" w:rsidR="00C47C56" w:rsidRPr="00F75DF2" w:rsidRDefault="00C47C56" w:rsidP="00AD7061">
            <w:pPr>
              <w:jc w:val="both"/>
              <w:rPr>
                <w:rFonts w:ascii="Arial" w:hAnsi="Arial" w:cs="Arial"/>
                <w:b/>
                <w:bCs/>
                <w:color w:val="000000"/>
              </w:rPr>
            </w:pPr>
          </w:p>
          <w:p w14:paraId="366E6138" w14:textId="677C98A6" w:rsidR="00CA649F" w:rsidRPr="00F75DF2" w:rsidRDefault="00CA649F" w:rsidP="00AD7061">
            <w:pPr>
              <w:jc w:val="both"/>
              <w:rPr>
                <w:rFonts w:ascii="Arial" w:hAnsi="Arial" w:cs="Arial"/>
                <w:sz w:val="22"/>
                <w:szCs w:val="22"/>
              </w:rPr>
            </w:pPr>
            <w:r w:rsidRPr="00F75DF2">
              <w:rPr>
                <w:rFonts w:ascii="Arial" w:hAnsi="Arial" w:cs="Arial"/>
                <w:sz w:val="22"/>
                <w:szCs w:val="22"/>
              </w:rPr>
              <w:t xml:space="preserve">Anexo </w:t>
            </w:r>
            <w:r w:rsidR="00D64455" w:rsidRPr="00F75DF2">
              <w:rPr>
                <w:rFonts w:ascii="Arial" w:hAnsi="Arial" w:cs="Arial"/>
                <w:sz w:val="22"/>
                <w:szCs w:val="22"/>
              </w:rPr>
              <w:t>2</w:t>
            </w:r>
            <w:r w:rsidRPr="00F75DF2">
              <w:rPr>
                <w:rFonts w:ascii="Arial" w:hAnsi="Arial" w:cs="Arial"/>
                <w:sz w:val="22"/>
                <w:szCs w:val="22"/>
              </w:rPr>
              <w:t xml:space="preserve">: </w:t>
            </w:r>
            <w:r w:rsidR="000B39FB" w:rsidRPr="00F75DF2">
              <w:rPr>
                <w:rFonts w:ascii="Arial" w:hAnsi="Arial" w:cs="Arial"/>
                <w:sz w:val="22"/>
                <w:szCs w:val="22"/>
              </w:rPr>
              <w:t>C</w:t>
            </w:r>
            <w:r w:rsidRPr="00F75DF2">
              <w:rPr>
                <w:rFonts w:ascii="Arial" w:hAnsi="Arial" w:cs="Arial"/>
                <w:sz w:val="22"/>
                <w:szCs w:val="22"/>
              </w:rPr>
              <w:t xml:space="preserve">otizaciones empresa </w:t>
            </w:r>
            <w:r w:rsidR="00293787" w:rsidRPr="00F75DF2">
              <w:rPr>
                <w:rFonts w:ascii="Arial" w:hAnsi="Arial" w:cs="Arial"/>
                <w:sz w:val="22"/>
                <w:szCs w:val="22"/>
                <w:lang w:val="es-CO"/>
              </w:rPr>
              <w:t xml:space="preserve">Merka/Movistar </w:t>
            </w:r>
            <w:r w:rsidR="00293787" w:rsidRPr="00F75DF2">
              <w:rPr>
                <w:rFonts w:ascii="Arial" w:hAnsi="Arial" w:cs="Arial"/>
                <w:sz w:val="22"/>
                <w:szCs w:val="22"/>
              </w:rPr>
              <w:t>(</w:t>
            </w:r>
            <w:r w:rsidR="00DF14D6" w:rsidRPr="00F75DF2">
              <w:rPr>
                <w:rFonts w:ascii="Arial" w:hAnsi="Arial" w:cs="Arial"/>
                <w:sz w:val="22"/>
                <w:szCs w:val="22"/>
              </w:rPr>
              <w:t>19</w:t>
            </w:r>
            <w:r w:rsidR="00293787" w:rsidRPr="00F75DF2">
              <w:rPr>
                <w:rFonts w:ascii="Arial" w:hAnsi="Arial" w:cs="Arial"/>
                <w:sz w:val="22"/>
                <w:szCs w:val="22"/>
              </w:rPr>
              <w:t xml:space="preserve"> folios)</w:t>
            </w:r>
            <w:r w:rsidRPr="00F75DF2">
              <w:rPr>
                <w:rFonts w:ascii="Arial" w:hAnsi="Arial" w:cs="Arial"/>
                <w:sz w:val="22"/>
                <w:szCs w:val="22"/>
              </w:rPr>
              <w:t xml:space="preserve">, empresa </w:t>
            </w:r>
            <w:r w:rsidR="00293787" w:rsidRPr="00F75DF2">
              <w:rPr>
                <w:rFonts w:ascii="Arial" w:hAnsi="Arial" w:cs="Arial"/>
                <w:sz w:val="22"/>
                <w:szCs w:val="22"/>
              </w:rPr>
              <w:t>SOFTGIC SAS (02 folios)</w:t>
            </w:r>
            <w:r w:rsidRPr="00F75DF2">
              <w:rPr>
                <w:rFonts w:ascii="Arial" w:hAnsi="Arial" w:cs="Arial"/>
                <w:sz w:val="22"/>
                <w:szCs w:val="22"/>
              </w:rPr>
              <w:t xml:space="preserve">, </w:t>
            </w:r>
            <w:r w:rsidR="00293787" w:rsidRPr="00F75DF2">
              <w:rPr>
                <w:rFonts w:ascii="Arial" w:hAnsi="Arial" w:cs="Arial"/>
                <w:sz w:val="22"/>
                <w:szCs w:val="22"/>
              </w:rPr>
              <w:t xml:space="preserve">empresa </w:t>
            </w:r>
            <w:proofErr w:type="spellStart"/>
            <w:r w:rsidR="00293787" w:rsidRPr="00F75DF2">
              <w:rPr>
                <w:rFonts w:ascii="Arial" w:hAnsi="Arial" w:cs="Arial"/>
                <w:sz w:val="22"/>
                <w:szCs w:val="22"/>
              </w:rPr>
              <w:t>Utimaco</w:t>
            </w:r>
            <w:proofErr w:type="spellEnd"/>
            <w:r w:rsidR="00293787" w:rsidRPr="00F75DF2">
              <w:rPr>
                <w:rFonts w:ascii="Arial" w:hAnsi="Arial" w:cs="Arial"/>
                <w:sz w:val="22"/>
                <w:szCs w:val="22"/>
                <w:lang w:val="es-CO"/>
              </w:rPr>
              <w:t xml:space="preserve"> Technologies Ltd.</w:t>
            </w:r>
            <w:r w:rsidR="00D64455" w:rsidRPr="00F75DF2">
              <w:rPr>
                <w:rFonts w:ascii="Arial" w:hAnsi="Arial" w:cs="Arial"/>
                <w:sz w:val="22"/>
                <w:szCs w:val="22"/>
              </w:rPr>
              <w:t xml:space="preserve"> (</w:t>
            </w:r>
            <w:r w:rsidR="00293787" w:rsidRPr="00F75DF2">
              <w:rPr>
                <w:rFonts w:ascii="Arial" w:hAnsi="Arial" w:cs="Arial"/>
                <w:sz w:val="22"/>
                <w:szCs w:val="22"/>
              </w:rPr>
              <w:t xml:space="preserve">04 </w:t>
            </w:r>
            <w:r w:rsidRPr="00F75DF2">
              <w:rPr>
                <w:rFonts w:ascii="Arial" w:hAnsi="Arial" w:cs="Arial"/>
                <w:sz w:val="22"/>
                <w:szCs w:val="22"/>
              </w:rPr>
              <w:t>folios</w:t>
            </w:r>
            <w:r w:rsidR="00D64455" w:rsidRPr="00F75DF2">
              <w:rPr>
                <w:rFonts w:ascii="Arial" w:hAnsi="Arial" w:cs="Arial"/>
                <w:sz w:val="22"/>
                <w:szCs w:val="22"/>
              </w:rPr>
              <w:t>)</w:t>
            </w:r>
            <w:r w:rsidR="007C322F" w:rsidRPr="00F75DF2">
              <w:rPr>
                <w:rFonts w:ascii="Arial" w:hAnsi="Arial" w:cs="Arial"/>
                <w:sz w:val="22"/>
                <w:szCs w:val="22"/>
              </w:rPr>
              <w:t>, empresa INTERSEC (09 folios)</w:t>
            </w:r>
            <w:r w:rsidR="00104DA8" w:rsidRPr="00F75DF2">
              <w:rPr>
                <w:rFonts w:ascii="Arial" w:hAnsi="Arial" w:cs="Arial"/>
                <w:sz w:val="22"/>
                <w:szCs w:val="22"/>
              </w:rPr>
              <w:t xml:space="preserve">, </w:t>
            </w:r>
            <w:proofErr w:type="spellStart"/>
            <w:r w:rsidR="00104DA8" w:rsidRPr="00F75DF2">
              <w:rPr>
                <w:rFonts w:ascii="Arial" w:hAnsi="Arial" w:cs="Arial"/>
                <w:sz w:val="22"/>
                <w:szCs w:val="22"/>
              </w:rPr>
              <w:t>Systems</w:t>
            </w:r>
            <w:proofErr w:type="spellEnd"/>
            <w:r w:rsidR="00104DA8" w:rsidRPr="00F75DF2">
              <w:rPr>
                <w:rFonts w:ascii="Arial" w:hAnsi="Arial" w:cs="Arial"/>
                <w:sz w:val="22"/>
                <w:szCs w:val="22"/>
              </w:rPr>
              <w:t xml:space="preserve"> &amp; </w:t>
            </w:r>
            <w:proofErr w:type="spellStart"/>
            <w:r w:rsidR="00104DA8" w:rsidRPr="00F75DF2">
              <w:rPr>
                <w:rFonts w:ascii="Arial" w:hAnsi="Arial" w:cs="Arial"/>
                <w:sz w:val="22"/>
                <w:szCs w:val="22"/>
              </w:rPr>
              <w:t>Solutions</w:t>
            </w:r>
            <w:proofErr w:type="spellEnd"/>
            <w:r w:rsidR="00104DA8" w:rsidRPr="00F75DF2">
              <w:rPr>
                <w:rFonts w:ascii="Arial" w:hAnsi="Arial" w:cs="Arial"/>
                <w:sz w:val="22"/>
                <w:szCs w:val="22"/>
              </w:rPr>
              <w:t xml:space="preserve"> LTDA (05 folios)</w:t>
            </w:r>
            <w:r w:rsidR="00147616" w:rsidRPr="00F75DF2">
              <w:rPr>
                <w:rFonts w:ascii="Arial" w:hAnsi="Arial" w:cs="Arial"/>
                <w:sz w:val="22"/>
                <w:szCs w:val="22"/>
              </w:rPr>
              <w:t>.</w:t>
            </w:r>
          </w:p>
          <w:p w14:paraId="716325F0" w14:textId="77777777" w:rsidR="00C47C56" w:rsidRPr="00F75DF2" w:rsidRDefault="00C47C56" w:rsidP="00AD7061">
            <w:pPr>
              <w:jc w:val="both"/>
              <w:rPr>
                <w:rFonts w:ascii="Arial" w:hAnsi="Arial" w:cs="Arial"/>
              </w:rPr>
            </w:pPr>
          </w:p>
          <w:p w14:paraId="55770813" w14:textId="13935C42" w:rsidR="00AD7061" w:rsidRPr="00F75DF2" w:rsidRDefault="00AD7061" w:rsidP="00AD7061">
            <w:pPr>
              <w:jc w:val="both"/>
              <w:rPr>
                <w:rFonts w:ascii="Arial" w:hAnsi="Arial" w:cs="Arial"/>
                <w:color w:val="000000"/>
                <w:sz w:val="22"/>
                <w:szCs w:val="22"/>
              </w:rPr>
            </w:pPr>
            <w:r w:rsidRPr="00F75DF2">
              <w:rPr>
                <w:rFonts w:ascii="Arial" w:hAnsi="Arial" w:cs="Arial"/>
                <w:b/>
                <w:bCs/>
                <w:color w:val="000000"/>
                <w:sz w:val="22"/>
                <w:szCs w:val="22"/>
              </w:rPr>
              <w:t>Nota 1:</w:t>
            </w:r>
            <w:r w:rsidRPr="00F75DF2">
              <w:rPr>
                <w:rFonts w:ascii="Arial" w:hAnsi="Arial" w:cs="Arial"/>
                <w:color w:val="000000"/>
                <w:sz w:val="22"/>
                <w:szCs w:val="22"/>
              </w:rPr>
              <w:t xml:space="preserve"> </w:t>
            </w:r>
            <w:r w:rsidR="00E70E79" w:rsidRPr="00F75DF2">
              <w:rPr>
                <w:rFonts w:ascii="Arial" w:hAnsi="Arial" w:cs="Arial"/>
                <w:color w:val="000000"/>
                <w:sz w:val="22"/>
                <w:szCs w:val="22"/>
              </w:rPr>
              <w:t xml:space="preserve">en </w:t>
            </w:r>
            <w:r w:rsidRPr="00F75DF2">
              <w:rPr>
                <w:rFonts w:ascii="Arial" w:hAnsi="Arial" w:cs="Arial"/>
                <w:color w:val="000000"/>
                <w:sz w:val="22"/>
                <w:szCs w:val="22"/>
              </w:rPr>
              <w:t>los valores de este presupuesto se contemplan todos los costos directos e indirectos (incluyendo impuestos, tasas, contribuciones, licencias, matriculas, seguros obligatorios, entre otros.), que se requieren para la ejecución del proyecto. Las especificaciones no deben incluir marcas.</w:t>
            </w:r>
          </w:p>
          <w:p w14:paraId="527D9186" w14:textId="77777777" w:rsidR="00AD7061" w:rsidRPr="00F75DF2" w:rsidRDefault="00AD7061" w:rsidP="00AD7061">
            <w:pPr>
              <w:jc w:val="both"/>
              <w:rPr>
                <w:rFonts w:ascii="Arial" w:hAnsi="Arial" w:cs="Arial"/>
                <w:color w:val="000000"/>
              </w:rPr>
            </w:pPr>
          </w:p>
          <w:p w14:paraId="3644AC9A" w14:textId="469B9981" w:rsidR="00AD7061" w:rsidRPr="00F75DF2" w:rsidRDefault="00AD7061" w:rsidP="00AD7061">
            <w:pPr>
              <w:jc w:val="both"/>
              <w:rPr>
                <w:rFonts w:ascii="Arial" w:hAnsi="Arial" w:cs="Arial"/>
                <w:color w:val="000000"/>
                <w:sz w:val="22"/>
                <w:szCs w:val="22"/>
              </w:rPr>
            </w:pPr>
            <w:r w:rsidRPr="00F75DF2">
              <w:rPr>
                <w:rFonts w:ascii="Arial" w:hAnsi="Arial" w:cs="Arial"/>
                <w:b/>
                <w:bCs/>
                <w:color w:val="000000"/>
                <w:sz w:val="22"/>
                <w:szCs w:val="22"/>
              </w:rPr>
              <w:t>Nota 2:</w:t>
            </w:r>
            <w:r w:rsidRPr="00F75DF2">
              <w:rPr>
                <w:rFonts w:ascii="Arial" w:hAnsi="Arial" w:cs="Arial"/>
                <w:color w:val="000000"/>
                <w:sz w:val="22"/>
                <w:szCs w:val="22"/>
              </w:rPr>
              <w:t xml:space="preserve"> </w:t>
            </w:r>
            <w:r w:rsidR="00E70E79" w:rsidRPr="00F75DF2">
              <w:rPr>
                <w:rFonts w:ascii="Arial" w:hAnsi="Arial" w:cs="Arial"/>
                <w:color w:val="000000"/>
                <w:sz w:val="22"/>
                <w:szCs w:val="22"/>
              </w:rPr>
              <w:t xml:space="preserve">los </w:t>
            </w:r>
            <w:r w:rsidRPr="00F75DF2">
              <w:rPr>
                <w:rFonts w:ascii="Arial" w:hAnsi="Arial" w:cs="Arial"/>
                <w:color w:val="000000"/>
                <w:sz w:val="22"/>
                <w:szCs w:val="22"/>
              </w:rPr>
              <w:t xml:space="preserve">valores estimados del proyecto corresponden a un análisis de la demanda, mercado y oferta, así como a un análisis de precios de referencia, históricos, catalogo o portales web y mercado del cual se anexan las evidencias de este estudio. </w:t>
            </w:r>
          </w:p>
          <w:p w14:paraId="7327FB3F" w14:textId="7A5D07ED" w:rsidR="007A16DB" w:rsidRPr="00F75DF2" w:rsidRDefault="007A16DB" w:rsidP="00AD7061">
            <w:pPr>
              <w:jc w:val="both"/>
              <w:rPr>
                <w:rFonts w:ascii="Arial" w:hAnsi="Arial" w:cs="Arial"/>
                <w:color w:val="000000"/>
              </w:rPr>
            </w:pPr>
          </w:p>
          <w:p w14:paraId="2675121A" w14:textId="64A7C73D" w:rsidR="007A16DB" w:rsidRPr="00F75DF2" w:rsidRDefault="007A16DB" w:rsidP="00AD7061">
            <w:pPr>
              <w:jc w:val="both"/>
              <w:rPr>
                <w:rFonts w:ascii="Arial" w:hAnsi="Arial" w:cs="Arial"/>
                <w:b/>
                <w:bCs/>
                <w:color w:val="000000"/>
                <w:sz w:val="22"/>
                <w:szCs w:val="22"/>
              </w:rPr>
            </w:pPr>
            <w:r w:rsidRPr="00F75DF2">
              <w:rPr>
                <w:rFonts w:ascii="Arial" w:hAnsi="Arial" w:cs="Arial"/>
                <w:b/>
                <w:bCs/>
                <w:color w:val="000000"/>
                <w:sz w:val="22"/>
                <w:szCs w:val="22"/>
              </w:rPr>
              <w:t xml:space="preserve">Nota 3: </w:t>
            </w:r>
            <w:r w:rsidR="00E70E79" w:rsidRPr="00F75DF2">
              <w:rPr>
                <w:rFonts w:ascii="Arial" w:hAnsi="Arial" w:cs="Arial"/>
                <w:color w:val="000000"/>
                <w:sz w:val="22"/>
                <w:szCs w:val="22"/>
              </w:rPr>
              <w:t xml:space="preserve">para </w:t>
            </w:r>
            <w:r w:rsidRPr="00F75DF2">
              <w:rPr>
                <w:rFonts w:ascii="Arial" w:hAnsi="Arial" w:cs="Arial"/>
                <w:color w:val="000000"/>
                <w:sz w:val="22"/>
                <w:szCs w:val="22"/>
              </w:rPr>
              <w:t>todos los efectos, los valores de referencia aquí presentados se establecerán sin perjuicio del Estudio de Mercado que debe adelantarse en el respectivo proceso contractual.</w:t>
            </w:r>
            <w:r w:rsidRPr="00F75DF2">
              <w:rPr>
                <w:rFonts w:ascii="Arial" w:hAnsi="Arial" w:cs="Arial"/>
                <w:b/>
                <w:bCs/>
                <w:color w:val="000000"/>
                <w:sz w:val="22"/>
                <w:szCs w:val="22"/>
              </w:rPr>
              <w:t xml:space="preserve">  </w:t>
            </w:r>
          </w:p>
          <w:p w14:paraId="6F1470FE" w14:textId="77777777" w:rsidR="00147616" w:rsidRPr="00F75DF2" w:rsidRDefault="00147616" w:rsidP="00AD7061">
            <w:pPr>
              <w:jc w:val="both"/>
              <w:rPr>
                <w:rFonts w:ascii="Arial" w:hAnsi="Arial" w:cs="Arial"/>
                <w:b/>
                <w:bCs/>
                <w:color w:val="000000"/>
              </w:rPr>
            </w:pPr>
          </w:p>
          <w:p w14:paraId="6B7AC016" w14:textId="4EC000A7" w:rsidR="00147616" w:rsidRPr="00F75DF2" w:rsidRDefault="00147616" w:rsidP="00AD7061">
            <w:pPr>
              <w:jc w:val="both"/>
              <w:rPr>
                <w:rFonts w:ascii="Arial" w:hAnsi="Arial" w:cs="Arial"/>
                <w:sz w:val="22"/>
                <w:szCs w:val="22"/>
                <w:lang w:val="es-CO"/>
              </w:rPr>
            </w:pPr>
            <w:r w:rsidRPr="00F75DF2">
              <w:rPr>
                <w:rFonts w:ascii="Arial" w:hAnsi="Arial" w:cs="Arial"/>
                <w:b/>
                <w:bCs/>
                <w:color w:val="000000"/>
                <w:sz w:val="22"/>
                <w:szCs w:val="22"/>
              </w:rPr>
              <w:t xml:space="preserve">Nota 4: </w:t>
            </w:r>
            <w:r w:rsidRPr="00F75DF2">
              <w:rPr>
                <w:rFonts w:ascii="Arial" w:hAnsi="Arial" w:cs="Arial"/>
                <w:sz w:val="22"/>
                <w:szCs w:val="22"/>
                <w:lang w:val="es-CO"/>
              </w:rPr>
              <w:t xml:space="preserve">No se tendrá en cuenta la cotización presentada por la firma INTERSEC, debido a que la misma fue emitida en moneda extranjera (dólares), lo cual dificulta su comparación debido a </w:t>
            </w:r>
            <w:r w:rsidR="000B39FB" w:rsidRPr="00F75DF2">
              <w:rPr>
                <w:rFonts w:ascii="Arial" w:hAnsi="Arial" w:cs="Arial"/>
                <w:sz w:val="22"/>
                <w:szCs w:val="22"/>
                <w:lang w:val="es-CO"/>
              </w:rPr>
              <w:t>la fluctuación de la divisa</w:t>
            </w:r>
            <w:r w:rsidRPr="00F75DF2">
              <w:rPr>
                <w:rFonts w:ascii="Arial" w:hAnsi="Arial" w:cs="Arial"/>
                <w:sz w:val="22"/>
                <w:szCs w:val="22"/>
                <w:lang w:val="es-CO"/>
              </w:rPr>
              <w:t>. Adicionalmente, se evidenció la ausencia de cotización de algunos componentes requeridos en la solicitud, así como se contempla algunos con modificaciones en las especificaciones técnicas, las cuales son inferiores a las definidas, por lo tanto, no se tiene en cuenta dicha cotización dentro del estudio del presupuesto detallado</w:t>
            </w:r>
            <w:r w:rsidR="00662A7A" w:rsidRPr="00F75DF2">
              <w:rPr>
                <w:rFonts w:ascii="Arial" w:hAnsi="Arial" w:cs="Arial"/>
                <w:sz w:val="22"/>
                <w:szCs w:val="22"/>
                <w:lang w:val="es-CO"/>
              </w:rPr>
              <w:t xml:space="preserve"> con el fin de no afectar la media aritmética y realizar una evaluación trasversal de manera objetiva</w:t>
            </w:r>
            <w:r w:rsidRPr="00F75DF2">
              <w:rPr>
                <w:rFonts w:ascii="Arial" w:hAnsi="Arial" w:cs="Arial"/>
                <w:sz w:val="22"/>
                <w:szCs w:val="22"/>
                <w:lang w:val="es-CO"/>
              </w:rPr>
              <w:t>.</w:t>
            </w:r>
          </w:p>
          <w:p w14:paraId="48934EE5" w14:textId="77777777" w:rsidR="00147616" w:rsidRDefault="00147616" w:rsidP="0090061C">
            <w:pPr>
              <w:jc w:val="both"/>
              <w:rPr>
                <w:rFonts w:ascii="Arial" w:hAnsi="Arial" w:cs="Arial"/>
                <w:sz w:val="22"/>
                <w:szCs w:val="22"/>
                <w:lang w:val="es-CO"/>
              </w:rPr>
            </w:pPr>
          </w:p>
          <w:p w14:paraId="153D027A" w14:textId="77777777" w:rsidR="00F75DF2" w:rsidRDefault="00F75DF2" w:rsidP="0090061C">
            <w:pPr>
              <w:jc w:val="both"/>
              <w:rPr>
                <w:rFonts w:ascii="Arial" w:hAnsi="Arial" w:cs="Arial"/>
                <w:sz w:val="22"/>
                <w:szCs w:val="22"/>
                <w:lang w:val="es-CO"/>
              </w:rPr>
            </w:pPr>
          </w:p>
          <w:p w14:paraId="442A738D" w14:textId="77777777" w:rsidR="00F75DF2" w:rsidRPr="00F75DF2" w:rsidRDefault="00F75DF2" w:rsidP="0090061C">
            <w:pPr>
              <w:jc w:val="both"/>
              <w:rPr>
                <w:rFonts w:ascii="Arial" w:hAnsi="Arial" w:cs="Arial"/>
                <w:b/>
                <w:bCs/>
                <w:color w:val="000000"/>
                <w:sz w:val="22"/>
                <w:szCs w:val="22"/>
              </w:rPr>
            </w:pPr>
          </w:p>
          <w:p w14:paraId="37C53B40" w14:textId="3C0CB41B" w:rsidR="001C73C9" w:rsidRPr="001C73C9" w:rsidRDefault="001C73C9" w:rsidP="001C73C9">
            <w:pPr>
              <w:rPr>
                <w:rFonts w:ascii="Arial" w:hAnsi="Arial" w:cs="Arial"/>
                <w:b/>
                <w:sz w:val="22"/>
                <w:szCs w:val="22"/>
              </w:rPr>
            </w:pPr>
            <w:r w:rsidRPr="001C73C9">
              <w:rPr>
                <w:rFonts w:ascii="Arial" w:hAnsi="Arial" w:cs="Arial"/>
                <w:b/>
                <w:sz w:val="22"/>
                <w:szCs w:val="22"/>
              </w:rPr>
              <w:lastRenderedPageBreak/>
              <w:t>PRESUPUESTO TOTAL</w:t>
            </w:r>
          </w:p>
          <w:p w14:paraId="56DF428A" w14:textId="77777777" w:rsidR="001C73C9" w:rsidRPr="001E4635" w:rsidRDefault="001C73C9" w:rsidP="0090061C">
            <w:pPr>
              <w:jc w:val="both"/>
              <w:rPr>
                <w:rFonts w:ascii="Arial" w:hAnsi="Arial" w:cs="Arial"/>
                <w:b/>
                <w:bCs/>
                <w:color w:val="000000"/>
                <w:sz w:val="12"/>
                <w:szCs w:val="12"/>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82"/>
              <w:gridCol w:w="2308"/>
            </w:tblGrid>
            <w:tr w:rsidR="001C4FA1" w:rsidRPr="007E0B32" w14:paraId="585F7AF6" w14:textId="77777777" w:rsidTr="000B39FB">
              <w:trPr>
                <w:trHeight w:val="45"/>
                <w:jc w:val="center"/>
              </w:trPr>
              <w:tc>
                <w:tcPr>
                  <w:tcW w:w="6782" w:type="dxa"/>
                  <w:tcBorders>
                    <w:bottom w:val="single" w:sz="4" w:space="0" w:color="auto"/>
                  </w:tcBorders>
                  <w:noWrap/>
                  <w:vAlign w:val="center"/>
                </w:tcPr>
                <w:p w14:paraId="73D5ACD0" w14:textId="673D1C26" w:rsidR="001C4FA1" w:rsidRPr="006F0D6C" w:rsidRDefault="001C4FA1" w:rsidP="00BF068A">
                  <w:pPr>
                    <w:jc w:val="right"/>
                    <w:rPr>
                      <w:rFonts w:ascii="Arial" w:hAnsi="Arial" w:cs="Arial"/>
                      <w:b/>
                      <w:bCs/>
                      <w:color w:val="000000"/>
                      <w:sz w:val="22"/>
                      <w:szCs w:val="22"/>
                    </w:rPr>
                  </w:pPr>
                  <w:r w:rsidRPr="006F0D6C">
                    <w:rPr>
                      <w:rFonts w:ascii="Arial" w:hAnsi="Arial" w:cs="Arial"/>
                      <w:b/>
                      <w:bCs/>
                      <w:color w:val="000000"/>
                      <w:sz w:val="22"/>
                      <w:szCs w:val="22"/>
                    </w:rPr>
                    <w:t xml:space="preserve">VALOR TOTAL DEL PROYECTO </w:t>
                  </w:r>
                  <w:r w:rsidRPr="006F0D6C">
                    <w:rPr>
                      <w:rFonts w:ascii="Arial" w:hAnsi="Arial" w:cs="Arial"/>
                      <w:color w:val="000000"/>
                      <w:sz w:val="22"/>
                      <w:szCs w:val="22"/>
                    </w:rPr>
                    <w:t xml:space="preserve"> </w:t>
                  </w:r>
                </w:p>
              </w:tc>
              <w:tc>
                <w:tcPr>
                  <w:tcW w:w="2308" w:type="dxa"/>
                  <w:tcBorders>
                    <w:bottom w:val="single" w:sz="4" w:space="0" w:color="auto"/>
                  </w:tcBorders>
                  <w:vAlign w:val="center"/>
                </w:tcPr>
                <w:p w14:paraId="0DC84DDB" w14:textId="52A7292D" w:rsidR="001C4FA1" w:rsidRPr="00861FFC" w:rsidRDefault="00861FFC" w:rsidP="00861FFC">
                  <w:pPr>
                    <w:jc w:val="center"/>
                    <w:rPr>
                      <w:rFonts w:ascii="Arial" w:hAnsi="Arial" w:cs="Arial"/>
                      <w:b/>
                      <w:bCs/>
                      <w:i/>
                      <w:iCs/>
                      <w:sz w:val="22"/>
                      <w:szCs w:val="22"/>
                      <w:lang w:val="es-CO"/>
                    </w:rPr>
                  </w:pPr>
                  <w:r w:rsidRPr="00147616">
                    <w:rPr>
                      <w:rFonts w:ascii="Arial" w:hAnsi="Arial" w:cs="Arial"/>
                      <w:b/>
                      <w:bCs/>
                      <w:i/>
                      <w:iCs/>
                      <w:sz w:val="22"/>
                      <w:szCs w:val="22"/>
                      <w:lang w:val="es-CO"/>
                    </w:rPr>
                    <w:t>$</w:t>
                  </w:r>
                  <w:r w:rsidR="001E4635" w:rsidRPr="001E4635">
                    <w:rPr>
                      <w:rFonts w:ascii="Arial" w:hAnsi="Arial" w:cs="Arial"/>
                      <w:b/>
                      <w:bCs/>
                      <w:i/>
                      <w:iCs/>
                      <w:sz w:val="22"/>
                      <w:szCs w:val="22"/>
                      <w:lang w:val="es-CO"/>
                    </w:rPr>
                    <w:t xml:space="preserve"> 20.384.896.395,90</w:t>
                  </w:r>
                </w:p>
              </w:tc>
            </w:tr>
          </w:tbl>
          <w:p w14:paraId="1884BB9E" w14:textId="77777777" w:rsidR="00C46A3A" w:rsidRPr="001E4635" w:rsidRDefault="00C46A3A" w:rsidP="0052643E">
            <w:pPr>
              <w:jc w:val="both"/>
              <w:rPr>
                <w:rFonts w:ascii="Arial" w:hAnsi="Arial" w:cs="Arial"/>
                <w:i/>
                <w:iCs/>
                <w:color w:val="2F5496"/>
                <w:sz w:val="6"/>
                <w:szCs w:val="6"/>
              </w:rPr>
            </w:pPr>
          </w:p>
          <w:p w14:paraId="43C00C6D" w14:textId="41E78F6B" w:rsidR="006B1B50" w:rsidRPr="00A42ADA" w:rsidRDefault="006B1B50" w:rsidP="008A355F">
            <w:pPr>
              <w:ind w:left="708" w:hanging="708"/>
              <w:jc w:val="both"/>
              <w:rPr>
                <w:rFonts w:ascii="Arial" w:hAnsi="Arial" w:cs="Arial"/>
                <w:i/>
                <w:iCs/>
                <w:color w:val="2F5496"/>
                <w:sz w:val="8"/>
                <w:szCs w:val="8"/>
              </w:rPr>
            </w:pPr>
          </w:p>
        </w:tc>
      </w:tr>
      <w:tr w:rsidR="00FC6BB3" w:rsidRPr="00135ACE" w14:paraId="079EABDF" w14:textId="77777777" w:rsidTr="004904C0">
        <w:tc>
          <w:tcPr>
            <w:tcW w:w="9669" w:type="dxa"/>
          </w:tcPr>
          <w:p w14:paraId="0C5A84A0" w14:textId="77777777" w:rsidR="00FC6BB3" w:rsidRPr="00135ACE" w:rsidRDefault="00FC6BB3" w:rsidP="00E34F0C">
            <w:pPr>
              <w:numPr>
                <w:ilvl w:val="0"/>
                <w:numId w:val="16"/>
              </w:numPr>
              <w:ind w:left="342"/>
              <w:rPr>
                <w:rFonts w:ascii="Arial" w:hAnsi="Arial" w:cs="Arial"/>
                <w:sz w:val="22"/>
                <w:szCs w:val="22"/>
              </w:rPr>
            </w:pPr>
            <w:r>
              <w:rPr>
                <w:rFonts w:ascii="Arial" w:hAnsi="Arial" w:cs="Arial"/>
                <w:b/>
                <w:sz w:val="22"/>
                <w:szCs w:val="22"/>
              </w:rPr>
              <w:lastRenderedPageBreak/>
              <w:t>COFINANCIACIÓN</w:t>
            </w:r>
          </w:p>
        </w:tc>
      </w:tr>
      <w:tr w:rsidR="00FC6BB3" w:rsidRPr="00135ACE" w14:paraId="6D2A6B89" w14:textId="77777777" w:rsidTr="004904C0">
        <w:trPr>
          <w:trHeight w:val="980"/>
        </w:trPr>
        <w:tc>
          <w:tcPr>
            <w:tcW w:w="9669" w:type="dxa"/>
          </w:tcPr>
          <w:p w14:paraId="6D3430E6" w14:textId="77777777" w:rsidR="00FC6BB3" w:rsidRDefault="00FC6BB3">
            <w:pPr>
              <w:jc w:val="both"/>
              <w:rPr>
                <w:rFonts w:ascii="Arial" w:hAnsi="Arial" w:cs="Arial"/>
                <w:i/>
                <w:iCs/>
                <w:color w:val="2F5496"/>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6"/>
              <w:gridCol w:w="2623"/>
              <w:gridCol w:w="2964"/>
            </w:tblGrid>
            <w:tr w:rsidR="00C47C56" w14:paraId="6F652F54" w14:textId="77777777" w:rsidTr="00E50CA1">
              <w:trPr>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B29FE5" w14:textId="77777777" w:rsidR="00C47C56" w:rsidRPr="00D803A1" w:rsidRDefault="00C47C56" w:rsidP="00C47C56">
                  <w:pPr>
                    <w:rPr>
                      <w:rFonts w:ascii="Arial" w:hAnsi="Arial" w:cs="Arial"/>
                      <w:b/>
                      <w:sz w:val="22"/>
                      <w:szCs w:val="22"/>
                    </w:rPr>
                  </w:pPr>
                  <w:r w:rsidRPr="00D803A1">
                    <w:rPr>
                      <w:rFonts w:ascii="Arial" w:hAnsi="Arial" w:cs="Arial"/>
                      <w:b/>
                      <w:sz w:val="22"/>
                      <w:szCs w:val="22"/>
                    </w:rPr>
                    <w:t xml:space="preserve">Nombre del financiador </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3AACD95A"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 xml:space="preserve">% financiación </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141B1E46"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Valor</w:t>
                  </w:r>
                </w:p>
              </w:tc>
            </w:tr>
            <w:tr w:rsidR="00C47C56" w14:paraId="3FE59C8C" w14:textId="77777777" w:rsidTr="000B39FB">
              <w:trPr>
                <w:trHeight w:val="45"/>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D5A9CC" w14:textId="77777777" w:rsidR="00C47C56" w:rsidRPr="00252054" w:rsidRDefault="00C47C56" w:rsidP="00C47C56">
                  <w:pPr>
                    <w:jc w:val="center"/>
                    <w:rPr>
                      <w:rFonts w:ascii="Arial" w:hAnsi="Arial" w:cs="Arial"/>
                      <w:bCs/>
                      <w:sz w:val="20"/>
                      <w:szCs w:val="20"/>
                    </w:rPr>
                  </w:pPr>
                  <w:r w:rsidRPr="00252054">
                    <w:rPr>
                      <w:rFonts w:ascii="Arial" w:hAnsi="Arial" w:cs="Arial"/>
                      <w:b/>
                      <w:bCs/>
                      <w:i/>
                      <w:iCs/>
                      <w:sz w:val="20"/>
                      <w:szCs w:val="20"/>
                    </w:rPr>
                    <w:t>NO APLICA</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7ADFA962"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7172103B"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r>
          </w:tbl>
          <w:p w14:paraId="150B657C" w14:textId="77777777" w:rsidR="00C47C56" w:rsidRPr="00147616" w:rsidRDefault="00C47C56" w:rsidP="00FC6BB3">
            <w:pPr>
              <w:rPr>
                <w:rFonts w:ascii="Arial" w:hAnsi="Arial" w:cs="Arial"/>
                <w:i/>
                <w:iCs/>
                <w:color w:val="2F5496"/>
                <w:sz w:val="12"/>
                <w:szCs w:val="12"/>
              </w:rPr>
            </w:pPr>
          </w:p>
          <w:p w14:paraId="6CCF70E1" w14:textId="77777777" w:rsidR="006B1B50" w:rsidRPr="00147616" w:rsidRDefault="006B1B50" w:rsidP="003E34E1">
            <w:pPr>
              <w:jc w:val="both"/>
              <w:rPr>
                <w:rFonts w:ascii="Arial" w:hAnsi="Arial" w:cs="Arial"/>
                <w:i/>
                <w:iCs/>
                <w:color w:val="2F5496"/>
                <w:sz w:val="12"/>
                <w:szCs w:val="12"/>
              </w:rPr>
            </w:pPr>
          </w:p>
        </w:tc>
      </w:tr>
    </w:tbl>
    <w:p w14:paraId="614E8A15" w14:textId="77777777" w:rsidR="00C47C56" w:rsidRDefault="00C47C56" w:rsidP="00854699"/>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346D020"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1C26458C" w14:textId="77777777" w:rsidR="0094075D" w:rsidRPr="00D803A1" w:rsidRDefault="0094075D" w:rsidP="00E34F0C">
            <w:pPr>
              <w:numPr>
                <w:ilvl w:val="0"/>
                <w:numId w:val="16"/>
              </w:numPr>
              <w:ind w:left="342"/>
              <w:jc w:val="both"/>
              <w:rPr>
                <w:rFonts w:ascii="Arial" w:hAnsi="Arial" w:cs="Arial"/>
                <w:sz w:val="22"/>
                <w:szCs w:val="22"/>
              </w:rPr>
            </w:pPr>
            <w:bookmarkStart w:id="0" w:name="_Hlk145756210"/>
            <w:r w:rsidRPr="00D803A1">
              <w:rPr>
                <w:rFonts w:ascii="Arial" w:hAnsi="Arial" w:cs="Arial"/>
                <w:b/>
                <w:sz w:val="22"/>
                <w:szCs w:val="22"/>
              </w:rPr>
              <w:t xml:space="preserve">DATOS DE CONTACTO </w:t>
            </w:r>
            <w:r w:rsidRPr="00D803A1">
              <w:rPr>
                <w:rFonts w:ascii="Arial" w:hAnsi="Arial" w:cs="Arial"/>
                <w:sz w:val="22"/>
                <w:szCs w:val="22"/>
              </w:rPr>
              <w:t xml:space="preserve"> </w:t>
            </w:r>
          </w:p>
        </w:tc>
      </w:tr>
      <w:tr w:rsidR="0094075D" w:rsidRPr="00135ACE" w14:paraId="0562FE85" w14:textId="77777777" w:rsidTr="00933AE8">
        <w:trPr>
          <w:trHeight w:val="1242"/>
        </w:trPr>
        <w:tc>
          <w:tcPr>
            <w:tcW w:w="9669" w:type="dxa"/>
            <w:tcBorders>
              <w:top w:val="single" w:sz="4" w:space="0" w:color="000000"/>
              <w:left w:val="single" w:sz="4" w:space="0" w:color="000000"/>
              <w:bottom w:val="single" w:sz="4" w:space="0" w:color="000000"/>
              <w:right w:val="single" w:sz="4" w:space="0" w:color="000000"/>
            </w:tcBorders>
          </w:tcPr>
          <w:p w14:paraId="1EA13FC1" w14:textId="4AD3E8C7" w:rsidR="003E34E1" w:rsidRPr="00A42ADA" w:rsidRDefault="003E34E1" w:rsidP="003E34E1">
            <w:pPr>
              <w:pStyle w:val="NormalWeb"/>
              <w:jc w:val="both"/>
              <w:rPr>
                <w:rFonts w:ascii="Arial" w:hAnsi="Arial" w:cs="Arial"/>
                <w:i/>
                <w:iCs/>
                <w:sz w:val="22"/>
                <w:szCs w:val="22"/>
                <w:lang w:val="es-ES" w:eastAsia="es-ES"/>
              </w:rPr>
            </w:pPr>
            <w:r w:rsidRPr="00A42ADA">
              <w:rPr>
                <w:rFonts w:ascii="Arial" w:hAnsi="Arial" w:cs="Arial"/>
                <w:i/>
                <w:iCs/>
                <w:sz w:val="22"/>
                <w:szCs w:val="22"/>
                <w:lang w:val="es-ES" w:eastAsia="es-ES"/>
              </w:rPr>
              <w:t>Jefe Grupo Despliegue y Operaciones de TIC</w:t>
            </w:r>
            <w:r w:rsidR="00A42ADA" w:rsidRPr="00A42ADA">
              <w:rPr>
                <w:rFonts w:ascii="Arial" w:hAnsi="Arial" w:cs="Arial"/>
                <w:i/>
                <w:iCs/>
                <w:sz w:val="22"/>
                <w:szCs w:val="22"/>
                <w:lang w:val="es-ES" w:eastAsia="es-ES"/>
              </w:rPr>
              <w:t xml:space="preserve"> (E)</w:t>
            </w:r>
          </w:p>
          <w:p w14:paraId="2B1797B8" w14:textId="0A6217FD" w:rsidR="003E34E1" w:rsidRPr="00A42ADA" w:rsidRDefault="003E34E1" w:rsidP="003E34E1">
            <w:pPr>
              <w:pStyle w:val="Sinespaciado"/>
              <w:jc w:val="both"/>
              <w:rPr>
                <w:rFonts w:ascii="Arial" w:hAnsi="Arial" w:cs="Arial"/>
                <w:i/>
                <w:iCs/>
                <w:sz w:val="22"/>
                <w:szCs w:val="22"/>
              </w:rPr>
            </w:pPr>
            <w:r w:rsidRPr="00A42ADA">
              <w:rPr>
                <w:rFonts w:ascii="Arial" w:hAnsi="Arial" w:cs="Arial"/>
                <w:i/>
                <w:iCs/>
                <w:sz w:val="22"/>
                <w:szCs w:val="22"/>
              </w:rPr>
              <w:t xml:space="preserve">Mayor </w:t>
            </w:r>
            <w:r w:rsidR="00AF4077">
              <w:rPr>
                <w:rFonts w:ascii="Arial" w:hAnsi="Arial" w:cs="Arial"/>
                <w:b/>
                <w:bCs/>
                <w:i/>
                <w:iCs/>
                <w:sz w:val="22"/>
                <w:szCs w:val="22"/>
              </w:rPr>
              <w:t>MAURICIO OCAMPO SERNA</w:t>
            </w:r>
          </w:p>
          <w:p w14:paraId="4324480F" w14:textId="37E3191F" w:rsidR="003E34E1" w:rsidRPr="00D351FB" w:rsidRDefault="00AF4077" w:rsidP="003E34E1">
            <w:pPr>
              <w:pStyle w:val="Sinespaciado"/>
              <w:jc w:val="both"/>
              <w:rPr>
                <w:rFonts w:ascii="Arial" w:hAnsi="Arial"/>
                <w:i/>
                <w:iCs/>
                <w:sz w:val="22"/>
                <w:szCs w:val="22"/>
              </w:rPr>
            </w:pPr>
            <w:r>
              <w:rPr>
                <w:rFonts w:ascii="Arial" w:hAnsi="Arial" w:cs="Arial"/>
                <w:i/>
                <w:iCs/>
                <w:sz w:val="22"/>
                <w:szCs w:val="22"/>
              </w:rPr>
              <w:t>Mauricio.ocampo1096</w:t>
            </w:r>
            <w:r w:rsidR="00D351FB" w:rsidRPr="00D351FB">
              <w:rPr>
                <w:rFonts w:ascii="Arial" w:hAnsi="Arial" w:cs="Arial"/>
                <w:i/>
                <w:iCs/>
                <w:sz w:val="22"/>
                <w:szCs w:val="22"/>
              </w:rPr>
              <w:t>@correo.policia.gov.co</w:t>
            </w:r>
            <w:r w:rsidR="003E34E1" w:rsidRPr="00D351FB">
              <w:rPr>
                <w:sz w:val="22"/>
                <w:szCs w:val="22"/>
              </w:rPr>
              <w:t xml:space="preserve"> </w:t>
            </w:r>
          </w:p>
          <w:p w14:paraId="0F8BE87F" w14:textId="76C02651" w:rsidR="0094075D" w:rsidRPr="00933AE8" w:rsidRDefault="00AF4077" w:rsidP="003E34E1">
            <w:pPr>
              <w:pStyle w:val="Sinespaciado"/>
              <w:jc w:val="both"/>
              <w:rPr>
                <w:rFonts w:ascii="Arial" w:hAnsi="Arial" w:cs="Arial"/>
                <w:i/>
                <w:iCs/>
                <w:color w:val="2F5496"/>
                <w:sz w:val="18"/>
                <w:szCs w:val="18"/>
              </w:rPr>
            </w:pPr>
            <w:r w:rsidRPr="00AF4077">
              <w:rPr>
                <w:rFonts w:ascii="Arial" w:hAnsi="Arial" w:cs="Arial"/>
                <w:i/>
                <w:iCs/>
                <w:sz w:val="18"/>
                <w:szCs w:val="18"/>
              </w:rPr>
              <w:t>3127184585</w:t>
            </w:r>
          </w:p>
        </w:tc>
      </w:tr>
      <w:bookmarkEnd w:id="0"/>
    </w:tbl>
    <w:p w14:paraId="51A0A61A" w14:textId="77777777" w:rsidR="00C47C56" w:rsidRDefault="00C47C56" w:rsidP="004852BE">
      <w:pPr>
        <w:pStyle w:val="Sinespaciado"/>
        <w:rPr>
          <w:rFonts w:ascii="Arial" w:hAnsi="Arial" w:cs="Arial"/>
          <w:b/>
          <w:bCs/>
          <w:sz w:val="22"/>
          <w:szCs w:val="22"/>
        </w:rPr>
      </w:pPr>
    </w:p>
    <w:p w14:paraId="637C2F82" w14:textId="7E9913FC" w:rsidR="00125FD4" w:rsidRPr="00135ACE" w:rsidRDefault="00125FD4" w:rsidP="004852BE">
      <w:pPr>
        <w:pStyle w:val="Sinespaciado"/>
        <w:rPr>
          <w:rFonts w:ascii="Arial" w:hAnsi="Arial" w:cs="Arial"/>
          <w:b/>
          <w:bCs/>
          <w:sz w:val="22"/>
          <w:szCs w:val="22"/>
        </w:rPr>
      </w:pPr>
      <w:r w:rsidRPr="00135ACE">
        <w:rPr>
          <w:rFonts w:ascii="Arial" w:hAnsi="Arial" w:cs="Arial"/>
          <w:b/>
          <w:bCs/>
          <w:sz w:val="22"/>
          <w:szCs w:val="22"/>
        </w:rPr>
        <w:t xml:space="preserve">FORMULADOR DEL PROYECTO: </w:t>
      </w:r>
    </w:p>
    <w:p w14:paraId="2E378524" w14:textId="77777777" w:rsidR="00125FD4" w:rsidRDefault="00125FD4" w:rsidP="004852BE">
      <w:pPr>
        <w:pStyle w:val="Sinespaciado"/>
        <w:rPr>
          <w:rFonts w:ascii="Arial" w:hAnsi="Arial" w:cs="Arial"/>
          <w:b/>
          <w:bCs/>
          <w:color w:val="A6A6A6"/>
          <w:sz w:val="22"/>
          <w:szCs w:val="22"/>
        </w:rPr>
      </w:pPr>
      <w:r w:rsidRPr="00135ACE">
        <w:rPr>
          <w:rFonts w:ascii="Arial" w:hAnsi="Arial" w:cs="Arial"/>
          <w:b/>
          <w:bCs/>
          <w:color w:val="A6A6A6"/>
          <w:sz w:val="22"/>
          <w:szCs w:val="22"/>
        </w:rPr>
        <w:t xml:space="preserve">DUEÑO DE LA NECESIDAD </w:t>
      </w:r>
    </w:p>
    <w:p w14:paraId="22FB73AC" w14:textId="77777777" w:rsidR="00460292" w:rsidRPr="00460292" w:rsidRDefault="00460292" w:rsidP="004852BE">
      <w:pPr>
        <w:pStyle w:val="Sinespaciado"/>
        <w:rPr>
          <w:rFonts w:ascii="Arial" w:hAnsi="Arial" w:cs="Arial"/>
          <w:b/>
          <w:bCs/>
          <w:color w:val="A6A6A6"/>
          <w:sz w:val="16"/>
          <w:szCs w:val="16"/>
        </w:rPr>
      </w:pP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tblGrid>
      <w:tr w:rsidR="00125FD4" w:rsidRPr="00135ACE" w14:paraId="1E9F3072" w14:textId="77777777" w:rsidTr="009B19F9">
        <w:trPr>
          <w:trHeight w:val="301"/>
          <w:jc w:val="center"/>
        </w:trPr>
        <w:tc>
          <w:tcPr>
            <w:tcW w:w="7371" w:type="dxa"/>
            <w:tcBorders>
              <w:top w:val="single" w:sz="4" w:space="0" w:color="auto"/>
              <w:left w:val="single" w:sz="4" w:space="0" w:color="auto"/>
              <w:bottom w:val="single" w:sz="4" w:space="0" w:color="auto"/>
              <w:right w:val="single" w:sz="4" w:space="0" w:color="auto"/>
            </w:tcBorders>
            <w:vAlign w:val="center"/>
          </w:tcPr>
          <w:p w14:paraId="23914CCD" w14:textId="77777777" w:rsidR="00125FD4" w:rsidRDefault="00125FD4">
            <w:pPr>
              <w:rPr>
                <w:rFonts w:ascii="Arial" w:hAnsi="Arial" w:cs="Arial"/>
                <w:color w:val="A6A6A6"/>
                <w:sz w:val="22"/>
                <w:szCs w:val="22"/>
                <w:lang w:val="es-CO"/>
              </w:rPr>
            </w:pPr>
          </w:p>
          <w:p w14:paraId="142CCD6C" w14:textId="77777777" w:rsidR="00933AE8" w:rsidRDefault="00933AE8">
            <w:pPr>
              <w:rPr>
                <w:rFonts w:ascii="Arial" w:hAnsi="Arial" w:cs="Arial"/>
                <w:color w:val="A6A6A6"/>
                <w:sz w:val="22"/>
                <w:szCs w:val="22"/>
                <w:lang w:val="es-CO"/>
              </w:rPr>
            </w:pPr>
          </w:p>
          <w:p w14:paraId="18891C33" w14:textId="77777777" w:rsidR="00A42ADA" w:rsidRDefault="00A42ADA">
            <w:pPr>
              <w:rPr>
                <w:rFonts w:ascii="Arial" w:hAnsi="Arial" w:cs="Arial"/>
                <w:color w:val="A6A6A6"/>
                <w:sz w:val="22"/>
                <w:szCs w:val="22"/>
                <w:lang w:val="es-CO"/>
              </w:rPr>
            </w:pPr>
          </w:p>
          <w:p w14:paraId="233F6E1C" w14:textId="77777777" w:rsidR="003E34E1" w:rsidRDefault="003E34E1">
            <w:pPr>
              <w:rPr>
                <w:rFonts w:ascii="Arial" w:hAnsi="Arial" w:cs="Arial"/>
                <w:color w:val="A6A6A6"/>
                <w:sz w:val="22"/>
                <w:szCs w:val="22"/>
                <w:lang w:val="es-CO"/>
              </w:rPr>
            </w:pPr>
          </w:p>
          <w:p w14:paraId="0880C39E" w14:textId="77777777" w:rsidR="003E34E1" w:rsidRPr="00135ACE" w:rsidRDefault="003E34E1">
            <w:pPr>
              <w:rPr>
                <w:rFonts w:ascii="Arial" w:hAnsi="Arial" w:cs="Arial"/>
                <w:color w:val="A6A6A6"/>
                <w:sz w:val="22"/>
                <w:szCs w:val="22"/>
                <w:lang w:val="es-CO"/>
              </w:rPr>
            </w:pPr>
          </w:p>
          <w:p w14:paraId="54D586BF" w14:textId="77777777" w:rsidR="00125FD4" w:rsidRPr="00135ACE" w:rsidRDefault="00125FD4">
            <w:pPr>
              <w:rPr>
                <w:rFonts w:ascii="Arial" w:hAnsi="Arial" w:cs="Arial"/>
                <w:b/>
                <w:color w:val="A6A6A6"/>
                <w:sz w:val="22"/>
                <w:szCs w:val="22"/>
              </w:rPr>
            </w:pPr>
            <w:r w:rsidRPr="00135ACE">
              <w:rPr>
                <w:rFonts w:ascii="Arial" w:hAnsi="Arial" w:cs="Arial"/>
                <w:b/>
                <w:color w:val="A6A6A6"/>
                <w:sz w:val="22"/>
                <w:szCs w:val="22"/>
              </w:rPr>
              <w:t>Firma</w:t>
            </w:r>
          </w:p>
        </w:tc>
      </w:tr>
      <w:tr w:rsidR="003E34E1" w:rsidRPr="000665E5" w14:paraId="6866D8AC" w14:textId="77777777" w:rsidTr="009B19F9">
        <w:trPr>
          <w:trHeight w:val="22"/>
          <w:jc w:val="center"/>
        </w:trPr>
        <w:tc>
          <w:tcPr>
            <w:tcW w:w="7371" w:type="dxa"/>
            <w:tcBorders>
              <w:top w:val="single" w:sz="4" w:space="0" w:color="auto"/>
              <w:right w:val="single" w:sz="4" w:space="0" w:color="auto"/>
            </w:tcBorders>
            <w:vAlign w:val="center"/>
          </w:tcPr>
          <w:p w14:paraId="6C266997" w14:textId="5B848EA1" w:rsidR="00D351FB" w:rsidRPr="000665E5" w:rsidRDefault="00D351FB" w:rsidP="00D351FB">
            <w:pPr>
              <w:rPr>
                <w:rFonts w:ascii="Arial" w:hAnsi="Arial" w:cs="Arial"/>
                <w:sz w:val="22"/>
                <w:szCs w:val="22"/>
                <w:lang w:val="pt-PT"/>
              </w:rPr>
            </w:pPr>
            <w:r w:rsidRPr="000665E5">
              <w:rPr>
                <w:rFonts w:ascii="Arial" w:hAnsi="Arial" w:cs="Arial"/>
                <w:sz w:val="22"/>
                <w:szCs w:val="22"/>
                <w:lang w:val="pt-PT"/>
              </w:rPr>
              <w:t xml:space="preserve">MY. </w:t>
            </w:r>
            <w:r w:rsidR="000665E5" w:rsidRPr="000665E5">
              <w:rPr>
                <w:rFonts w:ascii="Arial" w:hAnsi="Arial" w:cs="Arial"/>
                <w:sz w:val="22"/>
                <w:szCs w:val="22"/>
                <w:lang w:val="pt-PT"/>
              </w:rPr>
              <w:t>MAURICIO O</w:t>
            </w:r>
            <w:r w:rsidR="000665E5">
              <w:rPr>
                <w:rFonts w:ascii="Arial" w:hAnsi="Arial" w:cs="Arial"/>
                <w:sz w:val="22"/>
                <w:szCs w:val="22"/>
                <w:lang w:val="pt-PT"/>
              </w:rPr>
              <w:t>CAMPO SERNA</w:t>
            </w:r>
          </w:p>
          <w:p w14:paraId="42DB0BF7" w14:textId="6F9CAA3C" w:rsidR="003E34E1" w:rsidRPr="000665E5" w:rsidRDefault="00D351FB" w:rsidP="00D351FB">
            <w:pPr>
              <w:rPr>
                <w:rFonts w:ascii="Arial" w:hAnsi="Arial" w:cs="Arial"/>
                <w:sz w:val="22"/>
                <w:szCs w:val="22"/>
                <w:lang w:val="pt-PT"/>
              </w:rPr>
            </w:pPr>
            <w:r w:rsidRPr="000665E5">
              <w:rPr>
                <w:rFonts w:ascii="Arial" w:hAnsi="Arial" w:cs="Arial"/>
                <w:sz w:val="22"/>
                <w:szCs w:val="22"/>
                <w:lang w:val="pt-PT"/>
              </w:rPr>
              <w:t xml:space="preserve">C.C.: </w:t>
            </w:r>
            <w:r w:rsidR="00AF4077" w:rsidRPr="00AF4077">
              <w:rPr>
                <w:rFonts w:ascii="Arial" w:hAnsi="Arial" w:cs="Arial"/>
                <w:sz w:val="22"/>
                <w:szCs w:val="22"/>
                <w:lang w:val="pt-PT"/>
              </w:rPr>
              <w:t>75099748</w:t>
            </w:r>
          </w:p>
        </w:tc>
      </w:tr>
      <w:tr w:rsidR="003E34E1" w:rsidRPr="00135ACE" w14:paraId="35574FE9" w14:textId="77777777" w:rsidTr="009B19F9">
        <w:trPr>
          <w:trHeight w:val="22"/>
          <w:jc w:val="center"/>
        </w:trPr>
        <w:tc>
          <w:tcPr>
            <w:tcW w:w="7371" w:type="dxa"/>
            <w:tcBorders>
              <w:right w:val="single" w:sz="4" w:space="0" w:color="auto"/>
            </w:tcBorders>
            <w:vAlign w:val="center"/>
          </w:tcPr>
          <w:p w14:paraId="44100331" w14:textId="6320F6D8" w:rsidR="003E34E1" w:rsidRPr="00C47C56" w:rsidRDefault="00D351FB" w:rsidP="003E34E1">
            <w:pPr>
              <w:rPr>
                <w:rFonts w:ascii="Arial" w:hAnsi="Arial" w:cs="Arial"/>
                <w:sz w:val="22"/>
                <w:szCs w:val="22"/>
                <w:lang w:val="es-CO"/>
              </w:rPr>
            </w:pPr>
            <w:r w:rsidRPr="00D351FB">
              <w:rPr>
                <w:rFonts w:ascii="Arial" w:hAnsi="Arial" w:cs="Arial"/>
                <w:sz w:val="22"/>
                <w:szCs w:val="22"/>
                <w:lang w:val="es-CO"/>
              </w:rPr>
              <w:t>JEFE GRUPO DESPLIEGUE Y OPERACIONES DE TECNOLOGÍAS DE A INFORMACIÓN Y LAS COMUNICACIONES (E)</w:t>
            </w:r>
          </w:p>
        </w:tc>
      </w:tr>
    </w:tbl>
    <w:p w14:paraId="3851E6B3" w14:textId="77777777" w:rsidR="00D803A1" w:rsidRDefault="00D803A1" w:rsidP="00D803A1">
      <w:pPr>
        <w:pStyle w:val="Ttulo1"/>
        <w:spacing w:before="0" w:after="0"/>
        <w:rPr>
          <w:rFonts w:ascii="Arial" w:hAnsi="Arial" w:cs="Arial"/>
          <w:sz w:val="22"/>
          <w:szCs w:val="22"/>
        </w:rPr>
      </w:pPr>
    </w:p>
    <w:p w14:paraId="5707C908" w14:textId="48C49340" w:rsidR="00C10F81" w:rsidRPr="00135ACE" w:rsidRDefault="00C10F81" w:rsidP="00C10F81">
      <w:pPr>
        <w:pStyle w:val="Ttulo1"/>
        <w:rPr>
          <w:rFonts w:ascii="Arial" w:hAnsi="Arial" w:cs="Arial"/>
          <w:sz w:val="22"/>
          <w:szCs w:val="22"/>
        </w:rPr>
      </w:pPr>
      <w:r w:rsidRPr="00135ACE">
        <w:rPr>
          <w:rFonts w:ascii="Arial" w:hAnsi="Arial" w:cs="Arial"/>
          <w:sz w:val="22"/>
          <w:szCs w:val="22"/>
        </w:rPr>
        <w:t xml:space="preserve">RESPONSABLE UNIDAD QUE LO PRESENTA: </w:t>
      </w:r>
    </w:p>
    <w:p w14:paraId="60B82A9F" w14:textId="77777777" w:rsidR="00C10F81" w:rsidRPr="00135ACE" w:rsidRDefault="00C10F81" w:rsidP="004852BE">
      <w:pPr>
        <w:pStyle w:val="Textoindependiente"/>
        <w:rPr>
          <w:rFonts w:cs="Arial"/>
          <w:b/>
          <w:bCs/>
          <w:color w:val="A6A6A6"/>
          <w:sz w:val="22"/>
          <w:szCs w:val="22"/>
        </w:rPr>
      </w:pPr>
      <w:bookmarkStart w:id="1" w:name="_Hlk146554214"/>
      <w:r w:rsidRPr="00135ACE">
        <w:rPr>
          <w:rFonts w:cs="Arial"/>
          <w:b/>
          <w:bCs/>
          <w:color w:val="A6A6A6"/>
          <w:sz w:val="22"/>
          <w:szCs w:val="22"/>
        </w:rPr>
        <w:t>DIRECTOR/OFICINA ASESORA/ COMANDANTE METROPOLITANA</w:t>
      </w:r>
      <w:bookmarkEnd w:id="1"/>
      <w:r w:rsidR="00125FD4" w:rsidRPr="00135ACE">
        <w:rPr>
          <w:rFonts w:cs="Arial"/>
          <w:b/>
          <w:bCs/>
          <w:color w:val="A6A6A6"/>
          <w:sz w:val="22"/>
          <w:szCs w:val="22"/>
        </w:rPr>
        <w:t xml:space="preserve">, DEPARTAMENTO O ESTACIÓN </w:t>
      </w:r>
    </w:p>
    <w:p w14:paraId="1447F320" w14:textId="77777777" w:rsidR="004852BE" w:rsidRPr="00460292" w:rsidRDefault="004852BE" w:rsidP="004852BE">
      <w:pPr>
        <w:pStyle w:val="Textoindependiente"/>
        <w:rPr>
          <w:rFonts w:cs="Arial"/>
          <w:b/>
          <w:sz w:val="16"/>
          <w:szCs w:val="16"/>
          <w:lang w:val="es-CO"/>
        </w:rPr>
      </w:pPr>
    </w:p>
    <w:tbl>
      <w:tblPr>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6"/>
      </w:tblGrid>
      <w:tr w:rsidR="00C10F81" w:rsidRPr="00135ACE" w14:paraId="3DB5F323" w14:textId="77777777" w:rsidTr="004163E4">
        <w:trPr>
          <w:trHeight w:val="394"/>
          <w:jc w:val="center"/>
        </w:trPr>
        <w:tc>
          <w:tcPr>
            <w:tcW w:w="7366" w:type="dxa"/>
            <w:tcBorders>
              <w:top w:val="single" w:sz="4" w:space="0" w:color="auto"/>
              <w:left w:val="single" w:sz="4" w:space="0" w:color="auto"/>
              <w:bottom w:val="single" w:sz="4" w:space="0" w:color="auto"/>
              <w:right w:val="single" w:sz="4" w:space="0" w:color="auto"/>
            </w:tcBorders>
          </w:tcPr>
          <w:p w14:paraId="2746D28A" w14:textId="77777777" w:rsidR="00C10F81" w:rsidRDefault="00C10F81" w:rsidP="009F4203">
            <w:pPr>
              <w:rPr>
                <w:rFonts w:ascii="Arial" w:hAnsi="Arial" w:cs="Arial"/>
                <w:color w:val="A6A6A6"/>
                <w:sz w:val="22"/>
                <w:szCs w:val="22"/>
                <w:lang w:val="es-CO"/>
              </w:rPr>
            </w:pPr>
          </w:p>
          <w:p w14:paraId="1F589D05" w14:textId="77777777" w:rsidR="00933AE8" w:rsidRDefault="00933AE8" w:rsidP="009F4203">
            <w:pPr>
              <w:rPr>
                <w:rFonts w:ascii="Arial" w:hAnsi="Arial" w:cs="Arial"/>
                <w:color w:val="A6A6A6"/>
                <w:sz w:val="22"/>
                <w:szCs w:val="22"/>
                <w:lang w:val="es-CO"/>
              </w:rPr>
            </w:pPr>
          </w:p>
          <w:p w14:paraId="51ECDCC6" w14:textId="6B9F7996" w:rsidR="003E34E1" w:rsidRDefault="003E34E1" w:rsidP="009F4203">
            <w:pPr>
              <w:rPr>
                <w:rFonts w:ascii="Arial" w:hAnsi="Arial" w:cs="Arial"/>
                <w:color w:val="A6A6A6"/>
                <w:sz w:val="22"/>
                <w:szCs w:val="22"/>
                <w:lang w:val="es-CO"/>
              </w:rPr>
            </w:pPr>
          </w:p>
          <w:p w14:paraId="5816090F" w14:textId="77777777" w:rsidR="00A42ADA" w:rsidRDefault="00A42ADA" w:rsidP="009F4203">
            <w:pPr>
              <w:rPr>
                <w:rFonts w:ascii="Arial" w:hAnsi="Arial" w:cs="Arial"/>
                <w:color w:val="A6A6A6"/>
                <w:sz w:val="22"/>
                <w:szCs w:val="22"/>
                <w:lang w:val="es-CO"/>
              </w:rPr>
            </w:pPr>
          </w:p>
          <w:p w14:paraId="20B38DBD" w14:textId="77777777" w:rsidR="003E34E1" w:rsidRPr="00135ACE" w:rsidRDefault="003E34E1" w:rsidP="009F4203">
            <w:pPr>
              <w:rPr>
                <w:rFonts w:ascii="Arial" w:hAnsi="Arial" w:cs="Arial"/>
                <w:color w:val="A6A6A6"/>
                <w:sz w:val="22"/>
                <w:szCs w:val="22"/>
                <w:lang w:val="es-CO"/>
              </w:rPr>
            </w:pPr>
          </w:p>
          <w:p w14:paraId="6307CFA6" w14:textId="77777777" w:rsidR="00C10F81" w:rsidRPr="00135ACE" w:rsidRDefault="00C10F81" w:rsidP="009F4203">
            <w:pPr>
              <w:rPr>
                <w:rFonts w:ascii="Arial" w:hAnsi="Arial" w:cs="Arial"/>
                <w:b/>
                <w:color w:val="A6A6A6"/>
                <w:sz w:val="22"/>
                <w:szCs w:val="22"/>
              </w:rPr>
            </w:pPr>
            <w:r w:rsidRPr="00135ACE">
              <w:rPr>
                <w:rFonts w:ascii="Arial" w:hAnsi="Arial" w:cs="Arial"/>
                <w:b/>
                <w:color w:val="A6A6A6"/>
                <w:sz w:val="22"/>
                <w:szCs w:val="22"/>
              </w:rPr>
              <w:t>Firma</w:t>
            </w:r>
          </w:p>
        </w:tc>
      </w:tr>
      <w:tr w:rsidR="003E34E1" w:rsidRPr="000665E5" w14:paraId="75A81A6C" w14:textId="77777777" w:rsidTr="004163E4">
        <w:trPr>
          <w:trHeight w:val="29"/>
          <w:jc w:val="center"/>
        </w:trPr>
        <w:tc>
          <w:tcPr>
            <w:tcW w:w="7366" w:type="dxa"/>
            <w:tcBorders>
              <w:top w:val="single" w:sz="4" w:space="0" w:color="auto"/>
              <w:right w:val="single" w:sz="4" w:space="0" w:color="auto"/>
            </w:tcBorders>
          </w:tcPr>
          <w:p w14:paraId="40C88CFD" w14:textId="486CDC95" w:rsidR="000665E5" w:rsidRPr="000665E5" w:rsidRDefault="00D351FB" w:rsidP="000665E5">
            <w:pPr>
              <w:rPr>
                <w:rFonts w:ascii="Arial" w:hAnsi="Arial" w:cs="Arial"/>
                <w:sz w:val="22"/>
                <w:szCs w:val="22"/>
                <w:lang w:val="pt-PT"/>
              </w:rPr>
            </w:pPr>
            <w:r w:rsidRPr="008C0251">
              <w:rPr>
                <w:rFonts w:ascii="Arial" w:hAnsi="Arial" w:cs="Arial"/>
                <w:sz w:val="22"/>
                <w:szCs w:val="22"/>
                <w:lang w:val="pt-PT"/>
              </w:rPr>
              <w:t>TC.</w:t>
            </w:r>
            <w:r w:rsidR="00E14F11">
              <w:rPr>
                <w:rFonts w:ascii="Arial" w:hAnsi="Arial" w:cs="Arial"/>
                <w:sz w:val="22"/>
                <w:szCs w:val="22"/>
                <w:lang w:val="pt-PT"/>
              </w:rPr>
              <w:t xml:space="preserve"> </w:t>
            </w:r>
            <w:r w:rsidR="000665E5" w:rsidRPr="000665E5">
              <w:rPr>
                <w:rFonts w:ascii="Arial" w:hAnsi="Arial" w:cs="Arial"/>
                <w:sz w:val="22"/>
                <w:szCs w:val="22"/>
                <w:lang w:val="pt-PT"/>
              </w:rPr>
              <w:t xml:space="preserve">ANDRES FELIPE CAMPOS VILLAMIL </w:t>
            </w:r>
          </w:p>
          <w:p w14:paraId="6557D58B" w14:textId="68D59C9A" w:rsidR="003E34E1" w:rsidRPr="00D351FB" w:rsidRDefault="000665E5" w:rsidP="000665E5">
            <w:pPr>
              <w:rPr>
                <w:rFonts w:ascii="Arial" w:hAnsi="Arial" w:cs="Arial"/>
                <w:sz w:val="22"/>
                <w:szCs w:val="22"/>
                <w:lang w:val="pt-PT"/>
              </w:rPr>
            </w:pPr>
            <w:r w:rsidRPr="000665E5">
              <w:rPr>
                <w:rFonts w:ascii="Arial" w:hAnsi="Arial" w:cs="Arial"/>
                <w:sz w:val="22"/>
                <w:szCs w:val="22"/>
                <w:lang w:val="pt-PT"/>
              </w:rPr>
              <w:t>C.C.: 80904317</w:t>
            </w:r>
          </w:p>
        </w:tc>
      </w:tr>
      <w:tr w:rsidR="003E34E1" w:rsidRPr="00135ACE" w14:paraId="0276D609" w14:textId="77777777" w:rsidTr="004163E4">
        <w:trPr>
          <w:trHeight w:val="29"/>
          <w:jc w:val="center"/>
        </w:trPr>
        <w:tc>
          <w:tcPr>
            <w:tcW w:w="7366" w:type="dxa"/>
            <w:tcBorders>
              <w:right w:val="single" w:sz="4" w:space="0" w:color="auto"/>
            </w:tcBorders>
            <w:vAlign w:val="center"/>
          </w:tcPr>
          <w:p w14:paraId="29FA4D5E" w14:textId="3B8094E9" w:rsidR="003E34E1" w:rsidRPr="00FA0478" w:rsidRDefault="00D351FB" w:rsidP="003E34E1">
            <w:pPr>
              <w:rPr>
                <w:rFonts w:ascii="Arial" w:hAnsi="Arial" w:cs="Arial"/>
                <w:sz w:val="22"/>
                <w:szCs w:val="22"/>
                <w:lang w:val="es-CO"/>
              </w:rPr>
            </w:pPr>
            <w:r w:rsidRPr="00C47C56">
              <w:rPr>
                <w:rFonts w:ascii="Arial" w:hAnsi="Arial" w:cs="Arial"/>
                <w:sz w:val="22"/>
                <w:szCs w:val="22"/>
                <w:lang w:val="es-CO"/>
              </w:rPr>
              <w:t>JEFE OFICINA DE TECNOLOGÍAS DE LA INFORMACIÓN Y LAS COMUNICACIONES</w:t>
            </w:r>
            <w:r w:rsidR="00E14F11">
              <w:rPr>
                <w:rFonts w:ascii="Arial" w:hAnsi="Arial" w:cs="Arial"/>
                <w:sz w:val="22"/>
                <w:szCs w:val="22"/>
                <w:lang w:val="es-CO"/>
              </w:rPr>
              <w:t xml:space="preserve"> (E)</w:t>
            </w:r>
          </w:p>
        </w:tc>
      </w:tr>
    </w:tbl>
    <w:p w14:paraId="0437B7CA" w14:textId="77777777" w:rsidR="008909A1" w:rsidRDefault="008909A1" w:rsidP="004852BE">
      <w:pPr>
        <w:pStyle w:val="Textoindependiente"/>
        <w:rPr>
          <w:rFonts w:eastAsia="Arial" w:cs="Arial"/>
          <w:b/>
          <w:sz w:val="14"/>
          <w:szCs w:val="14"/>
        </w:rPr>
      </w:pPr>
    </w:p>
    <w:p w14:paraId="4F0BA1F9" w14:textId="26122660" w:rsidR="003B0BAD" w:rsidRDefault="003B0BAD" w:rsidP="003B0BAD">
      <w:pPr>
        <w:pStyle w:val="Textoindependiente"/>
        <w:jc w:val="center"/>
        <w:rPr>
          <w:rFonts w:cs="Arial"/>
          <w:i/>
          <w:iCs/>
          <w:color w:val="2F5496"/>
          <w:sz w:val="22"/>
          <w:szCs w:val="22"/>
        </w:rPr>
      </w:pPr>
    </w:p>
    <w:p w14:paraId="025E907C" w14:textId="60C511AE" w:rsidR="00DB7AE5" w:rsidRPr="003E34E1" w:rsidRDefault="003E34E1" w:rsidP="003E34E1">
      <w:pPr>
        <w:pStyle w:val="Textoindependiente"/>
        <w:jc w:val="center"/>
        <w:rPr>
          <w:rFonts w:cs="Arial"/>
          <w:b/>
          <w:bCs/>
          <w:color w:val="000000" w:themeColor="text1"/>
          <w:sz w:val="20"/>
        </w:rPr>
      </w:pPr>
      <w:r w:rsidRPr="003E34E1">
        <w:rPr>
          <w:rFonts w:cs="Arial"/>
          <w:b/>
          <w:bCs/>
          <w:color w:val="000000" w:themeColor="text1"/>
          <w:sz w:val="22"/>
          <w:szCs w:val="22"/>
        </w:rPr>
        <w:t>INFORMACIÓN PÚBLICA</w:t>
      </w:r>
    </w:p>
    <w:sectPr w:rsidR="00DB7AE5" w:rsidRPr="003E34E1" w:rsidSect="001D11A4">
      <w:type w:val="continuous"/>
      <w:pgSz w:w="12240" w:h="15840" w:code="1"/>
      <w:pgMar w:top="1134" w:right="1134" w:bottom="1134" w:left="1701" w:header="720" w:footer="8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87FC0" w14:textId="77777777" w:rsidR="00991319" w:rsidRPr="00DD25BE" w:rsidRDefault="00991319" w:rsidP="00DD25BE">
      <w:pPr>
        <w:pStyle w:val="Default"/>
        <w:rPr>
          <w:rFonts w:ascii="Calibri" w:hAnsi="Calibri" w:cs="Times New Roman"/>
          <w:color w:val="auto"/>
          <w:sz w:val="22"/>
          <w:szCs w:val="22"/>
          <w:lang w:val="es-CO"/>
        </w:rPr>
      </w:pPr>
      <w:r>
        <w:separator/>
      </w:r>
    </w:p>
  </w:endnote>
  <w:endnote w:type="continuationSeparator" w:id="0">
    <w:p w14:paraId="56B0D1A0" w14:textId="77777777" w:rsidR="00991319" w:rsidRPr="00DD25BE" w:rsidRDefault="00991319" w:rsidP="00DD25BE">
      <w:pPr>
        <w:pStyle w:val="Default"/>
        <w:rPr>
          <w:rFonts w:ascii="Calibri" w:hAnsi="Calibri" w:cs="Times New Roman"/>
          <w:color w:val="auto"/>
          <w:sz w:val="22"/>
          <w:szCs w:val="22"/>
          <w:lang w:val="es-CO"/>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08C4E" w14:textId="77777777" w:rsidR="00991319" w:rsidRPr="00DD25BE" w:rsidRDefault="00991319" w:rsidP="00DD25BE">
      <w:pPr>
        <w:pStyle w:val="Default"/>
        <w:rPr>
          <w:rFonts w:ascii="Calibri" w:hAnsi="Calibri" w:cs="Times New Roman"/>
          <w:color w:val="auto"/>
          <w:sz w:val="22"/>
          <w:szCs w:val="22"/>
          <w:lang w:val="es-CO"/>
        </w:rPr>
      </w:pPr>
      <w:r>
        <w:separator/>
      </w:r>
    </w:p>
  </w:footnote>
  <w:footnote w:type="continuationSeparator" w:id="0">
    <w:p w14:paraId="696DE287" w14:textId="77777777" w:rsidR="00991319" w:rsidRPr="00DD25BE" w:rsidRDefault="00991319" w:rsidP="00DD25BE">
      <w:pPr>
        <w:pStyle w:val="Default"/>
        <w:rPr>
          <w:rFonts w:ascii="Calibri" w:hAnsi="Calibri" w:cs="Times New Roman"/>
          <w:color w:val="auto"/>
          <w:sz w:val="22"/>
          <w:szCs w:val="22"/>
          <w:lang w:val="es-CO"/>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85"/>
      <w:gridCol w:w="5119"/>
      <w:gridCol w:w="2109"/>
    </w:tblGrid>
    <w:tr w:rsidR="002827EE" w:rsidRPr="00395967" w14:paraId="06E389FC" w14:textId="77777777" w:rsidTr="00A0383B">
      <w:trPr>
        <w:trHeight w:val="333"/>
      </w:trPr>
      <w:tc>
        <w:tcPr>
          <w:tcW w:w="2553" w:type="dxa"/>
          <w:vAlign w:val="center"/>
        </w:tcPr>
        <w:p w14:paraId="4AAB441C" w14:textId="77777777" w:rsidR="002827EE" w:rsidRPr="00395967" w:rsidRDefault="002827EE" w:rsidP="00403942">
          <w:pPr>
            <w:pStyle w:val="Default"/>
            <w:rPr>
              <w:rFonts w:ascii="Arial" w:hAnsi="Arial" w:cs="Arial"/>
              <w:bCs/>
              <w:sz w:val="20"/>
              <w:szCs w:val="20"/>
            </w:rPr>
          </w:pPr>
          <w:r w:rsidRPr="00395967">
            <w:rPr>
              <w:rFonts w:ascii="Arial" w:hAnsi="Arial" w:cs="Arial"/>
              <w:bCs/>
              <w:sz w:val="20"/>
              <w:szCs w:val="20"/>
            </w:rPr>
            <w:t>Página</w:t>
          </w:r>
          <w:r>
            <w:rPr>
              <w:rFonts w:ascii="Arial" w:hAnsi="Arial" w:cs="Arial"/>
              <w:bCs/>
              <w:sz w:val="20"/>
              <w:szCs w:val="20"/>
            </w:rPr>
            <w:t>:</w:t>
          </w:r>
          <w:r w:rsidRPr="00395967">
            <w:rPr>
              <w:rFonts w:ascii="Arial" w:hAnsi="Arial" w:cs="Arial"/>
              <w:bCs/>
              <w:sz w:val="20"/>
              <w:szCs w:val="20"/>
            </w:rPr>
            <w:t xml:space="preserv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3B1BEF">
            <w:rPr>
              <w:rFonts w:ascii="Arial" w:hAnsi="Arial" w:cs="Arial"/>
              <w:bCs/>
              <w:noProof/>
              <w:sz w:val="20"/>
              <w:szCs w:val="20"/>
            </w:rPr>
            <w:t>38</w:t>
          </w:r>
          <w:r>
            <w:rPr>
              <w:rFonts w:ascii="Arial" w:hAnsi="Arial" w:cs="Arial"/>
              <w:bCs/>
              <w:sz w:val="20"/>
              <w:szCs w:val="20"/>
            </w:rPr>
            <w:fldChar w:fldCharType="end"/>
          </w:r>
          <w:r>
            <w:rPr>
              <w:rFonts w:ascii="Arial" w:hAnsi="Arial" w:cs="Arial"/>
              <w:bCs/>
              <w:sz w:val="20"/>
              <w:szCs w:val="20"/>
            </w:rPr>
            <w:t xml:space="preserve"> </w:t>
          </w:r>
          <w:r w:rsidRPr="00395967">
            <w:rPr>
              <w:rFonts w:ascii="Arial" w:hAnsi="Arial" w:cs="Arial"/>
              <w:bCs/>
              <w:sz w:val="20"/>
              <w:szCs w:val="20"/>
            </w:rPr>
            <w:t xml:space="preserve">de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3B1BEF">
            <w:rPr>
              <w:rFonts w:ascii="Arial" w:hAnsi="Arial" w:cs="Arial"/>
              <w:bCs/>
              <w:noProof/>
              <w:sz w:val="20"/>
              <w:szCs w:val="20"/>
            </w:rPr>
            <w:t>42</w:t>
          </w:r>
          <w:r>
            <w:rPr>
              <w:rFonts w:ascii="Arial" w:hAnsi="Arial" w:cs="Arial"/>
              <w:bCs/>
              <w:sz w:val="20"/>
              <w:szCs w:val="20"/>
            </w:rPr>
            <w:fldChar w:fldCharType="end"/>
          </w:r>
        </w:p>
      </w:tc>
      <w:tc>
        <w:tcPr>
          <w:tcW w:w="5244" w:type="dxa"/>
          <w:vMerge w:val="restart"/>
          <w:vAlign w:val="center"/>
        </w:tcPr>
        <w:p w14:paraId="2760CE2D" w14:textId="77777777" w:rsidR="002827EE" w:rsidRPr="00395967" w:rsidRDefault="002827EE" w:rsidP="008348F6">
          <w:pPr>
            <w:pStyle w:val="Default"/>
            <w:jc w:val="center"/>
            <w:rPr>
              <w:rFonts w:ascii="Arial" w:hAnsi="Arial" w:cs="Arial"/>
              <w:bCs/>
              <w:sz w:val="20"/>
              <w:szCs w:val="20"/>
            </w:rPr>
          </w:pPr>
          <w:r>
            <w:rPr>
              <w:rFonts w:ascii="Arial" w:hAnsi="Arial" w:cs="Arial"/>
              <w:bCs/>
              <w:sz w:val="20"/>
              <w:szCs w:val="20"/>
            </w:rPr>
            <w:t>DIRECCIONAMIENTO ESTRATÉGICO</w:t>
          </w:r>
        </w:p>
      </w:tc>
      <w:tc>
        <w:tcPr>
          <w:tcW w:w="2142" w:type="dxa"/>
          <w:vMerge w:val="restart"/>
          <w:vAlign w:val="center"/>
        </w:tcPr>
        <w:p w14:paraId="47D24C52" w14:textId="1242AC52" w:rsidR="002827EE" w:rsidRPr="00395967" w:rsidRDefault="00645CAF" w:rsidP="00147380">
          <w:pPr>
            <w:jc w:val="center"/>
            <w:rPr>
              <w:rFonts w:ascii="Arial" w:hAnsi="Arial" w:cs="Arial"/>
              <w:sz w:val="20"/>
              <w:szCs w:val="20"/>
            </w:rPr>
          </w:pPr>
          <w:r w:rsidRPr="00395967">
            <w:rPr>
              <w:rFonts w:ascii="Arial" w:hAnsi="Arial" w:cs="Arial"/>
              <w:noProof/>
              <w:sz w:val="20"/>
              <w:szCs w:val="20"/>
              <w:lang w:val="es-CO"/>
            </w:rPr>
            <w:drawing>
              <wp:inline distT="0" distB="0" distL="0" distR="0" wp14:anchorId="774327ED" wp14:editId="738D6403">
                <wp:extent cx="718185" cy="718185"/>
                <wp:effectExtent l="0" t="0" r="0" b="0"/>
                <wp:docPr id="16818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a:ln>
                          <a:noFill/>
                        </a:ln>
                      </pic:spPr>
                    </pic:pic>
                  </a:graphicData>
                </a:graphic>
              </wp:inline>
            </w:drawing>
          </w:r>
        </w:p>
        <w:p w14:paraId="69C6B390" w14:textId="77777777" w:rsidR="002827EE" w:rsidRPr="00395967" w:rsidRDefault="002827EE" w:rsidP="00147380">
          <w:pPr>
            <w:jc w:val="center"/>
            <w:rPr>
              <w:rFonts w:ascii="Arial" w:hAnsi="Arial" w:cs="Arial"/>
              <w:sz w:val="20"/>
              <w:szCs w:val="20"/>
            </w:rPr>
          </w:pPr>
          <w:r w:rsidRPr="00395967">
            <w:rPr>
              <w:rFonts w:ascii="Arial" w:hAnsi="Arial" w:cs="Arial"/>
              <w:sz w:val="20"/>
              <w:szCs w:val="20"/>
            </w:rPr>
            <w:t>POLICÍA NACIONAL</w:t>
          </w:r>
        </w:p>
      </w:tc>
    </w:tr>
    <w:tr w:rsidR="002827EE" w:rsidRPr="00395967" w14:paraId="5733851E" w14:textId="77777777" w:rsidTr="00A0383B">
      <w:trPr>
        <w:trHeight w:val="333"/>
      </w:trPr>
      <w:tc>
        <w:tcPr>
          <w:tcW w:w="2553" w:type="dxa"/>
          <w:vAlign w:val="center"/>
        </w:tcPr>
        <w:p w14:paraId="623146E3" w14:textId="77777777" w:rsidR="002827EE" w:rsidRPr="00395967" w:rsidRDefault="002827EE" w:rsidP="00B14660">
          <w:pPr>
            <w:pStyle w:val="Default"/>
            <w:jc w:val="both"/>
            <w:rPr>
              <w:rFonts w:ascii="Arial" w:hAnsi="Arial" w:cs="Arial"/>
              <w:bCs/>
              <w:sz w:val="20"/>
              <w:szCs w:val="20"/>
            </w:rPr>
          </w:pPr>
          <w:r w:rsidRPr="00395967">
            <w:rPr>
              <w:rFonts w:ascii="Arial" w:hAnsi="Arial" w:cs="Arial"/>
              <w:bCs/>
              <w:sz w:val="20"/>
              <w:szCs w:val="20"/>
            </w:rPr>
            <w:t>Código:</w:t>
          </w:r>
          <w:r>
            <w:rPr>
              <w:rFonts w:ascii="Arial" w:hAnsi="Arial" w:cs="Arial"/>
              <w:bCs/>
              <w:sz w:val="20"/>
              <w:szCs w:val="20"/>
            </w:rPr>
            <w:t xml:space="preserve"> </w:t>
          </w:r>
          <w:r w:rsidR="00D02B8C">
            <w:rPr>
              <w:rFonts w:ascii="Arial" w:hAnsi="Arial" w:cs="Arial"/>
              <w:bCs/>
              <w:sz w:val="20"/>
              <w:szCs w:val="20"/>
            </w:rPr>
            <w:t>1DE-FR-0051</w:t>
          </w:r>
        </w:p>
      </w:tc>
      <w:tc>
        <w:tcPr>
          <w:tcW w:w="5244" w:type="dxa"/>
          <w:vMerge/>
          <w:tcBorders>
            <w:bottom w:val="single" w:sz="4" w:space="0" w:color="000000"/>
          </w:tcBorders>
          <w:vAlign w:val="center"/>
        </w:tcPr>
        <w:p w14:paraId="1779511A" w14:textId="77777777" w:rsidR="002827EE" w:rsidRPr="00395967" w:rsidRDefault="002827EE" w:rsidP="008348F6">
          <w:pPr>
            <w:pStyle w:val="Default"/>
            <w:jc w:val="center"/>
            <w:rPr>
              <w:rFonts w:ascii="Arial" w:hAnsi="Arial" w:cs="Arial"/>
              <w:bCs/>
              <w:sz w:val="20"/>
              <w:szCs w:val="20"/>
            </w:rPr>
          </w:pPr>
        </w:p>
      </w:tc>
      <w:tc>
        <w:tcPr>
          <w:tcW w:w="2142" w:type="dxa"/>
          <w:vMerge/>
          <w:vAlign w:val="center"/>
        </w:tcPr>
        <w:p w14:paraId="242915BC" w14:textId="77777777" w:rsidR="002827EE" w:rsidRPr="00395967" w:rsidRDefault="002827EE" w:rsidP="00147380">
          <w:pPr>
            <w:jc w:val="center"/>
            <w:rPr>
              <w:rFonts w:ascii="Arial" w:hAnsi="Arial" w:cs="Arial"/>
              <w:sz w:val="20"/>
              <w:szCs w:val="20"/>
            </w:rPr>
          </w:pPr>
        </w:p>
      </w:tc>
    </w:tr>
    <w:tr w:rsidR="002827EE" w:rsidRPr="00395967" w14:paraId="1663C59F" w14:textId="77777777" w:rsidTr="00A0383B">
      <w:trPr>
        <w:trHeight w:val="333"/>
      </w:trPr>
      <w:tc>
        <w:tcPr>
          <w:tcW w:w="2553" w:type="dxa"/>
        </w:tcPr>
        <w:p w14:paraId="6E86B619" w14:textId="396B1809"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Fecha: </w:t>
          </w:r>
          <w:r w:rsidR="00B222B9">
            <w:rPr>
              <w:rFonts w:ascii="Arial" w:hAnsi="Arial" w:cs="Arial"/>
              <w:bCs/>
              <w:sz w:val="20"/>
              <w:szCs w:val="20"/>
            </w:rPr>
            <w:t xml:space="preserve"> </w:t>
          </w:r>
          <w:r w:rsidR="00AF0373">
            <w:rPr>
              <w:rFonts w:ascii="Arial" w:hAnsi="Arial" w:cs="Arial"/>
              <w:bCs/>
              <w:sz w:val="20"/>
              <w:szCs w:val="20"/>
            </w:rPr>
            <w:t>29</w:t>
          </w:r>
          <w:r w:rsidR="00B222B9">
            <w:rPr>
              <w:rFonts w:ascii="Arial" w:hAnsi="Arial" w:cs="Arial"/>
              <w:bCs/>
              <w:sz w:val="20"/>
              <w:szCs w:val="20"/>
            </w:rPr>
            <w:t>-0</w:t>
          </w:r>
          <w:r w:rsidR="00AF0373">
            <w:rPr>
              <w:rFonts w:ascii="Arial" w:hAnsi="Arial" w:cs="Arial"/>
              <w:bCs/>
              <w:sz w:val="20"/>
              <w:szCs w:val="20"/>
            </w:rPr>
            <w:t>1</w:t>
          </w:r>
          <w:r w:rsidR="00B222B9">
            <w:rPr>
              <w:rFonts w:ascii="Arial" w:hAnsi="Arial" w:cs="Arial"/>
              <w:bCs/>
              <w:sz w:val="20"/>
              <w:szCs w:val="20"/>
            </w:rPr>
            <w:t>-202</w:t>
          </w:r>
          <w:r w:rsidR="00AF0373">
            <w:rPr>
              <w:rFonts w:ascii="Arial" w:hAnsi="Arial" w:cs="Arial"/>
              <w:bCs/>
              <w:sz w:val="20"/>
              <w:szCs w:val="20"/>
            </w:rPr>
            <w:t>6</w:t>
          </w:r>
        </w:p>
      </w:tc>
      <w:tc>
        <w:tcPr>
          <w:tcW w:w="5244" w:type="dxa"/>
          <w:vMerge w:val="restart"/>
          <w:vAlign w:val="center"/>
        </w:tcPr>
        <w:p w14:paraId="4104D3FE" w14:textId="4D639CA2" w:rsidR="002827EE" w:rsidRPr="00395967" w:rsidRDefault="00942677" w:rsidP="008348F6">
          <w:pPr>
            <w:pStyle w:val="Default"/>
            <w:jc w:val="center"/>
            <w:rPr>
              <w:rFonts w:ascii="Arial" w:hAnsi="Arial" w:cs="Arial"/>
              <w:bCs/>
              <w:sz w:val="20"/>
              <w:szCs w:val="20"/>
            </w:rPr>
          </w:pPr>
          <w:r>
            <w:rPr>
              <w:rFonts w:ascii="Arial" w:hAnsi="Arial" w:cs="Arial"/>
              <w:b/>
              <w:bCs/>
              <w:sz w:val="20"/>
              <w:szCs w:val="20"/>
            </w:rPr>
            <w:t>FORMULACIÓN DE PROYECTOS</w:t>
          </w:r>
          <w:r w:rsidR="001A1A84">
            <w:rPr>
              <w:rFonts w:ascii="Arial" w:hAnsi="Arial" w:cs="Arial"/>
              <w:b/>
              <w:bCs/>
              <w:sz w:val="20"/>
              <w:szCs w:val="20"/>
            </w:rPr>
            <w:t xml:space="preserve"> Y PROGRAMAS</w:t>
          </w:r>
          <w:r w:rsidR="00D62D61">
            <w:rPr>
              <w:rFonts w:ascii="Arial" w:hAnsi="Arial" w:cs="Arial"/>
              <w:b/>
              <w:bCs/>
              <w:sz w:val="20"/>
              <w:szCs w:val="20"/>
            </w:rPr>
            <w:t xml:space="preserve"> EN LA POLICÍA NACIONAL</w:t>
          </w:r>
        </w:p>
      </w:tc>
      <w:tc>
        <w:tcPr>
          <w:tcW w:w="2142" w:type="dxa"/>
          <w:vMerge/>
          <w:vAlign w:val="center"/>
        </w:tcPr>
        <w:p w14:paraId="71459B4D" w14:textId="77777777" w:rsidR="002827EE" w:rsidRPr="00395967" w:rsidRDefault="002827EE" w:rsidP="008348F6">
          <w:pPr>
            <w:pStyle w:val="Default"/>
            <w:rPr>
              <w:rFonts w:ascii="Arial" w:hAnsi="Arial" w:cs="Arial"/>
              <w:bCs/>
              <w:sz w:val="20"/>
              <w:szCs w:val="20"/>
            </w:rPr>
          </w:pPr>
        </w:p>
      </w:tc>
    </w:tr>
    <w:tr w:rsidR="002827EE" w:rsidRPr="00395967" w14:paraId="4CF6C489" w14:textId="77777777" w:rsidTr="00A0383B">
      <w:trPr>
        <w:trHeight w:val="333"/>
      </w:trPr>
      <w:tc>
        <w:tcPr>
          <w:tcW w:w="2553" w:type="dxa"/>
          <w:tcBorders>
            <w:bottom w:val="single" w:sz="4" w:space="0" w:color="000000"/>
          </w:tcBorders>
        </w:tcPr>
        <w:p w14:paraId="0CA126ED" w14:textId="5F2CB057"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Versión: </w:t>
          </w:r>
          <w:r w:rsidR="00B222B9">
            <w:rPr>
              <w:rFonts w:ascii="Arial" w:hAnsi="Arial" w:cs="Arial"/>
              <w:bCs/>
              <w:sz w:val="20"/>
              <w:szCs w:val="20"/>
            </w:rPr>
            <w:t xml:space="preserve"> </w:t>
          </w:r>
          <w:r w:rsidR="00AF0373">
            <w:rPr>
              <w:rFonts w:ascii="Arial" w:hAnsi="Arial" w:cs="Arial"/>
              <w:bCs/>
              <w:sz w:val="20"/>
              <w:szCs w:val="20"/>
            </w:rPr>
            <w:t>2</w:t>
          </w:r>
        </w:p>
      </w:tc>
      <w:tc>
        <w:tcPr>
          <w:tcW w:w="5244" w:type="dxa"/>
          <w:vMerge/>
          <w:tcBorders>
            <w:bottom w:val="single" w:sz="4" w:space="0" w:color="000000"/>
          </w:tcBorders>
          <w:vAlign w:val="center"/>
        </w:tcPr>
        <w:p w14:paraId="1D5F147D" w14:textId="77777777" w:rsidR="002827EE" w:rsidRPr="00E03B11" w:rsidRDefault="002827EE" w:rsidP="008348F6">
          <w:pPr>
            <w:pStyle w:val="Default"/>
            <w:jc w:val="center"/>
            <w:rPr>
              <w:rFonts w:ascii="Arial" w:hAnsi="Arial" w:cs="Arial"/>
              <w:bCs/>
              <w:sz w:val="18"/>
              <w:szCs w:val="18"/>
            </w:rPr>
          </w:pPr>
        </w:p>
      </w:tc>
      <w:tc>
        <w:tcPr>
          <w:tcW w:w="2142" w:type="dxa"/>
          <w:vMerge/>
          <w:tcBorders>
            <w:bottom w:val="single" w:sz="4" w:space="0" w:color="000000"/>
          </w:tcBorders>
          <w:vAlign w:val="center"/>
        </w:tcPr>
        <w:p w14:paraId="63A1B056" w14:textId="77777777" w:rsidR="002827EE" w:rsidRPr="00395967" w:rsidRDefault="002827EE" w:rsidP="008348F6">
          <w:pPr>
            <w:pStyle w:val="Default"/>
            <w:rPr>
              <w:rFonts w:ascii="Arial" w:hAnsi="Arial" w:cs="Arial"/>
              <w:bCs/>
              <w:sz w:val="20"/>
              <w:szCs w:val="20"/>
            </w:rPr>
          </w:pPr>
        </w:p>
      </w:tc>
    </w:tr>
  </w:tbl>
  <w:p w14:paraId="31DE87D3" w14:textId="77777777" w:rsidR="002827EE" w:rsidRPr="00E03B11" w:rsidRDefault="002827EE" w:rsidP="009377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369DE8"/>
    <w:lvl w:ilvl="0">
      <w:start w:val="1"/>
      <w:numFmt w:val="bullet"/>
      <w:pStyle w:val="Listaconvietas"/>
      <w:lvlText w:val=""/>
      <w:lvlJc w:val="left"/>
      <w:pPr>
        <w:tabs>
          <w:tab w:val="num" w:pos="-1440"/>
        </w:tabs>
        <w:ind w:left="-1440" w:hanging="360"/>
      </w:pPr>
      <w:rPr>
        <w:rFonts w:ascii="Symbol" w:hAnsi="Symbol" w:hint="default"/>
      </w:rPr>
    </w:lvl>
  </w:abstractNum>
  <w:abstractNum w:abstractNumId="1" w15:restartNumberingAfterBreak="0">
    <w:nsid w:val="041548AB"/>
    <w:multiLevelType w:val="hybridMultilevel"/>
    <w:tmpl w:val="FBE8A544"/>
    <w:lvl w:ilvl="0" w:tplc="89D42060">
      <w:start w:val="1"/>
      <w:numFmt w:val="decimal"/>
      <w:lvlText w:val="%1."/>
      <w:lvlJc w:val="left"/>
      <w:pPr>
        <w:ind w:left="720" w:hanging="360"/>
      </w:pPr>
    </w:lvl>
    <w:lvl w:ilvl="1" w:tplc="7DFA4B6A">
      <w:start w:val="1"/>
      <w:numFmt w:val="decimal"/>
      <w:lvlText w:val="%2."/>
      <w:lvlJc w:val="left"/>
      <w:pPr>
        <w:ind w:left="720" w:hanging="360"/>
      </w:pPr>
    </w:lvl>
    <w:lvl w:ilvl="2" w:tplc="B1465372">
      <w:start w:val="1"/>
      <w:numFmt w:val="decimal"/>
      <w:lvlText w:val="%3."/>
      <w:lvlJc w:val="left"/>
      <w:pPr>
        <w:ind w:left="720" w:hanging="360"/>
      </w:pPr>
    </w:lvl>
    <w:lvl w:ilvl="3" w:tplc="BF2ECC70">
      <w:start w:val="1"/>
      <w:numFmt w:val="decimal"/>
      <w:lvlText w:val="%4."/>
      <w:lvlJc w:val="left"/>
      <w:pPr>
        <w:ind w:left="720" w:hanging="360"/>
      </w:pPr>
    </w:lvl>
    <w:lvl w:ilvl="4" w:tplc="5FFEF0D0">
      <w:start w:val="1"/>
      <w:numFmt w:val="decimal"/>
      <w:lvlText w:val="%5."/>
      <w:lvlJc w:val="left"/>
      <w:pPr>
        <w:ind w:left="720" w:hanging="360"/>
      </w:pPr>
    </w:lvl>
    <w:lvl w:ilvl="5" w:tplc="204AFCB6">
      <w:start w:val="1"/>
      <w:numFmt w:val="decimal"/>
      <w:lvlText w:val="%6."/>
      <w:lvlJc w:val="left"/>
      <w:pPr>
        <w:ind w:left="720" w:hanging="360"/>
      </w:pPr>
    </w:lvl>
    <w:lvl w:ilvl="6" w:tplc="67409BCE">
      <w:start w:val="1"/>
      <w:numFmt w:val="decimal"/>
      <w:lvlText w:val="%7."/>
      <w:lvlJc w:val="left"/>
      <w:pPr>
        <w:ind w:left="720" w:hanging="360"/>
      </w:pPr>
    </w:lvl>
    <w:lvl w:ilvl="7" w:tplc="C3541A44">
      <w:start w:val="1"/>
      <w:numFmt w:val="decimal"/>
      <w:lvlText w:val="%8."/>
      <w:lvlJc w:val="left"/>
      <w:pPr>
        <w:ind w:left="720" w:hanging="360"/>
      </w:pPr>
    </w:lvl>
    <w:lvl w:ilvl="8" w:tplc="E58832CE">
      <w:start w:val="1"/>
      <w:numFmt w:val="decimal"/>
      <w:lvlText w:val="%9."/>
      <w:lvlJc w:val="left"/>
      <w:pPr>
        <w:ind w:left="720" w:hanging="360"/>
      </w:pPr>
    </w:lvl>
  </w:abstractNum>
  <w:abstractNum w:abstractNumId="2" w15:restartNumberingAfterBreak="0">
    <w:nsid w:val="0D7A3653"/>
    <w:multiLevelType w:val="multilevel"/>
    <w:tmpl w:val="958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45F"/>
    <w:multiLevelType w:val="hybridMultilevel"/>
    <w:tmpl w:val="B9522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332DE3"/>
    <w:multiLevelType w:val="multilevel"/>
    <w:tmpl w:val="F550C8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A236D3"/>
    <w:multiLevelType w:val="hybridMultilevel"/>
    <w:tmpl w:val="6C1862D4"/>
    <w:lvl w:ilvl="0" w:tplc="D02EF0DA">
      <w:start w:val="3"/>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86531"/>
    <w:multiLevelType w:val="hybridMultilevel"/>
    <w:tmpl w:val="AFF258FE"/>
    <w:lvl w:ilvl="0" w:tplc="8D5A57B6">
      <w:start w:val="5"/>
      <w:numFmt w:val="decimal"/>
      <w:lvlText w:val="%1."/>
      <w:lvlJc w:val="left"/>
      <w:pPr>
        <w:ind w:left="360" w:hanging="360"/>
      </w:pPr>
      <w:rPr>
        <w:rFonts w:hint="default"/>
        <w:b/>
        <w:bCs/>
        <w:i w:val="0"/>
        <w:iCs w:val="0"/>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74F48C2"/>
    <w:multiLevelType w:val="multilevel"/>
    <w:tmpl w:val="1D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97EA0"/>
    <w:multiLevelType w:val="multilevel"/>
    <w:tmpl w:val="73924D64"/>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90FE6"/>
    <w:multiLevelType w:val="multilevel"/>
    <w:tmpl w:val="32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6119F"/>
    <w:multiLevelType w:val="hybridMultilevel"/>
    <w:tmpl w:val="1D50C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667D71"/>
    <w:multiLevelType w:val="multilevel"/>
    <w:tmpl w:val="829E5828"/>
    <w:lvl w:ilvl="0">
      <w:start w:val="1"/>
      <w:numFmt w:val="decimal"/>
      <w:lvlText w:val="%1."/>
      <w:lvlJc w:val="left"/>
      <w:pPr>
        <w:ind w:left="720" w:hanging="360"/>
      </w:pPr>
      <w:rPr>
        <w:rFonts w:hint="default"/>
        <w:b/>
        <w:bCs/>
        <w:i w:val="0"/>
        <w:iCs w:val="0"/>
        <w:color w:val="0D0D0D"/>
        <w:sz w:val="22"/>
        <w:szCs w:val="22"/>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52C70A4"/>
    <w:multiLevelType w:val="multilevel"/>
    <w:tmpl w:val="03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58F"/>
    <w:multiLevelType w:val="multilevel"/>
    <w:tmpl w:val="9006CF22"/>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7512834"/>
    <w:multiLevelType w:val="multilevel"/>
    <w:tmpl w:val="1BE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1D9"/>
    <w:multiLevelType w:val="multilevel"/>
    <w:tmpl w:val="C4EC3824"/>
    <w:lvl w:ilvl="0">
      <w:start w:val="5"/>
      <w:numFmt w:val="decimal"/>
      <w:lvlText w:val="%1."/>
      <w:lvlJc w:val="left"/>
      <w:pPr>
        <w:ind w:left="480" w:hanging="480"/>
      </w:pPr>
      <w:rPr>
        <w:rFonts w:hint="default"/>
      </w:rPr>
    </w:lvl>
    <w:lvl w:ilvl="1">
      <w:start w:val="10"/>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958270">
    <w:abstractNumId w:val="0"/>
  </w:num>
  <w:num w:numId="2" w16cid:durableId="1026179098">
    <w:abstractNumId w:val="11"/>
  </w:num>
  <w:num w:numId="3" w16cid:durableId="1905144496">
    <w:abstractNumId w:val="5"/>
  </w:num>
  <w:num w:numId="4" w16cid:durableId="393284343">
    <w:abstractNumId w:val="9"/>
  </w:num>
  <w:num w:numId="5" w16cid:durableId="1761297745">
    <w:abstractNumId w:val="7"/>
  </w:num>
  <w:num w:numId="6" w16cid:durableId="259879114">
    <w:abstractNumId w:val="14"/>
  </w:num>
  <w:num w:numId="7" w16cid:durableId="2077362720">
    <w:abstractNumId w:val="3"/>
  </w:num>
  <w:num w:numId="8" w16cid:durableId="1816340291">
    <w:abstractNumId w:val="2"/>
  </w:num>
  <w:num w:numId="9" w16cid:durableId="1199201711">
    <w:abstractNumId w:val="12"/>
  </w:num>
  <w:num w:numId="10" w16cid:durableId="1139490740">
    <w:abstractNumId w:val="1"/>
  </w:num>
  <w:num w:numId="11" w16cid:durableId="401829143">
    <w:abstractNumId w:val="10"/>
  </w:num>
  <w:num w:numId="12" w16cid:durableId="428085075">
    <w:abstractNumId w:val="4"/>
  </w:num>
  <w:num w:numId="13" w16cid:durableId="287663839">
    <w:abstractNumId w:val="8"/>
  </w:num>
  <w:num w:numId="14" w16cid:durableId="2076540062">
    <w:abstractNumId w:val="15"/>
  </w:num>
  <w:num w:numId="15" w16cid:durableId="1706131366">
    <w:abstractNumId w:val="13"/>
  </w:num>
  <w:num w:numId="16" w16cid:durableId="193790607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fillcolor="none [3212]" strokecolor="#0d0d0d">
      <v:fill color="none [3212]"/>
      <v:stroke color="#0d0d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2"/>
    <w:rsid w:val="00003AF2"/>
    <w:rsid w:val="00003BB7"/>
    <w:rsid w:val="000050DD"/>
    <w:rsid w:val="000107B7"/>
    <w:rsid w:val="00011610"/>
    <w:rsid w:val="00011905"/>
    <w:rsid w:val="00011F50"/>
    <w:rsid w:val="00014F5D"/>
    <w:rsid w:val="00015884"/>
    <w:rsid w:val="00017C8E"/>
    <w:rsid w:val="0002110F"/>
    <w:rsid w:val="00021960"/>
    <w:rsid w:val="00021ADF"/>
    <w:rsid w:val="00024C62"/>
    <w:rsid w:val="000250BF"/>
    <w:rsid w:val="00025940"/>
    <w:rsid w:val="0002611E"/>
    <w:rsid w:val="00026441"/>
    <w:rsid w:val="00026F94"/>
    <w:rsid w:val="0002763C"/>
    <w:rsid w:val="00030DF1"/>
    <w:rsid w:val="00031307"/>
    <w:rsid w:val="00032CD9"/>
    <w:rsid w:val="00033277"/>
    <w:rsid w:val="0003392A"/>
    <w:rsid w:val="00033E47"/>
    <w:rsid w:val="00034FBA"/>
    <w:rsid w:val="00040CF1"/>
    <w:rsid w:val="00042B06"/>
    <w:rsid w:val="00043E1D"/>
    <w:rsid w:val="00044449"/>
    <w:rsid w:val="00050022"/>
    <w:rsid w:val="00051E44"/>
    <w:rsid w:val="00052921"/>
    <w:rsid w:val="00054DFE"/>
    <w:rsid w:val="0005526C"/>
    <w:rsid w:val="00055492"/>
    <w:rsid w:val="0005582B"/>
    <w:rsid w:val="00056979"/>
    <w:rsid w:val="00056AC6"/>
    <w:rsid w:val="00061069"/>
    <w:rsid w:val="00062009"/>
    <w:rsid w:val="00062C60"/>
    <w:rsid w:val="00062C98"/>
    <w:rsid w:val="00063C20"/>
    <w:rsid w:val="00063DF1"/>
    <w:rsid w:val="00065575"/>
    <w:rsid w:val="000665E5"/>
    <w:rsid w:val="00066607"/>
    <w:rsid w:val="00067AE2"/>
    <w:rsid w:val="00071D5F"/>
    <w:rsid w:val="0007253A"/>
    <w:rsid w:val="0007399D"/>
    <w:rsid w:val="000740EE"/>
    <w:rsid w:val="0007597F"/>
    <w:rsid w:val="00080749"/>
    <w:rsid w:val="00081D63"/>
    <w:rsid w:val="000846F5"/>
    <w:rsid w:val="00084C27"/>
    <w:rsid w:val="00084EEE"/>
    <w:rsid w:val="0009033A"/>
    <w:rsid w:val="00092FCB"/>
    <w:rsid w:val="00096D0E"/>
    <w:rsid w:val="000A0219"/>
    <w:rsid w:val="000A24D2"/>
    <w:rsid w:val="000A3095"/>
    <w:rsid w:val="000A398C"/>
    <w:rsid w:val="000A4286"/>
    <w:rsid w:val="000A65DF"/>
    <w:rsid w:val="000B39E1"/>
    <w:rsid w:val="000B39FB"/>
    <w:rsid w:val="000B54C9"/>
    <w:rsid w:val="000B6157"/>
    <w:rsid w:val="000B67F0"/>
    <w:rsid w:val="000C1682"/>
    <w:rsid w:val="000C3BE2"/>
    <w:rsid w:val="000C44ED"/>
    <w:rsid w:val="000C7F69"/>
    <w:rsid w:val="000D2648"/>
    <w:rsid w:val="000D334E"/>
    <w:rsid w:val="000D5815"/>
    <w:rsid w:val="000D5C02"/>
    <w:rsid w:val="000D6CEB"/>
    <w:rsid w:val="000D6E56"/>
    <w:rsid w:val="000D7A42"/>
    <w:rsid w:val="000E0B12"/>
    <w:rsid w:val="000E0B76"/>
    <w:rsid w:val="000E13C0"/>
    <w:rsid w:val="000E7785"/>
    <w:rsid w:val="000F028E"/>
    <w:rsid w:val="000F1F42"/>
    <w:rsid w:val="000F4C5A"/>
    <w:rsid w:val="000F4E77"/>
    <w:rsid w:val="000F6090"/>
    <w:rsid w:val="000F6BC4"/>
    <w:rsid w:val="000F75CA"/>
    <w:rsid w:val="00100078"/>
    <w:rsid w:val="00101FBB"/>
    <w:rsid w:val="00104DA8"/>
    <w:rsid w:val="00110B3B"/>
    <w:rsid w:val="00110FF2"/>
    <w:rsid w:val="00114A08"/>
    <w:rsid w:val="00114A9B"/>
    <w:rsid w:val="00114F20"/>
    <w:rsid w:val="0011576A"/>
    <w:rsid w:val="00115C37"/>
    <w:rsid w:val="00116EED"/>
    <w:rsid w:val="001176CB"/>
    <w:rsid w:val="00117B72"/>
    <w:rsid w:val="00117F55"/>
    <w:rsid w:val="0012097B"/>
    <w:rsid w:val="001212EE"/>
    <w:rsid w:val="00122F08"/>
    <w:rsid w:val="0012310F"/>
    <w:rsid w:val="00125FD4"/>
    <w:rsid w:val="00126047"/>
    <w:rsid w:val="00127333"/>
    <w:rsid w:val="00127CF9"/>
    <w:rsid w:val="00131DE4"/>
    <w:rsid w:val="00132E9A"/>
    <w:rsid w:val="00133144"/>
    <w:rsid w:val="001341A9"/>
    <w:rsid w:val="00135ACE"/>
    <w:rsid w:val="00135E33"/>
    <w:rsid w:val="001361EB"/>
    <w:rsid w:val="00136CF8"/>
    <w:rsid w:val="00137142"/>
    <w:rsid w:val="00137AA1"/>
    <w:rsid w:val="0014051A"/>
    <w:rsid w:val="001406CD"/>
    <w:rsid w:val="00142A8C"/>
    <w:rsid w:val="00143572"/>
    <w:rsid w:val="00147380"/>
    <w:rsid w:val="00147616"/>
    <w:rsid w:val="00152592"/>
    <w:rsid w:val="00154F7F"/>
    <w:rsid w:val="00155DCF"/>
    <w:rsid w:val="001561FD"/>
    <w:rsid w:val="00156F56"/>
    <w:rsid w:val="00157010"/>
    <w:rsid w:val="001602DC"/>
    <w:rsid w:val="001606BB"/>
    <w:rsid w:val="00165CAB"/>
    <w:rsid w:val="0016618D"/>
    <w:rsid w:val="0016670B"/>
    <w:rsid w:val="001669E6"/>
    <w:rsid w:val="00172E6F"/>
    <w:rsid w:val="001730E6"/>
    <w:rsid w:val="0017389D"/>
    <w:rsid w:val="00174271"/>
    <w:rsid w:val="0017627C"/>
    <w:rsid w:val="001801A7"/>
    <w:rsid w:val="0018223C"/>
    <w:rsid w:val="001827FE"/>
    <w:rsid w:val="00183249"/>
    <w:rsid w:val="00184074"/>
    <w:rsid w:val="0018505D"/>
    <w:rsid w:val="001856BE"/>
    <w:rsid w:val="00190314"/>
    <w:rsid w:val="00192038"/>
    <w:rsid w:val="00194D01"/>
    <w:rsid w:val="001973FC"/>
    <w:rsid w:val="00197C51"/>
    <w:rsid w:val="001A006A"/>
    <w:rsid w:val="001A0084"/>
    <w:rsid w:val="001A0A11"/>
    <w:rsid w:val="001A1A0E"/>
    <w:rsid w:val="001A1A84"/>
    <w:rsid w:val="001A52A3"/>
    <w:rsid w:val="001A6566"/>
    <w:rsid w:val="001A7AFE"/>
    <w:rsid w:val="001B03F9"/>
    <w:rsid w:val="001B1739"/>
    <w:rsid w:val="001B1CDD"/>
    <w:rsid w:val="001B3C1D"/>
    <w:rsid w:val="001B4329"/>
    <w:rsid w:val="001C145D"/>
    <w:rsid w:val="001C17D8"/>
    <w:rsid w:val="001C43B1"/>
    <w:rsid w:val="001C4FA1"/>
    <w:rsid w:val="001C4FD3"/>
    <w:rsid w:val="001C71AB"/>
    <w:rsid w:val="001C73C9"/>
    <w:rsid w:val="001D02EF"/>
    <w:rsid w:val="001D11A4"/>
    <w:rsid w:val="001D4287"/>
    <w:rsid w:val="001D48E7"/>
    <w:rsid w:val="001D5B94"/>
    <w:rsid w:val="001D6184"/>
    <w:rsid w:val="001E1489"/>
    <w:rsid w:val="001E439E"/>
    <w:rsid w:val="001E4635"/>
    <w:rsid w:val="001E46E8"/>
    <w:rsid w:val="001E4E63"/>
    <w:rsid w:val="001E50FA"/>
    <w:rsid w:val="001E72B2"/>
    <w:rsid w:val="001F0514"/>
    <w:rsid w:val="001F168C"/>
    <w:rsid w:val="001F1946"/>
    <w:rsid w:val="001F1B32"/>
    <w:rsid w:val="001F4C6B"/>
    <w:rsid w:val="001F5948"/>
    <w:rsid w:val="00200BAB"/>
    <w:rsid w:val="00200C2D"/>
    <w:rsid w:val="00201C2F"/>
    <w:rsid w:val="00202369"/>
    <w:rsid w:val="002025BD"/>
    <w:rsid w:val="00203356"/>
    <w:rsid w:val="002036C4"/>
    <w:rsid w:val="00203E75"/>
    <w:rsid w:val="002052FC"/>
    <w:rsid w:val="00205AC6"/>
    <w:rsid w:val="002060B3"/>
    <w:rsid w:val="0020711F"/>
    <w:rsid w:val="00207D53"/>
    <w:rsid w:val="0021074E"/>
    <w:rsid w:val="00212913"/>
    <w:rsid w:val="00212B1A"/>
    <w:rsid w:val="002177D7"/>
    <w:rsid w:val="00220BA6"/>
    <w:rsid w:val="00220EC9"/>
    <w:rsid w:val="0022530D"/>
    <w:rsid w:val="00230B9F"/>
    <w:rsid w:val="002310A6"/>
    <w:rsid w:val="002338EB"/>
    <w:rsid w:val="00233DF7"/>
    <w:rsid w:val="002341CC"/>
    <w:rsid w:val="002347A7"/>
    <w:rsid w:val="00234B28"/>
    <w:rsid w:val="0023575C"/>
    <w:rsid w:val="00241C0A"/>
    <w:rsid w:val="0024334C"/>
    <w:rsid w:val="00243AFB"/>
    <w:rsid w:val="00247E1A"/>
    <w:rsid w:val="00247F70"/>
    <w:rsid w:val="00252054"/>
    <w:rsid w:val="00252E76"/>
    <w:rsid w:val="0025302B"/>
    <w:rsid w:val="00254181"/>
    <w:rsid w:val="002548A3"/>
    <w:rsid w:val="00255E48"/>
    <w:rsid w:val="00256195"/>
    <w:rsid w:val="00256AC1"/>
    <w:rsid w:val="00256F86"/>
    <w:rsid w:val="002570C0"/>
    <w:rsid w:val="00262685"/>
    <w:rsid w:val="0026747F"/>
    <w:rsid w:val="0027255C"/>
    <w:rsid w:val="00274A53"/>
    <w:rsid w:val="0028207F"/>
    <w:rsid w:val="002827EE"/>
    <w:rsid w:val="00283A8E"/>
    <w:rsid w:val="00283C55"/>
    <w:rsid w:val="00285C9A"/>
    <w:rsid w:val="0028711E"/>
    <w:rsid w:val="00287D21"/>
    <w:rsid w:val="00293787"/>
    <w:rsid w:val="00293B05"/>
    <w:rsid w:val="00294004"/>
    <w:rsid w:val="00294FA9"/>
    <w:rsid w:val="002A12C5"/>
    <w:rsid w:val="002A3E8B"/>
    <w:rsid w:val="002A479E"/>
    <w:rsid w:val="002A5733"/>
    <w:rsid w:val="002A5B3E"/>
    <w:rsid w:val="002A6973"/>
    <w:rsid w:val="002B11B6"/>
    <w:rsid w:val="002B1E07"/>
    <w:rsid w:val="002B2289"/>
    <w:rsid w:val="002B2C48"/>
    <w:rsid w:val="002B58E3"/>
    <w:rsid w:val="002C00EE"/>
    <w:rsid w:val="002C2512"/>
    <w:rsid w:val="002C3E0C"/>
    <w:rsid w:val="002C51AC"/>
    <w:rsid w:val="002C7706"/>
    <w:rsid w:val="002D0D2E"/>
    <w:rsid w:val="002D0DD0"/>
    <w:rsid w:val="002D171E"/>
    <w:rsid w:val="002D2EA4"/>
    <w:rsid w:val="002D33B0"/>
    <w:rsid w:val="002D679E"/>
    <w:rsid w:val="002D7AAF"/>
    <w:rsid w:val="002E09B9"/>
    <w:rsid w:val="002E72C2"/>
    <w:rsid w:val="002E7449"/>
    <w:rsid w:val="002E7E3F"/>
    <w:rsid w:val="002F0D28"/>
    <w:rsid w:val="002F26B1"/>
    <w:rsid w:val="002F3765"/>
    <w:rsid w:val="002F469B"/>
    <w:rsid w:val="002F4D6D"/>
    <w:rsid w:val="002F7158"/>
    <w:rsid w:val="002F7C5B"/>
    <w:rsid w:val="003000C5"/>
    <w:rsid w:val="00302E15"/>
    <w:rsid w:val="0030666B"/>
    <w:rsid w:val="00306C70"/>
    <w:rsid w:val="00306CB7"/>
    <w:rsid w:val="00307C71"/>
    <w:rsid w:val="0031031F"/>
    <w:rsid w:val="0031082E"/>
    <w:rsid w:val="00310DDE"/>
    <w:rsid w:val="00313AAB"/>
    <w:rsid w:val="0031575E"/>
    <w:rsid w:val="00317726"/>
    <w:rsid w:val="00320462"/>
    <w:rsid w:val="00320696"/>
    <w:rsid w:val="0032095F"/>
    <w:rsid w:val="00321010"/>
    <w:rsid w:val="00321CF0"/>
    <w:rsid w:val="00324F9A"/>
    <w:rsid w:val="00325728"/>
    <w:rsid w:val="0032592E"/>
    <w:rsid w:val="00325F31"/>
    <w:rsid w:val="003263D5"/>
    <w:rsid w:val="00326B3A"/>
    <w:rsid w:val="00327207"/>
    <w:rsid w:val="00327808"/>
    <w:rsid w:val="0033023B"/>
    <w:rsid w:val="0033151D"/>
    <w:rsid w:val="0033181C"/>
    <w:rsid w:val="00332495"/>
    <w:rsid w:val="00333E6F"/>
    <w:rsid w:val="003371B1"/>
    <w:rsid w:val="00337FA7"/>
    <w:rsid w:val="0034186D"/>
    <w:rsid w:val="00342AF0"/>
    <w:rsid w:val="00344821"/>
    <w:rsid w:val="00344E02"/>
    <w:rsid w:val="0035052C"/>
    <w:rsid w:val="00351714"/>
    <w:rsid w:val="0035628B"/>
    <w:rsid w:val="00357BC4"/>
    <w:rsid w:val="00361367"/>
    <w:rsid w:val="00363FBA"/>
    <w:rsid w:val="00365463"/>
    <w:rsid w:val="00367958"/>
    <w:rsid w:val="00370FF9"/>
    <w:rsid w:val="003726DC"/>
    <w:rsid w:val="00373F19"/>
    <w:rsid w:val="0037522A"/>
    <w:rsid w:val="00380290"/>
    <w:rsid w:val="00382003"/>
    <w:rsid w:val="003858F9"/>
    <w:rsid w:val="00387622"/>
    <w:rsid w:val="003922D1"/>
    <w:rsid w:val="003932A9"/>
    <w:rsid w:val="003952AE"/>
    <w:rsid w:val="00395967"/>
    <w:rsid w:val="00397DB5"/>
    <w:rsid w:val="003A0947"/>
    <w:rsid w:val="003A3338"/>
    <w:rsid w:val="003A389A"/>
    <w:rsid w:val="003A594F"/>
    <w:rsid w:val="003A5D81"/>
    <w:rsid w:val="003A66C4"/>
    <w:rsid w:val="003A74B7"/>
    <w:rsid w:val="003B0BAD"/>
    <w:rsid w:val="003B1577"/>
    <w:rsid w:val="003B1BEF"/>
    <w:rsid w:val="003B6C09"/>
    <w:rsid w:val="003B6CB4"/>
    <w:rsid w:val="003B7AA7"/>
    <w:rsid w:val="003B7D15"/>
    <w:rsid w:val="003C2A1C"/>
    <w:rsid w:val="003C5D44"/>
    <w:rsid w:val="003D066B"/>
    <w:rsid w:val="003D4751"/>
    <w:rsid w:val="003D6995"/>
    <w:rsid w:val="003D7366"/>
    <w:rsid w:val="003D780F"/>
    <w:rsid w:val="003E11EA"/>
    <w:rsid w:val="003E34E1"/>
    <w:rsid w:val="003E3E8A"/>
    <w:rsid w:val="003E4F8E"/>
    <w:rsid w:val="003E73B6"/>
    <w:rsid w:val="003F12D4"/>
    <w:rsid w:val="003F1D5F"/>
    <w:rsid w:val="003F1EC6"/>
    <w:rsid w:val="003F27E8"/>
    <w:rsid w:val="003F2B90"/>
    <w:rsid w:val="003F4B97"/>
    <w:rsid w:val="003F58F0"/>
    <w:rsid w:val="00401249"/>
    <w:rsid w:val="00401C07"/>
    <w:rsid w:val="00403942"/>
    <w:rsid w:val="00403A6B"/>
    <w:rsid w:val="0040688A"/>
    <w:rsid w:val="00406F44"/>
    <w:rsid w:val="0041040D"/>
    <w:rsid w:val="00410DFF"/>
    <w:rsid w:val="0041226E"/>
    <w:rsid w:val="004122C5"/>
    <w:rsid w:val="00412B67"/>
    <w:rsid w:val="00413525"/>
    <w:rsid w:val="004135F2"/>
    <w:rsid w:val="004141BB"/>
    <w:rsid w:val="0041556A"/>
    <w:rsid w:val="00416180"/>
    <w:rsid w:val="004163E4"/>
    <w:rsid w:val="00420226"/>
    <w:rsid w:val="00420A6A"/>
    <w:rsid w:val="0042390C"/>
    <w:rsid w:val="00423B8A"/>
    <w:rsid w:val="00426059"/>
    <w:rsid w:val="004273FD"/>
    <w:rsid w:val="0043091F"/>
    <w:rsid w:val="0043130F"/>
    <w:rsid w:val="0043287B"/>
    <w:rsid w:val="00432D48"/>
    <w:rsid w:val="00433154"/>
    <w:rsid w:val="00434706"/>
    <w:rsid w:val="0043493F"/>
    <w:rsid w:val="00440D34"/>
    <w:rsid w:val="004433EC"/>
    <w:rsid w:val="0044380A"/>
    <w:rsid w:val="004469A7"/>
    <w:rsid w:val="00450A68"/>
    <w:rsid w:val="00455B15"/>
    <w:rsid w:val="0045692E"/>
    <w:rsid w:val="004579E1"/>
    <w:rsid w:val="00460292"/>
    <w:rsid w:val="00460B55"/>
    <w:rsid w:val="00463053"/>
    <w:rsid w:val="00463C43"/>
    <w:rsid w:val="00466960"/>
    <w:rsid w:val="00470084"/>
    <w:rsid w:val="004712B2"/>
    <w:rsid w:val="00471B90"/>
    <w:rsid w:val="00472086"/>
    <w:rsid w:val="00475D5D"/>
    <w:rsid w:val="00476190"/>
    <w:rsid w:val="00476226"/>
    <w:rsid w:val="0047727E"/>
    <w:rsid w:val="004778C9"/>
    <w:rsid w:val="00477ECF"/>
    <w:rsid w:val="004852BE"/>
    <w:rsid w:val="00486828"/>
    <w:rsid w:val="00486DF7"/>
    <w:rsid w:val="00486F60"/>
    <w:rsid w:val="004870B1"/>
    <w:rsid w:val="004904C0"/>
    <w:rsid w:val="004906F8"/>
    <w:rsid w:val="004911AC"/>
    <w:rsid w:val="004914B7"/>
    <w:rsid w:val="004921AA"/>
    <w:rsid w:val="004921BE"/>
    <w:rsid w:val="004954F4"/>
    <w:rsid w:val="00495CD6"/>
    <w:rsid w:val="00496978"/>
    <w:rsid w:val="00497EEB"/>
    <w:rsid w:val="004A192A"/>
    <w:rsid w:val="004A379C"/>
    <w:rsid w:val="004A3A82"/>
    <w:rsid w:val="004A708E"/>
    <w:rsid w:val="004A74CF"/>
    <w:rsid w:val="004B15C3"/>
    <w:rsid w:val="004B2AA3"/>
    <w:rsid w:val="004B5E9C"/>
    <w:rsid w:val="004C00CF"/>
    <w:rsid w:val="004C1716"/>
    <w:rsid w:val="004C2631"/>
    <w:rsid w:val="004C2737"/>
    <w:rsid w:val="004C64F9"/>
    <w:rsid w:val="004C6605"/>
    <w:rsid w:val="004C7539"/>
    <w:rsid w:val="004C75E9"/>
    <w:rsid w:val="004D01A9"/>
    <w:rsid w:val="004D026F"/>
    <w:rsid w:val="004D03DA"/>
    <w:rsid w:val="004D11C3"/>
    <w:rsid w:val="004D162B"/>
    <w:rsid w:val="004D2AB0"/>
    <w:rsid w:val="004D33FB"/>
    <w:rsid w:val="004D3738"/>
    <w:rsid w:val="004D3939"/>
    <w:rsid w:val="004D4C24"/>
    <w:rsid w:val="004D7FA3"/>
    <w:rsid w:val="004E0CF6"/>
    <w:rsid w:val="004E2167"/>
    <w:rsid w:val="004E2B68"/>
    <w:rsid w:val="004E397C"/>
    <w:rsid w:val="004E50CB"/>
    <w:rsid w:val="004E6618"/>
    <w:rsid w:val="004F0F9B"/>
    <w:rsid w:val="004F1DD9"/>
    <w:rsid w:val="004F27E9"/>
    <w:rsid w:val="004F2A52"/>
    <w:rsid w:val="004F3B5E"/>
    <w:rsid w:val="004F5A33"/>
    <w:rsid w:val="004F5F1C"/>
    <w:rsid w:val="004F61E0"/>
    <w:rsid w:val="004F7591"/>
    <w:rsid w:val="00501C29"/>
    <w:rsid w:val="00501E7E"/>
    <w:rsid w:val="0050465B"/>
    <w:rsid w:val="005078A1"/>
    <w:rsid w:val="00511876"/>
    <w:rsid w:val="00511EFB"/>
    <w:rsid w:val="0051341C"/>
    <w:rsid w:val="00513C3C"/>
    <w:rsid w:val="00514621"/>
    <w:rsid w:val="00521A0B"/>
    <w:rsid w:val="005242CC"/>
    <w:rsid w:val="0052643E"/>
    <w:rsid w:val="005273E4"/>
    <w:rsid w:val="005274A8"/>
    <w:rsid w:val="005307A8"/>
    <w:rsid w:val="005349B2"/>
    <w:rsid w:val="00534B21"/>
    <w:rsid w:val="00534BCB"/>
    <w:rsid w:val="005352F0"/>
    <w:rsid w:val="00541850"/>
    <w:rsid w:val="00542D7A"/>
    <w:rsid w:val="00542F20"/>
    <w:rsid w:val="00545AF3"/>
    <w:rsid w:val="00547FC2"/>
    <w:rsid w:val="0055040A"/>
    <w:rsid w:val="0055163D"/>
    <w:rsid w:val="00552270"/>
    <w:rsid w:val="0055450B"/>
    <w:rsid w:val="0055478A"/>
    <w:rsid w:val="0055581C"/>
    <w:rsid w:val="00555CAA"/>
    <w:rsid w:val="0055754D"/>
    <w:rsid w:val="0056022B"/>
    <w:rsid w:val="00560E41"/>
    <w:rsid w:val="0056141B"/>
    <w:rsid w:val="00561E58"/>
    <w:rsid w:val="00564E01"/>
    <w:rsid w:val="005658F6"/>
    <w:rsid w:val="00571D72"/>
    <w:rsid w:val="00572037"/>
    <w:rsid w:val="00572913"/>
    <w:rsid w:val="00572A20"/>
    <w:rsid w:val="00572A9A"/>
    <w:rsid w:val="00573709"/>
    <w:rsid w:val="00574CEB"/>
    <w:rsid w:val="005753C5"/>
    <w:rsid w:val="0057632E"/>
    <w:rsid w:val="00580077"/>
    <w:rsid w:val="005805DA"/>
    <w:rsid w:val="005814C0"/>
    <w:rsid w:val="00581CCF"/>
    <w:rsid w:val="005825FC"/>
    <w:rsid w:val="005847AA"/>
    <w:rsid w:val="005855BB"/>
    <w:rsid w:val="005878A0"/>
    <w:rsid w:val="00587C34"/>
    <w:rsid w:val="005900F1"/>
    <w:rsid w:val="00590403"/>
    <w:rsid w:val="005911DE"/>
    <w:rsid w:val="00592A8E"/>
    <w:rsid w:val="00592E8D"/>
    <w:rsid w:val="005936D6"/>
    <w:rsid w:val="00595A43"/>
    <w:rsid w:val="005A0976"/>
    <w:rsid w:val="005A1638"/>
    <w:rsid w:val="005A27AB"/>
    <w:rsid w:val="005A57C5"/>
    <w:rsid w:val="005A6D58"/>
    <w:rsid w:val="005B0E75"/>
    <w:rsid w:val="005B1970"/>
    <w:rsid w:val="005B1B16"/>
    <w:rsid w:val="005B28E6"/>
    <w:rsid w:val="005B47AB"/>
    <w:rsid w:val="005B5D6B"/>
    <w:rsid w:val="005B6FED"/>
    <w:rsid w:val="005C1C63"/>
    <w:rsid w:val="005C215B"/>
    <w:rsid w:val="005C2231"/>
    <w:rsid w:val="005C2BC7"/>
    <w:rsid w:val="005C2C47"/>
    <w:rsid w:val="005C77EA"/>
    <w:rsid w:val="005D0709"/>
    <w:rsid w:val="005D40D5"/>
    <w:rsid w:val="005D54CF"/>
    <w:rsid w:val="005D6A64"/>
    <w:rsid w:val="005D6E96"/>
    <w:rsid w:val="005E31E7"/>
    <w:rsid w:val="005E4E28"/>
    <w:rsid w:val="005E4FE8"/>
    <w:rsid w:val="005E5872"/>
    <w:rsid w:val="005E6E89"/>
    <w:rsid w:val="005E6F16"/>
    <w:rsid w:val="005E72E4"/>
    <w:rsid w:val="005F2715"/>
    <w:rsid w:val="005F39C5"/>
    <w:rsid w:val="005F3E14"/>
    <w:rsid w:val="005F4494"/>
    <w:rsid w:val="005F45D0"/>
    <w:rsid w:val="005F6B57"/>
    <w:rsid w:val="0060017A"/>
    <w:rsid w:val="00601889"/>
    <w:rsid w:val="00601DCA"/>
    <w:rsid w:val="006025CA"/>
    <w:rsid w:val="00602A2B"/>
    <w:rsid w:val="00606D1C"/>
    <w:rsid w:val="006109C8"/>
    <w:rsid w:val="0061439B"/>
    <w:rsid w:val="00614B3D"/>
    <w:rsid w:val="006158A0"/>
    <w:rsid w:val="00620DD8"/>
    <w:rsid w:val="00621D56"/>
    <w:rsid w:val="00622CB5"/>
    <w:rsid w:val="0062557F"/>
    <w:rsid w:val="006259EA"/>
    <w:rsid w:val="00631D63"/>
    <w:rsid w:val="00632AFE"/>
    <w:rsid w:val="00632F1C"/>
    <w:rsid w:val="00633721"/>
    <w:rsid w:val="00636453"/>
    <w:rsid w:val="0064067B"/>
    <w:rsid w:val="00640F50"/>
    <w:rsid w:val="006441D4"/>
    <w:rsid w:val="00644294"/>
    <w:rsid w:val="00644B11"/>
    <w:rsid w:val="00645CAF"/>
    <w:rsid w:val="00645DDD"/>
    <w:rsid w:val="00646AFA"/>
    <w:rsid w:val="00647F6A"/>
    <w:rsid w:val="0065028D"/>
    <w:rsid w:val="006504E0"/>
    <w:rsid w:val="00651127"/>
    <w:rsid w:val="0065694B"/>
    <w:rsid w:val="00662A7A"/>
    <w:rsid w:val="00662AA5"/>
    <w:rsid w:val="006632F7"/>
    <w:rsid w:val="00664E23"/>
    <w:rsid w:val="0066586C"/>
    <w:rsid w:val="00665D4F"/>
    <w:rsid w:val="00667401"/>
    <w:rsid w:val="00672A0F"/>
    <w:rsid w:val="00672BD6"/>
    <w:rsid w:val="0067344F"/>
    <w:rsid w:val="0067441F"/>
    <w:rsid w:val="00676EC3"/>
    <w:rsid w:val="006870F4"/>
    <w:rsid w:val="00687225"/>
    <w:rsid w:val="006905AF"/>
    <w:rsid w:val="00690DB9"/>
    <w:rsid w:val="00691C32"/>
    <w:rsid w:val="006920DA"/>
    <w:rsid w:val="006922B8"/>
    <w:rsid w:val="006943A9"/>
    <w:rsid w:val="00696086"/>
    <w:rsid w:val="0069633A"/>
    <w:rsid w:val="00696638"/>
    <w:rsid w:val="006974F8"/>
    <w:rsid w:val="00697E62"/>
    <w:rsid w:val="006A0FE8"/>
    <w:rsid w:val="006A2CD9"/>
    <w:rsid w:val="006A3483"/>
    <w:rsid w:val="006A39AC"/>
    <w:rsid w:val="006A3C7B"/>
    <w:rsid w:val="006A48A5"/>
    <w:rsid w:val="006B1B50"/>
    <w:rsid w:val="006B1FC5"/>
    <w:rsid w:val="006B22C0"/>
    <w:rsid w:val="006B2DD9"/>
    <w:rsid w:val="006B2F0C"/>
    <w:rsid w:val="006B52DD"/>
    <w:rsid w:val="006C034F"/>
    <w:rsid w:val="006C0A58"/>
    <w:rsid w:val="006C37DF"/>
    <w:rsid w:val="006C39B9"/>
    <w:rsid w:val="006C533B"/>
    <w:rsid w:val="006C6448"/>
    <w:rsid w:val="006C6CE0"/>
    <w:rsid w:val="006D0B54"/>
    <w:rsid w:val="006D0EC5"/>
    <w:rsid w:val="006D0F66"/>
    <w:rsid w:val="006D10D1"/>
    <w:rsid w:val="006D5596"/>
    <w:rsid w:val="006D57A0"/>
    <w:rsid w:val="006E036D"/>
    <w:rsid w:val="006E0CE9"/>
    <w:rsid w:val="006E1143"/>
    <w:rsid w:val="006E1F87"/>
    <w:rsid w:val="006E2B39"/>
    <w:rsid w:val="006E3526"/>
    <w:rsid w:val="006E3CF0"/>
    <w:rsid w:val="006E51EE"/>
    <w:rsid w:val="006E6A76"/>
    <w:rsid w:val="006E7B0B"/>
    <w:rsid w:val="006F0D6C"/>
    <w:rsid w:val="006F14AE"/>
    <w:rsid w:val="006F1875"/>
    <w:rsid w:val="006F63F6"/>
    <w:rsid w:val="006F73C3"/>
    <w:rsid w:val="006F76B1"/>
    <w:rsid w:val="00701291"/>
    <w:rsid w:val="00701E40"/>
    <w:rsid w:val="0070385D"/>
    <w:rsid w:val="00704041"/>
    <w:rsid w:val="00704A8E"/>
    <w:rsid w:val="00704BDE"/>
    <w:rsid w:val="007061C3"/>
    <w:rsid w:val="00706629"/>
    <w:rsid w:val="00710908"/>
    <w:rsid w:val="007112E1"/>
    <w:rsid w:val="00716352"/>
    <w:rsid w:val="00716571"/>
    <w:rsid w:val="0071738F"/>
    <w:rsid w:val="00720AED"/>
    <w:rsid w:val="007210AD"/>
    <w:rsid w:val="0072301E"/>
    <w:rsid w:val="0072347C"/>
    <w:rsid w:val="0072376C"/>
    <w:rsid w:val="0072393B"/>
    <w:rsid w:val="00725020"/>
    <w:rsid w:val="007314D9"/>
    <w:rsid w:val="00732A56"/>
    <w:rsid w:val="00732B91"/>
    <w:rsid w:val="0073370D"/>
    <w:rsid w:val="00733C47"/>
    <w:rsid w:val="00734B19"/>
    <w:rsid w:val="00737073"/>
    <w:rsid w:val="00737C79"/>
    <w:rsid w:val="00741725"/>
    <w:rsid w:val="00741CAC"/>
    <w:rsid w:val="00745325"/>
    <w:rsid w:val="00745C85"/>
    <w:rsid w:val="00745D0E"/>
    <w:rsid w:val="00745D11"/>
    <w:rsid w:val="0074667C"/>
    <w:rsid w:val="0075392F"/>
    <w:rsid w:val="00754B08"/>
    <w:rsid w:val="00755130"/>
    <w:rsid w:val="007554C6"/>
    <w:rsid w:val="00760066"/>
    <w:rsid w:val="00760494"/>
    <w:rsid w:val="007622DB"/>
    <w:rsid w:val="00762917"/>
    <w:rsid w:val="00764F72"/>
    <w:rsid w:val="00770065"/>
    <w:rsid w:val="00770263"/>
    <w:rsid w:val="00773DF7"/>
    <w:rsid w:val="007762AB"/>
    <w:rsid w:val="007777AE"/>
    <w:rsid w:val="0078043F"/>
    <w:rsid w:val="00781E4A"/>
    <w:rsid w:val="0078607D"/>
    <w:rsid w:val="0078620C"/>
    <w:rsid w:val="007864E1"/>
    <w:rsid w:val="00786A7C"/>
    <w:rsid w:val="007876CE"/>
    <w:rsid w:val="00791A26"/>
    <w:rsid w:val="00791E6B"/>
    <w:rsid w:val="00791FD6"/>
    <w:rsid w:val="00794AC3"/>
    <w:rsid w:val="0079735D"/>
    <w:rsid w:val="00797EC9"/>
    <w:rsid w:val="007A0054"/>
    <w:rsid w:val="007A045B"/>
    <w:rsid w:val="007A16DB"/>
    <w:rsid w:val="007A6833"/>
    <w:rsid w:val="007B0B2E"/>
    <w:rsid w:val="007B250B"/>
    <w:rsid w:val="007B3851"/>
    <w:rsid w:val="007B4074"/>
    <w:rsid w:val="007B55FD"/>
    <w:rsid w:val="007B693D"/>
    <w:rsid w:val="007B6D89"/>
    <w:rsid w:val="007B6DD7"/>
    <w:rsid w:val="007C16DD"/>
    <w:rsid w:val="007C322F"/>
    <w:rsid w:val="007D1B2E"/>
    <w:rsid w:val="007D25B0"/>
    <w:rsid w:val="007D3032"/>
    <w:rsid w:val="007D43A5"/>
    <w:rsid w:val="007D7BC4"/>
    <w:rsid w:val="007D7C22"/>
    <w:rsid w:val="007E0B32"/>
    <w:rsid w:val="007E154F"/>
    <w:rsid w:val="007E2035"/>
    <w:rsid w:val="007E326D"/>
    <w:rsid w:val="007E3539"/>
    <w:rsid w:val="007E3E86"/>
    <w:rsid w:val="007E43BE"/>
    <w:rsid w:val="007E58D3"/>
    <w:rsid w:val="007E6275"/>
    <w:rsid w:val="007F2E8D"/>
    <w:rsid w:val="007F409E"/>
    <w:rsid w:val="007F69D6"/>
    <w:rsid w:val="00800B7F"/>
    <w:rsid w:val="00801104"/>
    <w:rsid w:val="00806DA9"/>
    <w:rsid w:val="00810895"/>
    <w:rsid w:val="00810C84"/>
    <w:rsid w:val="00811A1F"/>
    <w:rsid w:val="0081273E"/>
    <w:rsid w:val="008129EE"/>
    <w:rsid w:val="008131BB"/>
    <w:rsid w:val="0081761A"/>
    <w:rsid w:val="00817B1A"/>
    <w:rsid w:val="00822148"/>
    <w:rsid w:val="0083053E"/>
    <w:rsid w:val="0083141B"/>
    <w:rsid w:val="008324EE"/>
    <w:rsid w:val="0083252E"/>
    <w:rsid w:val="008348F6"/>
    <w:rsid w:val="008351A5"/>
    <w:rsid w:val="0083533C"/>
    <w:rsid w:val="0084124B"/>
    <w:rsid w:val="008417C5"/>
    <w:rsid w:val="008430A7"/>
    <w:rsid w:val="008447AD"/>
    <w:rsid w:val="00844B94"/>
    <w:rsid w:val="0084538C"/>
    <w:rsid w:val="00845C89"/>
    <w:rsid w:val="008505A3"/>
    <w:rsid w:val="008509D6"/>
    <w:rsid w:val="0085298B"/>
    <w:rsid w:val="00852E38"/>
    <w:rsid w:val="00853631"/>
    <w:rsid w:val="00853639"/>
    <w:rsid w:val="00854699"/>
    <w:rsid w:val="0086024F"/>
    <w:rsid w:val="008602BA"/>
    <w:rsid w:val="008612DD"/>
    <w:rsid w:val="00861FFC"/>
    <w:rsid w:val="00864200"/>
    <w:rsid w:val="00864714"/>
    <w:rsid w:val="00864865"/>
    <w:rsid w:val="0086555F"/>
    <w:rsid w:val="00865887"/>
    <w:rsid w:val="008661A0"/>
    <w:rsid w:val="00867C20"/>
    <w:rsid w:val="008734DF"/>
    <w:rsid w:val="00873805"/>
    <w:rsid w:val="0087636C"/>
    <w:rsid w:val="00877C75"/>
    <w:rsid w:val="00880692"/>
    <w:rsid w:val="00881AC4"/>
    <w:rsid w:val="00882C08"/>
    <w:rsid w:val="00884ACB"/>
    <w:rsid w:val="00886818"/>
    <w:rsid w:val="008876DD"/>
    <w:rsid w:val="008909A1"/>
    <w:rsid w:val="00890E43"/>
    <w:rsid w:val="00893741"/>
    <w:rsid w:val="008939E1"/>
    <w:rsid w:val="00895CC5"/>
    <w:rsid w:val="00897126"/>
    <w:rsid w:val="00897395"/>
    <w:rsid w:val="008A0504"/>
    <w:rsid w:val="008A1059"/>
    <w:rsid w:val="008A3023"/>
    <w:rsid w:val="008A355F"/>
    <w:rsid w:val="008A3705"/>
    <w:rsid w:val="008A5BDE"/>
    <w:rsid w:val="008A5C6E"/>
    <w:rsid w:val="008B0828"/>
    <w:rsid w:val="008B5017"/>
    <w:rsid w:val="008B58FF"/>
    <w:rsid w:val="008B5D0C"/>
    <w:rsid w:val="008B5D1A"/>
    <w:rsid w:val="008B6307"/>
    <w:rsid w:val="008C1790"/>
    <w:rsid w:val="008C195D"/>
    <w:rsid w:val="008C1C12"/>
    <w:rsid w:val="008C3E2C"/>
    <w:rsid w:val="008C442C"/>
    <w:rsid w:val="008C5C45"/>
    <w:rsid w:val="008C5EE7"/>
    <w:rsid w:val="008C7807"/>
    <w:rsid w:val="008D0C39"/>
    <w:rsid w:val="008D0F60"/>
    <w:rsid w:val="008D160D"/>
    <w:rsid w:val="008D2903"/>
    <w:rsid w:val="008D2940"/>
    <w:rsid w:val="008D2DAC"/>
    <w:rsid w:val="008D334C"/>
    <w:rsid w:val="008D6E8D"/>
    <w:rsid w:val="008E0106"/>
    <w:rsid w:val="008E023E"/>
    <w:rsid w:val="008E0302"/>
    <w:rsid w:val="008E178D"/>
    <w:rsid w:val="008E1E95"/>
    <w:rsid w:val="008E33C8"/>
    <w:rsid w:val="008E44A7"/>
    <w:rsid w:val="008E53F4"/>
    <w:rsid w:val="008E5E02"/>
    <w:rsid w:val="008E64C0"/>
    <w:rsid w:val="008E6826"/>
    <w:rsid w:val="008E76C7"/>
    <w:rsid w:val="008F0404"/>
    <w:rsid w:val="008F15A7"/>
    <w:rsid w:val="008F19B3"/>
    <w:rsid w:val="008F49BB"/>
    <w:rsid w:val="0090061C"/>
    <w:rsid w:val="00900739"/>
    <w:rsid w:val="009038B2"/>
    <w:rsid w:val="00905661"/>
    <w:rsid w:val="0091107B"/>
    <w:rsid w:val="0091317A"/>
    <w:rsid w:val="009156AE"/>
    <w:rsid w:val="00916167"/>
    <w:rsid w:val="00917B1F"/>
    <w:rsid w:val="009253FC"/>
    <w:rsid w:val="00925827"/>
    <w:rsid w:val="00925A64"/>
    <w:rsid w:val="00925C36"/>
    <w:rsid w:val="00930CE3"/>
    <w:rsid w:val="0093196B"/>
    <w:rsid w:val="00931A40"/>
    <w:rsid w:val="00932279"/>
    <w:rsid w:val="00933AE8"/>
    <w:rsid w:val="00934AD2"/>
    <w:rsid w:val="00934ECA"/>
    <w:rsid w:val="009351A2"/>
    <w:rsid w:val="009356C8"/>
    <w:rsid w:val="00937757"/>
    <w:rsid w:val="0094075D"/>
    <w:rsid w:val="00940B30"/>
    <w:rsid w:val="00941C44"/>
    <w:rsid w:val="00942677"/>
    <w:rsid w:val="00944CE0"/>
    <w:rsid w:val="00947F58"/>
    <w:rsid w:val="00951D27"/>
    <w:rsid w:val="00954C4D"/>
    <w:rsid w:val="009567B3"/>
    <w:rsid w:val="00957E87"/>
    <w:rsid w:val="0096177A"/>
    <w:rsid w:val="0096262D"/>
    <w:rsid w:val="00962E78"/>
    <w:rsid w:val="00964917"/>
    <w:rsid w:val="00964E1D"/>
    <w:rsid w:val="00966B94"/>
    <w:rsid w:val="009700BA"/>
    <w:rsid w:val="0097132C"/>
    <w:rsid w:val="00974124"/>
    <w:rsid w:val="00975D3C"/>
    <w:rsid w:val="00976E37"/>
    <w:rsid w:val="00981ED2"/>
    <w:rsid w:val="00983EF1"/>
    <w:rsid w:val="0098463B"/>
    <w:rsid w:val="009859C6"/>
    <w:rsid w:val="00985E99"/>
    <w:rsid w:val="00986696"/>
    <w:rsid w:val="00990385"/>
    <w:rsid w:val="00990634"/>
    <w:rsid w:val="00991319"/>
    <w:rsid w:val="0099141B"/>
    <w:rsid w:val="00991B34"/>
    <w:rsid w:val="00992AEF"/>
    <w:rsid w:val="00994B04"/>
    <w:rsid w:val="009A5A9E"/>
    <w:rsid w:val="009B19F9"/>
    <w:rsid w:val="009B5E63"/>
    <w:rsid w:val="009B5EDE"/>
    <w:rsid w:val="009B647B"/>
    <w:rsid w:val="009B6BAA"/>
    <w:rsid w:val="009B7249"/>
    <w:rsid w:val="009C09AC"/>
    <w:rsid w:val="009C19F1"/>
    <w:rsid w:val="009C33F3"/>
    <w:rsid w:val="009C47F6"/>
    <w:rsid w:val="009C5911"/>
    <w:rsid w:val="009C6AE5"/>
    <w:rsid w:val="009D2B68"/>
    <w:rsid w:val="009D3DCE"/>
    <w:rsid w:val="009D7F16"/>
    <w:rsid w:val="009E02AD"/>
    <w:rsid w:val="009E26D3"/>
    <w:rsid w:val="009E39F6"/>
    <w:rsid w:val="009E6B4F"/>
    <w:rsid w:val="009F26EA"/>
    <w:rsid w:val="009F4203"/>
    <w:rsid w:val="009F482D"/>
    <w:rsid w:val="009F5FBA"/>
    <w:rsid w:val="009F661F"/>
    <w:rsid w:val="00A00418"/>
    <w:rsid w:val="00A036E4"/>
    <w:rsid w:val="00A0383B"/>
    <w:rsid w:val="00A03F94"/>
    <w:rsid w:val="00A06E3E"/>
    <w:rsid w:val="00A07A98"/>
    <w:rsid w:val="00A11C53"/>
    <w:rsid w:val="00A12EAA"/>
    <w:rsid w:val="00A13EB4"/>
    <w:rsid w:val="00A163C2"/>
    <w:rsid w:val="00A17BD2"/>
    <w:rsid w:val="00A2663B"/>
    <w:rsid w:val="00A27BB0"/>
    <w:rsid w:val="00A311CC"/>
    <w:rsid w:val="00A3205D"/>
    <w:rsid w:val="00A32941"/>
    <w:rsid w:val="00A32BCE"/>
    <w:rsid w:val="00A334C0"/>
    <w:rsid w:val="00A357F1"/>
    <w:rsid w:val="00A37E4E"/>
    <w:rsid w:val="00A401E1"/>
    <w:rsid w:val="00A40AEE"/>
    <w:rsid w:val="00A42ADA"/>
    <w:rsid w:val="00A43161"/>
    <w:rsid w:val="00A43C35"/>
    <w:rsid w:val="00A46D22"/>
    <w:rsid w:val="00A5642D"/>
    <w:rsid w:val="00A603E9"/>
    <w:rsid w:val="00A63752"/>
    <w:rsid w:val="00A643F3"/>
    <w:rsid w:val="00A653DA"/>
    <w:rsid w:val="00A66E4A"/>
    <w:rsid w:val="00A72BA7"/>
    <w:rsid w:val="00A75F05"/>
    <w:rsid w:val="00A760B2"/>
    <w:rsid w:val="00A76525"/>
    <w:rsid w:val="00A81AC1"/>
    <w:rsid w:val="00A82048"/>
    <w:rsid w:val="00A83B8E"/>
    <w:rsid w:val="00A842C0"/>
    <w:rsid w:val="00A86A7D"/>
    <w:rsid w:val="00A9212A"/>
    <w:rsid w:val="00A92689"/>
    <w:rsid w:val="00A93D4F"/>
    <w:rsid w:val="00A94715"/>
    <w:rsid w:val="00A95004"/>
    <w:rsid w:val="00A95597"/>
    <w:rsid w:val="00A965E6"/>
    <w:rsid w:val="00A96A94"/>
    <w:rsid w:val="00AA0F81"/>
    <w:rsid w:val="00AA2872"/>
    <w:rsid w:val="00AA341B"/>
    <w:rsid w:val="00AA3B67"/>
    <w:rsid w:val="00AA4F51"/>
    <w:rsid w:val="00AA6CAA"/>
    <w:rsid w:val="00AB0D8E"/>
    <w:rsid w:val="00AB32AA"/>
    <w:rsid w:val="00AB7C00"/>
    <w:rsid w:val="00AC0A17"/>
    <w:rsid w:val="00AC2335"/>
    <w:rsid w:val="00AC2D54"/>
    <w:rsid w:val="00AC4B08"/>
    <w:rsid w:val="00AC56A5"/>
    <w:rsid w:val="00AC5E91"/>
    <w:rsid w:val="00AD0355"/>
    <w:rsid w:val="00AD0C25"/>
    <w:rsid w:val="00AD17FD"/>
    <w:rsid w:val="00AD3B56"/>
    <w:rsid w:val="00AD5FBB"/>
    <w:rsid w:val="00AD7061"/>
    <w:rsid w:val="00AE0E4C"/>
    <w:rsid w:val="00AE29D1"/>
    <w:rsid w:val="00AE3B38"/>
    <w:rsid w:val="00AE540F"/>
    <w:rsid w:val="00AE5C38"/>
    <w:rsid w:val="00AE6C57"/>
    <w:rsid w:val="00AE6D09"/>
    <w:rsid w:val="00AF0373"/>
    <w:rsid w:val="00AF1234"/>
    <w:rsid w:val="00AF232B"/>
    <w:rsid w:val="00AF27E8"/>
    <w:rsid w:val="00AF29B8"/>
    <w:rsid w:val="00AF2B6D"/>
    <w:rsid w:val="00AF355F"/>
    <w:rsid w:val="00AF4077"/>
    <w:rsid w:val="00AF4E19"/>
    <w:rsid w:val="00AF6C4C"/>
    <w:rsid w:val="00B0008A"/>
    <w:rsid w:val="00B01407"/>
    <w:rsid w:val="00B02276"/>
    <w:rsid w:val="00B026C3"/>
    <w:rsid w:val="00B02AFB"/>
    <w:rsid w:val="00B030C6"/>
    <w:rsid w:val="00B04F1C"/>
    <w:rsid w:val="00B0542E"/>
    <w:rsid w:val="00B10E13"/>
    <w:rsid w:val="00B121CA"/>
    <w:rsid w:val="00B13116"/>
    <w:rsid w:val="00B136EB"/>
    <w:rsid w:val="00B13970"/>
    <w:rsid w:val="00B14660"/>
    <w:rsid w:val="00B222B9"/>
    <w:rsid w:val="00B225C4"/>
    <w:rsid w:val="00B27D24"/>
    <w:rsid w:val="00B327D0"/>
    <w:rsid w:val="00B33505"/>
    <w:rsid w:val="00B3538A"/>
    <w:rsid w:val="00B37C17"/>
    <w:rsid w:val="00B40EA3"/>
    <w:rsid w:val="00B413B9"/>
    <w:rsid w:val="00B4158A"/>
    <w:rsid w:val="00B423B4"/>
    <w:rsid w:val="00B44EB4"/>
    <w:rsid w:val="00B5045A"/>
    <w:rsid w:val="00B50FD1"/>
    <w:rsid w:val="00B52D6F"/>
    <w:rsid w:val="00B578CD"/>
    <w:rsid w:val="00B628EA"/>
    <w:rsid w:val="00B63160"/>
    <w:rsid w:val="00B63C52"/>
    <w:rsid w:val="00B64974"/>
    <w:rsid w:val="00B64CC8"/>
    <w:rsid w:val="00B6609D"/>
    <w:rsid w:val="00B6728B"/>
    <w:rsid w:val="00B70EC5"/>
    <w:rsid w:val="00B72C73"/>
    <w:rsid w:val="00B73441"/>
    <w:rsid w:val="00B73A04"/>
    <w:rsid w:val="00B742B5"/>
    <w:rsid w:val="00B766D9"/>
    <w:rsid w:val="00B76999"/>
    <w:rsid w:val="00B76D77"/>
    <w:rsid w:val="00B77F85"/>
    <w:rsid w:val="00B808DB"/>
    <w:rsid w:val="00B80CDE"/>
    <w:rsid w:val="00B81417"/>
    <w:rsid w:val="00B85B3F"/>
    <w:rsid w:val="00B861BD"/>
    <w:rsid w:val="00B86743"/>
    <w:rsid w:val="00B86807"/>
    <w:rsid w:val="00B87409"/>
    <w:rsid w:val="00B9076B"/>
    <w:rsid w:val="00B94A01"/>
    <w:rsid w:val="00BA0C81"/>
    <w:rsid w:val="00BA2718"/>
    <w:rsid w:val="00BA381B"/>
    <w:rsid w:val="00BA41F2"/>
    <w:rsid w:val="00BB2C0B"/>
    <w:rsid w:val="00BB44A8"/>
    <w:rsid w:val="00BB4D9B"/>
    <w:rsid w:val="00BB58DC"/>
    <w:rsid w:val="00BB68BD"/>
    <w:rsid w:val="00BB6EEA"/>
    <w:rsid w:val="00BB7494"/>
    <w:rsid w:val="00BC37F2"/>
    <w:rsid w:val="00BC4679"/>
    <w:rsid w:val="00BC58A0"/>
    <w:rsid w:val="00BC5A5F"/>
    <w:rsid w:val="00BC5D9F"/>
    <w:rsid w:val="00BC75AA"/>
    <w:rsid w:val="00BD16AF"/>
    <w:rsid w:val="00BD1D0F"/>
    <w:rsid w:val="00BD30C2"/>
    <w:rsid w:val="00BD3914"/>
    <w:rsid w:val="00BE0C9E"/>
    <w:rsid w:val="00BE1F03"/>
    <w:rsid w:val="00BE2790"/>
    <w:rsid w:val="00BE280B"/>
    <w:rsid w:val="00BE576C"/>
    <w:rsid w:val="00BE594E"/>
    <w:rsid w:val="00BE59BE"/>
    <w:rsid w:val="00BE7971"/>
    <w:rsid w:val="00BE7DBF"/>
    <w:rsid w:val="00BF068A"/>
    <w:rsid w:val="00BF0AFF"/>
    <w:rsid w:val="00BF2DA4"/>
    <w:rsid w:val="00BF3A45"/>
    <w:rsid w:val="00BF3B1D"/>
    <w:rsid w:val="00BF4326"/>
    <w:rsid w:val="00BF4FA0"/>
    <w:rsid w:val="00BF57F2"/>
    <w:rsid w:val="00BF65D2"/>
    <w:rsid w:val="00BF701E"/>
    <w:rsid w:val="00C009AA"/>
    <w:rsid w:val="00C00A40"/>
    <w:rsid w:val="00C00CBF"/>
    <w:rsid w:val="00C03427"/>
    <w:rsid w:val="00C045D8"/>
    <w:rsid w:val="00C07339"/>
    <w:rsid w:val="00C102DD"/>
    <w:rsid w:val="00C10E18"/>
    <w:rsid w:val="00C10F81"/>
    <w:rsid w:val="00C12686"/>
    <w:rsid w:val="00C12B91"/>
    <w:rsid w:val="00C12C36"/>
    <w:rsid w:val="00C131D8"/>
    <w:rsid w:val="00C16598"/>
    <w:rsid w:val="00C17419"/>
    <w:rsid w:val="00C2019C"/>
    <w:rsid w:val="00C215DA"/>
    <w:rsid w:val="00C2186D"/>
    <w:rsid w:val="00C22EB1"/>
    <w:rsid w:val="00C23031"/>
    <w:rsid w:val="00C23B57"/>
    <w:rsid w:val="00C23B7B"/>
    <w:rsid w:val="00C24E67"/>
    <w:rsid w:val="00C25654"/>
    <w:rsid w:val="00C26088"/>
    <w:rsid w:val="00C2721F"/>
    <w:rsid w:val="00C276EB"/>
    <w:rsid w:val="00C279EE"/>
    <w:rsid w:val="00C30D86"/>
    <w:rsid w:val="00C318A3"/>
    <w:rsid w:val="00C31F6F"/>
    <w:rsid w:val="00C328BF"/>
    <w:rsid w:val="00C339B8"/>
    <w:rsid w:val="00C3613F"/>
    <w:rsid w:val="00C41279"/>
    <w:rsid w:val="00C44A45"/>
    <w:rsid w:val="00C44AB5"/>
    <w:rsid w:val="00C4564A"/>
    <w:rsid w:val="00C46129"/>
    <w:rsid w:val="00C46A3A"/>
    <w:rsid w:val="00C47322"/>
    <w:rsid w:val="00C47C56"/>
    <w:rsid w:val="00C50130"/>
    <w:rsid w:val="00C52769"/>
    <w:rsid w:val="00C52C96"/>
    <w:rsid w:val="00C55761"/>
    <w:rsid w:val="00C560B6"/>
    <w:rsid w:val="00C56EE8"/>
    <w:rsid w:val="00C57C17"/>
    <w:rsid w:val="00C57F1D"/>
    <w:rsid w:val="00C60AC9"/>
    <w:rsid w:val="00C653FF"/>
    <w:rsid w:val="00C65B34"/>
    <w:rsid w:val="00C674BE"/>
    <w:rsid w:val="00C678DE"/>
    <w:rsid w:val="00C71681"/>
    <w:rsid w:val="00C71DFF"/>
    <w:rsid w:val="00C71E22"/>
    <w:rsid w:val="00C7212E"/>
    <w:rsid w:val="00C73DB6"/>
    <w:rsid w:val="00C73FB8"/>
    <w:rsid w:val="00C74846"/>
    <w:rsid w:val="00C74AA9"/>
    <w:rsid w:val="00C762FA"/>
    <w:rsid w:val="00C82755"/>
    <w:rsid w:val="00C827F2"/>
    <w:rsid w:val="00C839CA"/>
    <w:rsid w:val="00C8546D"/>
    <w:rsid w:val="00C85E07"/>
    <w:rsid w:val="00C85F4B"/>
    <w:rsid w:val="00C91649"/>
    <w:rsid w:val="00C91A24"/>
    <w:rsid w:val="00C922F7"/>
    <w:rsid w:val="00C928C6"/>
    <w:rsid w:val="00C9525B"/>
    <w:rsid w:val="00C96850"/>
    <w:rsid w:val="00CA649F"/>
    <w:rsid w:val="00CA76FB"/>
    <w:rsid w:val="00CB3CD9"/>
    <w:rsid w:val="00CB487F"/>
    <w:rsid w:val="00CB6488"/>
    <w:rsid w:val="00CB765E"/>
    <w:rsid w:val="00CC31FF"/>
    <w:rsid w:val="00CC3AAD"/>
    <w:rsid w:val="00CC74AB"/>
    <w:rsid w:val="00CD1C36"/>
    <w:rsid w:val="00CD3AA4"/>
    <w:rsid w:val="00CD4199"/>
    <w:rsid w:val="00CD551F"/>
    <w:rsid w:val="00CD6888"/>
    <w:rsid w:val="00CD6CB3"/>
    <w:rsid w:val="00CE1672"/>
    <w:rsid w:val="00CE2291"/>
    <w:rsid w:val="00CE2733"/>
    <w:rsid w:val="00CE38EB"/>
    <w:rsid w:val="00CE7664"/>
    <w:rsid w:val="00CE77F7"/>
    <w:rsid w:val="00CF2DA1"/>
    <w:rsid w:val="00CF3113"/>
    <w:rsid w:val="00CF3F37"/>
    <w:rsid w:val="00CF5511"/>
    <w:rsid w:val="00CF78BB"/>
    <w:rsid w:val="00CF7987"/>
    <w:rsid w:val="00D01E5A"/>
    <w:rsid w:val="00D02129"/>
    <w:rsid w:val="00D02B8C"/>
    <w:rsid w:val="00D13FB9"/>
    <w:rsid w:val="00D14F89"/>
    <w:rsid w:val="00D158F3"/>
    <w:rsid w:val="00D1705F"/>
    <w:rsid w:val="00D224EB"/>
    <w:rsid w:val="00D242BC"/>
    <w:rsid w:val="00D24A53"/>
    <w:rsid w:val="00D2671C"/>
    <w:rsid w:val="00D27987"/>
    <w:rsid w:val="00D311BA"/>
    <w:rsid w:val="00D32FE8"/>
    <w:rsid w:val="00D336E9"/>
    <w:rsid w:val="00D33AED"/>
    <w:rsid w:val="00D351FB"/>
    <w:rsid w:val="00D35438"/>
    <w:rsid w:val="00D3610B"/>
    <w:rsid w:val="00D37997"/>
    <w:rsid w:val="00D37B03"/>
    <w:rsid w:val="00D429F7"/>
    <w:rsid w:val="00D44100"/>
    <w:rsid w:val="00D45212"/>
    <w:rsid w:val="00D528E6"/>
    <w:rsid w:val="00D5569F"/>
    <w:rsid w:val="00D55CAD"/>
    <w:rsid w:val="00D57EF9"/>
    <w:rsid w:val="00D61334"/>
    <w:rsid w:val="00D62D61"/>
    <w:rsid w:val="00D64455"/>
    <w:rsid w:val="00D66D78"/>
    <w:rsid w:val="00D71199"/>
    <w:rsid w:val="00D743A0"/>
    <w:rsid w:val="00D7585C"/>
    <w:rsid w:val="00D76BD3"/>
    <w:rsid w:val="00D77F25"/>
    <w:rsid w:val="00D803A1"/>
    <w:rsid w:val="00D830A7"/>
    <w:rsid w:val="00D83666"/>
    <w:rsid w:val="00D8533A"/>
    <w:rsid w:val="00D85B78"/>
    <w:rsid w:val="00D86683"/>
    <w:rsid w:val="00D8733F"/>
    <w:rsid w:val="00D905BE"/>
    <w:rsid w:val="00D9095F"/>
    <w:rsid w:val="00D90980"/>
    <w:rsid w:val="00D93FB8"/>
    <w:rsid w:val="00D95842"/>
    <w:rsid w:val="00D96259"/>
    <w:rsid w:val="00D97540"/>
    <w:rsid w:val="00D97A93"/>
    <w:rsid w:val="00D97CED"/>
    <w:rsid w:val="00DA4D64"/>
    <w:rsid w:val="00DA5C22"/>
    <w:rsid w:val="00DA709D"/>
    <w:rsid w:val="00DA7B73"/>
    <w:rsid w:val="00DB015A"/>
    <w:rsid w:val="00DB2ECE"/>
    <w:rsid w:val="00DB30CC"/>
    <w:rsid w:val="00DB4A34"/>
    <w:rsid w:val="00DB4A40"/>
    <w:rsid w:val="00DB4A41"/>
    <w:rsid w:val="00DB7AE5"/>
    <w:rsid w:val="00DC1465"/>
    <w:rsid w:val="00DC3697"/>
    <w:rsid w:val="00DC3A78"/>
    <w:rsid w:val="00DC781F"/>
    <w:rsid w:val="00DD02C5"/>
    <w:rsid w:val="00DD25BE"/>
    <w:rsid w:val="00DD437C"/>
    <w:rsid w:val="00DD564F"/>
    <w:rsid w:val="00DD7943"/>
    <w:rsid w:val="00DD79F5"/>
    <w:rsid w:val="00DD7F26"/>
    <w:rsid w:val="00DE1F75"/>
    <w:rsid w:val="00DE26D4"/>
    <w:rsid w:val="00DE39FB"/>
    <w:rsid w:val="00DE421A"/>
    <w:rsid w:val="00DE631E"/>
    <w:rsid w:val="00DE7259"/>
    <w:rsid w:val="00DF104B"/>
    <w:rsid w:val="00DF14D6"/>
    <w:rsid w:val="00DF21C7"/>
    <w:rsid w:val="00DF30B3"/>
    <w:rsid w:val="00DF3139"/>
    <w:rsid w:val="00DF335F"/>
    <w:rsid w:val="00DF68DA"/>
    <w:rsid w:val="00DF756A"/>
    <w:rsid w:val="00E01263"/>
    <w:rsid w:val="00E03AD0"/>
    <w:rsid w:val="00E03B11"/>
    <w:rsid w:val="00E03DA1"/>
    <w:rsid w:val="00E077B5"/>
    <w:rsid w:val="00E10D43"/>
    <w:rsid w:val="00E13BB9"/>
    <w:rsid w:val="00E14F11"/>
    <w:rsid w:val="00E1511A"/>
    <w:rsid w:val="00E151DD"/>
    <w:rsid w:val="00E1684C"/>
    <w:rsid w:val="00E172E2"/>
    <w:rsid w:val="00E217E1"/>
    <w:rsid w:val="00E21E19"/>
    <w:rsid w:val="00E24706"/>
    <w:rsid w:val="00E25370"/>
    <w:rsid w:val="00E25728"/>
    <w:rsid w:val="00E30E3B"/>
    <w:rsid w:val="00E33781"/>
    <w:rsid w:val="00E33A66"/>
    <w:rsid w:val="00E33D95"/>
    <w:rsid w:val="00E34F0C"/>
    <w:rsid w:val="00E37006"/>
    <w:rsid w:val="00E37A22"/>
    <w:rsid w:val="00E40D86"/>
    <w:rsid w:val="00E41744"/>
    <w:rsid w:val="00E42AD2"/>
    <w:rsid w:val="00E44307"/>
    <w:rsid w:val="00E4447A"/>
    <w:rsid w:val="00E46BFD"/>
    <w:rsid w:val="00E47B7F"/>
    <w:rsid w:val="00E51DF4"/>
    <w:rsid w:val="00E55871"/>
    <w:rsid w:val="00E55B55"/>
    <w:rsid w:val="00E56409"/>
    <w:rsid w:val="00E57F90"/>
    <w:rsid w:val="00E625AE"/>
    <w:rsid w:val="00E63ADD"/>
    <w:rsid w:val="00E64676"/>
    <w:rsid w:val="00E66319"/>
    <w:rsid w:val="00E675B7"/>
    <w:rsid w:val="00E708A3"/>
    <w:rsid w:val="00E70BE2"/>
    <w:rsid w:val="00E70E79"/>
    <w:rsid w:val="00E710DA"/>
    <w:rsid w:val="00E74A52"/>
    <w:rsid w:val="00E74B90"/>
    <w:rsid w:val="00E7653E"/>
    <w:rsid w:val="00E81890"/>
    <w:rsid w:val="00E8264C"/>
    <w:rsid w:val="00E846B2"/>
    <w:rsid w:val="00E86C4A"/>
    <w:rsid w:val="00E87430"/>
    <w:rsid w:val="00E87B21"/>
    <w:rsid w:val="00E92A3F"/>
    <w:rsid w:val="00E9575A"/>
    <w:rsid w:val="00E961FA"/>
    <w:rsid w:val="00E96EE5"/>
    <w:rsid w:val="00EA2777"/>
    <w:rsid w:val="00EA47B2"/>
    <w:rsid w:val="00EA5F0E"/>
    <w:rsid w:val="00EA6846"/>
    <w:rsid w:val="00EA7340"/>
    <w:rsid w:val="00EB01FC"/>
    <w:rsid w:val="00EB0854"/>
    <w:rsid w:val="00EB0EC6"/>
    <w:rsid w:val="00EB1D1F"/>
    <w:rsid w:val="00EB35FF"/>
    <w:rsid w:val="00EB5C79"/>
    <w:rsid w:val="00EC0265"/>
    <w:rsid w:val="00EC31A7"/>
    <w:rsid w:val="00EC3340"/>
    <w:rsid w:val="00EC4543"/>
    <w:rsid w:val="00EC480F"/>
    <w:rsid w:val="00EC4D87"/>
    <w:rsid w:val="00EC6C5D"/>
    <w:rsid w:val="00EC7D55"/>
    <w:rsid w:val="00ED02DF"/>
    <w:rsid w:val="00ED0B9A"/>
    <w:rsid w:val="00ED2797"/>
    <w:rsid w:val="00ED398E"/>
    <w:rsid w:val="00ED675A"/>
    <w:rsid w:val="00ED73AD"/>
    <w:rsid w:val="00ED7DCD"/>
    <w:rsid w:val="00EE2F73"/>
    <w:rsid w:val="00EE49E4"/>
    <w:rsid w:val="00EE5627"/>
    <w:rsid w:val="00EE665C"/>
    <w:rsid w:val="00EE6822"/>
    <w:rsid w:val="00EE6EEC"/>
    <w:rsid w:val="00EF12AF"/>
    <w:rsid w:val="00EF1885"/>
    <w:rsid w:val="00EF1C37"/>
    <w:rsid w:val="00EF20B5"/>
    <w:rsid w:val="00EF25C2"/>
    <w:rsid w:val="00EF2807"/>
    <w:rsid w:val="00EF3D57"/>
    <w:rsid w:val="00EF5998"/>
    <w:rsid w:val="00EF5C3C"/>
    <w:rsid w:val="00EF71DD"/>
    <w:rsid w:val="00F00B68"/>
    <w:rsid w:val="00F01342"/>
    <w:rsid w:val="00F0262E"/>
    <w:rsid w:val="00F02B22"/>
    <w:rsid w:val="00F0323A"/>
    <w:rsid w:val="00F07B7F"/>
    <w:rsid w:val="00F07CE2"/>
    <w:rsid w:val="00F10B25"/>
    <w:rsid w:val="00F10C02"/>
    <w:rsid w:val="00F112CF"/>
    <w:rsid w:val="00F11C44"/>
    <w:rsid w:val="00F12D1B"/>
    <w:rsid w:val="00F14D6F"/>
    <w:rsid w:val="00F20FCF"/>
    <w:rsid w:val="00F21C95"/>
    <w:rsid w:val="00F232EF"/>
    <w:rsid w:val="00F23303"/>
    <w:rsid w:val="00F23423"/>
    <w:rsid w:val="00F23F3E"/>
    <w:rsid w:val="00F2756C"/>
    <w:rsid w:val="00F278D4"/>
    <w:rsid w:val="00F2794B"/>
    <w:rsid w:val="00F30869"/>
    <w:rsid w:val="00F30EE2"/>
    <w:rsid w:val="00F3194C"/>
    <w:rsid w:val="00F32979"/>
    <w:rsid w:val="00F34C38"/>
    <w:rsid w:val="00F35779"/>
    <w:rsid w:val="00F35BD6"/>
    <w:rsid w:val="00F35DFE"/>
    <w:rsid w:val="00F408C7"/>
    <w:rsid w:val="00F40DAA"/>
    <w:rsid w:val="00F427F0"/>
    <w:rsid w:val="00F4523A"/>
    <w:rsid w:val="00F4552E"/>
    <w:rsid w:val="00F4721C"/>
    <w:rsid w:val="00F503FE"/>
    <w:rsid w:val="00F50FF6"/>
    <w:rsid w:val="00F517FE"/>
    <w:rsid w:val="00F521C4"/>
    <w:rsid w:val="00F52501"/>
    <w:rsid w:val="00F52C48"/>
    <w:rsid w:val="00F52FBA"/>
    <w:rsid w:val="00F54308"/>
    <w:rsid w:val="00F54641"/>
    <w:rsid w:val="00F546B1"/>
    <w:rsid w:val="00F55042"/>
    <w:rsid w:val="00F557D3"/>
    <w:rsid w:val="00F55C88"/>
    <w:rsid w:val="00F60242"/>
    <w:rsid w:val="00F6070C"/>
    <w:rsid w:val="00F63F89"/>
    <w:rsid w:val="00F65AF1"/>
    <w:rsid w:val="00F66E35"/>
    <w:rsid w:val="00F719EB"/>
    <w:rsid w:val="00F72618"/>
    <w:rsid w:val="00F75DF2"/>
    <w:rsid w:val="00F77992"/>
    <w:rsid w:val="00F82AA0"/>
    <w:rsid w:val="00F918B6"/>
    <w:rsid w:val="00F92A9F"/>
    <w:rsid w:val="00F9514F"/>
    <w:rsid w:val="00F970D3"/>
    <w:rsid w:val="00FA0478"/>
    <w:rsid w:val="00FA0592"/>
    <w:rsid w:val="00FA641D"/>
    <w:rsid w:val="00FA6DA9"/>
    <w:rsid w:val="00FB078E"/>
    <w:rsid w:val="00FB266E"/>
    <w:rsid w:val="00FB4595"/>
    <w:rsid w:val="00FB4602"/>
    <w:rsid w:val="00FB5736"/>
    <w:rsid w:val="00FB5DF2"/>
    <w:rsid w:val="00FB6291"/>
    <w:rsid w:val="00FB64F3"/>
    <w:rsid w:val="00FB7821"/>
    <w:rsid w:val="00FC0C69"/>
    <w:rsid w:val="00FC29DC"/>
    <w:rsid w:val="00FC2DE1"/>
    <w:rsid w:val="00FC3831"/>
    <w:rsid w:val="00FC4905"/>
    <w:rsid w:val="00FC491F"/>
    <w:rsid w:val="00FC5B79"/>
    <w:rsid w:val="00FC6ABC"/>
    <w:rsid w:val="00FC6BB3"/>
    <w:rsid w:val="00FC751A"/>
    <w:rsid w:val="00FC7893"/>
    <w:rsid w:val="00FD262F"/>
    <w:rsid w:val="00FD2A1F"/>
    <w:rsid w:val="00FD2E0B"/>
    <w:rsid w:val="00FD4312"/>
    <w:rsid w:val="00FD4929"/>
    <w:rsid w:val="00FD5039"/>
    <w:rsid w:val="00FD5E09"/>
    <w:rsid w:val="00FE2EA6"/>
    <w:rsid w:val="00FE3A5E"/>
    <w:rsid w:val="00FE4262"/>
    <w:rsid w:val="00FE62C5"/>
    <w:rsid w:val="00FF00B0"/>
    <w:rsid w:val="00FF1478"/>
    <w:rsid w:val="00FF3A3F"/>
    <w:rsid w:val="00FF4894"/>
    <w:rsid w:val="00FF4CC7"/>
    <w:rsid w:val="00FF5BA4"/>
    <w:rsid w:val="00FF5CED"/>
    <w:rsid w:val="00FF685B"/>
    <w:rsid w:val="00FF7396"/>
    <w:rsid w:val="23BD2F7E"/>
    <w:rsid w:val="31AE1A61"/>
    <w:rsid w:val="3BE81405"/>
    <w:rsid w:val="41458C3F"/>
    <w:rsid w:val="4DEB2797"/>
    <w:rsid w:val="58A58C23"/>
    <w:rsid w:val="5A04FFC3"/>
    <w:rsid w:val="62C0B657"/>
    <w:rsid w:val="6520C5DB"/>
    <w:rsid w:val="70058C07"/>
    <w:rsid w:val="7A28F52A"/>
    <w:rsid w:val="7B71EDC4"/>
    <w:rsid w:val="7FB866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color="#0d0d0d">
      <v:fill color="none [3212]"/>
      <v:stroke color="#0d0d0d"/>
    </o:shapedefaults>
    <o:shapelayout v:ext="edit">
      <o:idmap v:ext="edit" data="2"/>
    </o:shapelayout>
  </w:shapeDefaults>
  <w:decimalSymbol w:val=","/>
  <w:listSeparator w:val=";"/>
  <w14:docId w14:val="5ECDC3C9"/>
  <w15:docId w15:val="{F413DC21-2897-4134-ACEB-7D882299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AE"/>
    <w:rPr>
      <w:rFonts w:ascii="Times New Roman" w:eastAsia="Times New Roman" w:hAnsi="Times New Roman"/>
      <w:sz w:val="24"/>
      <w:szCs w:val="24"/>
      <w:lang w:val="es-ES" w:eastAsia="es-ES"/>
    </w:rPr>
  </w:style>
  <w:style w:type="paragraph" w:styleId="Ttulo1">
    <w:name w:val="heading 1"/>
    <w:basedOn w:val="Normal"/>
    <w:next w:val="Normal"/>
    <w:link w:val="Ttulo1Car"/>
    <w:qFormat/>
    <w:locked/>
    <w:rsid w:val="008E6826"/>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locked/>
    <w:rsid w:val="004852BE"/>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locked/>
    <w:rsid w:val="004C64F9"/>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link w:val="Ttulo5Car"/>
    <w:unhideWhenUsed/>
    <w:qFormat/>
    <w:locked/>
    <w:rsid w:val="00C26088"/>
    <w:pPr>
      <w:spacing w:before="240" w:after="60"/>
      <w:outlineLvl w:val="4"/>
    </w:pPr>
    <w:rPr>
      <w:rFonts w:ascii="Calibri" w:hAnsi="Calibri"/>
      <w:b/>
      <w:bCs/>
      <w:i/>
      <w:iCs/>
      <w:sz w:val="26"/>
      <w:szCs w:val="26"/>
    </w:rPr>
  </w:style>
  <w:style w:type="paragraph" w:styleId="Ttulo6">
    <w:name w:val="heading 6"/>
    <w:next w:val="Normal"/>
    <w:link w:val="Ttulo6Car"/>
    <w:uiPriority w:val="9"/>
    <w:unhideWhenUsed/>
    <w:qFormat/>
    <w:locked/>
    <w:rsid w:val="00325F31"/>
    <w:pPr>
      <w:keepNext/>
      <w:keepLines/>
      <w:spacing w:after="4" w:line="250" w:lineRule="auto"/>
      <w:ind w:left="10" w:right="2719" w:hanging="10"/>
      <w:outlineLvl w:val="5"/>
    </w:pPr>
    <w:rPr>
      <w:rFonts w:ascii="Verdana" w:eastAsia="Verdana" w:hAnsi="Verdana" w:cs="Verdana"/>
      <w:b/>
      <w:color w:val="717171"/>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uiPriority w:val="99"/>
    <w:rsid w:val="004712B2"/>
    <w:pPr>
      <w:autoSpaceDE w:val="0"/>
      <w:autoSpaceDN w:val="0"/>
      <w:adjustRightInd w:val="0"/>
    </w:pPr>
    <w:rPr>
      <w:rFonts w:ascii="Century Gothic" w:hAnsi="Century Gothic" w:cs="Century Gothic"/>
      <w:color w:val="000000"/>
      <w:sz w:val="24"/>
      <w:szCs w:val="24"/>
      <w:lang w:val="es-ES" w:eastAsia="en-US"/>
    </w:rPr>
  </w:style>
  <w:style w:type="table" w:styleId="Tablaconcuadrcula">
    <w:name w:val="Table Grid"/>
    <w:basedOn w:val="Tablanormal"/>
    <w:uiPriority w:val="99"/>
    <w:rsid w:val="0047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994B04"/>
    <w:rPr>
      <w:rFonts w:ascii="Tahoma" w:hAnsi="Tahoma" w:cs="Tahoma"/>
      <w:sz w:val="16"/>
      <w:szCs w:val="16"/>
    </w:rPr>
  </w:style>
  <w:style w:type="character" w:customStyle="1" w:styleId="TextodegloboCar">
    <w:name w:val="Texto de globo Car"/>
    <w:link w:val="Textodeglobo"/>
    <w:uiPriority w:val="99"/>
    <w:semiHidden/>
    <w:locked/>
    <w:rsid w:val="00994B04"/>
    <w:rPr>
      <w:rFonts w:ascii="Tahoma" w:hAnsi="Tahoma" w:cs="Tahoma"/>
      <w:sz w:val="16"/>
      <w:szCs w:val="16"/>
    </w:rPr>
  </w:style>
  <w:style w:type="paragraph" w:styleId="Encabezado">
    <w:name w:val="header"/>
    <w:basedOn w:val="Normal"/>
    <w:link w:val="EncabezadoCar"/>
    <w:uiPriority w:val="99"/>
    <w:rsid w:val="00DD25BE"/>
    <w:pPr>
      <w:tabs>
        <w:tab w:val="center" w:pos="4252"/>
        <w:tab w:val="right" w:pos="8504"/>
      </w:tabs>
    </w:pPr>
  </w:style>
  <w:style w:type="character" w:customStyle="1" w:styleId="EncabezadoCar">
    <w:name w:val="Encabezado Car"/>
    <w:link w:val="Encabezado"/>
    <w:uiPriority w:val="99"/>
    <w:locked/>
    <w:rsid w:val="00DD25BE"/>
    <w:rPr>
      <w:rFonts w:cs="Times New Roman"/>
    </w:rPr>
  </w:style>
  <w:style w:type="paragraph" w:styleId="Piedepgina">
    <w:name w:val="footer"/>
    <w:aliases w:val=" Car"/>
    <w:basedOn w:val="Normal"/>
    <w:link w:val="PiedepginaCar"/>
    <w:rsid w:val="00DD25BE"/>
    <w:pPr>
      <w:tabs>
        <w:tab w:val="center" w:pos="4252"/>
        <w:tab w:val="right" w:pos="8504"/>
      </w:tabs>
    </w:pPr>
  </w:style>
  <w:style w:type="character" w:customStyle="1" w:styleId="PiedepginaCar">
    <w:name w:val="Pie de página Car"/>
    <w:aliases w:val=" Car Car"/>
    <w:link w:val="Piedepgina"/>
    <w:locked/>
    <w:rsid w:val="00DD25BE"/>
    <w:rPr>
      <w:rFonts w:cs="Times New Roman"/>
    </w:rPr>
  </w:style>
  <w:style w:type="paragraph" w:styleId="Prrafodelista">
    <w:name w:val="List Paragraph"/>
    <w:aliases w:val="Elabora,titulo 3,Párrafo de lista1,Bullets,List Paragraph,Bullet List,FooterText,numbered,Paragraphe de liste1,lp1,List Paragraph1,Use Case List Paragraph,NORMAL,Ha,HOJA,Bolita,Párrafo de lista4,BOLADEF,Párrafo de lista3,BOLA,Nivel 1 OS"/>
    <w:basedOn w:val="Normal"/>
    <w:link w:val="PrrafodelistaCar"/>
    <w:uiPriority w:val="34"/>
    <w:qFormat/>
    <w:rsid w:val="00FB078E"/>
    <w:pPr>
      <w:ind w:left="720"/>
      <w:contextualSpacing/>
    </w:pPr>
  </w:style>
  <w:style w:type="paragraph" w:styleId="Listaconvietas">
    <w:name w:val="List Bullet"/>
    <w:basedOn w:val="Normal"/>
    <w:uiPriority w:val="99"/>
    <w:rsid w:val="001D02EF"/>
    <w:pPr>
      <w:numPr>
        <w:numId w:val="1"/>
      </w:numPr>
      <w:contextualSpacing/>
    </w:pPr>
  </w:style>
  <w:style w:type="paragraph" w:customStyle="1" w:styleId="Car">
    <w:name w:val="Car"/>
    <w:basedOn w:val="Normal"/>
    <w:uiPriority w:val="99"/>
    <w:rsid w:val="00184074"/>
    <w:pPr>
      <w:spacing w:after="160" w:line="240" w:lineRule="exact"/>
    </w:pPr>
    <w:rPr>
      <w:rFonts w:ascii="Verdana" w:hAnsi="Verdana"/>
      <w:sz w:val="20"/>
      <w:szCs w:val="20"/>
      <w:lang w:val="en-US" w:eastAsia="en-US"/>
    </w:rPr>
  </w:style>
  <w:style w:type="character" w:styleId="Hipervnculo">
    <w:name w:val="Hyperlink"/>
    <w:uiPriority w:val="99"/>
    <w:rsid w:val="00030DF1"/>
    <w:rPr>
      <w:rFonts w:cs="Times New Roman"/>
      <w:color w:val="0000FF"/>
      <w:u w:val="single"/>
    </w:rPr>
  </w:style>
  <w:style w:type="character" w:styleId="Hipervnculovisitado">
    <w:name w:val="FollowedHyperlink"/>
    <w:uiPriority w:val="99"/>
    <w:semiHidden/>
    <w:rsid w:val="0031575E"/>
    <w:rPr>
      <w:rFonts w:cs="Times New Roman"/>
      <w:color w:val="800080"/>
      <w:u w:val="single"/>
    </w:rPr>
  </w:style>
  <w:style w:type="paragraph" w:styleId="Textoindependiente">
    <w:name w:val="Body Text"/>
    <w:basedOn w:val="Normal"/>
    <w:link w:val="TextoindependienteCar"/>
    <w:uiPriority w:val="99"/>
    <w:rsid w:val="0040688A"/>
    <w:pPr>
      <w:jc w:val="both"/>
    </w:pPr>
    <w:rPr>
      <w:rFonts w:ascii="Arial" w:hAnsi="Arial"/>
      <w:szCs w:val="20"/>
    </w:rPr>
  </w:style>
  <w:style w:type="character" w:customStyle="1" w:styleId="TextoindependienteCar">
    <w:name w:val="Texto independiente Car"/>
    <w:link w:val="Textoindependiente"/>
    <w:uiPriority w:val="99"/>
    <w:locked/>
    <w:rsid w:val="0040688A"/>
    <w:rPr>
      <w:rFonts w:ascii="Arial" w:hAnsi="Arial" w:cs="Times New Roman"/>
      <w:sz w:val="24"/>
      <w:lang w:val="es-ES" w:eastAsia="es-ES"/>
    </w:rPr>
  </w:style>
  <w:style w:type="paragraph" w:styleId="NormalWeb">
    <w:name w:val="Normal (Web)"/>
    <w:basedOn w:val="Normal"/>
    <w:uiPriority w:val="99"/>
    <w:rsid w:val="00AD5FBB"/>
    <w:pPr>
      <w:spacing w:before="100" w:beforeAutospacing="1" w:after="100" w:afterAutospacing="1"/>
    </w:pPr>
    <w:rPr>
      <w:lang w:val="es-CO" w:eastAsia="es-CO"/>
    </w:rPr>
  </w:style>
  <w:style w:type="character" w:styleId="nfasis">
    <w:name w:val="Emphasis"/>
    <w:uiPriority w:val="99"/>
    <w:qFormat/>
    <w:rsid w:val="002F3765"/>
    <w:rPr>
      <w:rFonts w:cs="Times New Roman"/>
      <w:i/>
      <w:iCs/>
    </w:rPr>
  </w:style>
  <w:style w:type="table" w:styleId="Sombreadoclaro-nfasis3">
    <w:name w:val="Light Shading Accent 3"/>
    <w:basedOn w:val="Tablanormal"/>
    <w:uiPriority w:val="99"/>
    <w:rsid w:val="00062C98"/>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CarCar1">
    <w:name w:val="Car Car1"/>
    <w:uiPriority w:val="99"/>
    <w:rsid w:val="004E2167"/>
    <w:rPr>
      <w:rFonts w:cs="Times New Roman"/>
      <w:lang w:val="es-ES" w:eastAsia="es-ES" w:bidi="ar-SA"/>
    </w:rPr>
  </w:style>
  <w:style w:type="character" w:customStyle="1" w:styleId="span">
    <w:name w:val="span"/>
    <w:basedOn w:val="Fuentedeprrafopredeter"/>
    <w:rsid w:val="00541850"/>
  </w:style>
  <w:style w:type="paragraph" w:styleId="Textonotapie">
    <w:name w:val="footnote text"/>
    <w:basedOn w:val="Normal"/>
    <w:link w:val="TextonotapieCar"/>
    <w:uiPriority w:val="99"/>
    <w:semiHidden/>
    <w:unhideWhenUsed/>
    <w:rsid w:val="00542D7A"/>
    <w:rPr>
      <w:sz w:val="20"/>
      <w:szCs w:val="20"/>
    </w:rPr>
  </w:style>
  <w:style w:type="character" w:customStyle="1" w:styleId="TextonotapieCar">
    <w:name w:val="Texto nota pie Car"/>
    <w:link w:val="Textonotapie"/>
    <w:uiPriority w:val="99"/>
    <w:semiHidden/>
    <w:rsid w:val="00542D7A"/>
    <w:rPr>
      <w:rFonts w:ascii="Times New Roman" w:eastAsia="Times New Roman" w:hAnsi="Times New Roman"/>
      <w:lang w:val="es-ES" w:eastAsia="es-ES"/>
    </w:rPr>
  </w:style>
  <w:style w:type="character" w:styleId="Refdenotaalpie">
    <w:name w:val="footnote reference"/>
    <w:uiPriority w:val="99"/>
    <w:semiHidden/>
    <w:unhideWhenUsed/>
    <w:rsid w:val="00542D7A"/>
    <w:rPr>
      <w:vertAlign w:val="superscript"/>
    </w:rPr>
  </w:style>
  <w:style w:type="character" w:customStyle="1" w:styleId="PrrafodelistaCar">
    <w:name w:val="Párrafo de lista Car"/>
    <w:aliases w:val="Elabora Car,titulo 3 Car,Párrafo de lista1 Car,Bullets Car,List Paragraph Car,Bullet List Car,FooterText Car,numbered Car,Paragraphe de liste1 Car,lp1 Car,List Paragraph1 Car,Use Case List Paragraph Car,NORMAL Car,Ha Car,HOJA Car"/>
    <w:link w:val="Prrafodelista"/>
    <w:uiPriority w:val="34"/>
    <w:qFormat/>
    <w:locked/>
    <w:rsid w:val="00B14660"/>
    <w:rPr>
      <w:rFonts w:ascii="Times New Roman" w:eastAsia="Times New Roman" w:hAnsi="Times New Roman"/>
      <w:sz w:val="24"/>
      <w:szCs w:val="24"/>
      <w:lang w:val="es-ES" w:eastAsia="es-ES"/>
    </w:rPr>
  </w:style>
  <w:style w:type="table" w:customStyle="1" w:styleId="TableGrid">
    <w:name w:val="TableGrid"/>
    <w:rsid w:val="00114A9B"/>
    <w:rPr>
      <w:rFonts w:eastAsia="Times New Roman"/>
      <w:sz w:val="22"/>
      <w:szCs w:val="22"/>
    </w:rPr>
    <w:tblPr>
      <w:tblCellMar>
        <w:top w:w="0" w:type="dxa"/>
        <w:left w:w="0" w:type="dxa"/>
        <w:bottom w:w="0" w:type="dxa"/>
        <w:right w:w="0" w:type="dxa"/>
      </w:tblCellMar>
    </w:tblPr>
  </w:style>
  <w:style w:type="character" w:customStyle="1" w:styleId="Ttulo6Car">
    <w:name w:val="Título 6 Car"/>
    <w:link w:val="Ttulo6"/>
    <w:uiPriority w:val="9"/>
    <w:rsid w:val="00325F31"/>
    <w:rPr>
      <w:rFonts w:ascii="Verdana" w:eastAsia="Verdana" w:hAnsi="Verdana" w:cs="Verdana"/>
      <w:b/>
      <w:color w:val="717171"/>
      <w:sz w:val="22"/>
      <w:szCs w:val="22"/>
    </w:rPr>
  </w:style>
  <w:style w:type="character" w:customStyle="1" w:styleId="footnotemark">
    <w:name w:val="footnote mark"/>
    <w:hidden/>
    <w:rsid w:val="00325F31"/>
    <w:rPr>
      <w:rFonts w:ascii="Verdana" w:eastAsia="Verdana" w:hAnsi="Verdana" w:cs="Verdana"/>
      <w:color w:val="000000"/>
      <w:sz w:val="16"/>
      <w:vertAlign w:val="superscript"/>
    </w:rPr>
  </w:style>
  <w:style w:type="character" w:customStyle="1" w:styleId="Ttulo5Car">
    <w:name w:val="Título 5 Car"/>
    <w:link w:val="Ttulo5"/>
    <w:rsid w:val="00C26088"/>
    <w:rPr>
      <w:rFonts w:ascii="Calibri" w:eastAsia="Times New Roman" w:hAnsi="Calibri" w:cs="Times New Roman"/>
      <w:b/>
      <w:bCs/>
      <w:i/>
      <w:iCs/>
      <w:sz w:val="26"/>
      <w:szCs w:val="26"/>
      <w:lang w:val="es-ES" w:eastAsia="es-ES"/>
    </w:rPr>
  </w:style>
  <w:style w:type="table" w:styleId="Tablaconcuadrcula5oscura-nfasis3">
    <w:name w:val="Grid Table 5 Dark Accent 3"/>
    <w:basedOn w:val="Tablanormal"/>
    <w:uiPriority w:val="50"/>
    <w:rsid w:val="00D61334"/>
    <w:rPr>
      <w:rFonts w:ascii="Times New Roman" w:eastAsia="Times New Roman" w:hAnsi="Times New Roman"/>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aconcuadrcula5oscura-nfasis5">
    <w:name w:val="Grid Table 5 Dark Accent 5"/>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4-nfasis1">
    <w:name w:val="Grid Table 4 Accent 1"/>
    <w:basedOn w:val="Tablanormal"/>
    <w:uiPriority w:val="49"/>
    <w:rsid w:val="00D6133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3">
    <w:name w:val="Grid Table 3"/>
    <w:basedOn w:val="Tablanormal"/>
    <w:uiPriority w:val="48"/>
    <w:rsid w:val="00D6133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5oscura-nfasis1">
    <w:name w:val="Grid Table 5 Dark Accent 1"/>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4-nfasis3">
    <w:name w:val="Grid Table 4 Accent 3"/>
    <w:basedOn w:val="Tablanormal"/>
    <w:uiPriority w:val="49"/>
    <w:rsid w:val="00D6133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Sangra2detindependiente">
    <w:name w:val="Body Text Indent 2"/>
    <w:basedOn w:val="Normal"/>
    <w:link w:val="Sangra2detindependienteCar"/>
    <w:uiPriority w:val="99"/>
    <w:semiHidden/>
    <w:unhideWhenUsed/>
    <w:rsid w:val="00351714"/>
    <w:pPr>
      <w:spacing w:after="120" w:line="480" w:lineRule="auto"/>
      <w:ind w:left="283"/>
    </w:pPr>
  </w:style>
  <w:style w:type="character" w:customStyle="1" w:styleId="Sangra2detindependienteCar">
    <w:name w:val="Sangría 2 de t. independiente Car"/>
    <w:link w:val="Sangra2detindependiente"/>
    <w:uiPriority w:val="99"/>
    <w:semiHidden/>
    <w:rsid w:val="00351714"/>
    <w:rPr>
      <w:rFonts w:ascii="Times New Roman" w:eastAsia="Times New Roman" w:hAnsi="Times New Roman"/>
      <w:sz w:val="24"/>
      <w:szCs w:val="24"/>
      <w:lang w:val="es-ES" w:eastAsia="es-ES"/>
    </w:rPr>
  </w:style>
  <w:style w:type="character" w:styleId="Refdecomentario">
    <w:name w:val="annotation reference"/>
    <w:uiPriority w:val="99"/>
    <w:semiHidden/>
    <w:unhideWhenUsed/>
    <w:rsid w:val="0061439B"/>
    <w:rPr>
      <w:sz w:val="16"/>
      <w:szCs w:val="16"/>
    </w:rPr>
  </w:style>
  <w:style w:type="paragraph" w:styleId="Textocomentario">
    <w:name w:val="annotation text"/>
    <w:basedOn w:val="Normal"/>
    <w:link w:val="TextocomentarioCar"/>
    <w:uiPriority w:val="99"/>
    <w:unhideWhenUsed/>
    <w:rsid w:val="0061439B"/>
    <w:rPr>
      <w:sz w:val="20"/>
      <w:szCs w:val="20"/>
    </w:rPr>
  </w:style>
  <w:style w:type="character" w:customStyle="1" w:styleId="TextocomentarioCar">
    <w:name w:val="Texto comentario Car"/>
    <w:link w:val="Textocomentario"/>
    <w:uiPriority w:val="99"/>
    <w:rsid w:val="0061439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1439B"/>
    <w:rPr>
      <w:b/>
      <w:bCs/>
    </w:rPr>
  </w:style>
  <w:style w:type="character" w:customStyle="1" w:styleId="AsuntodelcomentarioCar">
    <w:name w:val="Asunto del comentario Car"/>
    <w:link w:val="Asuntodelcomentario"/>
    <w:uiPriority w:val="99"/>
    <w:semiHidden/>
    <w:rsid w:val="0061439B"/>
    <w:rPr>
      <w:rFonts w:ascii="Times New Roman" w:eastAsia="Times New Roman" w:hAnsi="Times New Roman"/>
      <w:b/>
      <w:bCs/>
      <w:lang w:val="es-ES" w:eastAsia="es-ES"/>
    </w:rPr>
  </w:style>
  <w:style w:type="character" w:customStyle="1" w:styleId="Ttulo1Car">
    <w:name w:val="Título 1 Car"/>
    <w:link w:val="Ttulo1"/>
    <w:rsid w:val="008E6826"/>
    <w:rPr>
      <w:rFonts w:ascii="Calibri Light" w:eastAsia="Times New Roman" w:hAnsi="Calibri Light"/>
      <w:b/>
      <w:bCs/>
      <w:kern w:val="32"/>
      <w:sz w:val="32"/>
      <w:szCs w:val="32"/>
      <w:lang w:val="es-ES" w:eastAsia="es-ES"/>
    </w:rPr>
  </w:style>
  <w:style w:type="paragraph" w:styleId="Sinespaciado">
    <w:name w:val="No Spacing"/>
    <w:uiPriority w:val="1"/>
    <w:qFormat/>
    <w:rsid w:val="00A32941"/>
    <w:rPr>
      <w:rFonts w:ascii="Times New Roman" w:eastAsia="Times New Roman" w:hAnsi="Times New Roman"/>
      <w:sz w:val="24"/>
      <w:szCs w:val="24"/>
      <w:lang w:val="es-ES" w:eastAsia="es-ES"/>
    </w:rPr>
  </w:style>
  <w:style w:type="character" w:customStyle="1" w:styleId="Ttulo2Car">
    <w:name w:val="Título 2 Car"/>
    <w:link w:val="Ttulo2"/>
    <w:rsid w:val="004852BE"/>
    <w:rPr>
      <w:rFonts w:ascii="Calibri Light" w:eastAsia="Times New Roman" w:hAnsi="Calibri Light" w:cs="Times New Roman"/>
      <w:b/>
      <w:bCs/>
      <w:i/>
      <w:iCs/>
      <w:sz w:val="28"/>
      <w:szCs w:val="28"/>
      <w:lang w:val="es-ES" w:eastAsia="es-ES"/>
    </w:rPr>
  </w:style>
  <w:style w:type="paragraph" w:styleId="Lista">
    <w:name w:val="List"/>
    <w:basedOn w:val="Normal"/>
    <w:uiPriority w:val="99"/>
    <w:unhideWhenUsed/>
    <w:rsid w:val="004852BE"/>
    <w:pPr>
      <w:ind w:left="283" w:hanging="283"/>
      <w:contextualSpacing/>
    </w:pPr>
  </w:style>
  <w:style w:type="character" w:styleId="Mencinsinresolver">
    <w:name w:val="Unresolved Mention"/>
    <w:basedOn w:val="Fuentedeprrafopredeter"/>
    <w:uiPriority w:val="99"/>
    <w:semiHidden/>
    <w:unhideWhenUsed/>
    <w:rsid w:val="00DE631E"/>
    <w:rPr>
      <w:color w:val="605E5C"/>
      <w:shd w:val="clear" w:color="auto" w:fill="E1DFDD"/>
    </w:rPr>
  </w:style>
  <w:style w:type="character" w:customStyle="1" w:styleId="Ttulo3Car">
    <w:name w:val="Título 3 Car"/>
    <w:basedOn w:val="Fuentedeprrafopredeter"/>
    <w:link w:val="Ttulo3"/>
    <w:semiHidden/>
    <w:rsid w:val="004C64F9"/>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3">
      <w:bodyDiv w:val="1"/>
      <w:marLeft w:val="0"/>
      <w:marRight w:val="0"/>
      <w:marTop w:val="0"/>
      <w:marBottom w:val="0"/>
      <w:divBdr>
        <w:top w:val="none" w:sz="0" w:space="0" w:color="auto"/>
        <w:left w:val="none" w:sz="0" w:space="0" w:color="auto"/>
        <w:bottom w:val="none" w:sz="0" w:space="0" w:color="auto"/>
        <w:right w:val="none" w:sz="0" w:space="0" w:color="auto"/>
      </w:divBdr>
    </w:div>
    <w:div w:id="48723643">
      <w:bodyDiv w:val="1"/>
      <w:marLeft w:val="0"/>
      <w:marRight w:val="0"/>
      <w:marTop w:val="0"/>
      <w:marBottom w:val="0"/>
      <w:divBdr>
        <w:top w:val="none" w:sz="0" w:space="0" w:color="auto"/>
        <w:left w:val="none" w:sz="0" w:space="0" w:color="auto"/>
        <w:bottom w:val="none" w:sz="0" w:space="0" w:color="auto"/>
        <w:right w:val="none" w:sz="0" w:space="0" w:color="auto"/>
      </w:divBdr>
    </w:div>
    <w:div w:id="154417291">
      <w:bodyDiv w:val="1"/>
      <w:marLeft w:val="0"/>
      <w:marRight w:val="0"/>
      <w:marTop w:val="0"/>
      <w:marBottom w:val="0"/>
      <w:divBdr>
        <w:top w:val="none" w:sz="0" w:space="0" w:color="auto"/>
        <w:left w:val="none" w:sz="0" w:space="0" w:color="auto"/>
        <w:bottom w:val="none" w:sz="0" w:space="0" w:color="auto"/>
        <w:right w:val="none" w:sz="0" w:space="0" w:color="auto"/>
      </w:divBdr>
    </w:div>
    <w:div w:id="311910046">
      <w:bodyDiv w:val="1"/>
      <w:marLeft w:val="0"/>
      <w:marRight w:val="0"/>
      <w:marTop w:val="0"/>
      <w:marBottom w:val="0"/>
      <w:divBdr>
        <w:top w:val="none" w:sz="0" w:space="0" w:color="auto"/>
        <w:left w:val="none" w:sz="0" w:space="0" w:color="auto"/>
        <w:bottom w:val="none" w:sz="0" w:space="0" w:color="auto"/>
        <w:right w:val="none" w:sz="0" w:space="0" w:color="auto"/>
      </w:divBdr>
      <w:divsChild>
        <w:div w:id="46686142">
          <w:marLeft w:val="0"/>
          <w:marRight w:val="0"/>
          <w:marTop w:val="0"/>
          <w:marBottom w:val="0"/>
          <w:divBdr>
            <w:top w:val="none" w:sz="0" w:space="0" w:color="auto"/>
            <w:left w:val="none" w:sz="0" w:space="0" w:color="auto"/>
            <w:bottom w:val="none" w:sz="0" w:space="0" w:color="auto"/>
            <w:right w:val="none" w:sz="0" w:space="0" w:color="auto"/>
          </w:divBdr>
          <w:divsChild>
            <w:div w:id="1350251570">
              <w:marLeft w:val="0"/>
              <w:marRight w:val="0"/>
              <w:marTop w:val="0"/>
              <w:marBottom w:val="0"/>
              <w:divBdr>
                <w:top w:val="none" w:sz="0" w:space="0" w:color="auto"/>
                <w:left w:val="none" w:sz="0" w:space="0" w:color="auto"/>
                <w:bottom w:val="none" w:sz="0" w:space="0" w:color="auto"/>
                <w:right w:val="none" w:sz="0" w:space="0" w:color="auto"/>
              </w:divBdr>
              <w:divsChild>
                <w:div w:id="1256673801">
                  <w:marLeft w:val="0"/>
                  <w:marRight w:val="0"/>
                  <w:marTop w:val="0"/>
                  <w:marBottom w:val="0"/>
                  <w:divBdr>
                    <w:top w:val="none" w:sz="0" w:space="0" w:color="auto"/>
                    <w:left w:val="none" w:sz="0" w:space="0" w:color="auto"/>
                    <w:bottom w:val="none" w:sz="0" w:space="0" w:color="auto"/>
                    <w:right w:val="none" w:sz="0" w:space="0" w:color="auto"/>
                  </w:divBdr>
                  <w:divsChild>
                    <w:div w:id="902986529">
                      <w:marLeft w:val="0"/>
                      <w:marRight w:val="0"/>
                      <w:marTop w:val="0"/>
                      <w:marBottom w:val="0"/>
                      <w:divBdr>
                        <w:top w:val="none" w:sz="0" w:space="0" w:color="auto"/>
                        <w:left w:val="none" w:sz="0" w:space="0" w:color="auto"/>
                        <w:bottom w:val="none" w:sz="0" w:space="0" w:color="auto"/>
                        <w:right w:val="none" w:sz="0" w:space="0" w:color="auto"/>
                      </w:divBdr>
                      <w:divsChild>
                        <w:div w:id="226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4974">
      <w:bodyDiv w:val="1"/>
      <w:marLeft w:val="0"/>
      <w:marRight w:val="0"/>
      <w:marTop w:val="0"/>
      <w:marBottom w:val="0"/>
      <w:divBdr>
        <w:top w:val="none" w:sz="0" w:space="0" w:color="auto"/>
        <w:left w:val="none" w:sz="0" w:space="0" w:color="auto"/>
        <w:bottom w:val="none" w:sz="0" w:space="0" w:color="auto"/>
        <w:right w:val="none" w:sz="0" w:space="0" w:color="auto"/>
      </w:divBdr>
      <w:divsChild>
        <w:div w:id="229968985">
          <w:marLeft w:val="0"/>
          <w:marRight w:val="0"/>
          <w:marTop w:val="0"/>
          <w:marBottom w:val="0"/>
          <w:divBdr>
            <w:top w:val="single" w:sz="2" w:space="0" w:color="D9D9E3"/>
            <w:left w:val="single" w:sz="2" w:space="0" w:color="D9D9E3"/>
            <w:bottom w:val="single" w:sz="2" w:space="0" w:color="D9D9E3"/>
            <w:right w:val="single" w:sz="2" w:space="0" w:color="D9D9E3"/>
          </w:divBdr>
          <w:divsChild>
            <w:div w:id="1450852510">
              <w:marLeft w:val="0"/>
              <w:marRight w:val="0"/>
              <w:marTop w:val="0"/>
              <w:marBottom w:val="0"/>
              <w:divBdr>
                <w:top w:val="single" w:sz="2" w:space="0" w:color="D9D9E3"/>
                <w:left w:val="single" w:sz="2" w:space="0" w:color="D9D9E3"/>
                <w:bottom w:val="single" w:sz="2" w:space="0" w:color="D9D9E3"/>
                <w:right w:val="single" w:sz="2" w:space="0" w:color="D9D9E3"/>
              </w:divBdr>
              <w:divsChild>
                <w:div w:id="1669591">
                  <w:marLeft w:val="0"/>
                  <w:marRight w:val="0"/>
                  <w:marTop w:val="0"/>
                  <w:marBottom w:val="0"/>
                  <w:divBdr>
                    <w:top w:val="single" w:sz="2" w:space="0" w:color="D9D9E3"/>
                    <w:left w:val="single" w:sz="2" w:space="0" w:color="D9D9E3"/>
                    <w:bottom w:val="single" w:sz="2" w:space="0" w:color="D9D9E3"/>
                    <w:right w:val="single" w:sz="2" w:space="0" w:color="D9D9E3"/>
                  </w:divBdr>
                  <w:divsChild>
                    <w:div w:id="1023482101">
                      <w:marLeft w:val="0"/>
                      <w:marRight w:val="0"/>
                      <w:marTop w:val="0"/>
                      <w:marBottom w:val="0"/>
                      <w:divBdr>
                        <w:top w:val="single" w:sz="2" w:space="0" w:color="D9D9E3"/>
                        <w:left w:val="single" w:sz="2" w:space="0" w:color="D9D9E3"/>
                        <w:bottom w:val="single" w:sz="2" w:space="0" w:color="D9D9E3"/>
                        <w:right w:val="single" w:sz="2" w:space="0" w:color="D9D9E3"/>
                      </w:divBdr>
                      <w:divsChild>
                        <w:div w:id="1174800199">
                          <w:marLeft w:val="0"/>
                          <w:marRight w:val="0"/>
                          <w:marTop w:val="0"/>
                          <w:marBottom w:val="0"/>
                          <w:divBdr>
                            <w:top w:val="single" w:sz="2" w:space="0" w:color="auto"/>
                            <w:left w:val="single" w:sz="2" w:space="0" w:color="auto"/>
                            <w:bottom w:val="single" w:sz="6" w:space="0" w:color="auto"/>
                            <w:right w:val="single" w:sz="2" w:space="0" w:color="auto"/>
                          </w:divBdr>
                          <w:divsChild>
                            <w:div w:id="6340195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84385">
                                  <w:marLeft w:val="0"/>
                                  <w:marRight w:val="0"/>
                                  <w:marTop w:val="0"/>
                                  <w:marBottom w:val="0"/>
                                  <w:divBdr>
                                    <w:top w:val="single" w:sz="2" w:space="0" w:color="D9D9E3"/>
                                    <w:left w:val="single" w:sz="2" w:space="0" w:color="D9D9E3"/>
                                    <w:bottom w:val="single" w:sz="2" w:space="0" w:color="D9D9E3"/>
                                    <w:right w:val="single" w:sz="2" w:space="0" w:color="D9D9E3"/>
                                  </w:divBdr>
                                  <w:divsChild>
                                    <w:div w:id="1276136360">
                                      <w:marLeft w:val="0"/>
                                      <w:marRight w:val="0"/>
                                      <w:marTop w:val="0"/>
                                      <w:marBottom w:val="0"/>
                                      <w:divBdr>
                                        <w:top w:val="single" w:sz="2" w:space="0" w:color="D9D9E3"/>
                                        <w:left w:val="single" w:sz="2" w:space="0" w:color="D9D9E3"/>
                                        <w:bottom w:val="single" w:sz="2" w:space="0" w:color="D9D9E3"/>
                                        <w:right w:val="single" w:sz="2" w:space="0" w:color="D9D9E3"/>
                                      </w:divBdr>
                                      <w:divsChild>
                                        <w:div w:id="667252740">
                                          <w:marLeft w:val="0"/>
                                          <w:marRight w:val="0"/>
                                          <w:marTop w:val="0"/>
                                          <w:marBottom w:val="0"/>
                                          <w:divBdr>
                                            <w:top w:val="single" w:sz="2" w:space="0" w:color="D9D9E3"/>
                                            <w:left w:val="single" w:sz="2" w:space="0" w:color="D9D9E3"/>
                                            <w:bottom w:val="single" w:sz="2" w:space="0" w:color="D9D9E3"/>
                                            <w:right w:val="single" w:sz="2" w:space="0" w:color="D9D9E3"/>
                                          </w:divBdr>
                                          <w:divsChild>
                                            <w:div w:id="93717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09936182">
          <w:marLeft w:val="0"/>
          <w:marRight w:val="0"/>
          <w:marTop w:val="0"/>
          <w:marBottom w:val="0"/>
          <w:divBdr>
            <w:top w:val="none" w:sz="0" w:space="0" w:color="auto"/>
            <w:left w:val="none" w:sz="0" w:space="0" w:color="auto"/>
            <w:bottom w:val="none" w:sz="0" w:space="0" w:color="auto"/>
            <w:right w:val="none" w:sz="0" w:space="0" w:color="auto"/>
          </w:divBdr>
          <w:divsChild>
            <w:div w:id="1671180545">
              <w:marLeft w:val="0"/>
              <w:marRight w:val="0"/>
              <w:marTop w:val="0"/>
              <w:marBottom w:val="0"/>
              <w:divBdr>
                <w:top w:val="single" w:sz="2" w:space="0" w:color="D9D9E3"/>
                <w:left w:val="single" w:sz="2" w:space="0" w:color="D9D9E3"/>
                <w:bottom w:val="single" w:sz="2" w:space="0" w:color="D9D9E3"/>
                <w:right w:val="single" w:sz="2" w:space="0" w:color="D9D9E3"/>
              </w:divBdr>
              <w:divsChild>
                <w:div w:id="1757825278">
                  <w:marLeft w:val="0"/>
                  <w:marRight w:val="0"/>
                  <w:marTop w:val="0"/>
                  <w:marBottom w:val="0"/>
                  <w:divBdr>
                    <w:top w:val="single" w:sz="2" w:space="0" w:color="D9D9E3"/>
                    <w:left w:val="single" w:sz="2" w:space="0" w:color="D9D9E3"/>
                    <w:bottom w:val="single" w:sz="2" w:space="0" w:color="D9D9E3"/>
                    <w:right w:val="single" w:sz="2" w:space="0" w:color="D9D9E3"/>
                  </w:divBdr>
                  <w:divsChild>
                    <w:div w:id="1359964750">
                      <w:marLeft w:val="0"/>
                      <w:marRight w:val="0"/>
                      <w:marTop w:val="0"/>
                      <w:marBottom w:val="0"/>
                      <w:divBdr>
                        <w:top w:val="single" w:sz="2" w:space="0" w:color="D9D9E3"/>
                        <w:left w:val="single" w:sz="2" w:space="0" w:color="D9D9E3"/>
                        <w:bottom w:val="single" w:sz="2" w:space="0" w:color="D9D9E3"/>
                        <w:right w:val="single" w:sz="2" w:space="0" w:color="D9D9E3"/>
                      </w:divBdr>
                      <w:divsChild>
                        <w:div w:id="94038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634724047">
      <w:bodyDiv w:val="1"/>
      <w:marLeft w:val="0"/>
      <w:marRight w:val="0"/>
      <w:marTop w:val="0"/>
      <w:marBottom w:val="0"/>
      <w:divBdr>
        <w:top w:val="none" w:sz="0" w:space="0" w:color="auto"/>
        <w:left w:val="none" w:sz="0" w:space="0" w:color="auto"/>
        <w:bottom w:val="none" w:sz="0" w:space="0" w:color="auto"/>
        <w:right w:val="none" w:sz="0" w:space="0" w:color="auto"/>
      </w:divBdr>
    </w:div>
    <w:div w:id="654802726">
      <w:bodyDiv w:val="1"/>
      <w:marLeft w:val="0"/>
      <w:marRight w:val="0"/>
      <w:marTop w:val="0"/>
      <w:marBottom w:val="0"/>
      <w:divBdr>
        <w:top w:val="none" w:sz="0" w:space="0" w:color="auto"/>
        <w:left w:val="none" w:sz="0" w:space="0" w:color="auto"/>
        <w:bottom w:val="none" w:sz="0" w:space="0" w:color="auto"/>
        <w:right w:val="none" w:sz="0" w:space="0" w:color="auto"/>
      </w:divBdr>
    </w:div>
    <w:div w:id="692222924">
      <w:bodyDiv w:val="1"/>
      <w:marLeft w:val="0"/>
      <w:marRight w:val="0"/>
      <w:marTop w:val="0"/>
      <w:marBottom w:val="0"/>
      <w:divBdr>
        <w:top w:val="none" w:sz="0" w:space="0" w:color="auto"/>
        <w:left w:val="none" w:sz="0" w:space="0" w:color="auto"/>
        <w:bottom w:val="none" w:sz="0" w:space="0" w:color="auto"/>
        <w:right w:val="none" w:sz="0" w:space="0" w:color="auto"/>
      </w:divBdr>
      <w:divsChild>
        <w:div w:id="1947080259">
          <w:marLeft w:val="0"/>
          <w:marRight w:val="0"/>
          <w:marTop w:val="0"/>
          <w:marBottom w:val="0"/>
          <w:divBdr>
            <w:top w:val="none" w:sz="0" w:space="0" w:color="auto"/>
            <w:left w:val="none" w:sz="0" w:space="0" w:color="auto"/>
            <w:bottom w:val="none" w:sz="0" w:space="0" w:color="auto"/>
            <w:right w:val="none" w:sz="0" w:space="0" w:color="auto"/>
          </w:divBdr>
        </w:div>
      </w:divsChild>
    </w:div>
    <w:div w:id="801074855">
      <w:bodyDiv w:val="1"/>
      <w:marLeft w:val="0"/>
      <w:marRight w:val="0"/>
      <w:marTop w:val="0"/>
      <w:marBottom w:val="0"/>
      <w:divBdr>
        <w:top w:val="none" w:sz="0" w:space="0" w:color="auto"/>
        <w:left w:val="none" w:sz="0" w:space="0" w:color="auto"/>
        <w:bottom w:val="none" w:sz="0" w:space="0" w:color="auto"/>
        <w:right w:val="none" w:sz="0" w:space="0" w:color="auto"/>
      </w:divBdr>
    </w:div>
    <w:div w:id="817964123">
      <w:bodyDiv w:val="1"/>
      <w:marLeft w:val="0"/>
      <w:marRight w:val="0"/>
      <w:marTop w:val="0"/>
      <w:marBottom w:val="0"/>
      <w:divBdr>
        <w:top w:val="none" w:sz="0" w:space="0" w:color="auto"/>
        <w:left w:val="none" w:sz="0" w:space="0" w:color="auto"/>
        <w:bottom w:val="none" w:sz="0" w:space="0" w:color="auto"/>
        <w:right w:val="none" w:sz="0" w:space="0" w:color="auto"/>
      </w:divBdr>
    </w:div>
    <w:div w:id="857079894">
      <w:bodyDiv w:val="1"/>
      <w:marLeft w:val="0"/>
      <w:marRight w:val="0"/>
      <w:marTop w:val="0"/>
      <w:marBottom w:val="0"/>
      <w:divBdr>
        <w:top w:val="none" w:sz="0" w:space="0" w:color="auto"/>
        <w:left w:val="none" w:sz="0" w:space="0" w:color="auto"/>
        <w:bottom w:val="none" w:sz="0" w:space="0" w:color="auto"/>
        <w:right w:val="none" w:sz="0" w:space="0" w:color="auto"/>
      </w:divBdr>
    </w:div>
    <w:div w:id="888422295">
      <w:bodyDiv w:val="1"/>
      <w:marLeft w:val="0"/>
      <w:marRight w:val="0"/>
      <w:marTop w:val="0"/>
      <w:marBottom w:val="0"/>
      <w:divBdr>
        <w:top w:val="none" w:sz="0" w:space="0" w:color="auto"/>
        <w:left w:val="none" w:sz="0" w:space="0" w:color="auto"/>
        <w:bottom w:val="none" w:sz="0" w:space="0" w:color="auto"/>
        <w:right w:val="none" w:sz="0" w:space="0" w:color="auto"/>
      </w:divBdr>
    </w:div>
    <w:div w:id="1060782920">
      <w:bodyDiv w:val="1"/>
      <w:marLeft w:val="0"/>
      <w:marRight w:val="0"/>
      <w:marTop w:val="0"/>
      <w:marBottom w:val="0"/>
      <w:divBdr>
        <w:top w:val="none" w:sz="0" w:space="0" w:color="auto"/>
        <w:left w:val="none" w:sz="0" w:space="0" w:color="auto"/>
        <w:bottom w:val="none" w:sz="0" w:space="0" w:color="auto"/>
        <w:right w:val="none" w:sz="0" w:space="0" w:color="auto"/>
      </w:divBdr>
      <w:divsChild>
        <w:div w:id="944725765">
          <w:marLeft w:val="0"/>
          <w:marRight w:val="0"/>
          <w:marTop w:val="0"/>
          <w:marBottom w:val="0"/>
          <w:divBdr>
            <w:top w:val="single" w:sz="2" w:space="0" w:color="D9D9E3"/>
            <w:left w:val="single" w:sz="2" w:space="0" w:color="D9D9E3"/>
            <w:bottom w:val="single" w:sz="2" w:space="0" w:color="D9D9E3"/>
            <w:right w:val="single" w:sz="2" w:space="0" w:color="D9D9E3"/>
          </w:divBdr>
          <w:divsChild>
            <w:div w:id="1166169609">
              <w:marLeft w:val="0"/>
              <w:marRight w:val="0"/>
              <w:marTop w:val="0"/>
              <w:marBottom w:val="0"/>
              <w:divBdr>
                <w:top w:val="single" w:sz="2" w:space="0" w:color="D9D9E3"/>
                <w:left w:val="single" w:sz="2" w:space="0" w:color="D9D9E3"/>
                <w:bottom w:val="single" w:sz="2" w:space="0" w:color="D9D9E3"/>
                <w:right w:val="single" w:sz="2" w:space="0" w:color="D9D9E3"/>
              </w:divBdr>
              <w:divsChild>
                <w:div w:id="1246499239">
                  <w:marLeft w:val="0"/>
                  <w:marRight w:val="0"/>
                  <w:marTop w:val="0"/>
                  <w:marBottom w:val="0"/>
                  <w:divBdr>
                    <w:top w:val="single" w:sz="2" w:space="0" w:color="D9D9E3"/>
                    <w:left w:val="single" w:sz="2" w:space="0" w:color="D9D9E3"/>
                    <w:bottom w:val="single" w:sz="2" w:space="0" w:color="D9D9E3"/>
                    <w:right w:val="single" w:sz="2" w:space="0" w:color="D9D9E3"/>
                  </w:divBdr>
                  <w:divsChild>
                    <w:div w:id="1849370252">
                      <w:marLeft w:val="0"/>
                      <w:marRight w:val="0"/>
                      <w:marTop w:val="0"/>
                      <w:marBottom w:val="0"/>
                      <w:divBdr>
                        <w:top w:val="single" w:sz="2" w:space="0" w:color="D9D9E3"/>
                        <w:left w:val="single" w:sz="2" w:space="0" w:color="D9D9E3"/>
                        <w:bottom w:val="single" w:sz="2" w:space="0" w:color="D9D9E3"/>
                        <w:right w:val="single" w:sz="2" w:space="0" w:color="D9D9E3"/>
                      </w:divBdr>
                      <w:divsChild>
                        <w:div w:id="1679886139">
                          <w:marLeft w:val="0"/>
                          <w:marRight w:val="0"/>
                          <w:marTop w:val="0"/>
                          <w:marBottom w:val="0"/>
                          <w:divBdr>
                            <w:top w:val="single" w:sz="2" w:space="0" w:color="auto"/>
                            <w:left w:val="single" w:sz="2" w:space="0" w:color="auto"/>
                            <w:bottom w:val="single" w:sz="6" w:space="0" w:color="auto"/>
                            <w:right w:val="single" w:sz="2" w:space="0" w:color="auto"/>
                          </w:divBdr>
                          <w:divsChild>
                            <w:div w:id="134520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132176">
                                  <w:marLeft w:val="0"/>
                                  <w:marRight w:val="0"/>
                                  <w:marTop w:val="0"/>
                                  <w:marBottom w:val="0"/>
                                  <w:divBdr>
                                    <w:top w:val="single" w:sz="2" w:space="0" w:color="D9D9E3"/>
                                    <w:left w:val="single" w:sz="2" w:space="0" w:color="D9D9E3"/>
                                    <w:bottom w:val="single" w:sz="2" w:space="0" w:color="D9D9E3"/>
                                    <w:right w:val="single" w:sz="2" w:space="0" w:color="D9D9E3"/>
                                  </w:divBdr>
                                  <w:divsChild>
                                    <w:div w:id="1847668055">
                                      <w:marLeft w:val="0"/>
                                      <w:marRight w:val="0"/>
                                      <w:marTop w:val="0"/>
                                      <w:marBottom w:val="0"/>
                                      <w:divBdr>
                                        <w:top w:val="single" w:sz="2" w:space="0" w:color="D9D9E3"/>
                                        <w:left w:val="single" w:sz="2" w:space="0" w:color="D9D9E3"/>
                                        <w:bottom w:val="single" w:sz="2" w:space="0" w:color="D9D9E3"/>
                                        <w:right w:val="single" w:sz="2" w:space="0" w:color="D9D9E3"/>
                                      </w:divBdr>
                                      <w:divsChild>
                                        <w:div w:id="1833718692">
                                          <w:marLeft w:val="0"/>
                                          <w:marRight w:val="0"/>
                                          <w:marTop w:val="0"/>
                                          <w:marBottom w:val="0"/>
                                          <w:divBdr>
                                            <w:top w:val="single" w:sz="2" w:space="0" w:color="D9D9E3"/>
                                            <w:left w:val="single" w:sz="2" w:space="0" w:color="D9D9E3"/>
                                            <w:bottom w:val="single" w:sz="2" w:space="0" w:color="D9D9E3"/>
                                            <w:right w:val="single" w:sz="2" w:space="0" w:color="D9D9E3"/>
                                          </w:divBdr>
                                          <w:divsChild>
                                            <w:div w:id="1250231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5997921">
          <w:marLeft w:val="0"/>
          <w:marRight w:val="0"/>
          <w:marTop w:val="0"/>
          <w:marBottom w:val="0"/>
          <w:divBdr>
            <w:top w:val="none" w:sz="0" w:space="0" w:color="auto"/>
            <w:left w:val="none" w:sz="0" w:space="0" w:color="auto"/>
            <w:bottom w:val="none" w:sz="0" w:space="0" w:color="auto"/>
            <w:right w:val="none" w:sz="0" w:space="0" w:color="auto"/>
          </w:divBdr>
          <w:divsChild>
            <w:div w:id="363412444">
              <w:marLeft w:val="0"/>
              <w:marRight w:val="0"/>
              <w:marTop w:val="0"/>
              <w:marBottom w:val="0"/>
              <w:divBdr>
                <w:top w:val="single" w:sz="2" w:space="0" w:color="D9D9E3"/>
                <w:left w:val="single" w:sz="2" w:space="0" w:color="D9D9E3"/>
                <w:bottom w:val="single" w:sz="2" w:space="0" w:color="D9D9E3"/>
                <w:right w:val="single" w:sz="2" w:space="0" w:color="D9D9E3"/>
              </w:divBdr>
              <w:divsChild>
                <w:div w:id="2057465871">
                  <w:marLeft w:val="0"/>
                  <w:marRight w:val="0"/>
                  <w:marTop w:val="0"/>
                  <w:marBottom w:val="0"/>
                  <w:divBdr>
                    <w:top w:val="single" w:sz="2" w:space="0" w:color="D9D9E3"/>
                    <w:left w:val="single" w:sz="2" w:space="0" w:color="D9D9E3"/>
                    <w:bottom w:val="single" w:sz="2" w:space="0" w:color="D9D9E3"/>
                    <w:right w:val="single" w:sz="2" w:space="0" w:color="D9D9E3"/>
                  </w:divBdr>
                  <w:divsChild>
                    <w:div w:id="11575835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2142199">
      <w:bodyDiv w:val="1"/>
      <w:marLeft w:val="0"/>
      <w:marRight w:val="0"/>
      <w:marTop w:val="0"/>
      <w:marBottom w:val="0"/>
      <w:divBdr>
        <w:top w:val="none" w:sz="0" w:space="0" w:color="auto"/>
        <w:left w:val="none" w:sz="0" w:space="0" w:color="auto"/>
        <w:bottom w:val="none" w:sz="0" w:space="0" w:color="auto"/>
        <w:right w:val="none" w:sz="0" w:space="0" w:color="auto"/>
      </w:divBdr>
    </w:div>
    <w:div w:id="1248921413">
      <w:bodyDiv w:val="1"/>
      <w:marLeft w:val="0"/>
      <w:marRight w:val="0"/>
      <w:marTop w:val="0"/>
      <w:marBottom w:val="0"/>
      <w:divBdr>
        <w:top w:val="none" w:sz="0" w:space="0" w:color="auto"/>
        <w:left w:val="none" w:sz="0" w:space="0" w:color="auto"/>
        <w:bottom w:val="none" w:sz="0" w:space="0" w:color="auto"/>
        <w:right w:val="none" w:sz="0" w:space="0" w:color="auto"/>
      </w:divBdr>
    </w:div>
    <w:div w:id="1282763069">
      <w:bodyDiv w:val="1"/>
      <w:marLeft w:val="0"/>
      <w:marRight w:val="0"/>
      <w:marTop w:val="0"/>
      <w:marBottom w:val="0"/>
      <w:divBdr>
        <w:top w:val="none" w:sz="0" w:space="0" w:color="auto"/>
        <w:left w:val="none" w:sz="0" w:space="0" w:color="auto"/>
        <w:bottom w:val="none" w:sz="0" w:space="0" w:color="auto"/>
        <w:right w:val="none" w:sz="0" w:space="0" w:color="auto"/>
      </w:divBdr>
    </w:div>
    <w:div w:id="1315525489">
      <w:bodyDiv w:val="1"/>
      <w:marLeft w:val="0"/>
      <w:marRight w:val="0"/>
      <w:marTop w:val="0"/>
      <w:marBottom w:val="0"/>
      <w:divBdr>
        <w:top w:val="none" w:sz="0" w:space="0" w:color="auto"/>
        <w:left w:val="none" w:sz="0" w:space="0" w:color="auto"/>
        <w:bottom w:val="none" w:sz="0" w:space="0" w:color="auto"/>
        <w:right w:val="none" w:sz="0" w:space="0" w:color="auto"/>
      </w:divBdr>
    </w:div>
    <w:div w:id="1378510564">
      <w:bodyDiv w:val="1"/>
      <w:marLeft w:val="0"/>
      <w:marRight w:val="0"/>
      <w:marTop w:val="0"/>
      <w:marBottom w:val="0"/>
      <w:divBdr>
        <w:top w:val="none" w:sz="0" w:space="0" w:color="auto"/>
        <w:left w:val="none" w:sz="0" w:space="0" w:color="auto"/>
        <w:bottom w:val="none" w:sz="0" w:space="0" w:color="auto"/>
        <w:right w:val="none" w:sz="0" w:space="0" w:color="auto"/>
      </w:divBdr>
    </w:div>
    <w:div w:id="1396706998">
      <w:bodyDiv w:val="1"/>
      <w:marLeft w:val="0"/>
      <w:marRight w:val="0"/>
      <w:marTop w:val="0"/>
      <w:marBottom w:val="0"/>
      <w:divBdr>
        <w:top w:val="none" w:sz="0" w:space="0" w:color="auto"/>
        <w:left w:val="none" w:sz="0" w:space="0" w:color="auto"/>
        <w:bottom w:val="none" w:sz="0" w:space="0" w:color="auto"/>
        <w:right w:val="none" w:sz="0" w:space="0" w:color="auto"/>
      </w:divBdr>
    </w:div>
    <w:div w:id="1433435897">
      <w:bodyDiv w:val="1"/>
      <w:marLeft w:val="0"/>
      <w:marRight w:val="0"/>
      <w:marTop w:val="0"/>
      <w:marBottom w:val="0"/>
      <w:divBdr>
        <w:top w:val="none" w:sz="0" w:space="0" w:color="auto"/>
        <w:left w:val="none" w:sz="0" w:space="0" w:color="auto"/>
        <w:bottom w:val="none" w:sz="0" w:space="0" w:color="auto"/>
        <w:right w:val="none" w:sz="0" w:space="0" w:color="auto"/>
      </w:divBdr>
    </w:div>
    <w:div w:id="1439256061">
      <w:bodyDiv w:val="1"/>
      <w:marLeft w:val="0"/>
      <w:marRight w:val="0"/>
      <w:marTop w:val="0"/>
      <w:marBottom w:val="0"/>
      <w:divBdr>
        <w:top w:val="none" w:sz="0" w:space="0" w:color="auto"/>
        <w:left w:val="none" w:sz="0" w:space="0" w:color="auto"/>
        <w:bottom w:val="none" w:sz="0" w:space="0" w:color="auto"/>
        <w:right w:val="none" w:sz="0" w:space="0" w:color="auto"/>
      </w:divBdr>
    </w:div>
    <w:div w:id="1451122785">
      <w:bodyDiv w:val="1"/>
      <w:marLeft w:val="0"/>
      <w:marRight w:val="0"/>
      <w:marTop w:val="0"/>
      <w:marBottom w:val="0"/>
      <w:divBdr>
        <w:top w:val="none" w:sz="0" w:space="0" w:color="auto"/>
        <w:left w:val="none" w:sz="0" w:space="0" w:color="auto"/>
        <w:bottom w:val="none" w:sz="0" w:space="0" w:color="auto"/>
        <w:right w:val="none" w:sz="0" w:space="0" w:color="auto"/>
      </w:divBdr>
    </w:div>
    <w:div w:id="1478302569">
      <w:marLeft w:val="0"/>
      <w:marRight w:val="0"/>
      <w:marTop w:val="0"/>
      <w:marBottom w:val="0"/>
      <w:divBdr>
        <w:top w:val="none" w:sz="0" w:space="0" w:color="auto"/>
        <w:left w:val="none" w:sz="0" w:space="0" w:color="auto"/>
        <w:bottom w:val="none" w:sz="0" w:space="0" w:color="auto"/>
        <w:right w:val="none" w:sz="0" w:space="0" w:color="auto"/>
      </w:divBdr>
      <w:divsChild>
        <w:div w:id="1478302576">
          <w:marLeft w:val="0"/>
          <w:marRight w:val="0"/>
          <w:marTop w:val="0"/>
          <w:marBottom w:val="0"/>
          <w:divBdr>
            <w:top w:val="none" w:sz="0" w:space="0" w:color="auto"/>
            <w:left w:val="none" w:sz="0" w:space="0" w:color="auto"/>
            <w:bottom w:val="none" w:sz="0" w:space="0" w:color="auto"/>
            <w:right w:val="none" w:sz="0" w:space="0" w:color="auto"/>
          </w:divBdr>
          <w:divsChild>
            <w:div w:id="1478302577">
              <w:marLeft w:val="0"/>
              <w:marRight w:val="0"/>
              <w:marTop w:val="0"/>
              <w:marBottom w:val="0"/>
              <w:divBdr>
                <w:top w:val="none" w:sz="0" w:space="0" w:color="auto"/>
                <w:left w:val="none" w:sz="0" w:space="0" w:color="auto"/>
                <w:bottom w:val="none" w:sz="0" w:space="0" w:color="auto"/>
                <w:right w:val="none" w:sz="0" w:space="0" w:color="auto"/>
              </w:divBdr>
              <w:divsChild>
                <w:div w:id="1478302587">
                  <w:marLeft w:val="0"/>
                  <w:marRight w:val="0"/>
                  <w:marTop w:val="0"/>
                  <w:marBottom w:val="0"/>
                  <w:divBdr>
                    <w:top w:val="none" w:sz="0" w:space="0" w:color="auto"/>
                    <w:left w:val="none" w:sz="0" w:space="0" w:color="auto"/>
                    <w:bottom w:val="none" w:sz="0" w:space="0" w:color="auto"/>
                    <w:right w:val="none" w:sz="0" w:space="0" w:color="auto"/>
                  </w:divBdr>
                  <w:divsChild>
                    <w:div w:id="1478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2571">
      <w:marLeft w:val="0"/>
      <w:marRight w:val="0"/>
      <w:marTop w:val="0"/>
      <w:marBottom w:val="0"/>
      <w:divBdr>
        <w:top w:val="none" w:sz="0" w:space="0" w:color="auto"/>
        <w:left w:val="none" w:sz="0" w:space="0" w:color="auto"/>
        <w:bottom w:val="none" w:sz="0" w:space="0" w:color="auto"/>
        <w:right w:val="none" w:sz="0" w:space="0" w:color="auto"/>
      </w:divBdr>
    </w:div>
    <w:div w:id="1478302572">
      <w:marLeft w:val="0"/>
      <w:marRight w:val="0"/>
      <w:marTop w:val="0"/>
      <w:marBottom w:val="0"/>
      <w:divBdr>
        <w:top w:val="none" w:sz="0" w:space="0" w:color="auto"/>
        <w:left w:val="none" w:sz="0" w:space="0" w:color="auto"/>
        <w:bottom w:val="none" w:sz="0" w:space="0" w:color="auto"/>
        <w:right w:val="none" w:sz="0" w:space="0" w:color="auto"/>
      </w:divBdr>
      <w:divsChild>
        <w:div w:id="1478302570">
          <w:marLeft w:val="0"/>
          <w:marRight w:val="0"/>
          <w:marTop w:val="115"/>
          <w:marBottom w:val="0"/>
          <w:divBdr>
            <w:top w:val="none" w:sz="0" w:space="0" w:color="auto"/>
            <w:left w:val="none" w:sz="0" w:space="0" w:color="auto"/>
            <w:bottom w:val="none" w:sz="0" w:space="0" w:color="auto"/>
            <w:right w:val="none" w:sz="0" w:space="0" w:color="auto"/>
          </w:divBdr>
        </w:div>
        <w:div w:id="1478302573">
          <w:marLeft w:val="0"/>
          <w:marRight w:val="0"/>
          <w:marTop w:val="115"/>
          <w:marBottom w:val="0"/>
          <w:divBdr>
            <w:top w:val="none" w:sz="0" w:space="0" w:color="auto"/>
            <w:left w:val="none" w:sz="0" w:space="0" w:color="auto"/>
            <w:bottom w:val="none" w:sz="0" w:space="0" w:color="auto"/>
            <w:right w:val="none" w:sz="0" w:space="0" w:color="auto"/>
          </w:divBdr>
        </w:div>
        <w:div w:id="1478302578">
          <w:marLeft w:val="0"/>
          <w:marRight w:val="0"/>
          <w:marTop w:val="115"/>
          <w:marBottom w:val="0"/>
          <w:divBdr>
            <w:top w:val="none" w:sz="0" w:space="0" w:color="auto"/>
            <w:left w:val="none" w:sz="0" w:space="0" w:color="auto"/>
            <w:bottom w:val="none" w:sz="0" w:space="0" w:color="auto"/>
            <w:right w:val="none" w:sz="0" w:space="0" w:color="auto"/>
          </w:divBdr>
        </w:div>
        <w:div w:id="1478302582">
          <w:marLeft w:val="0"/>
          <w:marRight w:val="0"/>
          <w:marTop w:val="115"/>
          <w:marBottom w:val="0"/>
          <w:divBdr>
            <w:top w:val="none" w:sz="0" w:space="0" w:color="auto"/>
            <w:left w:val="none" w:sz="0" w:space="0" w:color="auto"/>
            <w:bottom w:val="none" w:sz="0" w:space="0" w:color="auto"/>
            <w:right w:val="none" w:sz="0" w:space="0" w:color="auto"/>
          </w:divBdr>
        </w:div>
      </w:divsChild>
    </w:div>
    <w:div w:id="1478302575">
      <w:marLeft w:val="0"/>
      <w:marRight w:val="0"/>
      <w:marTop w:val="0"/>
      <w:marBottom w:val="0"/>
      <w:divBdr>
        <w:top w:val="none" w:sz="0" w:space="0" w:color="auto"/>
        <w:left w:val="none" w:sz="0" w:space="0" w:color="auto"/>
        <w:bottom w:val="none" w:sz="0" w:space="0" w:color="auto"/>
        <w:right w:val="none" w:sz="0" w:space="0" w:color="auto"/>
      </w:divBdr>
    </w:div>
    <w:div w:id="1478302581">
      <w:marLeft w:val="0"/>
      <w:marRight w:val="0"/>
      <w:marTop w:val="0"/>
      <w:marBottom w:val="0"/>
      <w:divBdr>
        <w:top w:val="none" w:sz="0" w:space="0" w:color="auto"/>
        <w:left w:val="none" w:sz="0" w:space="0" w:color="auto"/>
        <w:bottom w:val="none" w:sz="0" w:space="0" w:color="auto"/>
        <w:right w:val="none" w:sz="0" w:space="0" w:color="auto"/>
      </w:divBdr>
      <w:divsChild>
        <w:div w:id="1478302583">
          <w:marLeft w:val="0"/>
          <w:marRight w:val="0"/>
          <w:marTop w:val="0"/>
          <w:marBottom w:val="0"/>
          <w:divBdr>
            <w:top w:val="none" w:sz="0" w:space="0" w:color="auto"/>
            <w:left w:val="none" w:sz="0" w:space="0" w:color="auto"/>
            <w:bottom w:val="none" w:sz="0" w:space="0" w:color="auto"/>
            <w:right w:val="none" w:sz="0" w:space="0" w:color="auto"/>
          </w:divBdr>
          <w:divsChild>
            <w:div w:id="1478302584">
              <w:marLeft w:val="0"/>
              <w:marRight w:val="125"/>
              <w:marTop w:val="0"/>
              <w:marBottom w:val="0"/>
              <w:divBdr>
                <w:top w:val="none" w:sz="0" w:space="0" w:color="auto"/>
                <w:left w:val="none" w:sz="0" w:space="0" w:color="auto"/>
                <w:bottom w:val="none" w:sz="0" w:space="0" w:color="auto"/>
                <w:right w:val="none" w:sz="0" w:space="0" w:color="auto"/>
              </w:divBdr>
              <w:divsChild>
                <w:div w:id="1478302589">
                  <w:marLeft w:val="0"/>
                  <w:marRight w:val="0"/>
                  <w:marTop w:val="0"/>
                  <w:marBottom w:val="0"/>
                  <w:divBdr>
                    <w:top w:val="none" w:sz="0" w:space="0" w:color="auto"/>
                    <w:left w:val="none" w:sz="0" w:space="0" w:color="auto"/>
                    <w:bottom w:val="none" w:sz="0" w:space="0" w:color="auto"/>
                    <w:right w:val="none" w:sz="0" w:space="0" w:color="auto"/>
                  </w:divBdr>
                  <w:divsChild>
                    <w:div w:id="1478302579">
                      <w:marLeft w:val="0"/>
                      <w:marRight w:val="0"/>
                      <w:marTop w:val="0"/>
                      <w:marBottom w:val="0"/>
                      <w:divBdr>
                        <w:top w:val="none" w:sz="0" w:space="0" w:color="auto"/>
                        <w:left w:val="none" w:sz="0" w:space="0" w:color="auto"/>
                        <w:bottom w:val="none" w:sz="0" w:space="0" w:color="auto"/>
                        <w:right w:val="none" w:sz="0" w:space="0" w:color="auto"/>
                      </w:divBdr>
                      <w:divsChild>
                        <w:div w:id="1478302586">
                          <w:marLeft w:val="0"/>
                          <w:marRight w:val="0"/>
                          <w:marTop w:val="0"/>
                          <w:marBottom w:val="0"/>
                          <w:divBdr>
                            <w:top w:val="none" w:sz="0" w:space="0" w:color="auto"/>
                            <w:left w:val="none" w:sz="0" w:space="0" w:color="auto"/>
                            <w:bottom w:val="none" w:sz="0" w:space="0" w:color="auto"/>
                            <w:right w:val="none" w:sz="0" w:space="0" w:color="auto"/>
                          </w:divBdr>
                          <w:divsChild>
                            <w:div w:id="1478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585">
      <w:marLeft w:val="0"/>
      <w:marRight w:val="0"/>
      <w:marTop w:val="0"/>
      <w:marBottom w:val="0"/>
      <w:divBdr>
        <w:top w:val="none" w:sz="0" w:space="0" w:color="auto"/>
        <w:left w:val="none" w:sz="0" w:space="0" w:color="auto"/>
        <w:bottom w:val="none" w:sz="0" w:space="0" w:color="auto"/>
        <w:right w:val="none" w:sz="0" w:space="0" w:color="auto"/>
      </w:divBdr>
    </w:div>
    <w:div w:id="1478302588">
      <w:marLeft w:val="0"/>
      <w:marRight w:val="0"/>
      <w:marTop w:val="0"/>
      <w:marBottom w:val="0"/>
      <w:divBdr>
        <w:top w:val="none" w:sz="0" w:space="0" w:color="auto"/>
        <w:left w:val="none" w:sz="0" w:space="0" w:color="auto"/>
        <w:bottom w:val="none" w:sz="0" w:space="0" w:color="auto"/>
        <w:right w:val="none" w:sz="0" w:space="0" w:color="auto"/>
      </w:divBdr>
    </w:div>
    <w:div w:id="1535078188">
      <w:bodyDiv w:val="1"/>
      <w:marLeft w:val="0"/>
      <w:marRight w:val="0"/>
      <w:marTop w:val="0"/>
      <w:marBottom w:val="0"/>
      <w:divBdr>
        <w:top w:val="none" w:sz="0" w:space="0" w:color="auto"/>
        <w:left w:val="none" w:sz="0" w:space="0" w:color="auto"/>
        <w:bottom w:val="none" w:sz="0" w:space="0" w:color="auto"/>
        <w:right w:val="none" w:sz="0" w:space="0" w:color="auto"/>
      </w:divBdr>
    </w:div>
    <w:div w:id="160407222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673334938">
      <w:bodyDiv w:val="1"/>
      <w:marLeft w:val="0"/>
      <w:marRight w:val="0"/>
      <w:marTop w:val="0"/>
      <w:marBottom w:val="0"/>
      <w:divBdr>
        <w:top w:val="none" w:sz="0" w:space="0" w:color="auto"/>
        <w:left w:val="none" w:sz="0" w:space="0" w:color="auto"/>
        <w:bottom w:val="none" w:sz="0" w:space="0" w:color="auto"/>
        <w:right w:val="none" w:sz="0" w:space="0" w:color="auto"/>
      </w:divBdr>
      <w:divsChild>
        <w:div w:id="1581989118">
          <w:marLeft w:val="0"/>
          <w:marRight w:val="0"/>
          <w:marTop w:val="0"/>
          <w:marBottom w:val="0"/>
          <w:divBdr>
            <w:top w:val="none" w:sz="0" w:space="0" w:color="auto"/>
            <w:left w:val="none" w:sz="0" w:space="0" w:color="auto"/>
            <w:bottom w:val="none" w:sz="0" w:space="0" w:color="auto"/>
            <w:right w:val="none" w:sz="0" w:space="0" w:color="auto"/>
          </w:divBdr>
        </w:div>
      </w:divsChild>
    </w:div>
    <w:div w:id="1776628466">
      <w:bodyDiv w:val="1"/>
      <w:marLeft w:val="0"/>
      <w:marRight w:val="0"/>
      <w:marTop w:val="0"/>
      <w:marBottom w:val="0"/>
      <w:divBdr>
        <w:top w:val="none" w:sz="0" w:space="0" w:color="auto"/>
        <w:left w:val="none" w:sz="0" w:space="0" w:color="auto"/>
        <w:bottom w:val="none" w:sz="0" w:space="0" w:color="auto"/>
        <w:right w:val="none" w:sz="0" w:space="0" w:color="auto"/>
      </w:divBdr>
    </w:div>
    <w:div w:id="1825319668">
      <w:bodyDiv w:val="1"/>
      <w:marLeft w:val="0"/>
      <w:marRight w:val="0"/>
      <w:marTop w:val="0"/>
      <w:marBottom w:val="0"/>
      <w:divBdr>
        <w:top w:val="none" w:sz="0" w:space="0" w:color="auto"/>
        <w:left w:val="none" w:sz="0" w:space="0" w:color="auto"/>
        <w:bottom w:val="none" w:sz="0" w:space="0" w:color="auto"/>
        <w:right w:val="none" w:sz="0" w:space="0" w:color="auto"/>
      </w:divBdr>
      <w:divsChild>
        <w:div w:id="832333414">
          <w:marLeft w:val="0"/>
          <w:marRight w:val="0"/>
          <w:marTop w:val="0"/>
          <w:marBottom w:val="0"/>
          <w:divBdr>
            <w:top w:val="none" w:sz="0" w:space="0" w:color="auto"/>
            <w:left w:val="none" w:sz="0" w:space="0" w:color="auto"/>
            <w:bottom w:val="none" w:sz="0" w:space="0" w:color="auto"/>
            <w:right w:val="none" w:sz="0" w:space="0" w:color="auto"/>
          </w:divBdr>
        </w:div>
      </w:divsChild>
    </w:div>
    <w:div w:id="1836456235">
      <w:bodyDiv w:val="1"/>
      <w:marLeft w:val="0"/>
      <w:marRight w:val="0"/>
      <w:marTop w:val="0"/>
      <w:marBottom w:val="0"/>
      <w:divBdr>
        <w:top w:val="none" w:sz="0" w:space="0" w:color="auto"/>
        <w:left w:val="none" w:sz="0" w:space="0" w:color="auto"/>
        <w:bottom w:val="none" w:sz="0" w:space="0" w:color="auto"/>
        <w:right w:val="none" w:sz="0" w:space="0" w:color="auto"/>
      </w:divBdr>
    </w:div>
    <w:div w:id="1880240603">
      <w:bodyDiv w:val="1"/>
      <w:marLeft w:val="0"/>
      <w:marRight w:val="0"/>
      <w:marTop w:val="0"/>
      <w:marBottom w:val="0"/>
      <w:divBdr>
        <w:top w:val="none" w:sz="0" w:space="0" w:color="auto"/>
        <w:left w:val="none" w:sz="0" w:space="0" w:color="auto"/>
        <w:bottom w:val="none" w:sz="0" w:space="0" w:color="auto"/>
        <w:right w:val="none" w:sz="0" w:space="0" w:color="auto"/>
      </w:divBdr>
    </w:div>
    <w:div w:id="1891919766">
      <w:bodyDiv w:val="1"/>
      <w:marLeft w:val="0"/>
      <w:marRight w:val="0"/>
      <w:marTop w:val="0"/>
      <w:marBottom w:val="0"/>
      <w:divBdr>
        <w:top w:val="none" w:sz="0" w:space="0" w:color="auto"/>
        <w:left w:val="none" w:sz="0" w:space="0" w:color="auto"/>
        <w:bottom w:val="none" w:sz="0" w:space="0" w:color="auto"/>
        <w:right w:val="none" w:sz="0" w:space="0" w:color="auto"/>
      </w:divBdr>
    </w:div>
    <w:div w:id="1895043931">
      <w:bodyDiv w:val="1"/>
      <w:marLeft w:val="0"/>
      <w:marRight w:val="0"/>
      <w:marTop w:val="0"/>
      <w:marBottom w:val="0"/>
      <w:divBdr>
        <w:top w:val="none" w:sz="0" w:space="0" w:color="auto"/>
        <w:left w:val="none" w:sz="0" w:space="0" w:color="auto"/>
        <w:bottom w:val="none" w:sz="0" w:space="0" w:color="auto"/>
        <w:right w:val="none" w:sz="0" w:space="0" w:color="auto"/>
      </w:divBdr>
    </w:div>
    <w:div w:id="1923097655">
      <w:bodyDiv w:val="1"/>
      <w:marLeft w:val="0"/>
      <w:marRight w:val="0"/>
      <w:marTop w:val="0"/>
      <w:marBottom w:val="0"/>
      <w:divBdr>
        <w:top w:val="none" w:sz="0" w:space="0" w:color="auto"/>
        <w:left w:val="none" w:sz="0" w:space="0" w:color="auto"/>
        <w:bottom w:val="none" w:sz="0" w:space="0" w:color="auto"/>
        <w:right w:val="none" w:sz="0" w:space="0" w:color="auto"/>
      </w:divBdr>
    </w:div>
    <w:div w:id="1945309255">
      <w:bodyDiv w:val="1"/>
      <w:marLeft w:val="0"/>
      <w:marRight w:val="0"/>
      <w:marTop w:val="0"/>
      <w:marBottom w:val="0"/>
      <w:divBdr>
        <w:top w:val="none" w:sz="0" w:space="0" w:color="auto"/>
        <w:left w:val="none" w:sz="0" w:space="0" w:color="auto"/>
        <w:bottom w:val="none" w:sz="0" w:space="0" w:color="auto"/>
        <w:right w:val="none" w:sz="0" w:space="0" w:color="auto"/>
      </w:divBdr>
      <w:divsChild>
        <w:div w:id="1404790717">
          <w:marLeft w:val="0"/>
          <w:marRight w:val="0"/>
          <w:marTop w:val="0"/>
          <w:marBottom w:val="0"/>
          <w:divBdr>
            <w:top w:val="none" w:sz="0" w:space="0" w:color="auto"/>
            <w:left w:val="none" w:sz="0" w:space="0" w:color="auto"/>
            <w:bottom w:val="none" w:sz="0" w:space="0" w:color="auto"/>
            <w:right w:val="none" w:sz="0" w:space="0" w:color="auto"/>
          </w:divBdr>
        </w:div>
      </w:divsChild>
    </w:div>
    <w:div w:id="2001041022">
      <w:bodyDiv w:val="1"/>
      <w:marLeft w:val="0"/>
      <w:marRight w:val="0"/>
      <w:marTop w:val="0"/>
      <w:marBottom w:val="0"/>
      <w:divBdr>
        <w:top w:val="none" w:sz="0" w:space="0" w:color="auto"/>
        <w:left w:val="none" w:sz="0" w:space="0" w:color="auto"/>
        <w:bottom w:val="none" w:sz="0" w:space="0" w:color="auto"/>
        <w:right w:val="none" w:sz="0" w:space="0" w:color="auto"/>
      </w:divBdr>
    </w:div>
    <w:div w:id="2042628202">
      <w:bodyDiv w:val="1"/>
      <w:marLeft w:val="0"/>
      <w:marRight w:val="0"/>
      <w:marTop w:val="0"/>
      <w:marBottom w:val="0"/>
      <w:divBdr>
        <w:top w:val="none" w:sz="0" w:space="0" w:color="auto"/>
        <w:left w:val="none" w:sz="0" w:space="0" w:color="auto"/>
        <w:bottom w:val="none" w:sz="0" w:space="0" w:color="auto"/>
        <w:right w:val="none" w:sz="0" w:space="0" w:color="auto"/>
      </w:divBdr>
    </w:div>
    <w:div w:id="2065596021">
      <w:bodyDiv w:val="1"/>
      <w:marLeft w:val="0"/>
      <w:marRight w:val="0"/>
      <w:marTop w:val="0"/>
      <w:marBottom w:val="0"/>
      <w:divBdr>
        <w:top w:val="none" w:sz="0" w:space="0" w:color="auto"/>
        <w:left w:val="none" w:sz="0" w:space="0" w:color="auto"/>
        <w:bottom w:val="none" w:sz="0" w:space="0" w:color="auto"/>
        <w:right w:val="none" w:sz="0" w:space="0" w:color="auto"/>
      </w:divBdr>
    </w:div>
    <w:div w:id="2128815453">
      <w:bodyDiv w:val="1"/>
      <w:marLeft w:val="0"/>
      <w:marRight w:val="0"/>
      <w:marTop w:val="0"/>
      <w:marBottom w:val="0"/>
      <w:divBdr>
        <w:top w:val="none" w:sz="0" w:space="0" w:color="auto"/>
        <w:left w:val="none" w:sz="0" w:space="0" w:color="auto"/>
        <w:bottom w:val="none" w:sz="0" w:space="0" w:color="auto"/>
        <w:right w:val="none" w:sz="0" w:space="0" w:color="auto"/>
      </w:divBdr>
      <w:divsChild>
        <w:div w:id="2145613715">
          <w:marLeft w:val="0"/>
          <w:marRight w:val="0"/>
          <w:marTop w:val="0"/>
          <w:marBottom w:val="0"/>
          <w:divBdr>
            <w:top w:val="none" w:sz="0" w:space="0" w:color="auto"/>
            <w:left w:val="none" w:sz="0" w:space="0" w:color="auto"/>
            <w:bottom w:val="none" w:sz="0" w:space="0" w:color="auto"/>
            <w:right w:val="none" w:sz="0" w:space="0" w:color="auto"/>
          </w:divBdr>
          <w:divsChild>
            <w:div w:id="435519343">
              <w:marLeft w:val="0"/>
              <w:marRight w:val="0"/>
              <w:marTop w:val="0"/>
              <w:marBottom w:val="0"/>
              <w:divBdr>
                <w:top w:val="none" w:sz="0" w:space="0" w:color="auto"/>
                <w:left w:val="none" w:sz="0" w:space="0" w:color="auto"/>
                <w:bottom w:val="none" w:sz="0" w:space="0" w:color="auto"/>
                <w:right w:val="none" w:sz="0" w:space="0" w:color="auto"/>
              </w:divBdr>
              <w:divsChild>
                <w:div w:id="604967521">
                  <w:marLeft w:val="0"/>
                  <w:marRight w:val="0"/>
                  <w:marTop w:val="0"/>
                  <w:marBottom w:val="0"/>
                  <w:divBdr>
                    <w:top w:val="none" w:sz="0" w:space="0" w:color="auto"/>
                    <w:left w:val="none" w:sz="0" w:space="0" w:color="auto"/>
                    <w:bottom w:val="none" w:sz="0" w:space="0" w:color="auto"/>
                    <w:right w:val="none" w:sz="0" w:space="0" w:color="auto"/>
                  </w:divBdr>
                  <w:divsChild>
                    <w:div w:id="97531478">
                      <w:marLeft w:val="0"/>
                      <w:marRight w:val="0"/>
                      <w:marTop w:val="0"/>
                      <w:marBottom w:val="0"/>
                      <w:divBdr>
                        <w:top w:val="none" w:sz="0" w:space="0" w:color="auto"/>
                        <w:left w:val="none" w:sz="0" w:space="0" w:color="auto"/>
                        <w:bottom w:val="none" w:sz="0" w:space="0" w:color="auto"/>
                        <w:right w:val="none" w:sz="0" w:space="0" w:color="auto"/>
                      </w:divBdr>
                      <w:divsChild>
                        <w:div w:id="2024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ane.gov.co/index.php/estadisticas-por-tema/demografia-y-poblacion/censo-nacional-de-poblacion-y-vivenda-2018/cuantos-somos"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Con25</b:Tag>
    <b:SourceType>DocumentFromInternetSite</b:SourceType>
    <b:Guid>{F7486E21-224F-483C-BB4D-478F0CAD66E2}</b:Guid>
    <b:Title>concejodebogota.gov.co</b:Title>
    <b:Year>2025</b:Year>
    <b:Month>Abril</b:Month>
    <b:Author>
      <b:Author>
        <b:NameList>
          <b:Person>
            <b:Last>Bogota</b:Last>
            <b:First>Concejo</b:First>
            <b:Middle>de</b:Middle>
          </b:Person>
        </b:NameList>
      </b:Author>
    </b:Author>
    <b:RefOrder>1</b:RefOrder>
  </b:Source>
</b:Sources>
</file>

<file path=customXml/itemProps1.xml><?xml version="1.0" encoding="utf-8"?>
<ds:datastoreItem xmlns:ds="http://schemas.openxmlformats.org/officeDocument/2006/customXml" ds:itemID="{E6BA63E4-F5B3-4ADA-BF89-B2F6AAB7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15</Pages>
  <Words>5481</Words>
  <Characters>30150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Objetivo: establecer las acciones de planificación, revisión y autorización, que cada dueño, responsable o ejecutor de proceso, debe realizar, para proponer o implementar un cambio, de tal manera que la estructura del sistema se ajuste de forma controlad</vt:lpstr>
    </vt:vector>
  </TitlesOfParts>
  <Company>ADM</Company>
  <LinksUpToDate>false</LinksUpToDate>
  <CharactersWithSpaces>35560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establecer las acciones de planificación, revisión y autorización, que cada dueño, responsable o ejecutor de proceso, debe realizar, para proponer o implementar un cambio, de tal manera que la estructura del sistema se ajuste de forma controlad</dc:title>
  <dc:subject/>
  <dc:creator>OFPLA-MECI4</dc:creator>
  <cp:keywords>GUIA ACTUALIZAR PROCESOS Y PROCEDIMIENTOS</cp:keywords>
  <dc:description/>
  <cp:lastModifiedBy>JAIME ANDRES ANAYA</cp:lastModifiedBy>
  <cp:revision>24</cp:revision>
  <cp:lastPrinted>2026-06-11T14:11:00Z</cp:lastPrinted>
  <dcterms:created xsi:type="dcterms:W3CDTF">2026-05-12T21:53:00Z</dcterms:created>
  <dcterms:modified xsi:type="dcterms:W3CDTF">2026-06-11T14:12:00Z</dcterms:modified>
</cp:coreProperties>
</file>