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412" w:rsidRDefault="00547B99" w:rsidP="00547B99">
      <w:pPr>
        <w:jc w:val="center"/>
        <w:rPr>
          <w:rFonts w:hint="eastAsia"/>
          <w:sz w:val="28"/>
          <w:szCs w:val="28"/>
        </w:rPr>
      </w:pPr>
      <w:r w:rsidRPr="00547B99">
        <w:rPr>
          <w:rFonts w:hint="eastAsia"/>
          <w:sz w:val="28"/>
          <w:szCs w:val="28"/>
        </w:rPr>
        <w:t>枠組みの違いがアプリの製造・販売形態や普及率に及ぼす影響の調査</w:t>
      </w:r>
    </w:p>
    <w:p w:rsidR="00547B99" w:rsidRDefault="00547B99" w:rsidP="00547B99"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 xml:space="preserve">プロジェクトマネジメントコース　矢吹研究室　</w:t>
      </w:r>
      <w:r>
        <w:rPr>
          <w:rFonts w:hint="eastAsia"/>
          <w:szCs w:val="21"/>
        </w:rPr>
        <w:t>0942112</w:t>
      </w:r>
      <w:r>
        <w:rPr>
          <w:rFonts w:hint="eastAsia"/>
          <w:szCs w:val="21"/>
        </w:rPr>
        <w:t xml:space="preserve">　増田　知之</w:t>
      </w:r>
    </w:p>
    <w:p w:rsidR="00547B99" w:rsidRDefault="00547B99" w:rsidP="00547B99">
      <w:pPr>
        <w:jc w:val="left"/>
        <w:rPr>
          <w:szCs w:val="21"/>
        </w:rPr>
        <w:sectPr w:rsidR="00547B99" w:rsidSect="00701BDE">
          <w:pgSz w:w="11906" w:h="16838"/>
          <w:pgMar w:top="1247" w:right="1077" w:bottom="1247" w:left="1077" w:header="851" w:footer="992" w:gutter="0"/>
          <w:cols w:space="425"/>
          <w:docGrid w:type="lines" w:linePitch="360"/>
        </w:sectPr>
      </w:pPr>
    </w:p>
    <w:p w:rsidR="00547B99" w:rsidRDefault="00547B99" w:rsidP="00701BDE">
      <w:pPr>
        <w:jc w:val="center"/>
        <w:rPr>
          <w:rFonts w:hint="eastAsia"/>
          <w:szCs w:val="21"/>
        </w:rPr>
      </w:pPr>
    </w:p>
    <w:p w:rsidR="00701BDE" w:rsidRDefault="00701BDE" w:rsidP="00547B99">
      <w:pPr>
        <w:jc w:val="left"/>
        <w:rPr>
          <w:szCs w:val="21"/>
        </w:rPr>
        <w:sectPr w:rsidR="00701BDE" w:rsidSect="00701BDE">
          <w:type w:val="continuous"/>
          <w:pgSz w:w="11906" w:h="16838"/>
          <w:pgMar w:top="1247" w:right="1077" w:bottom="1247" w:left="1077" w:header="851" w:footer="992" w:gutter="0"/>
          <w:cols w:space="425"/>
          <w:docGrid w:type="lines" w:linePitch="360"/>
        </w:sectPr>
      </w:pPr>
      <w:bookmarkStart w:id="0" w:name="_GoBack"/>
      <w:bookmarkEnd w:id="0"/>
    </w:p>
    <w:p w:rsidR="00547B99" w:rsidRDefault="00581149" w:rsidP="00547B9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1</w:t>
      </w:r>
      <w:r>
        <w:rPr>
          <w:rFonts w:hint="eastAsia"/>
          <w:szCs w:val="21"/>
        </w:rPr>
        <w:t>．</w:t>
      </w:r>
      <w:r w:rsidR="00547B99">
        <w:rPr>
          <w:rFonts w:hint="eastAsia"/>
          <w:szCs w:val="21"/>
        </w:rPr>
        <w:t>研究背景</w:t>
      </w:r>
    </w:p>
    <w:p w:rsidR="00547B99" w:rsidRPr="00547B99" w:rsidRDefault="00547B99" w:rsidP="00547B9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　</w:t>
      </w:r>
      <w:r w:rsidRPr="00547B99">
        <w:rPr>
          <w:rFonts w:hint="eastAsia"/>
          <w:szCs w:val="21"/>
        </w:rPr>
        <w:t>現在世界中でスマートフォン利用者が年々増加している．そのスマートフォンにも</w:t>
      </w:r>
      <w:r w:rsidRPr="00547B99">
        <w:rPr>
          <w:rFonts w:hint="eastAsia"/>
          <w:szCs w:val="21"/>
        </w:rPr>
        <w:t>Androids</w:t>
      </w:r>
      <w:r w:rsidRPr="00547B99">
        <w:rPr>
          <w:rFonts w:hint="eastAsia"/>
          <w:szCs w:val="21"/>
        </w:rPr>
        <w:t>や</w:t>
      </w:r>
      <w:proofErr w:type="spellStart"/>
      <w:r w:rsidRPr="00547B99">
        <w:rPr>
          <w:rFonts w:hint="eastAsia"/>
          <w:szCs w:val="21"/>
        </w:rPr>
        <w:t>iOS</w:t>
      </w:r>
      <w:proofErr w:type="spellEnd"/>
      <w:r w:rsidRPr="00547B99">
        <w:rPr>
          <w:rFonts w:hint="eastAsia"/>
          <w:szCs w:val="21"/>
        </w:rPr>
        <w:t>，</w:t>
      </w:r>
      <w:r w:rsidRPr="00547B99">
        <w:rPr>
          <w:rFonts w:hint="eastAsia"/>
          <w:szCs w:val="21"/>
        </w:rPr>
        <w:t>Symbian</w:t>
      </w:r>
      <w:r w:rsidRPr="00547B99">
        <w:rPr>
          <w:rFonts w:hint="eastAsia"/>
          <w:szCs w:val="21"/>
        </w:rPr>
        <w:t>，</w:t>
      </w:r>
      <w:r w:rsidRPr="00547B99">
        <w:rPr>
          <w:rFonts w:hint="eastAsia"/>
          <w:szCs w:val="21"/>
        </w:rPr>
        <w:t>Research In Motion</w:t>
      </w:r>
      <w:r w:rsidRPr="00547B99">
        <w:rPr>
          <w:rFonts w:hint="eastAsia"/>
          <w:szCs w:val="21"/>
        </w:rPr>
        <w:t>，</w:t>
      </w:r>
      <w:proofErr w:type="spellStart"/>
      <w:r w:rsidRPr="00547B99">
        <w:rPr>
          <w:rFonts w:hint="eastAsia"/>
          <w:szCs w:val="21"/>
        </w:rPr>
        <w:t>Bada</w:t>
      </w:r>
      <w:proofErr w:type="spellEnd"/>
      <w:r w:rsidRPr="00547B99">
        <w:rPr>
          <w:rFonts w:hint="eastAsia"/>
          <w:szCs w:val="21"/>
        </w:rPr>
        <w:t>，</w:t>
      </w:r>
      <w:r w:rsidRPr="00547B99">
        <w:rPr>
          <w:rFonts w:hint="eastAsia"/>
          <w:szCs w:val="21"/>
        </w:rPr>
        <w:t>Microsoft</w:t>
      </w:r>
      <w:r w:rsidRPr="00547B99">
        <w:rPr>
          <w:rFonts w:hint="eastAsia"/>
          <w:szCs w:val="21"/>
        </w:rPr>
        <w:t>など，様々なプラットフォームが組み込まれている．その中でも</w:t>
      </w:r>
      <w:r w:rsidRPr="00547B99">
        <w:rPr>
          <w:rFonts w:hint="eastAsia"/>
          <w:szCs w:val="21"/>
        </w:rPr>
        <w:t>Android</w:t>
      </w:r>
      <w:r w:rsidRPr="00547B99">
        <w:rPr>
          <w:rFonts w:hint="eastAsia"/>
          <w:szCs w:val="21"/>
        </w:rPr>
        <w:t>端末と</w:t>
      </w:r>
      <w:proofErr w:type="spellStart"/>
      <w:r w:rsidRPr="00547B99">
        <w:rPr>
          <w:rFonts w:hint="eastAsia"/>
          <w:szCs w:val="21"/>
        </w:rPr>
        <w:t>iOS</w:t>
      </w:r>
      <w:proofErr w:type="spellEnd"/>
      <w:r w:rsidRPr="00547B99">
        <w:rPr>
          <w:rFonts w:hint="eastAsia"/>
          <w:szCs w:val="21"/>
        </w:rPr>
        <w:t>端末が人気を集めている．</w:t>
      </w:r>
      <w:r w:rsidRPr="00547B99">
        <w:rPr>
          <w:rFonts w:hint="eastAsia"/>
          <w:szCs w:val="21"/>
        </w:rPr>
        <w:t>OS</w:t>
      </w:r>
      <w:r w:rsidRPr="00547B99">
        <w:rPr>
          <w:rFonts w:hint="eastAsia"/>
          <w:szCs w:val="21"/>
        </w:rPr>
        <w:t>の普及率は，</w:t>
      </w:r>
      <w:r w:rsidRPr="00547B99">
        <w:rPr>
          <w:rFonts w:hint="eastAsia"/>
          <w:szCs w:val="21"/>
        </w:rPr>
        <w:t>2011</w:t>
      </w:r>
      <w:r w:rsidRPr="00547B99">
        <w:rPr>
          <w:rFonts w:hint="eastAsia"/>
          <w:szCs w:val="21"/>
        </w:rPr>
        <w:t>年第</w:t>
      </w:r>
      <w:r w:rsidRPr="00547B99">
        <w:rPr>
          <w:rFonts w:hint="eastAsia"/>
          <w:szCs w:val="21"/>
        </w:rPr>
        <w:t>2</w:t>
      </w:r>
      <w:r w:rsidRPr="00547B99">
        <w:rPr>
          <w:rFonts w:hint="eastAsia"/>
          <w:szCs w:val="21"/>
        </w:rPr>
        <w:t>四半期では，</w:t>
      </w:r>
      <w:r w:rsidRPr="00547B99">
        <w:rPr>
          <w:rFonts w:hint="eastAsia"/>
          <w:szCs w:val="21"/>
        </w:rPr>
        <w:t>Android</w:t>
      </w:r>
      <w:r w:rsidRPr="00547B99">
        <w:rPr>
          <w:rFonts w:hint="eastAsia"/>
          <w:szCs w:val="21"/>
        </w:rPr>
        <w:t>端末が</w:t>
      </w:r>
      <w:r w:rsidRPr="00547B99">
        <w:rPr>
          <w:rFonts w:hint="eastAsia"/>
          <w:szCs w:val="21"/>
        </w:rPr>
        <w:t>43</w:t>
      </w:r>
      <w:r w:rsidRPr="00547B99">
        <w:rPr>
          <w:rFonts w:hint="eastAsia"/>
          <w:szCs w:val="21"/>
        </w:rPr>
        <w:t>％，</w:t>
      </w:r>
      <w:proofErr w:type="spellStart"/>
      <w:r w:rsidRPr="00547B99">
        <w:rPr>
          <w:rFonts w:hint="eastAsia"/>
          <w:szCs w:val="21"/>
        </w:rPr>
        <w:t>iOS</w:t>
      </w:r>
      <w:proofErr w:type="spellEnd"/>
      <w:r w:rsidRPr="00547B99">
        <w:rPr>
          <w:rFonts w:hint="eastAsia"/>
          <w:szCs w:val="21"/>
        </w:rPr>
        <w:t>端末が</w:t>
      </w:r>
      <w:r w:rsidRPr="00547B99">
        <w:rPr>
          <w:rFonts w:hint="eastAsia"/>
          <w:szCs w:val="21"/>
        </w:rPr>
        <w:t>18</w:t>
      </w:r>
      <w:r w:rsidRPr="00547B99">
        <w:rPr>
          <w:rFonts w:hint="eastAsia"/>
          <w:szCs w:val="21"/>
        </w:rPr>
        <w:t>％（計</w:t>
      </w:r>
      <w:r w:rsidRPr="00547B99">
        <w:rPr>
          <w:rFonts w:hint="eastAsia"/>
          <w:szCs w:val="21"/>
        </w:rPr>
        <w:t>61</w:t>
      </w:r>
      <w:r w:rsidRPr="00547B99">
        <w:rPr>
          <w:rFonts w:hint="eastAsia"/>
          <w:szCs w:val="21"/>
        </w:rPr>
        <w:t>％），</w:t>
      </w:r>
      <w:r w:rsidRPr="00547B99">
        <w:rPr>
          <w:rFonts w:hint="eastAsia"/>
          <w:szCs w:val="21"/>
        </w:rPr>
        <w:t>2012</w:t>
      </w:r>
      <w:r w:rsidRPr="00547B99">
        <w:rPr>
          <w:rFonts w:hint="eastAsia"/>
          <w:szCs w:val="21"/>
        </w:rPr>
        <w:t>年第</w:t>
      </w:r>
      <w:r w:rsidRPr="00547B99">
        <w:rPr>
          <w:rFonts w:hint="eastAsia"/>
          <w:szCs w:val="21"/>
        </w:rPr>
        <w:t>2</w:t>
      </w:r>
      <w:r w:rsidRPr="00547B99">
        <w:rPr>
          <w:rFonts w:hint="eastAsia"/>
          <w:szCs w:val="21"/>
        </w:rPr>
        <w:t>四半期では，</w:t>
      </w:r>
      <w:r w:rsidRPr="00547B99">
        <w:rPr>
          <w:rFonts w:hint="eastAsia"/>
          <w:szCs w:val="21"/>
        </w:rPr>
        <w:t>Android</w:t>
      </w:r>
      <w:r w:rsidRPr="00547B99">
        <w:rPr>
          <w:rFonts w:hint="eastAsia"/>
          <w:szCs w:val="21"/>
        </w:rPr>
        <w:t>端末が</w:t>
      </w:r>
      <w:r w:rsidRPr="00547B99">
        <w:rPr>
          <w:rFonts w:hint="eastAsia"/>
          <w:szCs w:val="21"/>
        </w:rPr>
        <w:t>63</w:t>
      </w:r>
      <w:r w:rsidRPr="00547B99">
        <w:rPr>
          <w:rFonts w:hint="eastAsia"/>
          <w:szCs w:val="21"/>
        </w:rPr>
        <w:t>％，</w:t>
      </w:r>
      <w:proofErr w:type="spellStart"/>
      <w:r w:rsidRPr="00547B99">
        <w:rPr>
          <w:rFonts w:hint="eastAsia"/>
          <w:szCs w:val="21"/>
        </w:rPr>
        <w:t>iOS</w:t>
      </w:r>
      <w:proofErr w:type="spellEnd"/>
      <w:r w:rsidRPr="00547B99">
        <w:rPr>
          <w:rFonts w:hint="eastAsia"/>
          <w:szCs w:val="21"/>
        </w:rPr>
        <w:t>端末が</w:t>
      </w:r>
      <w:r w:rsidRPr="00547B99">
        <w:rPr>
          <w:rFonts w:hint="eastAsia"/>
          <w:szCs w:val="21"/>
        </w:rPr>
        <w:t>19</w:t>
      </w:r>
      <w:r w:rsidRPr="00547B99">
        <w:rPr>
          <w:rFonts w:hint="eastAsia"/>
          <w:szCs w:val="21"/>
        </w:rPr>
        <w:t>％（計</w:t>
      </w:r>
      <w:r w:rsidRPr="00547B99">
        <w:rPr>
          <w:rFonts w:hint="eastAsia"/>
          <w:szCs w:val="21"/>
        </w:rPr>
        <w:t>82</w:t>
      </w:r>
      <w:r w:rsidRPr="00547B99">
        <w:rPr>
          <w:rFonts w:hint="eastAsia"/>
          <w:szCs w:val="21"/>
        </w:rPr>
        <w:t>％）となっている．両者が市場をほぼ独占する勢いがあるが，</w:t>
      </w:r>
      <w:r w:rsidRPr="00547B99">
        <w:rPr>
          <w:rFonts w:hint="eastAsia"/>
          <w:szCs w:val="21"/>
        </w:rPr>
        <w:t>Android</w:t>
      </w:r>
      <w:r w:rsidRPr="00547B99">
        <w:rPr>
          <w:rFonts w:hint="eastAsia"/>
          <w:szCs w:val="21"/>
        </w:rPr>
        <w:t>端末の方の普及率が早く増える傾向にある</w:t>
      </w:r>
      <w:r w:rsidRPr="00547B99">
        <w:rPr>
          <w:rFonts w:hint="eastAsia"/>
          <w:szCs w:val="21"/>
        </w:rPr>
        <w:t>[1]</w:t>
      </w:r>
      <w:r w:rsidRPr="00547B99">
        <w:rPr>
          <w:rFonts w:hint="eastAsia"/>
          <w:szCs w:val="21"/>
        </w:rPr>
        <w:t>．</w:t>
      </w:r>
    </w:p>
    <w:p w:rsidR="00DC24B0" w:rsidRDefault="00547B99" w:rsidP="00DC24B0">
      <w:pPr>
        <w:ind w:firstLineChars="100" w:firstLine="210"/>
        <w:jc w:val="left"/>
        <w:rPr>
          <w:rFonts w:hint="eastAsia"/>
          <w:szCs w:val="21"/>
        </w:rPr>
      </w:pPr>
      <w:r w:rsidRPr="00547B99">
        <w:rPr>
          <w:rFonts w:hint="eastAsia"/>
          <w:szCs w:val="21"/>
        </w:rPr>
        <w:t>その一方で，端末上で動作するアプリケーション（以下アプリ）の普及率は，</w:t>
      </w:r>
      <w:r w:rsidRPr="00547B99">
        <w:rPr>
          <w:rFonts w:hint="eastAsia"/>
          <w:szCs w:val="21"/>
        </w:rPr>
        <w:t>Google</w:t>
      </w:r>
      <w:r w:rsidRPr="00547B99">
        <w:rPr>
          <w:rFonts w:hint="eastAsia"/>
          <w:szCs w:val="21"/>
        </w:rPr>
        <w:t>が運営するアプリ配布サイトである</w:t>
      </w:r>
      <w:r w:rsidRPr="00547B99">
        <w:rPr>
          <w:rFonts w:hint="eastAsia"/>
          <w:szCs w:val="21"/>
        </w:rPr>
        <w:t>Google play</w:t>
      </w:r>
      <w:r w:rsidRPr="00547B99">
        <w:rPr>
          <w:rFonts w:hint="eastAsia"/>
          <w:szCs w:val="21"/>
        </w:rPr>
        <w:t>で配布される数の約</w:t>
      </w:r>
      <w:r w:rsidRPr="00547B99">
        <w:rPr>
          <w:rFonts w:hint="eastAsia"/>
          <w:szCs w:val="21"/>
        </w:rPr>
        <w:t>4</w:t>
      </w:r>
      <w:r w:rsidRPr="00547B99">
        <w:rPr>
          <w:rFonts w:hint="eastAsia"/>
          <w:szCs w:val="21"/>
        </w:rPr>
        <w:t>倍のアプリが，</w:t>
      </w:r>
      <w:r w:rsidRPr="00547B99">
        <w:rPr>
          <w:rFonts w:hint="eastAsia"/>
          <w:szCs w:val="21"/>
        </w:rPr>
        <w:t>Apple</w:t>
      </w:r>
      <w:r w:rsidRPr="00547B99">
        <w:rPr>
          <w:rFonts w:hint="eastAsia"/>
          <w:szCs w:val="21"/>
        </w:rPr>
        <w:t>が運営するアプリ配布サイトである</w:t>
      </w:r>
      <w:r w:rsidRPr="00547B99">
        <w:rPr>
          <w:rFonts w:hint="eastAsia"/>
          <w:szCs w:val="21"/>
        </w:rPr>
        <w:t>App store</w:t>
      </w:r>
      <w:r w:rsidRPr="00547B99">
        <w:rPr>
          <w:rFonts w:hint="eastAsia"/>
          <w:szCs w:val="21"/>
        </w:rPr>
        <w:t>で配布されている</w:t>
      </w:r>
      <w:r w:rsidRPr="00547B99">
        <w:rPr>
          <w:rFonts w:hint="eastAsia"/>
          <w:szCs w:val="21"/>
        </w:rPr>
        <w:t>[2]</w:t>
      </w:r>
      <w:r w:rsidRPr="00547B99">
        <w:rPr>
          <w:rFonts w:hint="eastAsia"/>
          <w:szCs w:val="21"/>
        </w:rPr>
        <w:t>．このように，</w:t>
      </w:r>
      <w:r w:rsidRPr="00547B99">
        <w:rPr>
          <w:rFonts w:hint="eastAsia"/>
          <w:szCs w:val="21"/>
        </w:rPr>
        <w:t>Android</w:t>
      </w:r>
      <w:r w:rsidRPr="00547B99">
        <w:rPr>
          <w:rFonts w:hint="eastAsia"/>
          <w:szCs w:val="21"/>
        </w:rPr>
        <w:t>端末と</w:t>
      </w:r>
      <w:proofErr w:type="spellStart"/>
      <w:r w:rsidRPr="00547B99">
        <w:rPr>
          <w:rFonts w:hint="eastAsia"/>
          <w:szCs w:val="21"/>
        </w:rPr>
        <w:t>iOS</w:t>
      </w:r>
      <w:proofErr w:type="spellEnd"/>
      <w:r w:rsidRPr="00547B99">
        <w:rPr>
          <w:rFonts w:hint="eastAsia"/>
          <w:szCs w:val="21"/>
        </w:rPr>
        <w:t>端末は</w:t>
      </w:r>
      <w:r w:rsidRPr="00547B99">
        <w:rPr>
          <w:rFonts w:hint="eastAsia"/>
          <w:szCs w:val="21"/>
        </w:rPr>
        <w:t>OS</w:t>
      </w:r>
      <w:r w:rsidRPr="00547B99">
        <w:rPr>
          <w:rFonts w:hint="eastAsia"/>
          <w:szCs w:val="21"/>
        </w:rPr>
        <w:t>の普及率（</w:t>
      </w:r>
      <w:r w:rsidRPr="00547B99">
        <w:rPr>
          <w:rFonts w:hint="eastAsia"/>
          <w:szCs w:val="21"/>
        </w:rPr>
        <w:t>Android</w:t>
      </w:r>
      <w:r w:rsidRPr="00547B99">
        <w:rPr>
          <w:rFonts w:hint="eastAsia"/>
          <w:szCs w:val="21"/>
        </w:rPr>
        <w:t>端末が上）とアプリの普及率（</w:t>
      </w:r>
      <w:proofErr w:type="spellStart"/>
      <w:r w:rsidRPr="00547B99">
        <w:rPr>
          <w:rFonts w:hint="eastAsia"/>
          <w:szCs w:val="21"/>
        </w:rPr>
        <w:t>iOS</w:t>
      </w:r>
      <w:proofErr w:type="spellEnd"/>
      <w:r w:rsidRPr="00547B99">
        <w:rPr>
          <w:rFonts w:hint="eastAsia"/>
          <w:szCs w:val="21"/>
        </w:rPr>
        <w:t>端末が上）に逆転現象が見られる．</w:t>
      </w:r>
    </w:p>
    <w:p w:rsidR="00547B99" w:rsidRPr="00DC24B0" w:rsidRDefault="00547B99" w:rsidP="00DC24B0">
      <w:pPr>
        <w:ind w:firstLineChars="100" w:firstLine="210"/>
        <w:jc w:val="left"/>
        <w:rPr>
          <w:szCs w:val="21"/>
        </w:rPr>
      </w:pPr>
      <w:r w:rsidRPr="004C62E0">
        <w:rPr>
          <w:rFonts w:ascii="Times New Roman" w:hAnsi="Times New Roman"/>
          <w:szCs w:val="21"/>
        </w:rPr>
        <w:t>こうしたアプリ市場を下支えしているのは，ゲーム分野である．ただし，</w:t>
      </w:r>
      <w:proofErr w:type="spellStart"/>
      <w:r w:rsidRPr="004C62E0">
        <w:rPr>
          <w:rFonts w:ascii="Times New Roman" w:hAnsi="Times New Roman"/>
          <w:szCs w:val="21"/>
        </w:rPr>
        <w:t>iOS</w:t>
      </w:r>
      <w:proofErr w:type="spellEnd"/>
      <w:r w:rsidRPr="004C62E0">
        <w:rPr>
          <w:rFonts w:ascii="Times New Roman" w:hAnsi="Times New Roman"/>
          <w:szCs w:val="21"/>
        </w:rPr>
        <w:t>端末向けと</w:t>
      </w:r>
      <w:r w:rsidRPr="004C62E0">
        <w:rPr>
          <w:rFonts w:ascii="Times New Roman" w:hAnsi="Times New Roman"/>
          <w:szCs w:val="21"/>
        </w:rPr>
        <w:t>Android</w:t>
      </w:r>
      <w:r w:rsidRPr="004C62E0">
        <w:rPr>
          <w:rFonts w:ascii="Times New Roman" w:hAnsi="Times New Roman"/>
          <w:szCs w:val="21"/>
        </w:rPr>
        <w:t>端末向けでは好まれるゲームの傾向が異なる．</w:t>
      </w:r>
      <w:r w:rsidRPr="004C62E0">
        <w:rPr>
          <w:rFonts w:ascii="Times New Roman" w:hAnsi="Times New Roman"/>
          <w:szCs w:val="21"/>
        </w:rPr>
        <w:t xml:space="preserve"> </w:t>
      </w:r>
      <w:proofErr w:type="spellStart"/>
      <w:r w:rsidRPr="004C62E0">
        <w:rPr>
          <w:rFonts w:ascii="Times New Roman" w:hAnsi="Times New Roman"/>
          <w:szCs w:val="21"/>
        </w:rPr>
        <w:t>iOS</w:t>
      </w:r>
      <w:proofErr w:type="spellEnd"/>
      <w:r w:rsidRPr="004C62E0">
        <w:rPr>
          <w:rFonts w:ascii="Times New Roman" w:hAnsi="Times New Roman"/>
          <w:szCs w:val="21"/>
        </w:rPr>
        <w:t>端末向けのゲームでは，戦略重視のゲームやカジノ・ゲームが好まれるのに対し，</w:t>
      </w:r>
      <w:r w:rsidRPr="004C62E0">
        <w:rPr>
          <w:rFonts w:ascii="Times New Roman" w:hAnsi="Times New Roman"/>
          <w:szCs w:val="21"/>
        </w:rPr>
        <w:t>Android</w:t>
      </w:r>
      <w:r w:rsidRPr="004C62E0">
        <w:rPr>
          <w:rFonts w:ascii="Times New Roman" w:hAnsi="Times New Roman"/>
          <w:szCs w:val="21"/>
        </w:rPr>
        <w:t>端末向けのゲームでは，頭脳ゲームやカジュアルなゲームが好まれている．</w:t>
      </w:r>
    </w:p>
    <w:p w:rsidR="00547B99" w:rsidRDefault="00547B99" w:rsidP="00DC24B0">
      <w:pPr>
        <w:ind w:firstLineChars="100" w:firstLine="210"/>
        <w:jc w:val="left"/>
        <w:rPr>
          <w:rFonts w:ascii="Times New Roman" w:hAnsi="Times New Roman" w:hint="eastAsia"/>
          <w:szCs w:val="21"/>
        </w:rPr>
      </w:pPr>
      <w:r w:rsidRPr="004C62E0">
        <w:rPr>
          <w:rFonts w:ascii="Times New Roman" w:hAnsi="Times New Roman"/>
          <w:szCs w:val="21"/>
        </w:rPr>
        <w:t>このことから，</w:t>
      </w:r>
      <w:r w:rsidRPr="004C62E0">
        <w:rPr>
          <w:rFonts w:ascii="Times New Roman" w:hAnsi="Times New Roman"/>
          <w:szCs w:val="21"/>
        </w:rPr>
        <w:t>Android</w:t>
      </w:r>
      <w:r w:rsidRPr="004C62E0">
        <w:rPr>
          <w:rFonts w:ascii="Times New Roman" w:hAnsi="Times New Roman"/>
          <w:szCs w:val="21"/>
        </w:rPr>
        <w:t>や</w:t>
      </w:r>
      <w:proofErr w:type="spellStart"/>
      <w:r w:rsidRPr="004C62E0">
        <w:rPr>
          <w:rFonts w:ascii="Times New Roman" w:hAnsi="Times New Roman"/>
          <w:szCs w:val="21"/>
        </w:rPr>
        <w:t>iOS</w:t>
      </w:r>
      <w:proofErr w:type="spellEnd"/>
      <w:r w:rsidRPr="004C62E0">
        <w:rPr>
          <w:rFonts w:ascii="Times New Roman" w:hAnsi="Times New Roman"/>
          <w:szCs w:val="21"/>
        </w:rPr>
        <w:t>などのプラットフォームの違いは，アプリの製造・販売戦略に大きく影響することがわかる．例えば，頭脳ゲームを製造・販売しようとするなら，まずは</w:t>
      </w:r>
      <w:proofErr w:type="spellStart"/>
      <w:r w:rsidRPr="004C62E0">
        <w:rPr>
          <w:rFonts w:ascii="Times New Roman" w:hAnsi="Times New Roman"/>
          <w:szCs w:val="21"/>
        </w:rPr>
        <w:t>iOS</w:t>
      </w:r>
      <w:proofErr w:type="spellEnd"/>
      <w:r w:rsidRPr="004C62E0">
        <w:rPr>
          <w:rFonts w:ascii="Times New Roman" w:hAnsi="Times New Roman"/>
          <w:szCs w:val="21"/>
        </w:rPr>
        <w:t>ではなく</w:t>
      </w:r>
      <w:r w:rsidRPr="004C62E0">
        <w:rPr>
          <w:rFonts w:ascii="Times New Roman" w:hAnsi="Times New Roman"/>
          <w:szCs w:val="21"/>
        </w:rPr>
        <w:t>Android</w:t>
      </w:r>
      <w:r w:rsidRPr="004C62E0">
        <w:rPr>
          <w:rFonts w:ascii="Times New Roman" w:hAnsi="Times New Roman"/>
          <w:szCs w:val="21"/>
        </w:rPr>
        <w:t>向けのものを開発した方が良いと思われる．</w:t>
      </w:r>
    </w:p>
    <w:p w:rsidR="00701BDE" w:rsidRDefault="00701BDE" w:rsidP="00701BDE">
      <w:pPr>
        <w:jc w:val="left"/>
        <w:rPr>
          <w:rFonts w:hint="eastAsia"/>
          <w:szCs w:val="21"/>
        </w:rPr>
      </w:pPr>
    </w:p>
    <w:p w:rsidR="00701BDE" w:rsidRDefault="00581149" w:rsidP="00701BDE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2</w:t>
      </w:r>
      <w:r>
        <w:rPr>
          <w:rFonts w:hint="eastAsia"/>
          <w:szCs w:val="21"/>
        </w:rPr>
        <w:t>．</w:t>
      </w:r>
      <w:r w:rsidR="00701BDE">
        <w:rPr>
          <w:rFonts w:hint="eastAsia"/>
          <w:szCs w:val="21"/>
        </w:rPr>
        <w:t>研究目的</w:t>
      </w:r>
    </w:p>
    <w:p w:rsidR="007226CE" w:rsidRDefault="00701BDE" w:rsidP="00701BDE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　本研究の目的は，</w:t>
      </w:r>
      <w:r w:rsidRPr="00701BDE">
        <w:rPr>
          <w:rFonts w:hint="eastAsia"/>
          <w:szCs w:val="21"/>
        </w:rPr>
        <w:t>アプリの成功には，プラットフォームの選択（</w:t>
      </w:r>
      <w:r w:rsidRPr="00701BDE">
        <w:rPr>
          <w:rFonts w:hint="eastAsia"/>
          <w:szCs w:val="21"/>
        </w:rPr>
        <w:t>Android</w:t>
      </w:r>
      <w:r w:rsidRPr="00701BDE">
        <w:rPr>
          <w:rFonts w:hint="eastAsia"/>
          <w:szCs w:val="21"/>
        </w:rPr>
        <w:t>か</w:t>
      </w:r>
      <w:proofErr w:type="spellStart"/>
      <w:r w:rsidRPr="00701BDE">
        <w:rPr>
          <w:rFonts w:hint="eastAsia"/>
          <w:szCs w:val="21"/>
        </w:rPr>
        <w:t>iOS</w:t>
      </w:r>
      <w:proofErr w:type="spellEnd"/>
      <w:r w:rsidRPr="00701BDE">
        <w:rPr>
          <w:rFonts w:hint="eastAsia"/>
          <w:szCs w:val="21"/>
        </w:rPr>
        <w:t>か）やアプリのジャンル，ビジネスモデル（広告・販売・アプリ内課金）など，さまざまな要因が影響しているはずである．本研究では，公開されているたくさんのアプリの実態を調査することで，この影響を明らかにすることを目指す．それによって，第１節で提示した「</w:t>
      </w:r>
      <w:r w:rsidRPr="00701BDE">
        <w:rPr>
          <w:rFonts w:hint="eastAsia"/>
          <w:szCs w:val="21"/>
        </w:rPr>
        <w:t>OS</w:t>
      </w:r>
      <w:r w:rsidRPr="00701BDE">
        <w:rPr>
          <w:rFonts w:hint="eastAsia"/>
          <w:szCs w:val="21"/>
        </w:rPr>
        <w:t>の普及率とアプリの普及率の逆転現象」や「プラットフォームによって好まれるゲームのジャンルの違い」について何らかの説明がつくことが期待される．</w:t>
      </w:r>
    </w:p>
    <w:p w:rsidR="007226CE" w:rsidRDefault="007226CE" w:rsidP="00701BDE">
      <w:pPr>
        <w:jc w:val="left"/>
        <w:rPr>
          <w:rFonts w:hint="eastAsia"/>
          <w:szCs w:val="21"/>
        </w:rPr>
      </w:pPr>
    </w:p>
    <w:p w:rsidR="00701BDE" w:rsidRDefault="00581149" w:rsidP="00701BDE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</w:t>
      </w:r>
      <w:r w:rsidR="00701BDE">
        <w:rPr>
          <w:rFonts w:hint="eastAsia"/>
          <w:szCs w:val="21"/>
        </w:rPr>
        <w:t>研究方法</w:t>
      </w:r>
    </w:p>
    <w:p w:rsidR="007226CE" w:rsidRDefault="00701BDE" w:rsidP="00701BDE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　</w:t>
      </w:r>
      <w:r w:rsidRPr="00701BDE">
        <w:rPr>
          <w:rFonts w:hint="eastAsia"/>
          <w:szCs w:val="21"/>
        </w:rPr>
        <w:t>本研究では，現在のアプリランキングや製造・配布・工程からデータを読み取り，</w:t>
      </w:r>
      <w:r w:rsidR="00581149">
        <w:rPr>
          <w:rFonts w:hint="eastAsia"/>
          <w:szCs w:val="21"/>
        </w:rPr>
        <w:t>ランキングの時間変化の理論式</w:t>
      </w:r>
      <w:r w:rsidRPr="00701BDE">
        <w:rPr>
          <w:rFonts w:hint="eastAsia"/>
          <w:szCs w:val="21"/>
        </w:rPr>
        <w:t>を使ってデータや最善な環境・手法を導き出し，背景である影響を明らかにすることが出来る．</w:t>
      </w:r>
    </w:p>
    <w:p w:rsidR="007226CE" w:rsidRDefault="007226CE" w:rsidP="00701BDE">
      <w:pPr>
        <w:jc w:val="left"/>
        <w:rPr>
          <w:rFonts w:hint="eastAsia"/>
          <w:szCs w:val="21"/>
        </w:rPr>
      </w:pPr>
    </w:p>
    <w:p w:rsidR="00581149" w:rsidRDefault="00581149" w:rsidP="00701BDE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4</w:t>
      </w:r>
      <w:r w:rsidR="007226CE">
        <w:rPr>
          <w:rFonts w:hint="eastAsia"/>
          <w:szCs w:val="21"/>
        </w:rPr>
        <w:t>．進捗状況</w:t>
      </w:r>
    </w:p>
    <w:p w:rsidR="007226CE" w:rsidRDefault="007226CE" w:rsidP="007226CE">
      <w:pPr>
        <w:ind w:firstLineChars="100" w:firstLine="21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現在の進捗状況は，</w:t>
      </w:r>
      <w:r>
        <w:rPr>
          <w:rFonts w:hint="eastAsia"/>
          <w:szCs w:val="21"/>
        </w:rPr>
        <w:t>OS</w:t>
      </w:r>
      <w:r>
        <w:rPr>
          <w:rFonts w:hint="eastAsia"/>
          <w:szCs w:val="21"/>
        </w:rPr>
        <w:t>別のビジネスモデル・売上，ランキングの調査が終了し，このデータを基にランキング時間変化論・偏微分方程式などの数理モデルから売上・ランキング抽出を行う段階まで至っている．</w:t>
      </w:r>
    </w:p>
    <w:p w:rsidR="007226CE" w:rsidRDefault="007226CE" w:rsidP="007226CE">
      <w:pPr>
        <w:jc w:val="left"/>
        <w:rPr>
          <w:rFonts w:hint="eastAsia"/>
          <w:szCs w:val="21"/>
        </w:rPr>
      </w:pPr>
    </w:p>
    <w:p w:rsidR="00581149" w:rsidRDefault="00581149" w:rsidP="007226CE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．</w:t>
      </w:r>
      <w:r w:rsidR="007226CE">
        <w:rPr>
          <w:rFonts w:hint="eastAsia"/>
          <w:szCs w:val="21"/>
        </w:rPr>
        <w:t>今後の計画</w:t>
      </w:r>
    </w:p>
    <w:tbl>
      <w:tblPr>
        <w:tblStyle w:val="a4"/>
        <w:tblW w:w="4968" w:type="dxa"/>
        <w:tblLook w:val="04A0" w:firstRow="1" w:lastRow="0" w:firstColumn="1" w:lastColumn="0" w:noHBand="0" w:noVBand="1"/>
      </w:tblPr>
      <w:tblGrid>
        <w:gridCol w:w="1548"/>
        <w:gridCol w:w="3420"/>
      </w:tblGrid>
      <w:tr w:rsidR="007226CE" w:rsidTr="007226CE">
        <w:tc>
          <w:tcPr>
            <w:tcW w:w="1548" w:type="dxa"/>
          </w:tcPr>
          <w:p w:rsidR="007226CE" w:rsidRDefault="007226CE" w:rsidP="00701BDE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日程</w:t>
            </w:r>
          </w:p>
        </w:tc>
        <w:tc>
          <w:tcPr>
            <w:tcW w:w="3420" w:type="dxa"/>
          </w:tcPr>
          <w:p w:rsidR="007226CE" w:rsidRDefault="007226CE" w:rsidP="00701BDE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</w:tr>
      <w:tr w:rsidR="007226CE" w:rsidTr="007226CE">
        <w:tc>
          <w:tcPr>
            <w:tcW w:w="1548" w:type="dxa"/>
          </w:tcPr>
          <w:p w:rsidR="007226CE" w:rsidRDefault="007226CE" w:rsidP="00701BDE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2013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月</w:t>
            </w:r>
          </w:p>
        </w:tc>
        <w:tc>
          <w:tcPr>
            <w:tcW w:w="3420" w:type="dxa"/>
          </w:tcPr>
          <w:p w:rsidR="007226CE" w:rsidRDefault="007226CE" w:rsidP="00701BDE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ランキングデータからの売上抽出</w:t>
            </w:r>
          </w:p>
        </w:tc>
      </w:tr>
      <w:tr w:rsidR="007226CE" w:rsidTr="007226CE">
        <w:tc>
          <w:tcPr>
            <w:tcW w:w="1548" w:type="dxa"/>
          </w:tcPr>
          <w:p w:rsidR="007226CE" w:rsidRDefault="007226CE" w:rsidP="00701BDE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2013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月</w:t>
            </w:r>
          </w:p>
        </w:tc>
        <w:tc>
          <w:tcPr>
            <w:tcW w:w="3420" w:type="dxa"/>
          </w:tcPr>
          <w:p w:rsidR="007226CE" w:rsidRDefault="007226CE" w:rsidP="00701BDE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プログラミング・実装</w:t>
            </w:r>
          </w:p>
        </w:tc>
      </w:tr>
      <w:tr w:rsidR="007226CE" w:rsidTr="007226CE">
        <w:tc>
          <w:tcPr>
            <w:tcW w:w="1548" w:type="dxa"/>
          </w:tcPr>
          <w:p w:rsidR="007226CE" w:rsidRDefault="007226CE" w:rsidP="00701BDE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2013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月</w:t>
            </w:r>
          </w:p>
        </w:tc>
        <w:tc>
          <w:tcPr>
            <w:tcW w:w="3420" w:type="dxa"/>
          </w:tcPr>
          <w:p w:rsidR="007226CE" w:rsidRDefault="007226CE" w:rsidP="00701BDE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論文執筆</w:t>
            </w:r>
          </w:p>
        </w:tc>
      </w:tr>
    </w:tbl>
    <w:p w:rsidR="007226CE" w:rsidRDefault="007226CE" w:rsidP="00701BDE">
      <w:pPr>
        <w:jc w:val="left"/>
        <w:rPr>
          <w:rFonts w:hint="eastAsia"/>
          <w:szCs w:val="21"/>
        </w:rPr>
      </w:pPr>
    </w:p>
    <w:p w:rsidR="00581149" w:rsidRDefault="00581149" w:rsidP="00701BDE">
      <w:pPr>
        <w:jc w:val="left"/>
        <w:rPr>
          <w:rFonts w:hint="eastAsia"/>
          <w:szCs w:val="21"/>
        </w:rPr>
      </w:pPr>
    </w:p>
    <w:p w:rsidR="007226CE" w:rsidRPr="00547B99" w:rsidRDefault="007226CE" w:rsidP="00701BDE">
      <w:pPr>
        <w:jc w:val="left"/>
        <w:rPr>
          <w:szCs w:val="21"/>
        </w:rPr>
      </w:pPr>
    </w:p>
    <w:sectPr w:rsidR="007226CE" w:rsidRPr="00547B99" w:rsidSect="00547B99">
      <w:type w:val="continuous"/>
      <w:pgSz w:w="11906" w:h="16838"/>
      <w:pgMar w:top="1247" w:right="1077" w:bottom="1247" w:left="1077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B99"/>
    <w:rsid w:val="00547B99"/>
    <w:rsid w:val="00581149"/>
    <w:rsid w:val="00701BDE"/>
    <w:rsid w:val="007226CE"/>
    <w:rsid w:val="00AE3412"/>
    <w:rsid w:val="00DC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47B99"/>
    <w:rPr>
      <w:b/>
      <w:bCs/>
      <w:i w:val="0"/>
      <w:iCs w:val="0"/>
    </w:rPr>
  </w:style>
  <w:style w:type="character" w:customStyle="1" w:styleId="st">
    <w:name w:val="st"/>
    <w:basedOn w:val="a0"/>
    <w:rsid w:val="00547B99"/>
  </w:style>
  <w:style w:type="table" w:styleId="a4">
    <w:name w:val="Table Grid"/>
    <w:basedOn w:val="a1"/>
    <w:uiPriority w:val="59"/>
    <w:rsid w:val="00722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47B99"/>
    <w:rPr>
      <w:b/>
      <w:bCs/>
      <w:i w:val="0"/>
      <w:iCs w:val="0"/>
    </w:rPr>
  </w:style>
  <w:style w:type="character" w:customStyle="1" w:styleId="st">
    <w:name w:val="st"/>
    <w:basedOn w:val="a0"/>
    <w:rsid w:val="00547B99"/>
  </w:style>
  <w:style w:type="table" w:styleId="a4">
    <w:name w:val="Table Grid"/>
    <w:basedOn w:val="a1"/>
    <w:uiPriority w:val="59"/>
    <w:rsid w:val="00722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9B3AC-3B51-4D2C-8323-A5CC5B9BB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masuda</dc:creator>
  <cp:lastModifiedBy>masuda</cp:lastModifiedBy>
  <cp:revision>1</cp:revision>
  <dcterms:created xsi:type="dcterms:W3CDTF">2013-09-18T10:30:00Z</dcterms:created>
  <dcterms:modified xsi:type="dcterms:W3CDTF">2013-09-20T06:03:00Z</dcterms:modified>
</cp:coreProperties>
</file>