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8569E0"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結果</w:t>
      </w:r>
    </w:p>
    <w:p w:rsidR="002E6EE3" w:rsidRDefault="006D106B" w:rsidP="00165FEA">
      <w:pPr>
        <w:ind w:left="360"/>
        <w:rPr>
          <w:rFonts w:ascii="Times New Roman" w:hAnsi="Times New Roman"/>
        </w:rPr>
      </w:pPr>
      <w:r>
        <w:rPr>
          <w:rFonts w:ascii="Times New Roman" w:hAnsi="Times New Roman" w:hint="eastAsia"/>
        </w:rPr>
        <w:t xml:space="preserve">　手法を実行することにより，図</w:t>
      </w:r>
      <w:r>
        <w:rPr>
          <w:rFonts w:ascii="Times New Roman" w:hAnsi="Times New Roman" w:hint="eastAsia"/>
        </w:rPr>
        <w:t>1</w:t>
      </w:r>
      <w:r w:rsidR="00165FEA">
        <w:rPr>
          <w:rFonts w:ascii="Times New Roman" w:hAnsi="Times New Roman" w:hint="eastAsia"/>
        </w:rPr>
        <w:t>のように</w:t>
      </w:r>
      <w:proofErr w:type="spellStart"/>
      <w:r w:rsidR="00165FEA">
        <w:rPr>
          <w:rFonts w:ascii="Times New Roman" w:hAnsi="Times New Roman" w:hint="eastAsia"/>
        </w:rPr>
        <w:t>GitHub</w:t>
      </w:r>
      <w:proofErr w:type="spellEnd"/>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5659E5" w:rsidRDefault="00F479A0" w:rsidP="00F479A0">
      <w:pPr>
        <w:ind w:firstLineChars="100" w:firstLine="212"/>
        <w:jc w:val="center"/>
        <w:rPr>
          <w:rFonts w:ascii="Times New Roman" w:hAnsi="Times New Roman"/>
        </w:rPr>
      </w:pPr>
      <w:r>
        <w:rPr>
          <w:noProof/>
        </w:rPr>
        <w:drawing>
          <wp:inline distT="0" distB="0" distL="0" distR="0" wp14:anchorId="0F4D886D" wp14:editId="2C77744C">
            <wp:extent cx="2964141" cy="1402080"/>
            <wp:effectExtent l="0" t="0" r="8255" b="7620"/>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498"/>
                    </a:xfrm>
                    <a:prstGeom prst="rect">
                      <a:avLst/>
                    </a:prstGeom>
                    <a:noFill/>
                    <a:ln>
                      <a:noFill/>
                    </a:ln>
                  </pic:spPr>
                </pic:pic>
              </a:graphicData>
            </a:graphic>
          </wp:inline>
        </w:drawing>
      </w:r>
    </w:p>
    <w:p w:rsidR="007624DD" w:rsidRDefault="00BD1829" w:rsidP="00A269B7">
      <w:pPr>
        <w:jc w:val="center"/>
        <w:rPr>
          <w:rFonts w:ascii="Times New Roman" w:hAnsi="Times New Roman"/>
        </w:rPr>
      </w:pPr>
      <w:r>
        <w:rPr>
          <w:rFonts w:ascii="Times New Roman" w:hAnsi="Times New Roman" w:hint="eastAsia"/>
        </w:rPr>
        <w:t>図</w:t>
      </w:r>
      <w:r>
        <w:rPr>
          <w:rFonts w:ascii="Times New Roman" w:hAnsi="Times New Roman" w:hint="eastAsia"/>
        </w:rPr>
        <w:t>1</w:t>
      </w:r>
      <w:r w:rsidR="005574BB">
        <w:rPr>
          <w:rFonts w:ascii="Times New Roman" w:hAnsi="Times New Roman" w:hint="eastAsia"/>
        </w:rPr>
        <w:t>.</w:t>
      </w:r>
      <w:bookmarkStart w:id="0" w:name="_GoBack"/>
      <w:bookmarkEnd w:id="0"/>
      <w:r>
        <w:rPr>
          <w:rFonts w:ascii="Times New Roman" w:hAnsi="Times New Roman" w:hint="eastAsia"/>
        </w:rPr>
        <w:t>システムによる描画する</w:t>
      </w:r>
      <w:r>
        <w:rPr>
          <w:rFonts w:ascii="Times New Roman" w:hAnsi="Times New Roman" w:hint="eastAsia"/>
        </w:rPr>
        <w:t>EVM</w:t>
      </w:r>
    </w:p>
    <w:p w:rsidR="00BD1829" w:rsidRPr="008A025C" w:rsidRDefault="00BD1829" w:rsidP="00D92D8B">
      <w:pPr>
        <w:rPr>
          <w:rFonts w:ascii="Times New Roman" w:hAnsi="Times New Roman"/>
        </w:rPr>
      </w:pPr>
    </w:p>
    <w:p w:rsidR="00181FBD" w:rsidRDefault="000D2AD4" w:rsidP="00181FBD">
      <w:pPr>
        <w:pStyle w:val="a7"/>
        <w:numPr>
          <w:ilvl w:val="0"/>
          <w:numId w:val="2"/>
        </w:numPr>
        <w:ind w:leftChars="0"/>
        <w:rPr>
          <w:rFonts w:ascii="Times New Roman" w:hAnsi="Times New Roman"/>
        </w:rPr>
      </w:pPr>
      <w:r>
        <w:rPr>
          <w:rFonts w:ascii="Times New Roman" w:hAnsi="Times New Roman" w:hint="eastAsia"/>
        </w:rPr>
        <w:t>結論</w:t>
      </w:r>
    </w:p>
    <w:p w:rsidR="009B68AB" w:rsidRDefault="000D2AD4" w:rsidP="00C05019">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Pr>
          <w:rFonts w:ascii="Times New Roman" w:hAnsi="Times New Roman" w:hint="eastAsia"/>
        </w:rPr>
        <w:t>でのタスクの記述方法を統一するだけで，利用可能であることが，本システムの大きな利点であろう．本システムによって，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w:t>
      </w:r>
      <w:r w:rsidR="001D36DF">
        <w:rPr>
          <w:rFonts w:ascii="Times New Roman" w:hAnsi="Times New Roman" w:hint="eastAsia"/>
        </w:rPr>
        <w:t>手法を導入しやすくなることが期待される．</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79B" w:rsidRDefault="008C079B" w:rsidP="00962F5D">
      <w:r>
        <w:separator/>
      </w:r>
    </w:p>
  </w:endnote>
  <w:endnote w:type="continuationSeparator" w:id="0">
    <w:p w:rsidR="008C079B" w:rsidRDefault="008C079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79B" w:rsidRDefault="008C079B" w:rsidP="00962F5D">
      <w:r>
        <w:separator/>
      </w:r>
    </w:p>
  </w:footnote>
  <w:footnote w:type="continuationSeparator" w:id="0">
    <w:p w:rsidR="008C079B" w:rsidRDefault="008C079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110DBB"/>
    <w:rsid w:val="00114B0A"/>
    <w:rsid w:val="001178CA"/>
    <w:rsid w:val="00123AF7"/>
    <w:rsid w:val="00123CE5"/>
    <w:rsid w:val="001264F8"/>
    <w:rsid w:val="0012650F"/>
    <w:rsid w:val="00165FEA"/>
    <w:rsid w:val="0016627F"/>
    <w:rsid w:val="00181FBD"/>
    <w:rsid w:val="001917D4"/>
    <w:rsid w:val="001937CF"/>
    <w:rsid w:val="001A020F"/>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574B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079B"/>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24E4B"/>
    <w:rsid w:val="00E400F6"/>
    <w:rsid w:val="00E974D6"/>
    <w:rsid w:val="00EB1E10"/>
    <w:rsid w:val="00ED271A"/>
    <w:rsid w:val="00EE10C6"/>
    <w:rsid w:val="00EE4FB2"/>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BBBAE-C581-43F8-8CBA-7DB8BA18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2014-01-28T08:36:00Z</dcterms:modified>
</cp:coreProperties>
</file>