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CD10A3" w:rsidRDefault="00BE67F4" w:rsidP="001524F6">
      <w:pPr>
        <w:jc w:val="center"/>
        <w:rPr>
          <w:rFonts w:ascii="Times New Roman" w:eastAsiaTheme="minorEastAsia" w:hAnsi="Times New Roman"/>
          <w:b/>
          <w:szCs w:val="21"/>
        </w:rPr>
      </w:pPr>
      <w:r w:rsidRPr="00CD10A3">
        <w:rPr>
          <w:rFonts w:ascii="Times New Roman" w:eastAsiaTheme="minorEastAsia" w:hAnsi="Times New Roman"/>
          <w:b/>
          <w:szCs w:val="21"/>
        </w:rPr>
        <w:t>アジャイル型開発のためのプロジェクトマネジメント教育</w:t>
      </w:r>
      <w:r w:rsidR="001524F6" w:rsidRPr="00CD10A3">
        <w:rPr>
          <w:rFonts w:ascii="Times New Roman" w:eastAsiaTheme="minorEastAsia" w:hAnsi="Times New Roman"/>
          <w:b/>
          <w:szCs w:val="21"/>
        </w:rPr>
        <w:t>に関する研究</w:t>
      </w:r>
    </w:p>
    <w:p w:rsidR="001524F6" w:rsidRPr="00CD10A3" w:rsidRDefault="000A60C3" w:rsidP="000A60C3">
      <w:pPr>
        <w:jc w:val="center"/>
        <w:rPr>
          <w:rFonts w:ascii="Times New Roman" w:eastAsiaTheme="minorEastAsia" w:hAnsi="Times New Roman"/>
        </w:rPr>
      </w:pPr>
      <w:r w:rsidRPr="00CD10A3">
        <w:rPr>
          <w:rFonts w:ascii="Times New Roman" w:eastAsiaTheme="minorEastAsia" w:hAnsi="Times New Roman"/>
        </w:rPr>
        <w:t>PM</w:t>
      </w:r>
      <w:r w:rsidRPr="00CD10A3">
        <w:rPr>
          <w:rFonts w:ascii="Times New Roman" w:eastAsiaTheme="minorEastAsia" w:hAnsi="Times New Roman"/>
        </w:rPr>
        <w:t>コース</w:t>
      </w:r>
      <w:r w:rsidR="00F97938" w:rsidRPr="00CD10A3">
        <w:rPr>
          <w:rFonts w:ascii="Times New Roman" w:eastAsiaTheme="minorEastAsia" w:hAnsi="Times New Roman"/>
        </w:rPr>
        <w:t xml:space="preserve">　</w:t>
      </w:r>
      <w:r w:rsidR="00BE67F4" w:rsidRPr="00CD10A3">
        <w:rPr>
          <w:rFonts w:ascii="Times New Roman" w:eastAsiaTheme="minorEastAsia" w:hAnsi="Times New Roman"/>
        </w:rPr>
        <w:t>矢吹研究室</w:t>
      </w:r>
      <w:r w:rsidRPr="00CD10A3">
        <w:rPr>
          <w:rFonts w:ascii="Times New Roman" w:eastAsiaTheme="minorEastAsia" w:hAnsi="Times New Roman"/>
        </w:rPr>
        <w:t xml:space="preserve">　</w:t>
      </w:r>
      <w:r w:rsidR="00BE67F4" w:rsidRPr="00CD10A3">
        <w:rPr>
          <w:rFonts w:ascii="Times New Roman" w:eastAsiaTheme="minorEastAsia" w:hAnsi="Times New Roman"/>
        </w:rPr>
        <w:t>1042098</w:t>
      </w:r>
      <w:r w:rsidRPr="00CD10A3">
        <w:rPr>
          <w:rFonts w:ascii="Times New Roman" w:eastAsiaTheme="minorEastAsia" w:hAnsi="Times New Roman"/>
        </w:rPr>
        <w:t xml:space="preserve">　</w:t>
      </w:r>
      <w:r w:rsidR="00BE67F4" w:rsidRPr="00CD10A3">
        <w:rPr>
          <w:rFonts w:ascii="Times New Roman" w:eastAsiaTheme="minorEastAsia" w:hAnsi="Times New Roman"/>
        </w:rPr>
        <w:t>野口杏子</w:t>
      </w:r>
    </w:p>
    <w:p w:rsidR="001524F6" w:rsidRPr="00CD10A3" w:rsidRDefault="001524F6" w:rsidP="001524F6">
      <w:pPr>
        <w:rPr>
          <w:rFonts w:ascii="Times New Roman" w:eastAsiaTheme="minorEastAsia" w:hAnsi="Times New Roman"/>
        </w:rPr>
      </w:pPr>
    </w:p>
    <w:p w:rsidR="001524F6" w:rsidRPr="00CD10A3" w:rsidRDefault="001524F6" w:rsidP="001524F6">
      <w:pPr>
        <w:numPr>
          <w:ilvl w:val="0"/>
          <w:numId w:val="4"/>
        </w:numPr>
        <w:rPr>
          <w:rFonts w:ascii="Times New Roman" w:eastAsiaTheme="minorEastAsia" w:hAnsi="Times New Roman"/>
        </w:rPr>
      </w:pPr>
      <w:r w:rsidRPr="00CD10A3">
        <w:rPr>
          <w:rFonts w:ascii="Times New Roman" w:eastAsiaTheme="minorEastAsia" w:hAnsi="Times New Roman"/>
        </w:rPr>
        <w:t>研究の背景</w:t>
      </w:r>
    </w:p>
    <w:p w:rsidR="00C35C7C" w:rsidRPr="00CD10A3" w:rsidRDefault="00CF01D7" w:rsidP="00CF01D7">
      <w:pPr>
        <w:rPr>
          <w:rFonts w:ascii="Times New Roman" w:eastAsiaTheme="minorEastAsia" w:hAnsi="Times New Roman"/>
        </w:rPr>
      </w:pPr>
      <w:r w:rsidRPr="00CD10A3">
        <w:rPr>
          <w:rFonts w:ascii="Times New Roman" w:eastAsiaTheme="minorEastAsia" w:hAnsi="Times New Roman"/>
        </w:rPr>
        <w:t>1.1</w:t>
      </w:r>
      <w:r w:rsidRPr="00CD10A3">
        <w:rPr>
          <w:rFonts w:ascii="Times New Roman" w:eastAsiaTheme="minorEastAsia" w:hAnsi="Times New Roman"/>
        </w:rPr>
        <w:t xml:space="preserve">　</w:t>
      </w:r>
      <w:r w:rsidR="00C35C7C" w:rsidRPr="00CD10A3">
        <w:rPr>
          <w:rFonts w:ascii="Times New Roman" w:eastAsiaTheme="minorEastAsia" w:hAnsi="Times New Roman"/>
        </w:rPr>
        <w:t>ソフトウェア開発手法の変化</w:t>
      </w:r>
    </w:p>
    <w:p w:rsidR="00EF3099" w:rsidRPr="00CD10A3" w:rsidRDefault="00C35C7C" w:rsidP="00CF01D7">
      <w:pPr>
        <w:ind w:firstLineChars="100" w:firstLine="210"/>
        <w:rPr>
          <w:rFonts w:ascii="Times New Roman" w:eastAsiaTheme="minorEastAsia" w:hAnsi="Times New Roman"/>
          <w:kern w:val="0"/>
        </w:rPr>
      </w:pPr>
      <w:r w:rsidRPr="00CD10A3">
        <w:rPr>
          <w:rFonts w:ascii="Times New Roman" w:eastAsiaTheme="minorEastAsia" w:hAnsi="Times New Roman"/>
        </w:rPr>
        <w:t>現在</w:t>
      </w:r>
      <w:r w:rsidR="00223A1C" w:rsidRPr="00CD10A3">
        <w:rPr>
          <w:rFonts w:ascii="Times New Roman" w:eastAsiaTheme="minorEastAsia" w:hAnsi="Times New Roman"/>
        </w:rPr>
        <w:t>，</w:t>
      </w:r>
      <w:r w:rsidRPr="00CD10A3">
        <w:rPr>
          <w:rFonts w:ascii="Times New Roman" w:eastAsiaTheme="minorEastAsia" w:hAnsi="Times New Roman"/>
        </w:rPr>
        <w:t>ソフトウェア開発におけるアジャイル型開発プロセスが注目を集めている</w:t>
      </w:r>
      <w:r w:rsidR="00223A1C" w:rsidRPr="00CD10A3">
        <w:rPr>
          <w:rFonts w:ascii="Times New Roman" w:eastAsiaTheme="minorEastAsia" w:hAnsi="Times New Roman"/>
        </w:rPr>
        <w:t>．</w:t>
      </w:r>
      <w:r w:rsidRPr="00CD10A3">
        <w:rPr>
          <w:rFonts w:ascii="Times New Roman" w:eastAsiaTheme="minorEastAsia" w:hAnsi="Times New Roman"/>
        </w:rPr>
        <w:t>アジャイル開発とは</w:t>
      </w:r>
      <w:r w:rsidR="00223A1C" w:rsidRPr="00CD10A3">
        <w:rPr>
          <w:rFonts w:ascii="Times New Roman" w:eastAsiaTheme="minorEastAsia" w:hAnsi="Times New Roman"/>
        </w:rPr>
        <w:t>，</w:t>
      </w:r>
      <w:r w:rsidRPr="00CD10A3">
        <w:rPr>
          <w:rFonts w:ascii="Times New Roman" w:eastAsiaTheme="minorEastAsia" w:hAnsi="Times New Roman"/>
        </w:rPr>
        <w:t>動くソフトウェアを</w:t>
      </w:r>
      <w:r w:rsidRPr="00CD10A3">
        <w:rPr>
          <w:rFonts w:ascii="Times New Roman" w:eastAsiaTheme="minorEastAsia" w:hAnsi="Times New Roman"/>
        </w:rPr>
        <w:t>2</w:t>
      </w:r>
      <w:r w:rsidRPr="00CD10A3">
        <w:rPr>
          <w:rFonts w:ascii="Times New Roman" w:eastAsiaTheme="minorEastAsia" w:hAnsi="Times New Roman"/>
        </w:rPr>
        <w:t>～</w:t>
      </w:r>
      <w:r w:rsidRPr="00CD10A3">
        <w:rPr>
          <w:rFonts w:ascii="Times New Roman" w:eastAsiaTheme="minorEastAsia" w:hAnsi="Times New Roman"/>
        </w:rPr>
        <w:t>3</w:t>
      </w:r>
      <w:r w:rsidRPr="00CD10A3">
        <w:rPr>
          <w:rFonts w:ascii="Times New Roman" w:eastAsiaTheme="minorEastAsia" w:hAnsi="Times New Roman"/>
        </w:rPr>
        <w:t>週間から</w:t>
      </w:r>
      <w:r w:rsidRPr="00CD10A3">
        <w:rPr>
          <w:rFonts w:ascii="Times New Roman" w:eastAsiaTheme="minorEastAsia" w:hAnsi="Times New Roman"/>
        </w:rPr>
        <w:t>2</w:t>
      </w:r>
      <w:r w:rsidRPr="00CD10A3">
        <w:rPr>
          <w:rFonts w:ascii="Times New Roman" w:eastAsiaTheme="minorEastAsia" w:hAnsi="Times New Roman"/>
        </w:rPr>
        <w:t>～</w:t>
      </w:r>
      <w:r w:rsidRPr="00CD10A3">
        <w:rPr>
          <w:rFonts w:ascii="Times New Roman" w:eastAsiaTheme="minorEastAsia" w:hAnsi="Times New Roman"/>
        </w:rPr>
        <w:t>3</w:t>
      </w:r>
      <w:r w:rsidRPr="00CD10A3">
        <w:rPr>
          <w:rFonts w:ascii="Times New Roman" w:eastAsiaTheme="minorEastAsia" w:hAnsi="Times New Roman"/>
        </w:rPr>
        <w:t>ヵ月というできるだけ短い時間間隔で繰り返し引き渡す継続的な開発手法である</w:t>
      </w:r>
      <w:r w:rsidR="00223A1C" w:rsidRPr="00CD10A3">
        <w:rPr>
          <w:rFonts w:ascii="Times New Roman" w:eastAsiaTheme="minorEastAsia" w:hAnsi="Times New Roman"/>
        </w:rPr>
        <w:t>．</w:t>
      </w:r>
      <w:r w:rsidRPr="00CD10A3">
        <w:rPr>
          <w:rFonts w:ascii="Times New Roman" w:eastAsiaTheme="minorEastAsia" w:hAnsi="Times New Roman"/>
        </w:rPr>
        <w:t>従来のウォーターフォール型開発と異なり</w:t>
      </w:r>
      <w:r w:rsidR="00223A1C" w:rsidRPr="00CD10A3">
        <w:rPr>
          <w:rFonts w:ascii="Times New Roman" w:eastAsiaTheme="minorEastAsia" w:hAnsi="Times New Roman"/>
        </w:rPr>
        <w:t>，</w:t>
      </w:r>
      <w:r w:rsidRPr="00CD10A3">
        <w:rPr>
          <w:rFonts w:ascii="Times New Roman" w:eastAsiaTheme="minorEastAsia" w:hAnsi="Times New Roman"/>
        </w:rPr>
        <w:t>市場変化が厳しい状況にも俊敏に対応できることにより注目されている</w:t>
      </w:r>
      <w:r w:rsidR="00223A1C" w:rsidRPr="00CD10A3">
        <w:rPr>
          <w:rFonts w:ascii="Times New Roman" w:eastAsiaTheme="minorEastAsia" w:hAnsi="Times New Roman"/>
        </w:rPr>
        <w:t>．</w:t>
      </w:r>
      <w:proofErr w:type="spellStart"/>
      <w:r w:rsidRPr="00CD10A3">
        <w:rPr>
          <w:rFonts w:ascii="Times New Roman" w:eastAsiaTheme="minorEastAsia" w:hAnsi="Times New Roman"/>
          <w:kern w:val="0"/>
        </w:rPr>
        <w:t>VersionOne</w:t>
      </w:r>
      <w:proofErr w:type="spellEnd"/>
      <w:r w:rsidRPr="00CD10A3">
        <w:rPr>
          <w:rFonts w:ascii="Times New Roman" w:eastAsiaTheme="minorEastAsia" w:hAnsi="Times New Roman"/>
          <w:kern w:val="0"/>
        </w:rPr>
        <w:t>社が行った調査によれ</w:t>
      </w:r>
      <w:r w:rsidR="0042431B" w:rsidRPr="00CD10A3">
        <w:rPr>
          <w:rFonts w:ascii="Times New Roman" w:eastAsiaTheme="minorEastAsia" w:hAnsi="Times New Roman"/>
          <w:kern w:val="0"/>
        </w:rPr>
        <w:t>ば</w:t>
      </w:r>
      <w:r w:rsidR="00223A1C" w:rsidRPr="00CD10A3">
        <w:rPr>
          <w:rFonts w:ascii="Times New Roman" w:eastAsiaTheme="minorEastAsia" w:hAnsi="Times New Roman"/>
          <w:kern w:val="0"/>
        </w:rPr>
        <w:t>，</w:t>
      </w:r>
      <w:r w:rsidR="00F73A2C" w:rsidRPr="00CD10A3">
        <w:rPr>
          <w:rFonts w:ascii="Times New Roman" w:eastAsiaTheme="minorEastAsia" w:hAnsi="Times New Roman"/>
          <w:kern w:val="0"/>
        </w:rPr>
        <w:t>ソフトウェア開発企業や</w:t>
      </w:r>
      <w:r w:rsidR="0042431B" w:rsidRPr="00CD10A3">
        <w:rPr>
          <w:rFonts w:ascii="Times New Roman" w:eastAsiaTheme="minorEastAsia" w:hAnsi="Times New Roman"/>
          <w:kern w:val="0"/>
        </w:rPr>
        <w:t>個人</w:t>
      </w:r>
      <w:r w:rsidR="00F73A2C" w:rsidRPr="00CD10A3">
        <w:rPr>
          <w:rFonts w:ascii="Times New Roman" w:eastAsiaTheme="minorEastAsia" w:hAnsi="Times New Roman"/>
          <w:kern w:val="0"/>
        </w:rPr>
        <w:t>から</w:t>
      </w:r>
      <w:r w:rsidRPr="00CD10A3">
        <w:rPr>
          <w:rFonts w:ascii="Times New Roman" w:eastAsiaTheme="minorEastAsia" w:hAnsi="Times New Roman"/>
          <w:kern w:val="0"/>
        </w:rPr>
        <w:t>6,042</w:t>
      </w:r>
      <w:r w:rsidR="0042431B" w:rsidRPr="00CD10A3">
        <w:rPr>
          <w:rFonts w:ascii="Times New Roman" w:eastAsiaTheme="minorEastAsia" w:hAnsi="Times New Roman"/>
          <w:kern w:val="0"/>
        </w:rPr>
        <w:t>件</w:t>
      </w:r>
      <w:r w:rsidR="00F73A2C" w:rsidRPr="00CD10A3">
        <w:rPr>
          <w:rFonts w:ascii="Times New Roman" w:eastAsiaTheme="minorEastAsia" w:hAnsi="Times New Roman"/>
          <w:kern w:val="0"/>
        </w:rPr>
        <w:t>の回答があった．</w:t>
      </w:r>
      <w:r w:rsidR="00F73A2C" w:rsidRPr="00CD10A3">
        <w:rPr>
          <w:rFonts w:ascii="Times New Roman" w:eastAsiaTheme="minorEastAsia" w:hAnsi="Times New Roman"/>
          <w:kern w:val="0"/>
        </w:rPr>
        <w:t>6,042</w:t>
      </w:r>
      <w:r w:rsidR="00F73A2C" w:rsidRPr="00CD10A3">
        <w:rPr>
          <w:rFonts w:ascii="Times New Roman" w:eastAsiaTheme="minorEastAsia" w:hAnsi="Times New Roman"/>
          <w:kern w:val="0"/>
        </w:rPr>
        <w:t>件</w:t>
      </w:r>
      <w:r w:rsidR="0042431B" w:rsidRPr="00CD10A3">
        <w:rPr>
          <w:rFonts w:ascii="Times New Roman" w:eastAsiaTheme="minorEastAsia" w:hAnsi="Times New Roman"/>
          <w:kern w:val="0"/>
        </w:rPr>
        <w:t>中</w:t>
      </w:r>
      <w:r w:rsidR="00223A1C" w:rsidRPr="00CD10A3">
        <w:rPr>
          <w:rFonts w:ascii="Times New Roman" w:eastAsiaTheme="minorEastAsia" w:hAnsi="Times New Roman"/>
          <w:kern w:val="0"/>
        </w:rPr>
        <w:t>，</w:t>
      </w:r>
      <w:r w:rsidR="0042431B" w:rsidRPr="00CD10A3">
        <w:rPr>
          <w:rFonts w:ascii="Times New Roman" w:eastAsiaTheme="minorEastAsia" w:hAnsi="Times New Roman"/>
          <w:kern w:val="0"/>
        </w:rPr>
        <w:t>自社でアジャイル型開発を採用しているチームが</w:t>
      </w:r>
      <w:r w:rsidR="0042431B" w:rsidRPr="00CD10A3">
        <w:rPr>
          <w:rFonts w:ascii="Times New Roman" w:eastAsiaTheme="minorEastAsia" w:hAnsi="Times New Roman"/>
          <w:kern w:val="0"/>
        </w:rPr>
        <w:t>5</w:t>
      </w:r>
      <w:r w:rsidR="0042431B" w:rsidRPr="00CD10A3">
        <w:rPr>
          <w:rFonts w:ascii="Times New Roman" w:eastAsiaTheme="minorEastAsia" w:hAnsi="Times New Roman"/>
          <w:kern w:val="0"/>
        </w:rPr>
        <w:t>つ以上であると回答した企業が</w:t>
      </w:r>
      <w:r w:rsidR="0042431B" w:rsidRPr="00CD10A3">
        <w:rPr>
          <w:rFonts w:ascii="Times New Roman" w:eastAsiaTheme="minorEastAsia" w:hAnsi="Times New Roman"/>
          <w:kern w:val="0"/>
        </w:rPr>
        <w:t>58%</w:t>
      </w:r>
      <w:r w:rsidR="0042431B" w:rsidRPr="00CD10A3">
        <w:rPr>
          <w:rFonts w:ascii="Times New Roman" w:eastAsiaTheme="minorEastAsia" w:hAnsi="Times New Roman"/>
          <w:kern w:val="0"/>
        </w:rPr>
        <w:t>となっており</w:t>
      </w:r>
      <w:r w:rsidR="00223A1C" w:rsidRPr="00CD10A3">
        <w:rPr>
          <w:rFonts w:ascii="Times New Roman" w:eastAsiaTheme="minorEastAsia" w:hAnsi="Times New Roman"/>
          <w:kern w:val="0"/>
        </w:rPr>
        <w:t>，</w:t>
      </w:r>
      <w:r w:rsidR="0042431B" w:rsidRPr="00CD10A3">
        <w:rPr>
          <w:rFonts w:ascii="Times New Roman" w:eastAsiaTheme="minorEastAsia" w:hAnsi="Times New Roman"/>
          <w:kern w:val="0"/>
        </w:rPr>
        <w:t>過半数を</w:t>
      </w:r>
      <w:r w:rsidR="00EF3099" w:rsidRPr="00CD10A3">
        <w:rPr>
          <w:rFonts w:ascii="Times New Roman" w:eastAsiaTheme="minorEastAsia" w:hAnsi="Times New Roman"/>
          <w:kern w:val="0"/>
        </w:rPr>
        <w:t>超</w:t>
      </w:r>
      <w:r w:rsidR="0042431B" w:rsidRPr="00CD10A3">
        <w:rPr>
          <w:rFonts w:ascii="Times New Roman" w:eastAsiaTheme="minorEastAsia" w:hAnsi="Times New Roman"/>
          <w:kern w:val="0"/>
        </w:rPr>
        <w:t>え</w:t>
      </w:r>
      <w:r w:rsidR="00EF3099" w:rsidRPr="00CD10A3">
        <w:rPr>
          <w:rFonts w:ascii="Times New Roman" w:eastAsiaTheme="minorEastAsia" w:hAnsi="Times New Roman"/>
          <w:kern w:val="0"/>
        </w:rPr>
        <w:t>ている</w:t>
      </w:r>
      <w:r w:rsidR="00EF3099" w:rsidRPr="00CD10A3">
        <w:rPr>
          <w:rFonts w:ascii="Times New Roman" w:eastAsiaTheme="minorEastAsia" w:hAnsi="Times New Roman"/>
          <w:kern w:val="0"/>
        </w:rPr>
        <w:t>[1]</w:t>
      </w:r>
      <w:r w:rsidR="00223A1C" w:rsidRPr="00CD10A3">
        <w:rPr>
          <w:rFonts w:ascii="Times New Roman" w:eastAsiaTheme="minorEastAsia" w:hAnsi="Times New Roman"/>
          <w:kern w:val="0"/>
        </w:rPr>
        <w:t>．</w:t>
      </w:r>
      <w:r w:rsidR="00EF3099" w:rsidRPr="00CD10A3">
        <w:rPr>
          <w:rFonts w:ascii="Times New Roman" w:eastAsiaTheme="minorEastAsia" w:hAnsi="Times New Roman"/>
          <w:kern w:val="0"/>
        </w:rPr>
        <w:t>日本でも</w:t>
      </w:r>
      <w:r w:rsidR="008B52B4" w:rsidRPr="00CD10A3">
        <w:rPr>
          <w:rFonts w:ascii="Times New Roman" w:eastAsiaTheme="minorEastAsia" w:hAnsi="Times New Roman"/>
          <w:kern w:val="0"/>
        </w:rPr>
        <w:t>，</w:t>
      </w:r>
      <w:r w:rsidR="00EF3099" w:rsidRPr="00CD10A3">
        <w:rPr>
          <w:rFonts w:ascii="Times New Roman" w:eastAsiaTheme="minorEastAsia" w:hAnsi="Times New Roman"/>
          <w:kern w:val="0"/>
        </w:rPr>
        <w:t>楽天や</w:t>
      </w:r>
      <w:r w:rsidR="00EF3099" w:rsidRPr="00CD10A3">
        <w:rPr>
          <w:rFonts w:ascii="Times New Roman" w:eastAsiaTheme="minorEastAsia" w:hAnsi="Times New Roman"/>
          <w:kern w:val="0"/>
        </w:rPr>
        <w:t>NTT</w:t>
      </w:r>
      <w:r w:rsidR="00EF3099" w:rsidRPr="00CD10A3">
        <w:rPr>
          <w:rFonts w:ascii="Times New Roman" w:eastAsiaTheme="minorEastAsia" w:hAnsi="Times New Roman"/>
          <w:kern w:val="0"/>
        </w:rPr>
        <w:t>データをいった企業がアジャイル型開発の採用を検討している</w:t>
      </w:r>
      <w:r w:rsidR="00223A1C" w:rsidRPr="00CD10A3">
        <w:rPr>
          <w:rFonts w:ascii="Times New Roman" w:eastAsiaTheme="minorEastAsia" w:hAnsi="Times New Roman"/>
          <w:kern w:val="0"/>
        </w:rPr>
        <w:t>．</w:t>
      </w:r>
    </w:p>
    <w:p w:rsidR="00B12134" w:rsidRPr="00CD10A3" w:rsidRDefault="00EF3099" w:rsidP="00CF01D7">
      <w:pPr>
        <w:ind w:firstLineChars="100" w:firstLine="210"/>
        <w:rPr>
          <w:rFonts w:ascii="Times New Roman" w:eastAsiaTheme="minorEastAsia" w:hAnsi="Times New Roman"/>
          <w:kern w:val="0"/>
          <w:highlight w:val="magenta"/>
        </w:rPr>
      </w:pPr>
      <w:r w:rsidRPr="00CD10A3">
        <w:rPr>
          <w:rFonts w:ascii="Times New Roman" w:eastAsiaTheme="minorEastAsia" w:hAnsi="Times New Roman"/>
          <w:kern w:val="0"/>
        </w:rPr>
        <w:t>アジャイル型開発の具体的な開発プロセスには</w:t>
      </w:r>
      <w:r w:rsidR="00223A1C" w:rsidRPr="00CD10A3">
        <w:rPr>
          <w:rFonts w:ascii="Times New Roman" w:eastAsiaTheme="minorEastAsia" w:hAnsi="Times New Roman"/>
          <w:kern w:val="0"/>
        </w:rPr>
        <w:t>，</w:t>
      </w:r>
      <w:r w:rsidRPr="00CD10A3">
        <w:rPr>
          <w:rFonts w:ascii="Times New Roman" w:eastAsiaTheme="minorEastAsia" w:hAnsi="Times New Roman"/>
          <w:kern w:val="0"/>
        </w:rPr>
        <w:t>Scrum</w:t>
      </w:r>
      <w:r w:rsidRPr="00CD10A3">
        <w:rPr>
          <w:rFonts w:ascii="Times New Roman" w:eastAsiaTheme="minorEastAsia" w:hAnsi="Times New Roman"/>
          <w:kern w:val="0"/>
        </w:rPr>
        <w:t>や</w:t>
      </w:r>
      <w:r w:rsidRPr="00CD10A3">
        <w:rPr>
          <w:rFonts w:ascii="Times New Roman" w:eastAsiaTheme="minorEastAsia" w:hAnsi="Times New Roman"/>
        </w:rPr>
        <w:t>extreme programming</w:t>
      </w:r>
      <w:r w:rsidRPr="00CD10A3">
        <w:rPr>
          <w:rFonts w:ascii="Times New Roman" w:eastAsiaTheme="minorEastAsia" w:hAnsi="Times New Roman"/>
        </w:rPr>
        <w:t>（以下</w:t>
      </w:r>
      <w:r w:rsidRPr="00CD10A3">
        <w:rPr>
          <w:rFonts w:ascii="Times New Roman" w:eastAsiaTheme="minorEastAsia" w:hAnsi="Times New Roman"/>
        </w:rPr>
        <w:t xml:space="preserve"> XP</w:t>
      </w:r>
      <w:r w:rsidRPr="00CD10A3">
        <w:rPr>
          <w:rFonts w:ascii="Times New Roman" w:eastAsiaTheme="minorEastAsia" w:hAnsi="Times New Roman"/>
        </w:rPr>
        <w:t>）</w:t>
      </w:r>
      <w:r w:rsidR="00223A1C" w:rsidRPr="00CD10A3">
        <w:rPr>
          <w:rFonts w:ascii="Times New Roman" w:eastAsiaTheme="minorEastAsia" w:hAnsi="Times New Roman"/>
        </w:rPr>
        <w:t>，</w:t>
      </w:r>
      <w:r w:rsidR="00872F11" w:rsidRPr="00CD10A3">
        <w:rPr>
          <w:rFonts w:ascii="Times New Roman" w:eastAsiaTheme="minorEastAsia" w:hAnsi="Times New Roman"/>
        </w:rPr>
        <w:t>フィーチャ駆動型開発（</w:t>
      </w:r>
      <w:r w:rsidR="00997D57" w:rsidRPr="00CD10A3">
        <w:rPr>
          <w:rFonts w:ascii="Times New Roman" w:eastAsiaTheme="minorEastAsia" w:hAnsi="Times New Roman"/>
        </w:rPr>
        <w:t>Feature Driven Development</w:t>
      </w:r>
      <w:r w:rsidR="00997D57" w:rsidRPr="00CD10A3">
        <w:rPr>
          <w:rFonts w:ascii="Times New Roman" w:eastAsiaTheme="minorEastAsia" w:hAnsi="Times New Roman"/>
        </w:rPr>
        <w:t>：</w:t>
      </w:r>
      <w:r w:rsidR="00997D57" w:rsidRPr="00CD10A3">
        <w:rPr>
          <w:rFonts w:ascii="Times New Roman" w:eastAsiaTheme="minorEastAsia" w:hAnsi="Times New Roman"/>
        </w:rPr>
        <w:t>FDD</w:t>
      </w:r>
      <w:r w:rsidR="00872F11" w:rsidRPr="00CD10A3">
        <w:rPr>
          <w:rFonts w:ascii="Times New Roman" w:eastAsiaTheme="minorEastAsia" w:hAnsi="Times New Roman"/>
        </w:rPr>
        <w:t>）</w:t>
      </w:r>
      <w:r w:rsidR="00A33832" w:rsidRPr="00CD10A3">
        <w:rPr>
          <w:rFonts w:ascii="Times New Roman" w:eastAsiaTheme="minorEastAsia" w:hAnsi="Times New Roman"/>
        </w:rPr>
        <w:t>などがあり</w:t>
      </w:r>
      <w:r w:rsidR="00223A1C" w:rsidRPr="00CD10A3">
        <w:rPr>
          <w:rFonts w:ascii="Times New Roman" w:eastAsiaTheme="minorEastAsia" w:hAnsi="Times New Roman"/>
        </w:rPr>
        <w:t>，</w:t>
      </w:r>
      <w:r w:rsidR="00A33832" w:rsidRPr="00CD10A3">
        <w:rPr>
          <w:rFonts w:ascii="Times New Roman" w:eastAsiaTheme="minorEastAsia" w:hAnsi="Times New Roman"/>
        </w:rPr>
        <w:t>個別の事情に合わせて選択されている</w:t>
      </w:r>
      <w:r w:rsidR="00223A1C" w:rsidRPr="00CD10A3">
        <w:rPr>
          <w:rFonts w:ascii="Times New Roman" w:eastAsiaTheme="minorEastAsia" w:hAnsi="Times New Roman"/>
        </w:rPr>
        <w:t>．</w:t>
      </w:r>
      <w:r w:rsidR="00A33832" w:rsidRPr="00CD10A3">
        <w:rPr>
          <w:rFonts w:ascii="Times New Roman" w:eastAsiaTheme="minorEastAsia" w:hAnsi="Times New Roman"/>
          <w:kern w:val="0"/>
        </w:rPr>
        <w:t>Scrum</w:t>
      </w:r>
      <w:r w:rsidR="00A33832" w:rsidRPr="00CD10A3">
        <w:rPr>
          <w:rFonts w:ascii="Times New Roman" w:eastAsiaTheme="minorEastAsia" w:hAnsi="Times New Roman"/>
          <w:kern w:val="0"/>
        </w:rPr>
        <w:t>は</w:t>
      </w:r>
      <w:r w:rsidR="003C7FDC" w:rsidRPr="00CD10A3">
        <w:rPr>
          <w:rFonts w:ascii="Times New Roman" w:eastAsiaTheme="minorEastAsia" w:hAnsi="Times New Roman"/>
          <w:kern w:val="0"/>
        </w:rPr>
        <w:t>マネジメントにフォーカスし</w:t>
      </w:r>
      <w:r w:rsidR="00872F11" w:rsidRPr="00CD10A3">
        <w:rPr>
          <w:rFonts w:ascii="Times New Roman" w:eastAsiaTheme="minorEastAsia" w:hAnsi="Times New Roman"/>
          <w:kern w:val="0"/>
        </w:rPr>
        <w:t>た</w:t>
      </w:r>
      <w:r w:rsidR="003C7FDC" w:rsidRPr="00CD10A3">
        <w:rPr>
          <w:rFonts w:ascii="Times New Roman" w:eastAsiaTheme="minorEastAsia" w:hAnsi="Times New Roman"/>
          <w:kern w:val="0"/>
        </w:rPr>
        <w:t>もので</w:t>
      </w:r>
      <w:r w:rsidR="00997D57" w:rsidRPr="00CD10A3">
        <w:rPr>
          <w:rFonts w:ascii="Times New Roman" w:eastAsiaTheme="minorEastAsia" w:hAnsi="Times New Roman"/>
          <w:kern w:val="0"/>
        </w:rPr>
        <w:t>あ</w:t>
      </w:r>
      <w:r w:rsidR="008962B7" w:rsidRPr="00CD10A3">
        <w:rPr>
          <w:rFonts w:ascii="Times New Roman" w:eastAsiaTheme="minorEastAsia" w:hAnsi="Times New Roman"/>
          <w:kern w:val="0"/>
        </w:rPr>
        <w:t>る．</w:t>
      </w:r>
      <w:r w:rsidR="008962B7" w:rsidRPr="00CD10A3">
        <w:rPr>
          <w:rFonts w:ascii="Times New Roman" w:eastAsiaTheme="minorEastAsia" w:hAnsi="Times New Roman"/>
          <w:kern w:val="0"/>
        </w:rPr>
        <w:t xml:space="preserve"> </w:t>
      </w:r>
      <w:r w:rsidR="00780670" w:rsidRPr="00CD10A3">
        <w:rPr>
          <w:rFonts w:ascii="Times New Roman" w:eastAsiaTheme="minorEastAsia" w:hAnsi="Times New Roman"/>
          <w:kern w:val="0"/>
        </w:rPr>
        <w:t>各メンバーで協力し作業を進行し</w:t>
      </w:r>
      <w:r w:rsidR="00997D57" w:rsidRPr="00CD10A3">
        <w:rPr>
          <w:rFonts w:ascii="Times New Roman" w:eastAsiaTheme="minorEastAsia" w:hAnsi="Times New Roman"/>
          <w:kern w:val="0"/>
        </w:rPr>
        <w:t>ていき，必要があれば他のメンバーの力を借りたり助けたりする，</w:t>
      </w:r>
      <w:r w:rsidR="003C7FDC" w:rsidRPr="00CD10A3">
        <w:rPr>
          <w:rFonts w:ascii="Times New Roman" w:eastAsiaTheme="minorEastAsia" w:hAnsi="Times New Roman"/>
          <w:kern w:val="0"/>
        </w:rPr>
        <w:t>プロジェクト管理的な</w:t>
      </w:r>
      <w:r w:rsidR="00997D57" w:rsidRPr="00CD10A3">
        <w:rPr>
          <w:rFonts w:ascii="Times New Roman" w:eastAsiaTheme="minorEastAsia" w:hAnsi="Times New Roman"/>
          <w:kern w:val="0"/>
        </w:rPr>
        <w:t>開発手法である．</w:t>
      </w:r>
      <w:r w:rsidR="003C7FDC" w:rsidRPr="00CD10A3">
        <w:rPr>
          <w:rFonts w:ascii="Times New Roman" w:eastAsiaTheme="minorEastAsia" w:hAnsi="Times New Roman"/>
          <w:kern w:val="0"/>
        </w:rPr>
        <w:t>XP</w:t>
      </w:r>
      <w:r w:rsidR="003C7FDC" w:rsidRPr="00CD10A3">
        <w:rPr>
          <w:rFonts w:ascii="Times New Roman" w:eastAsiaTheme="minorEastAsia" w:hAnsi="Times New Roman"/>
          <w:kern w:val="0"/>
        </w:rPr>
        <w:t>はエンジニアリングにフォーカスし</w:t>
      </w:r>
      <w:r w:rsidR="00997D57" w:rsidRPr="00CD10A3">
        <w:rPr>
          <w:rFonts w:ascii="Times New Roman" w:eastAsiaTheme="minorEastAsia" w:hAnsi="Times New Roman"/>
          <w:kern w:val="0"/>
        </w:rPr>
        <w:t>た</w:t>
      </w:r>
      <w:r w:rsidR="003C7FDC" w:rsidRPr="00CD10A3">
        <w:rPr>
          <w:rFonts w:ascii="Times New Roman" w:eastAsiaTheme="minorEastAsia" w:hAnsi="Times New Roman"/>
          <w:kern w:val="0"/>
        </w:rPr>
        <w:t>もので</w:t>
      </w:r>
      <w:r w:rsidR="00997D57" w:rsidRPr="00CD10A3">
        <w:rPr>
          <w:rFonts w:ascii="Times New Roman" w:eastAsiaTheme="minorEastAsia" w:hAnsi="Times New Roman"/>
          <w:kern w:val="0"/>
        </w:rPr>
        <w:t>ある．</w:t>
      </w:r>
      <w:r w:rsidR="001E7834" w:rsidRPr="00CD10A3">
        <w:rPr>
          <w:rFonts w:ascii="Times New Roman" w:eastAsiaTheme="minorEastAsia" w:hAnsi="Times New Roman"/>
          <w:kern w:val="0"/>
        </w:rPr>
        <w:t>包括的な</w:t>
      </w:r>
      <w:r w:rsidR="00997D57" w:rsidRPr="00CD10A3">
        <w:rPr>
          <w:rFonts w:ascii="Times New Roman" w:eastAsiaTheme="minorEastAsia" w:hAnsi="Times New Roman"/>
          <w:kern w:val="0"/>
        </w:rPr>
        <w:t>ドキュメント</w:t>
      </w:r>
      <w:r w:rsidR="00594A83" w:rsidRPr="00CD10A3">
        <w:rPr>
          <w:rFonts w:ascii="Times New Roman" w:eastAsiaTheme="minorEastAsia" w:hAnsi="Times New Roman"/>
          <w:kern w:val="0"/>
        </w:rPr>
        <w:t>よりも</w:t>
      </w:r>
      <w:r w:rsidR="00997D57" w:rsidRPr="00CD10A3">
        <w:rPr>
          <w:rFonts w:ascii="Times New Roman" w:eastAsiaTheme="minorEastAsia" w:hAnsi="Times New Roman"/>
          <w:kern w:val="0"/>
        </w:rPr>
        <w:t>，ソースコードを重視</w:t>
      </w:r>
      <w:r w:rsidR="00594A83" w:rsidRPr="00CD10A3">
        <w:rPr>
          <w:rFonts w:ascii="Times New Roman" w:eastAsiaTheme="minorEastAsia" w:hAnsi="Times New Roman"/>
          <w:kern w:val="0"/>
        </w:rPr>
        <w:t>す</w:t>
      </w:r>
      <w:r w:rsidR="00997D57" w:rsidRPr="00CD10A3">
        <w:rPr>
          <w:rFonts w:ascii="Times New Roman" w:eastAsiaTheme="minorEastAsia" w:hAnsi="Times New Roman"/>
          <w:kern w:val="0"/>
        </w:rPr>
        <w:t>る，</w:t>
      </w:r>
      <w:r w:rsidR="003C7FDC" w:rsidRPr="00CD10A3">
        <w:rPr>
          <w:rFonts w:ascii="Times New Roman" w:eastAsiaTheme="minorEastAsia" w:hAnsi="Times New Roman"/>
          <w:kern w:val="0"/>
        </w:rPr>
        <w:t>反復的な開発手法である</w:t>
      </w:r>
      <w:r w:rsidR="00223A1C" w:rsidRPr="00CD10A3">
        <w:rPr>
          <w:rFonts w:ascii="Times New Roman" w:eastAsiaTheme="minorEastAsia" w:hAnsi="Times New Roman"/>
          <w:kern w:val="0"/>
        </w:rPr>
        <w:t>．</w:t>
      </w:r>
      <w:r w:rsidR="008B52B4" w:rsidRPr="00CD10A3">
        <w:rPr>
          <w:rFonts w:ascii="Times New Roman" w:eastAsiaTheme="minorEastAsia" w:hAnsi="Times New Roman"/>
          <w:kern w:val="0"/>
        </w:rPr>
        <w:t>上述のアンケート結果によれば</w:t>
      </w:r>
      <w:r w:rsidR="00223A1C" w:rsidRPr="00CD10A3">
        <w:rPr>
          <w:rFonts w:ascii="Times New Roman" w:eastAsiaTheme="minorEastAsia" w:hAnsi="Times New Roman"/>
          <w:kern w:val="0"/>
        </w:rPr>
        <w:t>，</w:t>
      </w:r>
      <w:r w:rsidR="00223A1C" w:rsidRPr="00CD10A3">
        <w:rPr>
          <w:rFonts w:ascii="Times New Roman" w:eastAsiaTheme="minorEastAsia" w:hAnsi="Times New Roman"/>
          <w:kern w:val="0"/>
        </w:rPr>
        <w:t>Scrum</w:t>
      </w:r>
      <w:r w:rsidR="00872F11" w:rsidRPr="00CD10A3">
        <w:rPr>
          <w:rFonts w:ascii="Times New Roman" w:eastAsiaTheme="minorEastAsia" w:hAnsi="Times New Roman"/>
          <w:kern w:val="0"/>
        </w:rPr>
        <w:t>を採用した</w:t>
      </w:r>
      <w:r w:rsidR="008B52B4" w:rsidRPr="00CD10A3">
        <w:rPr>
          <w:rFonts w:ascii="Times New Roman" w:eastAsiaTheme="minorEastAsia" w:hAnsi="Times New Roman"/>
          <w:kern w:val="0"/>
        </w:rPr>
        <w:t>プロジェクトが全体の</w:t>
      </w:r>
      <w:r w:rsidR="00223A1C" w:rsidRPr="00CD10A3">
        <w:rPr>
          <w:rFonts w:ascii="Times New Roman" w:eastAsiaTheme="minorEastAsia" w:hAnsi="Times New Roman"/>
          <w:kern w:val="0"/>
        </w:rPr>
        <w:t>52%</w:t>
      </w:r>
      <w:r w:rsidR="00223A1C" w:rsidRPr="00CD10A3">
        <w:rPr>
          <w:rFonts w:ascii="Times New Roman" w:eastAsiaTheme="minorEastAsia" w:hAnsi="Times New Roman"/>
          <w:kern w:val="0"/>
        </w:rPr>
        <w:t>，</w:t>
      </w:r>
      <w:r w:rsidR="00223A1C" w:rsidRPr="00CD10A3">
        <w:rPr>
          <w:rFonts w:ascii="Times New Roman" w:eastAsiaTheme="minorEastAsia" w:hAnsi="Times New Roman"/>
          <w:kern w:val="0"/>
        </w:rPr>
        <w:t>Scrum</w:t>
      </w:r>
      <w:r w:rsidR="00223A1C" w:rsidRPr="00CD10A3">
        <w:rPr>
          <w:rFonts w:ascii="Times New Roman" w:eastAsiaTheme="minorEastAsia" w:hAnsi="Times New Roman"/>
          <w:kern w:val="0"/>
        </w:rPr>
        <w:t>と</w:t>
      </w:r>
      <w:r w:rsidR="00223A1C" w:rsidRPr="00CD10A3">
        <w:rPr>
          <w:rFonts w:ascii="Times New Roman" w:eastAsiaTheme="minorEastAsia" w:hAnsi="Times New Roman"/>
          <w:kern w:val="0"/>
        </w:rPr>
        <w:t>XP</w:t>
      </w:r>
      <w:r w:rsidR="00872F11" w:rsidRPr="00CD10A3">
        <w:rPr>
          <w:rFonts w:ascii="Times New Roman" w:eastAsiaTheme="minorEastAsia" w:hAnsi="Times New Roman"/>
          <w:kern w:val="0"/>
        </w:rPr>
        <w:t>の組み合わせを採用したものが</w:t>
      </w:r>
      <w:r w:rsidR="008B52B4" w:rsidRPr="00CD10A3">
        <w:rPr>
          <w:rFonts w:ascii="Times New Roman" w:eastAsiaTheme="minorEastAsia" w:hAnsi="Times New Roman"/>
          <w:kern w:val="0"/>
        </w:rPr>
        <w:t>全体の</w:t>
      </w:r>
      <w:r w:rsidR="00223A1C" w:rsidRPr="00CD10A3">
        <w:rPr>
          <w:rFonts w:ascii="Times New Roman" w:eastAsiaTheme="minorEastAsia" w:hAnsi="Times New Roman"/>
          <w:kern w:val="0"/>
        </w:rPr>
        <w:t>14%</w:t>
      </w:r>
      <w:r w:rsidR="008B52B4" w:rsidRPr="00CD10A3">
        <w:rPr>
          <w:rFonts w:ascii="Times New Roman" w:eastAsiaTheme="minorEastAsia" w:hAnsi="Times New Roman"/>
          <w:kern w:val="0"/>
        </w:rPr>
        <w:t>を占めている</w:t>
      </w:r>
      <w:r w:rsidR="00223A1C" w:rsidRPr="00CD10A3">
        <w:rPr>
          <w:rFonts w:ascii="Times New Roman" w:eastAsiaTheme="minorEastAsia" w:hAnsi="Times New Roman"/>
          <w:kern w:val="0"/>
        </w:rPr>
        <w:t>．</w:t>
      </w:r>
    </w:p>
    <w:p w:rsidR="00B12134" w:rsidRPr="00CD10A3" w:rsidRDefault="00CF01D7" w:rsidP="00CF01D7">
      <w:pPr>
        <w:pStyle w:val="a3"/>
        <w:ind w:leftChars="0" w:left="0"/>
        <w:rPr>
          <w:rFonts w:ascii="Times New Roman" w:eastAsiaTheme="minorEastAsia" w:hAnsi="Times New Roman"/>
          <w:kern w:val="0"/>
        </w:rPr>
      </w:pPr>
      <w:r w:rsidRPr="00CD10A3">
        <w:rPr>
          <w:rFonts w:ascii="Times New Roman" w:eastAsiaTheme="minorEastAsia" w:hAnsi="Times New Roman"/>
          <w:kern w:val="0"/>
        </w:rPr>
        <w:t>1.1.1</w:t>
      </w:r>
      <w:r w:rsidRPr="00CD10A3">
        <w:rPr>
          <w:rFonts w:ascii="Times New Roman" w:eastAsiaTheme="minorEastAsia" w:hAnsi="Times New Roman"/>
          <w:kern w:val="0"/>
        </w:rPr>
        <w:t xml:space="preserve">　</w:t>
      </w:r>
      <w:r w:rsidR="00223A1C" w:rsidRPr="00CD10A3">
        <w:rPr>
          <w:rFonts w:ascii="Times New Roman" w:eastAsiaTheme="minorEastAsia" w:hAnsi="Times New Roman"/>
          <w:kern w:val="0"/>
        </w:rPr>
        <w:t>アジャイル型開発プロセス</w:t>
      </w:r>
    </w:p>
    <w:p w:rsidR="00B12134" w:rsidRPr="00CD10A3" w:rsidRDefault="00C92C66" w:rsidP="00CF01D7">
      <w:pPr>
        <w:ind w:firstLineChars="100" w:firstLine="210"/>
        <w:rPr>
          <w:rFonts w:ascii="Times New Roman" w:eastAsiaTheme="minorEastAsia" w:hAnsi="Times New Roman"/>
          <w:kern w:val="0"/>
        </w:rPr>
      </w:pPr>
      <w:r w:rsidRPr="00CD10A3">
        <w:rPr>
          <w:rFonts w:ascii="Times New Roman" w:eastAsiaTheme="minorEastAsia" w:hAnsi="Times New Roman"/>
          <w:kern w:val="0"/>
        </w:rPr>
        <w:t>アジャイル型開発プロセス</w:t>
      </w:r>
      <w:r w:rsidR="008962B7" w:rsidRPr="00CD10A3">
        <w:rPr>
          <w:rFonts w:ascii="Times New Roman" w:eastAsiaTheme="minorEastAsia" w:hAnsi="Times New Roman"/>
          <w:kern w:val="0"/>
        </w:rPr>
        <w:t>で</w:t>
      </w:r>
      <w:r w:rsidRPr="00CD10A3">
        <w:rPr>
          <w:rFonts w:ascii="Times New Roman" w:eastAsiaTheme="minorEastAsia" w:hAnsi="Times New Roman"/>
          <w:kern w:val="0"/>
        </w:rPr>
        <w:t>は</w:t>
      </w:r>
      <w:r w:rsidR="00A01EDE" w:rsidRPr="00CD10A3">
        <w:rPr>
          <w:rFonts w:ascii="Times New Roman" w:eastAsiaTheme="minorEastAsia" w:hAnsi="Times New Roman"/>
          <w:kern w:val="0"/>
        </w:rPr>
        <w:t>，</w:t>
      </w:r>
      <w:r w:rsidRPr="00CD10A3">
        <w:rPr>
          <w:rFonts w:ascii="Times New Roman" w:eastAsiaTheme="minorEastAsia" w:hAnsi="Times New Roman"/>
          <w:kern w:val="0"/>
        </w:rPr>
        <w:t>基本は要求分析</w:t>
      </w:r>
      <w:r w:rsidR="00A01EDE" w:rsidRPr="00CD10A3">
        <w:rPr>
          <w:rFonts w:ascii="Times New Roman" w:eastAsiaTheme="minorEastAsia" w:hAnsi="Times New Roman"/>
          <w:kern w:val="0"/>
        </w:rPr>
        <w:t>，</w:t>
      </w:r>
      <w:r w:rsidRPr="00CD10A3">
        <w:rPr>
          <w:rFonts w:ascii="Times New Roman" w:eastAsiaTheme="minorEastAsia" w:hAnsi="Times New Roman"/>
          <w:kern w:val="0"/>
        </w:rPr>
        <w:t>設計</w:t>
      </w:r>
      <w:r w:rsidR="00A01EDE" w:rsidRPr="00CD10A3">
        <w:rPr>
          <w:rFonts w:ascii="Times New Roman" w:eastAsiaTheme="minorEastAsia" w:hAnsi="Times New Roman"/>
          <w:kern w:val="0"/>
        </w:rPr>
        <w:t>，</w:t>
      </w:r>
      <w:r w:rsidRPr="00CD10A3">
        <w:rPr>
          <w:rFonts w:ascii="Times New Roman" w:eastAsiaTheme="minorEastAsia" w:hAnsi="Times New Roman"/>
          <w:kern w:val="0"/>
        </w:rPr>
        <w:t>実装</w:t>
      </w:r>
      <w:r w:rsidR="00A01EDE" w:rsidRPr="00CD10A3">
        <w:rPr>
          <w:rFonts w:ascii="Times New Roman" w:eastAsiaTheme="minorEastAsia" w:hAnsi="Times New Roman"/>
          <w:kern w:val="0"/>
        </w:rPr>
        <w:t>，</w:t>
      </w:r>
      <w:r w:rsidRPr="00CD10A3">
        <w:rPr>
          <w:rFonts w:ascii="Times New Roman" w:eastAsiaTheme="minorEastAsia" w:hAnsi="Times New Roman"/>
          <w:kern w:val="0"/>
        </w:rPr>
        <w:t>テストの</w:t>
      </w:r>
      <w:r w:rsidRPr="00CD10A3">
        <w:rPr>
          <w:rFonts w:ascii="Times New Roman" w:eastAsiaTheme="minorEastAsia" w:hAnsi="Times New Roman"/>
          <w:kern w:val="0"/>
        </w:rPr>
        <w:t>4</w:t>
      </w:r>
      <w:r w:rsidRPr="00CD10A3">
        <w:rPr>
          <w:rFonts w:ascii="Times New Roman" w:eastAsiaTheme="minorEastAsia" w:hAnsi="Times New Roman"/>
          <w:kern w:val="0"/>
        </w:rPr>
        <w:t>つの工程を納品するまで繰り返して行う</w:t>
      </w:r>
      <w:r w:rsidR="008962B7" w:rsidRPr="00CD10A3">
        <w:rPr>
          <w:rFonts w:ascii="Times New Roman" w:eastAsiaTheme="minorEastAsia" w:hAnsi="Times New Roman"/>
          <w:kern w:val="0"/>
        </w:rPr>
        <w:t>．</w:t>
      </w:r>
      <w:r w:rsidRPr="00CD10A3">
        <w:rPr>
          <w:rFonts w:ascii="Times New Roman" w:eastAsiaTheme="minorEastAsia" w:hAnsi="Times New Roman"/>
          <w:kern w:val="0"/>
        </w:rPr>
        <w:t>その</w:t>
      </w:r>
      <w:r w:rsidRPr="00CD10A3">
        <w:rPr>
          <w:rFonts w:ascii="Times New Roman" w:eastAsiaTheme="minorEastAsia" w:hAnsi="Times New Roman"/>
          <w:kern w:val="0"/>
        </w:rPr>
        <w:t>4</w:t>
      </w:r>
      <w:r w:rsidRPr="00CD10A3">
        <w:rPr>
          <w:rFonts w:ascii="Times New Roman" w:eastAsiaTheme="minorEastAsia" w:hAnsi="Times New Roman"/>
          <w:kern w:val="0"/>
        </w:rPr>
        <w:t>つの工程をイテレーションという</w:t>
      </w:r>
      <w:r w:rsidR="00A01EDE" w:rsidRPr="00CD10A3">
        <w:rPr>
          <w:rFonts w:ascii="Times New Roman" w:eastAsiaTheme="minorEastAsia" w:hAnsi="Times New Roman"/>
          <w:kern w:val="0"/>
        </w:rPr>
        <w:t>．</w:t>
      </w:r>
      <w:r w:rsidRPr="00CD10A3">
        <w:rPr>
          <w:rFonts w:ascii="Times New Roman" w:eastAsiaTheme="minorEastAsia" w:hAnsi="Times New Roman"/>
          <w:kern w:val="0"/>
        </w:rPr>
        <w:t>１回のイテレ</w:t>
      </w:r>
      <w:r w:rsidR="00155909" w:rsidRPr="00CD10A3">
        <w:rPr>
          <w:rFonts w:ascii="Times New Roman" w:eastAsiaTheme="minorEastAsia" w:hAnsi="Times New Roman"/>
          <w:kern w:val="0"/>
        </w:rPr>
        <w:t>ーションが終わるたびに</w:t>
      </w:r>
      <w:r w:rsidR="00A01EDE" w:rsidRPr="00CD10A3">
        <w:rPr>
          <w:rFonts w:ascii="Times New Roman" w:eastAsiaTheme="minorEastAsia" w:hAnsi="Times New Roman"/>
          <w:kern w:val="0"/>
        </w:rPr>
        <w:t>，</w:t>
      </w:r>
      <w:r w:rsidR="00155909" w:rsidRPr="00CD10A3">
        <w:rPr>
          <w:rFonts w:ascii="Times New Roman" w:eastAsiaTheme="minorEastAsia" w:hAnsi="Times New Roman"/>
          <w:kern w:val="0"/>
        </w:rPr>
        <w:t>ユーザーにフィードバックをもらい</w:t>
      </w:r>
      <w:r w:rsidR="00A01EDE" w:rsidRPr="00CD10A3">
        <w:rPr>
          <w:rFonts w:ascii="Times New Roman" w:eastAsiaTheme="minorEastAsia" w:hAnsi="Times New Roman"/>
          <w:kern w:val="0"/>
        </w:rPr>
        <w:t>，</w:t>
      </w:r>
      <w:r w:rsidR="00155909" w:rsidRPr="00CD10A3">
        <w:rPr>
          <w:rFonts w:ascii="Times New Roman" w:eastAsiaTheme="minorEastAsia" w:hAnsi="Times New Roman"/>
          <w:kern w:val="0"/>
        </w:rPr>
        <w:t>変更箇所</w:t>
      </w:r>
      <w:r w:rsidRPr="00CD10A3">
        <w:rPr>
          <w:rFonts w:ascii="Times New Roman" w:eastAsiaTheme="minorEastAsia" w:hAnsi="Times New Roman"/>
          <w:kern w:val="0"/>
        </w:rPr>
        <w:t>を確認したり次の作業を確認したりする</w:t>
      </w:r>
      <w:r w:rsidR="00A01EDE" w:rsidRPr="00CD10A3">
        <w:rPr>
          <w:rFonts w:ascii="Times New Roman" w:eastAsiaTheme="minorEastAsia" w:hAnsi="Times New Roman"/>
          <w:kern w:val="0"/>
        </w:rPr>
        <w:t>．</w:t>
      </w:r>
      <w:r w:rsidR="00F73A2C" w:rsidRPr="00CD10A3">
        <w:rPr>
          <w:rFonts w:ascii="Times New Roman" w:eastAsiaTheme="minorEastAsia" w:hAnsi="Times New Roman"/>
          <w:kern w:val="0"/>
        </w:rPr>
        <w:t>イテレーションの中</w:t>
      </w:r>
      <w:r w:rsidR="00155909" w:rsidRPr="00CD10A3">
        <w:rPr>
          <w:rFonts w:ascii="Times New Roman" w:eastAsiaTheme="minorEastAsia" w:hAnsi="Times New Roman"/>
          <w:kern w:val="0"/>
        </w:rPr>
        <w:t>で</w:t>
      </w:r>
      <w:r w:rsidR="00A01EDE" w:rsidRPr="00CD10A3">
        <w:rPr>
          <w:rFonts w:ascii="Times New Roman" w:eastAsiaTheme="minorEastAsia" w:hAnsi="Times New Roman"/>
          <w:kern w:val="0"/>
        </w:rPr>
        <w:t>，</w:t>
      </w:r>
      <w:r w:rsidR="00155909" w:rsidRPr="00CD10A3">
        <w:rPr>
          <w:rFonts w:ascii="Times New Roman" w:eastAsiaTheme="minorEastAsia" w:hAnsi="Times New Roman"/>
          <w:kern w:val="0"/>
        </w:rPr>
        <w:t>バグ追跡を行ったり</w:t>
      </w:r>
      <w:r w:rsidR="00A01EDE" w:rsidRPr="00CD10A3">
        <w:rPr>
          <w:rFonts w:ascii="Times New Roman" w:eastAsiaTheme="minorEastAsia" w:hAnsi="Times New Roman"/>
          <w:kern w:val="0"/>
        </w:rPr>
        <w:t>，</w:t>
      </w:r>
      <w:r w:rsidR="00F73A2C" w:rsidRPr="00CD10A3">
        <w:rPr>
          <w:rFonts w:ascii="Times New Roman" w:eastAsiaTheme="minorEastAsia" w:hAnsi="Times New Roman"/>
          <w:kern w:val="0"/>
        </w:rPr>
        <w:t>リファクタリングを行ったりして品質を高めていく．</w:t>
      </w:r>
    </w:p>
    <w:p w:rsidR="00B12134" w:rsidRPr="00CD10A3" w:rsidRDefault="00CF01D7" w:rsidP="00CF01D7">
      <w:pPr>
        <w:rPr>
          <w:rFonts w:ascii="Times New Roman" w:eastAsiaTheme="minorEastAsia" w:hAnsi="Times New Roman"/>
          <w:kern w:val="0"/>
        </w:rPr>
      </w:pPr>
      <w:r w:rsidRPr="00CD10A3">
        <w:rPr>
          <w:rFonts w:ascii="Times New Roman" w:eastAsiaTheme="minorEastAsia" w:hAnsi="Times New Roman"/>
          <w:kern w:val="0"/>
        </w:rPr>
        <w:t>1.1.2</w:t>
      </w:r>
      <w:r w:rsidRPr="00CD10A3">
        <w:rPr>
          <w:rFonts w:ascii="Times New Roman" w:eastAsiaTheme="minorEastAsia" w:hAnsi="Times New Roman"/>
          <w:kern w:val="0"/>
        </w:rPr>
        <w:t xml:space="preserve">　</w:t>
      </w:r>
      <w:r w:rsidR="00EF0EC8" w:rsidRPr="00CD10A3">
        <w:rPr>
          <w:rFonts w:ascii="Times New Roman" w:eastAsiaTheme="minorEastAsia" w:hAnsi="Times New Roman"/>
          <w:kern w:val="0"/>
        </w:rPr>
        <w:t>アジャイル型開発で利用されるツール</w:t>
      </w:r>
    </w:p>
    <w:p w:rsidR="008E6FE9" w:rsidRPr="00CD10A3" w:rsidRDefault="00872F11" w:rsidP="00CF01D7">
      <w:pPr>
        <w:ind w:firstLineChars="100" w:firstLine="210"/>
        <w:rPr>
          <w:rFonts w:ascii="Times New Roman" w:eastAsiaTheme="minorEastAsia" w:hAnsi="Times New Roman"/>
          <w:kern w:val="0"/>
        </w:rPr>
      </w:pPr>
      <w:r w:rsidRPr="00CD10A3">
        <w:rPr>
          <w:rFonts w:ascii="Times New Roman" w:eastAsiaTheme="minorEastAsia" w:hAnsi="Times New Roman"/>
          <w:kern w:val="0"/>
        </w:rPr>
        <w:t>アジャイル型開発で</w:t>
      </w:r>
      <w:r w:rsidR="00934DCA" w:rsidRPr="00CD10A3">
        <w:rPr>
          <w:rFonts w:ascii="Times New Roman" w:eastAsiaTheme="minorEastAsia" w:hAnsi="Times New Roman"/>
          <w:kern w:val="0"/>
        </w:rPr>
        <w:t>はさまざまな</w:t>
      </w:r>
      <w:r w:rsidRPr="00CD10A3">
        <w:rPr>
          <w:rFonts w:ascii="Times New Roman" w:eastAsiaTheme="minorEastAsia" w:hAnsi="Times New Roman"/>
          <w:kern w:val="0"/>
        </w:rPr>
        <w:t>ツールが利用されている．</w:t>
      </w:r>
      <w:r w:rsidR="000C1B0C" w:rsidRPr="00CD10A3">
        <w:rPr>
          <w:rFonts w:ascii="Times New Roman" w:eastAsiaTheme="minorEastAsia" w:hAnsi="Times New Roman"/>
          <w:kern w:val="0"/>
        </w:rPr>
        <w:t>その一部を以下に挙げる．</w:t>
      </w:r>
    </w:p>
    <w:p w:rsidR="008E6FE9" w:rsidRPr="00CD10A3" w:rsidRDefault="008E6FE9" w:rsidP="00B95EBF">
      <w:pPr>
        <w:ind w:leftChars="100" w:left="420" w:hangingChars="100" w:hanging="210"/>
        <w:rPr>
          <w:rFonts w:ascii="Times New Roman" w:eastAsiaTheme="minorEastAsia" w:hAnsi="Times New Roman"/>
          <w:kern w:val="0"/>
        </w:rPr>
      </w:pPr>
      <w:r w:rsidRPr="00CD10A3">
        <w:rPr>
          <w:rFonts w:ascii="Times New Roman" w:eastAsiaTheme="minorEastAsia" w:hAnsi="Times New Roman"/>
          <w:kern w:val="0"/>
        </w:rPr>
        <w:t>・バーンダウンチャート：縦軸に残作業，横軸に時間を表したチャート．</w:t>
      </w:r>
      <w:r w:rsidR="008962B7" w:rsidRPr="00CD10A3">
        <w:rPr>
          <w:rFonts w:ascii="Times New Roman" w:eastAsiaTheme="minorEastAsia" w:hAnsi="Times New Roman"/>
          <w:kern w:val="0"/>
        </w:rPr>
        <w:t>これにより，</w:t>
      </w:r>
      <w:r w:rsidR="00B95EBF" w:rsidRPr="00CD10A3">
        <w:rPr>
          <w:rFonts w:ascii="Times New Roman" w:eastAsiaTheme="minorEastAsia" w:hAnsi="Times New Roman"/>
          <w:kern w:val="0"/>
        </w:rPr>
        <w:t>どれだけ作業が行ったか，どれだけ作業が残っているかがわかる．</w:t>
      </w:r>
    </w:p>
    <w:p w:rsidR="008E6FE9" w:rsidRPr="00CD10A3" w:rsidRDefault="008E6FE9" w:rsidP="00CF01D7">
      <w:pPr>
        <w:ind w:leftChars="100" w:left="420" w:hangingChars="100" w:hanging="210"/>
        <w:rPr>
          <w:rFonts w:ascii="Times New Roman" w:eastAsiaTheme="minorEastAsia" w:hAnsi="Times New Roman"/>
          <w:kern w:val="0"/>
        </w:rPr>
      </w:pPr>
      <w:r w:rsidRPr="00CD10A3">
        <w:rPr>
          <w:rFonts w:ascii="Times New Roman" w:eastAsiaTheme="minorEastAsia" w:hAnsi="Times New Roman"/>
          <w:kern w:val="0"/>
        </w:rPr>
        <w:t>・</w:t>
      </w:r>
      <w:r w:rsidR="000C1B0C" w:rsidRPr="00CD10A3">
        <w:rPr>
          <w:rFonts w:ascii="Times New Roman" w:eastAsiaTheme="minorEastAsia" w:hAnsi="Times New Roman"/>
          <w:kern w:val="0"/>
        </w:rPr>
        <w:t>リファクタリング：</w:t>
      </w:r>
      <w:r w:rsidR="00495795" w:rsidRPr="00CD10A3">
        <w:rPr>
          <w:rFonts w:ascii="Times New Roman" w:eastAsiaTheme="minorEastAsia" w:hAnsi="Times New Roman"/>
          <w:kern w:val="0"/>
        </w:rPr>
        <w:t>外部からみたソフトウェア全体の振る舞いを変えることなく，コードの意図をつかみやすくしたり，変更しやすくしたりして改善していくこと．</w:t>
      </w:r>
    </w:p>
    <w:p w:rsidR="008E6FE9" w:rsidRPr="00CD10A3" w:rsidRDefault="008E6FE9" w:rsidP="00CF01D7">
      <w:pPr>
        <w:ind w:leftChars="100" w:left="420" w:hangingChars="100" w:hanging="210"/>
        <w:rPr>
          <w:rFonts w:ascii="Times New Roman" w:eastAsiaTheme="minorEastAsia" w:hAnsi="Times New Roman"/>
          <w:kern w:val="0"/>
        </w:rPr>
      </w:pPr>
      <w:r w:rsidRPr="00CD10A3">
        <w:rPr>
          <w:rFonts w:ascii="Times New Roman" w:eastAsiaTheme="minorEastAsia" w:hAnsi="Times New Roman"/>
          <w:kern w:val="0"/>
        </w:rPr>
        <w:t>・</w:t>
      </w:r>
      <w:r w:rsidR="000C1B0C" w:rsidRPr="00CD10A3">
        <w:rPr>
          <w:rFonts w:ascii="Times New Roman" w:eastAsiaTheme="minorEastAsia" w:hAnsi="Times New Roman"/>
          <w:kern w:val="0"/>
        </w:rPr>
        <w:t>バージョン管理</w:t>
      </w:r>
      <w:r w:rsidR="00934DCA" w:rsidRPr="00CD10A3">
        <w:rPr>
          <w:rFonts w:ascii="Times New Roman" w:eastAsiaTheme="minorEastAsia" w:hAnsi="Times New Roman"/>
          <w:kern w:val="0"/>
        </w:rPr>
        <w:t>：</w:t>
      </w:r>
      <w:r w:rsidR="007E0616" w:rsidRPr="00CD10A3">
        <w:rPr>
          <w:rFonts w:ascii="Times New Roman" w:eastAsiaTheme="minorEastAsia" w:hAnsi="Times New Roman"/>
          <w:kern w:val="0"/>
        </w:rPr>
        <w:t>ファイル</w:t>
      </w:r>
      <w:r w:rsidR="00495795" w:rsidRPr="00CD10A3">
        <w:rPr>
          <w:rFonts w:ascii="Times New Roman" w:eastAsiaTheme="minorEastAsia" w:hAnsi="Times New Roman"/>
          <w:kern w:val="0"/>
        </w:rPr>
        <w:t>の履歴</w:t>
      </w:r>
      <w:r w:rsidR="007E0616" w:rsidRPr="00CD10A3">
        <w:rPr>
          <w:rFonts w:ascii="Times New Roman" w:eastAsiaTheme="minorEastAsia" w:hAnsi="Times New Roman"/>
          <w:kern w:val="0"/>
        </w:rPr>
        <w:t>を管理する．つねに最新のファイルが取り出すことができ，</w:t>
      </w:r>
      <w:r w:rsidR="00CF01D7" w:rsidRPr="00CD10A3">
        <w:rPr>
          <w:rFonts w:ascii="Times New Roman" w:eastAsiaTheme="minorEastAsia" w:hAnsi="Times New Roman"/>
          <w:kern w:val="0"/>
        </w:rPr>
        <w:t>変更者，</w:t>
      </w:r>
      <w:r w:rsidR="004324AF" w:rsidRPr="00CD10A3">
        <w:rPr>
          <w:rFonts w:ascii="Times New Roman" w:eastAsiaTheme="minorEastAsia" w:hAnsi="Times New Roman"/>
          <w:kern w:val="0"/>
        </w:rPr>
        <w:t>日時などもわかる．変更前のファイルを取り出すこともできる．</w:t>
      </w:r>
    </w:p>
    <w:p w:rsidR="00D31798" w:rsidRPr="00CD10A3" w:rsidRDefault="00D31798" w:rsidP="00D31798">
      <w:pPr>
        <w:ind w:leftChars="100" w:left="420" w:hangingChars="100" w:hanging="210"/>
        <w:rPr>
          <w:rFonts w:ascii="Times New Roman" w:eastAsiaTheme="minorEastAsia" w:hAnsi="Times New Roman"/>
          <w:kern w:val="0"/>
        </w:rPr>
      </w:pPr>
      <w:r w:rsidRPr="00CD10A3">
        <w:rPr>
          <w:rFonts w:ascii="Times New Roman" w:eastAsiaTheme="minorEastAsia" w:hAnsi="Times New Roman"/>
          <w:kern w:val="0"/>
        </w:rPr>
        <w:t>・</w:t>
      </w:r>
      <w:r w:rsidRPr="00CD10A3">
        <w:rPr>
          <w:rFonts w:ascii="Times New Roman" w:eastAsiaTheme="minorEastAsia" w:hAnsi="Times New Roman"/>
          <w:kern w:val="0"/>
        </w:rPr>
        <w:t>Wiki</w:t>
      </w:r>
      <w:r w:rsidRPr="00CD10A3">
        <w:rPr>
          <w:rFonts w:ascii="Times New Roman" w:eastAsiaTheme="minorEastAsia" w:hAnsi="Times New Roman"/>
          <w:kern w:val="0"/>
        </w:rPr>
        <w:t>：</w:t>
      </w:r>
      <w:r w:rsidR="008962B7" w:rsidRPr="00CD10A3">
        <w:rPr>
          <w:rFonts w:ascii="Times New Roman" w:eastAsiaTheme="minorEastAsia" w:hAnsi="Times New Roman"/>
          <w:kern w:val="0"/>
        </w:rPr>
        <w:t>ブラウザ上で簡単に更新できる形式の</w:t>
      </w:r>
      <w:r w:rsidR="008962B7" w:rsidRPr="00CD10A3">
        <w:rPr>
          <w:rFonts w:ascii="Times New Roman" w:eastAsiaTheme="minorEastAsia" w:hAnsi="Times New Roman"/>
          <w:kern w:val="0"/>
        </w:rPr>
        <w:t>Wed</w:t>
      </w:r>
      <w:r w:rsidR="008962B7" w:rsidRPr="00CD10A3">
        <w:rPr>
          <w:rFonts w:ascii="Times New Roman" w:eastAsiaTheme="minorEastAsia" w:hAnsi="Times New Roman"/>
          <w:kern w:val="0"/>
        </w:rPr>
        <w:t>ページ．</w:t>
      </w:r>
    </w:p>
    <w:p w:rsidR="00E21618" w:rsidRPr="00CD10A3" w:rsidRDefault="008E6FE9" w:rsidP="00CF01D7">
      <w:pPr>
        <w:ind w:firstLineChars="100" w:firstLine="210"/>
        <w:rPr>
          <w:rFonts w:ascii="Times New Roman" w:eastAsiaTheme="minorEastAsia" w:hAnsi="Times New Roman"/>
          <w:kern w:val="0"/>
        </w:rPr>
      </w:pPr>
      <w:r w:rsidRPr="00CD10A3">
        <w:rPr>
          <w:rFonts w:ascii="Times New Roman" w:eastAsiaTheme="minorEastAsia" w:hAnsi="Times New Roman"/>
          <w:kern w:val="0"/>
        </w:rPr>
        <w:t>・タスクボード</w:t>
      </w:r>
      <w:r w:rsidR="00934DCA" w:rsidRPr="00CD10A3">
        <w:rPr>
          <w:rFonts w:ascii="Times New Roman" w:eastAsiaTheme="minorEastAsia" w:hAnsi="Times New Roman"/>
          <w:kern w:val="0"/>
        </w:rPr>
        <w:t>：未作業・作業中・作業済が一目でわかるボード．</w:t>
      </w:r>
    </w:p>
    <w:p w:rsidR="00B12134" w:rsidRPr="00CD10A3" w:rsidRDefault="00CF01D7" w:rsidP="00CF01D7">
      <w:pPr>
        <w:pStyle w:val="a3"/>
        <w:ind w:leftChars="0" w:left="0"/>
        <w:rPr>
          <w:rFonts w:ascii="Times New Roman" w:eastAsiaTheme="minorEastAsia" w:hAnsi="Times New Roman"/>
          <w:kern w:val="0"/>
        </w:rPr>
      </w:pPr>
      <w:r w:rsidRPr="00CD10A3">
        <w:rPr>
          <w:rFonts w:ascii="Times New Roman" w:eastAsiaTheme="minorEastAsia" w:hAnsi="Times New Roman"/>
          <w:kern w:val="0"/>
        </w:rPr>
        <w:t>1.2</w:t>
      </w:r>
      <w:r w:rsidRPr="00CD10A3">
        <w:rPr>
          <w:rFonts w:ascii="Times New Roman" w:eastAsiaTheme="minorEastAsia" w:hAnsi="Times New Roman"/>
          <w:kern w:val="0"/>
        </w:rPr>
        <w:t xml:space="preserve">　</w:t>
      </w:r>
      <w:r w:rsidR="00B12134" w:rsidRPr="00CD10A3">
        <w:rPr>
          <w:rFonts w:ascii="Times New Roman" w:eastAsiaTheme="minorEastAsia" w:hAnsi="Times New Roman"/>
          <w:kern w:val="0"/>
        </w:rPr>
        <w:t>ソフトウェア開発教育</w:t>
      </w:r>
    </w:p>
    <w:p w:rsidR="004F75C2" w:rsidRPr="00CD10A3" w:rsidRDefault="00B12134" w:rsidP="00CF01D7">
      <w:pPr>
        <w:ind w:firstLineChars="100" w:firstLine="210"/>
        <w:rPr>
          <w:rFonts w:ascii="Times New Roman" w:eastAsiaTheme="minorEastAsia" w:hAnsi="Times New Roman"/>
          <w:kern w:val="0"/>
        </w:rPr>
      </w:pPr>
      <w:r w:rsidRPr="00CD10A3">
        <w:rPr>
          <w:rFonts w:ascii="Times New Roman" w:eastAsiaTheme="minorEastAsia" w:hAnsi="Times New Roman"/>
          <w:kern w:val="0"/>
        </w:rPr>
        <w:t>ソフトウェア開発に関する教育は</w:t>
      </w:r>
      <w:r w:rsidR="00A01EDE" w:rsidRPr="00CD10A3">
        <w:rPr>
          <w:rFonts w:ascii="Times New Roman" w:eastAsiaTheme="minorEastAsia" w:hAnsi="Times New Roman"/>
          <w:kern w:val="0"/>
        </w:rPr>
        <w:t>，</w:t>
      </w:r>
      <w:r w:rsidRPr="00CD10A3">
        <w:rPr>
          <w:rFonts w:ascii="Times New Roman" w:eastAsiaTheme="minorEastAsia" w:hAnsi="Times New Roman"/>
          <w:kern w:val="0"/>
        </w:rPr>
        <w:t>大学</w:t>
      </w:r>
      <w:r w:rsidR="00E035E6" w:rsidRPr="00CD10A3">
        <w:rPr>
          <w:rFonts w:ascii="Times New Roman" w:eastAsiaTheme="minorEastAsia" w:hAnsi="Times New Roman"/>
          <w:kern w:val="0"/>
        </w:rPr>
        <w:t>など多くの教育機関で行われている</w:t>
      </w:r>
      <w:r w:rsidR="00A01EDE" w:rsidRPr="00CD10A3">
        <w:rPr>
          <w:rFonts w:ascii="Times New Roman" w:eastAsiaTheme="minorEastAsia" w:hAnsi="Times New Roman"/>
          <w:kern w:val="0"/>
        </w:rPr>
        <w:t>．</w:t>
      </w:r>
      <w:r w:rsidR="00E035E6" w:rsidRPr="00CD10A3">
        <w:rPr>
          <w:rFonts w:ascii="Times New Roman" w:eastAsiaTheme="minorEastAsia" w:hAnsi="Times New Roman"/>
          <w:kern w:val="0"/>
        </w:rPr>
        <w:t>たとえば</w:t>
      </w:r>
      <w:r w:rsidR="00A01EDE" w:rsidRPr="00CD10A3">
        <w:rPr>
          <w:rFonts w:ascii="Times New Roman" w:eastAsiaTheme="minorEastAsia" w:hAnsi="Times New Roman"/>
          <w:kern w:val="0"/>
        </w:rPr>
        <w:t>，</w:t>
      </w:r>
      <w:r w:rsidR="000C1B0C" w:rsidRPr="00CD10A3">
        <w:rPr>
          <w:rFonts w:ascii="Times New Roman" w:eastAsiaTheme="minorEastAsia" w:hAnsi="Times New Roman"/>
          <w:kern w:val="0"/>
        </w:rPr>
        <w:t>プロジェクトマネージャー</w:t>
      </w:r>
      <w:r w:rsidR="00E035E6" w:rsidRPr="00CD10A3">
        <w:rPr>
          <w:rFonts w:ascii="Times New Roman" w:eastAsiaTheme="minorEastAsia" w:hAnsi="Times New Roman"/>
          <w:kern w:val="0"/>
        </w:rPr>
        <w:t>の育成を目指す千葉工業大学社会システム科学部プロジェクトマネジメント学科では</w:t>
      </w:r>
      <w:r w:rsidR="00A01EDE" w:rsidRPr="00CD10A3">
        <w:rPr>
          <w:rFonts w:ascii="Times New Roman" w:eastAsiaTheme="minorEastAsia" w:hAnsi="Times New Roman"/>
          <w:kern w:val="0"/>
        </w:rPr>
        <w:t>，</w:t>
      </w:r>
      <w:r w:rsidR="00E035E6" w:rsidRPr="00CD10A3">
        <w:rPr>
          <w:rFonts w:ascii="Times New Roman" w:eastAsiaTheme="minorEastAsia" w:hAnsi="Times New Roman"/>
          <w:kern w:val="0"/>
        </w:rPr>
        <w:t>ソフトウェア開発を学ぶために以下のような講義や演習科目がある</w:t>
      </w:r>
      <w:r w:rsidR="00A01EDE" w:rsidRPr="00CD10A3">
        <w:rPr>
          <w:rFonts w:ascii="Times New Roman" w:eastAsiaTheme="minorEastAsia" w:hAnsi="Times New Roman"/>
          <w:kern w:val="0"/>
        </w:rPr>
        <w:t>．</w:t>
      </w:r>
    </w:p>
    <w:p w:rsidR="004F75C2" w:rsidRPr="00CD10A3" w:rsidRDefault="00E035E6" w:rsidP="008962B7">
      <w:pPr>
        <w:ind w:leftChars="100" w:left="1470" w:hangingChars="600" w:hanging="1260"/>
        <w:rPr>
          <w:rFonts w:ascii="Times New Roman" w:eastAsiaTheme="minorEastAsia" w:hAnsi="Times New Roman"/>
          <w:kern w:val="0"/>
        </w:rPr>
      </w:pPr>
      <w:r w:rsidRPr="00CD10A3">
        <w:rPr>
          <w:rFonts w:ascii="Times New Roman" w:eastAsiaTheme="minorEastAsia" w:hAnsi="Times New Roman"/>
          <w:kern w:val="0"/>
        </w:rPr>
        <w:t>・</w:t>
      </w:r>
      <w:r w:rsidRPr="00CD10A3">
        <w:rPr>
          <w:rFonts w:ascii="Times New Roman" w:eastAsiaTheme="minorEastAsia" w:hAnsi="Times New Roman"/>
          <w:kern w:val="0"/>
        </w:rPr>
        <w:t>PM</w:t>
      </w:r>
      <w:r w:rsidRPr="00CD10A3">
        <w:rPr>
          <w:rFonts w:ascii="Times New Roman" w:eastAsiaTheme="minorEastAsia" w:hAnsi="Times New Roman"/>
          <w:kern w:val="0"/>
        </w:rPr>
        <w:t>実験：</w:t>
      </w:r>
      <w:r w:rsidR="002D5008" w:rsidRPr="00CD10A3">
        <w:rPr>
          <w:rFonts w:ascii="Times New Roman" w:eastAsiaTheme="minorEastAsia" w:hAnsi="Times New Roman"/>
          <w:kern w:val="0"/>
        </w:rPr>
        <w:t>プロジェクトの上流</w:t>
      </w:r>
      <w:r w:rsidR="00944A01" w:rsidRPr="00CD10A3">
        <w:rPr>
          <w:rFonts w:ascii="Times New Roman" w:eastAsiaTheme="minorEastAsia" w:hAnsi="Times New Roman"/>
          <w:kern w:val="0"/>
        </w:rPr>
        <w:t>工程の現状分析から</w:t>
      </w:r>
      <w:r w:rsidR="003F738A" w:rsidRPr="00CD10A3">
        <w:rPr>
          <w:rFonts w:ascii="Times New Roman" w:eastAsiaTheme="minorEastAsia" w:hAnsi="Times New Roman"/>
          <w:kern w:val="0"/>
        </w:rPr>
        <w:t>機能提案までを行う</w:t>
      </w:r>
      <w:r w:rsidR="00A01EDE" w:rsidRPr="00CD10A3">
        <w:rPr>
          <w:rFonts w:ascii="Times New Roman" w:eastAsiaTheme="minorEastAsia" w:hAnsi="Times New Roman"/>
          <w:kern w:val="0"/>
        </w:rPr>
        <w:t>．</w:t>
      </w:r>
      <w:r w:rsidR="00236595" w:rsidRPr="00CD10A3">
        <w:rPr>
          <w:rFonts w:ascii="Times New Roman" w:eastAsiaTheme="minorEastAsia" w:hAnsi="Times New Roman"/>
          <w:kern w:val="0"/>
        </w:rPr>
        <w:t>一つのドキュメントが完了してから次の工程に進むことができる</w:t>
      </w:r>
      <w:r w:rsidR="00A01EDE" w:rsidRPr="00CD10A3">
        <w:rPr>
          <w:rFonts w:ascii="Times New Roman" w:eastAsiaTheme="minorEastAsia" w:hAnsi="Times New Roman"/>
          <w:kern w:val="0"/>
        </w:rPr>
        <w:t>．</w:t>
      </w:r>
    </w:p>
    <w:p w:rsidR="004F75C2" w:rsidRPr="00CD10A3" w:rsidRDefault="003F738A" w:rsidP="008962B7">
      <w:pPr>
        <w:ind w:leftChars="100" w:left="1470" w:hangingChars="600" w:hanging="1260"/>
        <w:rPr>
          <w:rFonts w:ascii="Times New Roman" w:eastAsiaTheme="minorEastAsia" w:hAnsi="Times New Roman"/>
          <w:kern w:val="0"/>
        </w:rPr>
      </w:pPr>
      <w:r w:rsidRPr="00CD10A3">
        <w:rPr>
          <w:rFonts w:ascii="Times New Roman" w:eastAsiaTheme="minorEastAsia" w:hAnsi="Times New Roman"/>
          <w:kern w:val="0"/>
        </w:rPr>
        <w:lastRenderedPageBreak/>
        <w:t>・</w:t>
      </w:r>
      <w:r w:rsidRPr="00CD10A3">
        <w:rPr>
          <w:rFonts w:ascii="Times New Roman" w:eastAsiaTheme="minorEastAsia" w:hAnsi="Times New Roman"/>
          <w:kern w:val="0"/>
        </w:rPr>
        <w:t>PM</w:t>
      </w:r>
      <w:r w:rsidRPr="00CD10A3">
        <w:rPr>
          <w:rFonts w:ascii="Times New Roman" w:eastAsiaTheme="minorEastAsia" w:hAnsi="Times New Roman"/>
          <w:kern w:val="0"/>
        </w:rPr>
        <w:t>演習：現状分析からプログラミング</w:t>
      </w:r>
      <w:r w:rsidR="00A01EDE" w:rsidRPr="00CD10A3">
        <w:rPr>
          <w:rFonts w:ascii="Times New Roman" w:eastAsiaTheme="minorEastAsia" w:hAnsi="Times New Roman"/>
          <w:kern w:val="0"/>
        </w:rPr>
        <w:t>，</w:t>
      </w:r>
      <w:r w:rsidR="00BB23E0" w:rsidRPr="00CD10A3">
        <w:rPr>
          <w:rFonts w:ascii="Times New Roman" w:eastAsiaTheme="minorEastAsia" w:hAnsi="Times New Roman"/>
          <w:kern w:val="0"/>
        </w:rPr>
        <w:t>納品の開発工程をすべて</w:t>
      </w:r>
      <w:r w:rsidRPr="00CD10A3">
        <w:rPr>
          <w:rFonts w:ascii="Times New Roman" w:eastAsiaTheme="minorEastAsia" w:hAnsi="Times New Roman"/>
          <w:kern w:val="0"/>
        </w:rPr>
        <w:t>行う</w:t>
      </w:r>
      <w:r w:rsidR="00A01EDE" w:rsidRPr="00CD10A3">
        <w:rPr>
          <w:rFonts w:ascii="Times New Roman" w:eastAsiaTheme="minorEastAsia" w:hAnsi="Times New Roman"/>
          <w:kern w:val="0"/>
        </w:rPr>
        <w:t>．</w:t>
      </w:r>
      <w:r w:rsidR="00236595" w:rsidRPr="00CD10A3">
        <w:rPr>
          <w:rFonts w:ascii="Times New Roman" w:eastAsiaTheme="minorEastAsia" w:hAnsi="Times New Roman"/>
          <w:kern w:val="0"/>
        </w:rPr>
        <w:t>ドキュメント完成時に毎回</w:t>
      </w:r>
      <w:r w:rsidR="00A01EDE" w:rsidRPr="00CD10A3">
        <w:rPr>
          <w:rFonts w:ascii="Times New Roman" w:eastAsiaTheme="minorEastAsia" w:hAnsi="Times New Roman"/>
          <w:kern w:val="0"/>
        </w:rPr>
        <w:t>，</w:t>
      </w:r>
      <w:r w:rsidR="00F267A4" w:rsidRPr="00CD10A3">
        <w:rPr>
          <w:rFonts w:ascii="Times New Roman" w:eastAsiaTheme="minorEastAsia" w:hAnsi="Times New Roman"/>
          <w:kern w:val="0"/>
        </w:rPr>
        <w:t>上司に確認をしてもらってから</w:t>
      </w:r>
      <w:r w:rsidR="00A01EDE" w:rsidRPr="00CD10A3">
        <w:rPr>
          <w:rFonts w:ascii="Times New Roman" w:eastAsiaTheme="minorEastAsia" w:hAnsi="Times New Roman"/>
          <w:kern w:val="0"/>
        </w:rPr>
        <w:t>，</w:t>
      </w:r>
      <w:r w:rsidR="00F267A4" w:rsidRPr="00CD10A3">
        <w:rPr>
          <w:rFonts w:ascii="Times New Roman" w:eastAsiaTheme="minorEastAsia" w:hAnsi="Times New Roman"/>
          <w:kern w:val="0"/>
        </w:rPr>
        <w:t>顧客に確認をしてもらう</w:t>
      </w:r>
      <w:r w:rsidR="00A01EDE" w:rsidRPr="00CD10A3">
        <w:rPr>
          <w:rFonts w:ascii="Times New Roman" w:eastAsiaTheme="minorEastAsia" w:hAnsi="Times New Roman"/>
          <w:kern w:val="0"/>
        </w:rPr>
        <w:t>．</w:t>
      </w:r>
      <w:r w:rsidR="00F267A4" w:rsidRPr="00CD10A3">
        <w:rPr>
          <w:rFonts w:ascii="Times New Roman" w:eastAsiaTheme="minorEastAsia" w:hAnsi="Times New Roman"/>
          <w:kern w:val="0"/>
        </w:rPr>
        <w:t>顧客の確認が取れなかった場合</w:t>
      </w:r>
      <w:r w:rsidR="00A01EDE" w:rsidRPr="00CD10A3">
        <w:rPr>
          <w:rFonts w:ascii="Times New Roman" w:eastAsiaTheme="minorEastAsia" w:hAnsi="Times New Roman"/>
          <w:kern w:val="0"/>
        </w:rPr>
        <w:t>，</w:t>
      </w:r>
      <w:r w:rsidR="00F267A4" w:rsidRPr="00CD10A3">
        <w:rPr>
          <w:rFonts w:ascii="Times New Roman" w:eastAsiaTheme="minorEastAsia" w:hAnsi="Times New Roman"/>
          <w:kern w:val="0"/>
        </w:rPr>
        <w:t>再度上司に確認をとってもらってから次の工程へ進行することができる</w:t>
      </w:r>
      <w:r w:rsidR="00A01EDE" w:rsidRPr="00CD10A3">
        <w:rPr>
          <w:rFonts w:ascii="Times New Roman" w:eastAsiaTheme="minorEastAsia" w:hAnsi="Times New Roman"/>
          <w:kern w:val="0"/>
        </w:rPr>
        <w:t>．</w:t>
      </w:r>
    </w:p>
    <w:p w:rsidR="00CF01D7" w:rsidRPr="00CD10A3" w:rsidRDefault="00236595" w:rsidP="00CF01D7">
      <w:pPr>
        <w:ind w:firstLineChars="100" w:firstLine="210"/>
        <w:rPr>
          <w:rFonts w:ascii="Times New Roman" w:eastAsiaTheme="minorEastAsia" w:hAnsi="Times New Roman"/>
          <w:kern w:val="0"/>
        </w:rPr>
      </w:pPr>
      <w:r w:rsidRPr="00CD10A3">
        <w:rPr>
          <w:rFonts w:ascii="Times New Roman" w:eastAsiaTheme="minorEastAsia" w:hAnsi="Times New Roman"/>
          <w:kern w:val="0"/>
        </w:rPr>
        <w:t>このように</w:t>
      </w:r>
      <w:r w:rsidR="00A01EDE" w:rsidRPr="00CD10A3">
        <w:rPr>
          <w:rFonts w:ascii="Times New Roman" w:eastAsiaTheme="minorEastAsia" w:hAnsi="Times New Roman"/>
          <w:kern w:val="0"/>
        </w:rPr>
        <w:t>，</w:t>
      </w:r>
      <w:r w:rsidRPr="00CD10A3">
        <w:rPr>
          <w:rFonts w:ascii="Times New Roman" w:eastAsiaTheme="minorEastAsia" w:hAnsi="Times New Roman"/>
          <w:kern w:val="0"/>
        </w:rPr>
        <w:t>教育現場では</w:t>
      </w:r>
      <w:r w:rsidR="00A01EDE" w:rsidRPr="00CD10A3">
        <w:rPr>
          <w:rFonts w:ascii="Times New Roman" w:eastAsiaTheme="minorEastAsia" w:hAnsi="Times New Roman"/>
          <w:kern w:val="0"/>
        </w:rPr>
        <w:t>，</w:t>
      </w:r>
      <w:r w:rsidRPr="00CD10A3">
        <w:rPr>
          <w:rFonts w:ascii="Times New Roman" w:eastAsiaTheme="minorEastAsia" w:hAnsi="Times New Roman"/>
          <w:kern w:val="0"/>
        </w:rPr>
        <w:t>アジャイル型開発</w:t>
      </w:r>
      <w:r w:rsidR="000C1B0C" w:rsidRPr="00CD10A3">
        <w:rPr>
          <w:rFonts w:ascii="Times New Roman" w:eastAsiaTheme="minorEastAsia" w:hAnsi="Times New Roman"/>
          <w:kern w:val="0"/>
        </w:rPr>
        <w:t>よりもウォーターフォール型</w:t>
      </w:r>
      <w:r w:rsidRPr="00CD10A3">
        <w:rPr>
          <w:rFonts w:ascii="Times New Roman" w:eastAsiaTheme="minorEastAsia" w:hAnsi="Times New Roman"/>
          <w:kern w:val="0"/>
        </w:rPr>
        <w:t>開発</w:t>
      </w:r>
      <w:r w:rsidR="000C1B0C" w:rsidRPr="00CD10A3">
        <w:rPr>
          <w:rFonts w:ascii="Times New Roman" w:eastAsiaTheme="minorEastAsia" w:hAnsi="Times New Roman"/>
          <w:kern w:val="0"/>
        </w:rPr>
        <w:t>に関する教育実績を積んでいることがわかる．</w:t>
      </w:r>
    </w:p>
    <w:p w:rsidR="00155909" w:rsidRPr="00CD10A3" w:rsidRDefault="001524F6" w:rsidP="00CF01D7">
      <w:pPr>
        <w:pStyle w:val="a3"/>
        <w:numPr>
          <w:ilvl w:val="0"/>
          <w:numId w:val="4"/>
        </w:numPr>
        <w:ind w:leftChars="0"/>
        <w:rPr>
          <w:rFonts w:ascii="Times New Roman" w:eastAsiaTheme="minorEastAsia" w:hAnsi="Times New Roman"/>
          <w:kern w:val="0"/>
        </w:rPr>
      </w:pPr>
      <w:r w:rsidRPr="00CD10A3">
        <w:rPr>
          <w:rFonts w:ascii="Times New Roman" w:eastAsiaTheme="minorEastAsia" w:hAnsi="Times New Roman"/>
        </w:rPr>
        <w:t>研究の目的</w:t>
      </w:r>
    </w:p>
    <w:p w:rsidR="0091387B" w:rsidRPr="00CD10A3" w:rsidRDefault="00BF0659" w:rsidP="00CF01D7">
      <w:pPr>
        <w:rPr>
          <w:rFonts w:ascii="Times New Roman" w:eastAsiaTheme="minorEastAsia" w:hAnsi="Times New Roman"/>
        </w:rPr>
      </w:pPr>
      <w:r w:rsidRPr="00CD10A3">
        <w:rPr>
          <w:rFonts w:ascii="Times New Roman" w:eastAsiaTheme="minorEastAsia" w:hAnsi="Times New Roman"/>
        </w:rPr>
        <w:t xml:space="preserve">　</w:t>
      </w:r>
      <w:r w:rsidR="000C1B0C" w:rsidRPr="00CD10A3">
        <w:rPr>
          <w:rFonts w:ascii="Times New Roman" w:eastAsiaTheme="minorEastAsia" w:hAnsi="Times New Roman"/>
        </w:rPr>
        <w:t>ソフトウェア開発の現場で</w:t>
      </w:r>
      <w:r w:rsidR="008B2E6B" w:rsidRPr="00CD10A3">
        <w:rPr>
          <w:rFonts w:ascii="Times New Roman" w:eastAsiaTheme="minorEastAsia" w:hAnsi="Times New Roman"/>
        </w:rPr>
        <w:t>アジャイル型開発が</w:t>
      </w:r>
      <w:r w:rsidR="000C1B0C" w:rsidRPr="00CD10A3">
        <w:rPr>
          <w:rFonts w:ascii="Times New Roman" w:eastAsiaTheme="minorEastAsia" w:hAnsi="Times New Roman"/>
        </w:rPr>
        <w:t>普及しつつある現状を踏まえ，大学などの教育機関で教える方法を提案する．学習者たちは，アジャイル型開発で利用されるさまざまなツールを利用することで，アジャイル型開発への理解を深めることが期待される．</w:t>
      </w:r>
    </w:p>
    <w:p w:rsidR="001524F6" w:rsidRPr="00CD10A3" w:rsidRDefault="001524F6" w:rsidP="00CF01D7">
      <w:pPr>
        <w:pStyle w:val="a3"/>
        <w:numPr>
          <w:ilvl w:val="0"/>
          <w:numId w:val="4"/>
        </w:numPr>
        <w:ind w:leftChars="0"/>
        <w:rPr>
          <w:rFonts w:ascii="Times New Roman" w:eastAsiaTheme="minorEastAsia" w:hAnsi="Times New Roman"/>
        </w:rPr>
      </w:pPr>
      <w:r w:rsidRPr="00CD10A3">
        <w:rPr>
          <w:rFonts w:ascii="Times New Roman" w:eastAsiaTheme="minorEastAsia" w:hAnsi="Times New Roman"/>
        </w:rPr>
        <w:t>プロジェクトマネジメントとの関連</w:t>
      </w:r>
    </w:p>
    <w:p w:rsidR="0091387B" w:rsidRPr="00CD10A3" w:rsidRDefault="0091387B" w:rsidP="00CF01D7">
      <w:pPr>
        <w:rPr>
          <w:rFonts w:ascii="Times New Roman" w:eastAsiaTheme="minorEastAsia" w:hAnsi="Times New Roman"/>
        </w:rPr>
      </w:pPr>
      <w:r w:rsidRPr="00CD10A3">
        <w:rPr>
          <w:rFonts w:ascii="Times New Roman" w:eastAsiaTheme="minorEastAsia" w:hAnsi="Times New Roman"/>
        </w:rPr>
        <w:t xml:space="preserve">　</w:t>
      </w:r>
      <w:r w:rsidR="008B52B4" w:rsidRPr="00CD10A3">
        <w:rPr>
          <w:rFonts w:ascii="Times New Roman" w:eastAsiaTheme="minorEastAsia" w:hAnsi="Times New Roman"/>
        </w:rPr>
        <w:t>ソフトウェア開発のプロジェクトマネージャーには，開発プロセスについての深い理解が不可欠である．本研究は，そのようなプロジェクトマネージャーを育成するための教育プログラムの提案である．</w:t>
      </w:r>
    </w:p>
    <w:p w:rsidR="001524F6" w:rsidRPr="00CD10A3" w:rsidRDefault="001524F6" w:rsidP="00CF01D7">
      <w:pPr>
        <w:pStyle w:val="a3"/>
        <w:numPr>
          <w:ilvl w:val="0"/>
          <w:numId w:val="4"/>
        </w:numPr>
        <w:ind w:leftChars="0"/>
        <w:rPr>
          <w:rFonts w:ascii="Times New Roman" w:eastAsiaTheme="minorEastAsia" w:hAnsi="Times New Roman"/>
        </w:rPr>
      </w:pPr>
      <w:r w:rsidRPr="00CD10A3">
        <w:rPr>
          <w:rFonts w:ascii="Times New Roman" w:eastAsiaTheme="minorEastAsia" w:hAnsi="Times New Roman"/>
        </w:rPr>
        <w:t>研究の方法</w:t>
      </w:r>
    </w:p>
    <w:p w:rsidR="008962B7" w:rsidRPr="00CD10A3" w:rsidRDefault="008962B7" w:rsidP="008962B7">
      <w:pPr>
        <w:pStyle w:val="a3"/>
        <w:ind w:leftChars="0" w:left="360"/>
        <w:rPr>
          <w:rFonts w:ascii="Times New Roman" w:eastAsiaTheme="minorEastAsia" w:hAnsi="Times New Roman"/>
        </w:rPr>
      </w:pPr>
      <w:r w:rsidRPr="00CD10A3">
        <w:rPr>
          <w:rFonts w:ascii="Times New Roman" w:eastAsiaTheme="minorEastAsia" w:hAnsi="Times New Roman"/>
        </w:rPr>
        <w:t>以下の順番で研究を進める計画である．</w:t>
      </w:r>
    </w:p>
    <w:p w:rsidR="001524F6" w:rsidRPr="00CD10A3" w:rsidRDefault="00BF0659" w:rsidP="00A92494">
      <w:pPr>
        <w:pStyle w:val="a3"/>
        <w:numPr>
          <w:ilvl w:val="1"/>
          <w:numId w:val="4"/>
        </w:numPr>
        <w:ind w:leftChars="0"/>
        <w:rPr>
          <w:rFonts w:ascii="Times New Roman" w:eastAsiaTheme="minorEastAsia" w:hAnsi="Times New Roman"/>
        </w:rPr>
      </w:pPr>
      <w:r w:rsidRPr="00CD10A3">
        <w:rPr>
          <w:rFonts w:ascii="Times New Roman" w:eastAsiaTheme="minorEastAsia" w:hAnsi="Times New Roman"/>
        </w:rPr>
        <w:t>アジャイル型開発についての調査</w:t>
      </w:r>
      <w:r w:rsidR="004F75C2" w:rsidRPr="00CD10A3">
        <w:rPr>
          <w:rFonts w:ascii="Times New Roman" w:eastAsiaTheme="minorEastAsia" w:hAnsi="Times New Roman"/>
        </w:rPr>
        <w:t>する</w:t>
      </w:r>
    </w:p>
    <w:p w:rsidR="00BF0659" w:rsidRPr="00CD10A3" w:rsidRDefault="00BF0659" w:rsidP="00A92494">
      <w:pPr>
        <w:pStyle w:val="a3"/>
        <w:numPr>
          <w:ilvl w:val="1"/>
          <w:numId w:val="4"/>
        </w:numPr>
        <w:ind w:leftChars="0"/>
        <w:rPr>
          <w:rFonts w:ascii="Times New Roman" w:eastAsiaTheme="minorEastAsia" w:hAnsi="Times New Roman"/>
        </w:rPr>
      </w:pPr>
      <w:r w:rsidRPr="00CD10A3">
        <w:rPr>
          <w:rFonts w:ascii="Times New Roman" w:eastAsiaTheme="minorEastAsia" w:hAnsi="Times New Roman"/>
        </w:rPr>
        <w:t>アジャイル型開発で利用されるツールの調査</w:t>
      </w:r>
      <w:r w:rsidR="004F75C2" w:rsidRPr="00CD10A3">
        <w:rPr>
          <w:rFonts w:ascii="Times New Roman" w:eastAsiaTheme="minorEastAsia" w:hAnsi="Times New Roman"/>
        </w:rPr>
        <w:t>する</w:t>
      </w:r>
    </w:p>
    <w:p w:rsidR="00BF0659" w:rsidRPr="00CD10A3" w:rsidRDefault="00BF0659" w:rsidP="00A92494">
      <w:pPr>
        <w:pStyle w:val="a3"/>
        <w:numPr>
          <w:ilvl w:val="1"/>
          <w:numId w:val="4"/>
        </w:numPr>
        <w:ind w:leftChars="0"/>
        <w:rPr>
          <w:rFonts w:ascii="Times New Roman" w:eastAsiaTheme="minorEastAsia" w:hAnsi="Times New Roman"/>
        </w:rPr>
      </w:pPr>
      <w:r w:rsidRPr="00CD10A3">
        <w:rPr>
          <w:rFonts w:ascii="Times New Roman" w:eastAsiaTheme="minorEastAsia" w:hAnsi="Times New Roman"/>
        </w:rPr>
        <w:t>教育現場への導入方法</w:t>
      </w:r>
      <w:r w:rsidR="00792B45" w:rsidRPr="00CD10A3">
        <w:rPr>
          <w:rFonts w:ascii="Times New Roman" w:eastAsiaTheme="minorEastAsia" w:hAnsi="Times New Roman"/>
        </w:rPr>
        <w:t>を提案する</w:t>
      </w:r>
    </w:p>
    <w:p w:rsidR="00BF0659" w:rsidRPr="00CD10A3" w:rsidRDefault="00792B45" w:rsidP="00A92494">
      <w:pPr>
        <w:pStyle w:val="a3"/>
        <w:numPr>
          <w:ilvl w:val="1"/>
          <w:numId w:val="4"/>
        </w:numPr>
        <w:ind w:leftChars="0"/>
        <w:rPr>
          <w:rFonts w:ascii="Times New Roman" w:eastAsiaTheme="minorEastAsia" w:hAnsi="Times New Roman"/>
        </w:rPr>
      </w:pPr>
      <w:r w:rsidRPr="00CD10A3">
        <w:rPr>
          <w:rFonts w:ascii="Times New Roman" w:eastAsiaTheme="minorEastAsia" w:hAnsi="Times New Roman"/>
        </w:rPr>
        <w:t>教育現場に導入する</w:t>
      </w:r>
    </w:p>
    <w:p w:rsidR="0091387B" w:rsidRPr="00CD10A3" w:rsidRDefault="00792B45" w:rsidP="00A92494">
      <w:pPr>
        <w:pStyle w:val="a3"/>
        <w:numPr>
          <w:ilvl w:val="1"/>
          <w:numId w:val="4"/>
        </w:numPr>
        <w:ind w:leftChars="0"/>
        <w:rPr>
          <w:rFonts w:ascii="Times New Roman" w:eastAsiaTheme="minorEastAsia" w:hAnsi="Times New Roman"/>
        </w:rPr>
      </w:pPr>
      <w:r w:rsidRPr="00CD10A3">
        <w:rPr>
          <w:rFonts w:ascii="Times New Roman" w:eastAsiaTheme="minorEastAsia" w:hAnsi="Times New Roman"/>
        </w:rPr>
        <w:t>教育効果を検証する</w:t>
      </w:r>
    </w:p>
    <w:p w:rsidR="0091387B" w:rsidRPr="00CD10A3" w:rsidRDefault="001524F6" w:rsidP="00CF01D7">
      <w:pPr>
        <w:numPr>
          <w:ilvl w:val="0"/>
          <w:numId w:val="4"/>
        </w:numPr>
        <w:rPr>
          <w:rFonts w:ascii="Times New Roman" w:eastAsiaTheme="minorEastAsia" w:hAnsi="Times New Roman"/>
        </w:rPr>
      </w:pPr>
      <w:r w:rsidRPr="00CD10A3">
        <w:rPr>
          <w:rFonts w:ascii="Times New Roman" w:eastAsiaTheme="minorEastAsia" w:hAnsi="Times New Roman"/>
        </w:rPr>
        <w:t>現在の進捗状況</w:t>
      </w:r>
    </w:p>
    <w:p w:rsidR="0091387B" w:rsidRPr="00CD10A3" w:rsidRDefault="0091387B" w:rsidP="00CF01D7">
      <w:pPr>
        <w:ind w:firstLineChars="100" w:firstLine="210"/>
        <w:rPr>
          <w:rFonts w:ascii="Times New Roman" w:eastAsiaTheme="minorEastAsia" w:hAnsi="Times New Roman"/>
        </w:rPr>
      </w:pPr>
      <w:r w:rsidRPr="00CD10A3">
        <w:rPr>
          <w:rFonts w:ascii="Times New Roman" w:eastAsiaTheme="minorEastAsia" w:hAnsi="Times New Roman"/>
        </w:rPr>
        <w:t>現在</w:t>
      </w:r>
      <w:r w:rsidR="00A01EDE" w:rsidRPr="00CD10A3">
        <w:rPr>
          <w:rFonts w:ascii="Times New Roman" w:eastAsiaTheme="minorEastAsia" w:hAnsi="Times New Roman"/>
        </w:rPr>
        <w:t>，</w:t>
      </w:r>
      <w:r w:rsidRPr="00CD10A3">
        <w:rPr>
          <w:rFonts w:ascii="Times New Roman" w:eastAsiaTheme="minorEastAsia" w:hAnsi="Times New Roman"/>
        </w:rPr>
        <w:t>アジャイル型開発についての調査が完了しており</w:t>
      </w:r>
      <w:r w:rsidR="00A01EDE" w:rsidRPr="00CD10A3">
        <w:rPr>
          <w:rFonts w:ascii="Times New Roman" w:eastAsiaTheme="minorEastAsia" w:hAnsi="Times New Roman"/>
        </w:rPr>
        <w:t>，</w:t>
      </w:r>
      <w:r w:rsidRPr="00CD10A3">
        <w:rPr>
          <w:rFonts w:ascii="ＭＳ 明朝" w:hAnsi="ＭＳ 明朝" w:cs="ＭＳ 明朝" w:hint="eastAsia"/>
        </w:rPr>
        <w:t>②</w:t>
      </w:r>
      <w:r w:rsidRPr="00CD10A3">
        <w:rPr>
          <w:rFonts w:ascii="Times New Roman" w:eastAsiaTheme="minorEastAsia" w:hAnsi="Times New Roman"/>
        </w:rPr>
        <w:t>アジャイル型開発で利用されるツールについて調査中である</w:t>
      </w:r>
      <w:r w:rsidR="00A01EDE" w:rsidRPr="00CD10A3">
        <w:rPr>
          <w:rFonts w:ascii="Times New Roman" w:eastAsiaTheme="minorEastAsia" w:hAnsi="Times New Roman"/>
        </w:rPr>
        <w:t>．</w:t>
      </w:r>
    </w:p>
    <w:p w:rsidR="00EF0EC8" w:rsidRPr="00CD10A3" w:rsidRDefault="001524F6" w:rsidP="00CF01D7">
      <w:pPr>
        <w:numPr>
          <w:ilvl w:val="0"/>
          <w:numId w:val="4"/>
        </w:numPr>
        <w:rPr>
          <w:rFonts w:ascii="Times New Roman" w:eastAsiaTheme="minorEastAsia" w:hAnsi="Times New Roman"/>
        </w:rPr>
      </w:pPr>
      <w:r w:rsidRPr="00CD10A3">
        <w:rPr>
          <w:rFonts w:ascii="Times New Roman" w:eastAsiaTheme="minorEastAsia" w:hAnsi="Times New Roman"/>
        </w:rPr>
        <w:t>今後の計画</w:t>
      </w:r>
      <w:bookmarkStart w:id="0" w:name="_GoBack"/>
      <w:bookmarkEnd w:id="0"/>
    </w:p>
    <w:tbl>
      <w:tblPr>
        <w:tblStyle w:val="a8"/>
        <w:tblW w:w="0" w:type="auto"/>
        <w:tblInd w:w="360" w:type="dxa"/>
        <w:tblLook w:val="04A0" w:firstRow="1" w:lastRow="0" w:firstColumn="1" w:lastColumn="0" w:noHBand="0" w:noVBand="1"/>
      </w:tblPr>
      <w:tblGrid>
        <w:gridCol w:w="4751"/>
        <w:gridCol w:w="4743"/>
      </w:tblGrid>
      <w:tr w:rsidR="00EF0EC8" w:rsidRPr="00CD10A3" w:rsidTr="00EF0EC8">
        <w:tc>
          <w:tcPr>
            <w:tcW w:w="4918" w:type="dxa"/>
          </w:tcPr>
          <w:p w:rsidR="00EF0EC8" w:rsidRPr="00CD10A3" w:rsidRDefault="00EF0EC8" w:rsidP="00CF01D7">
            <w:pPr>
              <w:rPr>
                <w:rFonts w:ascii="Times New Roman" w:eastAsiaTheme="minorEastAsia" w:hAnsi="Times New Roman"/>
              </w:rPr>
            </w:pPr>
            <w:r w:rsidRPr="00CD10A3">
              <w:rPr>
                <w:rFonts w:ascii="Times New Roman" w:eastAsiaTheme="minorEastAsia" w:hAnsi="Times New Roman"/>
              </w:rPr>
              <w:t>日程</w:t>
            </w:r>
          </w:p>
        </w:tc>
        <w:tc>
          <w:tcPr>
            <w:tcW w:w="4918" w:type="dxa"/>
          </w:tcPr>
          <w:p w:rsidR="00EF0EC8" w:rsidRPr="00CD10A3" w:rsidRDefault="00EF0EC8" w:rsidP="00CF01D7">
            <w:pPr>
              <w:rPr>
                <w:rFonts w:ascii="Times New Roman" w:eastAsiaTheme="minorEastAsia" w:hAnsi="Times New Roman"/>
              </w:rPr>
            </w:pPr>
            <w:r w:rsidRPr="00CD10A3">
              <w:rPr>
                <w:rFonts w:ascii="Times New Roman" w:eastAsiaTheme="minorEastAsia" w:hAnsi="Times New Roman"/>
              </w:rPr>
              <w:t>研究内容</w:t>
            </w:r>
          </w:p>
        </w:tc>
      </w:tr>
      <w:tr w:rsidR="00EF0EC8" w:rsidRPr="00CD10A3" w:rsidTr="00EF0EC8">
        <w:tc>
          <w:tcPr>
            <w:tcW w:w="4918" w:type="dxa"/>
          </w:tcPr>
          <w:p w:rsidR="00EF0EC8" w:rsidRPr="00CD10A3" w:rsidRDefault="00EF0EC8" w:rsidP="00CF01D7">
            <w:pPr>
              <w:rPr>
                <w:rFonts w:ascii="Times New Roman" w:eastAsiaTheme="minorEastAsia" w:hAnsi="Times New Roman"/>
              </w:rPr>
            </w:pPr>
            <w:r w:rsidRPr="00CD10A3">
              <w:rPr>
                <w:rFonts w:ascii="Times New Roman" w:eastAsiaTheme="minorEastAsia" w:hAnsi="Times New Roman"/>
              </w:rPr>
              <w:t>2013</w:t>
            </w:r>
            <w:r w:rsidRPr="00CD10A3">
              <w:rPr>
                <w:rFonts w:ascii="Times New Roman" w:eastAsiaTheme="minorEastAsia" w:hAnsi="Times New Roman"/>
              </w:rPr>
              <w:t>年</w:t>
            </w:r>
            <w:r w:rsidRPr="00CD10A3">
              <w:rPr>
                <w:rFonts w:ascii="Times New Roman" w:eastAsiaTheme="minorEastAsia" w:hAnsi="Times New Roman"/>
              </w:rPr>
              <w:t>1</w:t>
            </w:r>
            <w:r w:rsidRPr="00CD10A3">
              <w:rPr>
                <w:rFonts w:ascii="Times New Roman" w:eastAsiaTheme="minorEastAsia" w:hAnsi="Times New Roman"/>
              </w:rPr>
              <w:t>月</w:t>
            </w:r>
          </w:p>
        </w:tc>
        <w:tc>
          <w:tcPr>
            <w:tcW w:w="4918" w:type="dxa"/>
          </w:tcPr>
          <w:p w:rsidR="00EF0EC8" w:rsidRPr="00CD10A3" w:rsidRDefault="00EF0EC8" w:rsidP="00CF01D7">
            <w:pPr>
              <w:rPr>
                <w:rFonts w:ascii="Times New Roman" w:eastAsiaTheme="minorEastAsia" w:hAnsi="Times New Roman"/>
              </w:rPr>
            </w:pPr>
            <w:r w:rsidRPr="00CD10A3">
              <w:rPr>
                <w:rFonts w:ascii="Times New Roman" w:eastAsiaTheme="minorEastAsia" w:hAnsi="Times New Roman"/>
              </w:rPr>
              <w:t>アジャイル型開発の利用ツールの調査</w:t>
            </w:r>
            <w:r w:rsidR="00792B45" w:rsidRPr="00CD10A3">
              <w:rPr>
                <w:rFonts w:ascii="Times New Roman" w:eastAsiaTheme="minorEastAsia" w:hAnsi="Times New Roman"/>
              </w:rPr>
              <w:t>する</w:t>
            </w:r>
          </w:p>
        </w:tc>
      </w:tr>
      <w:tr w:rsidR="00EF0EC8" w:rsidRPr="00CD10A3" w:rsidTr="00EF0EC8">
        <w:tc>
          <w:tcPr>
            <w:tcW w:w="4918" w:type="dxa"/>
          </w:tcPr>
          <w:p w:rsidR="00EF0EC8" w:rsidRPr="00CD10A3" w:rsidRDefault="00EF0EC8" w:rsidP="00CF01D7">
            <w:pPr>
              <w:rPr>
                <w:rFonts w:ascii="Times New Roman" w:eastAsiaTheme="minorEastAsia" w:hAnsi="Times New Roman"/>
              </w:rPr>
            </w:pPr>
            <w:r w:rsidRPr="00CD10A3">
              <w:rPr>
                <w:rFonts w:ascii="Times New Roman" w:eastAsiaTheme="minorEastAsia" w:hAnsi="Times New Roman"/>
              </w:rPr>
              <w:t>2</w:t>
            </w:r>
            <w:r w:rsidRPr="00CD10A3">
              <w:rPr>
                <w:rFonts w:ascii="Times New Roman" w:eastAsiaTheme="minorEastAsia" w:hAnsi="Times New Roman"/>
              </w:rPr>
              <w:t>月～</w:t>
            </w:r>
            <w:r w:rsidRPr="00CD10A3">
              <w:rPr>
                <w:rFonts w:ascii="Times New Roman" w:eastAsiaTheme="minorEastAsia" w:hAnsi="Times New Roman"/>
              </w:rPr>
              <w:t>3</w:t>
            </w:r>
            <w:r w:rsidRPr="00CD10A3">
              <w:rPr>
                <w:rFonts w:ascii="Times New Roman" w:eastAsiaTheme="minorEastAsia" w:hAnsi="Times New Roman"/>
              </w:rPr>
              <w:t>月</w:t>
            </w:r>
          </w:p>
        </w:tc>
        <w:tc>
          <w:tcPr>
            <w:tcW w:w="4918" w:type="dxa"/>
          </w:tcPr>
          <w:p w:rsidR="00EF0EC8" w:rsidRPr="00CD10A3" w:rsidRDefault="00792B45" w:rsidP="00CF01D7">
            <w:pPr>
              <w:rPr>
                <w:rFonts w:ascii="Times New Roman" w:eastAsiaTheme="minorEastAsia" w:hAnsi="Times New Roman"/>
              </w:rPr>
            </w:pPr>
            <w:r w:rsidRPr="00CD10A3">
              <w:rPr>
                <w:rFonts w:ascii="Times New Roman" w:eastAsiaTheme="minorEastAsia" w:hAnsi="Times New Roman"/>
              </w:rPr>
              <w:t>教育現場への導入方法を提案する</w:t>
            </w:r>
          </w:p>
        </w:tc>
      </w:tr>
      <w:tr w:rsidR="00EF0EC8" w:rsidRPr="00CD10A3" w:rsidTr="00EF0EC8">
        <w:tc>
          <w:tcPr>
            <w:tcW w:w="4918" w:type="dxa"/>
          </w:tcPr>
          <w:p w:rsidR="00EF0EC8" w:rsidRPr="00CD10A3" w:rsidRDefault="00EF0EC8" w:rsidP="00CF01D7">
            <w:pPr>
              <w:rPr>
                <w:rFonts w:ascii="Times New Roman" w:eastAsiaTheme="minorEastAsia" w:hAnsi="Times New Roman"/>
              </w:rPr>
            </w:pPr>
            <w:r w:rsidRPr="00CD10A3">
              <w:rPr>
                <w:rFonts w:ascii="Times New Roman" w:eastAsiaTheme="minorEastAsia" w:hAnsi="Times New Roman"/>
              </w:rPr>
              <w:t>4</w:t>
            </w:r>
            <w:r w:rsidRPr="00CD10A3">
              <w:rPr>
                <w:rFonts w:ascii="Times New Roman" w:eastAsiaTheme="minorEastAsia" w:hAnsi="Times New Roman"/>
              </w:rPr>
              <w:t>月～</w:t>
            </w:r>
            <w:r w:rsidRPr="00CD10A3">
              <w:rPr>
                <w:rFonts w:ascii="Times New Roman" w:eastAsiaTheme="minorEastAsia" w:hAnsi="Times New Roman"/>
              </w:rPr>
              <w:t>7</w:t>
            </w:r>
            <w:r w:rsidRPr="00CD10A3">
              <w:rPr>
                <w:rFonts w:ascii="Times New Roman" w:eastAsiaTheme="minorEastAsia" w:hAnsi="Times New Roman"/>
              </w:rPr>
              <w:t>月</w:t>
            </w:r>
          </w:p>
        </w:tc>
        <w:tc>
          <w:tcPr>
            <w:tcW w:w="4918" w:type="dxa"/>
          </w:tcPr>
          <w:p w:rsidR="00EF0EC8" w:rsidRPr="00CD10A3" w:rsidRDefault="00792B45" w:rsidP="00CF01D7">
            <w:pPr>
              <w:rPr>
                <w:rFonts w:ascii="Times New Roman" w:eastAsiaTheme="minorEastAsia" w:hAnsi="Times New Roman"/>
              </w:rPr>
            </w:pPr>
            <w:r w:rsidRPr="00CD10A3">
              <w:rPr>
                <w:rFonts w:ascii="Times New Roman" w:eastAsiaTheme="minorEastAsia" w:hAnsi="Times New Roman"/>
              </w:rPr>
              <w:t>教育現場に導入する</w:t>
            </w:r>
          </w:p>
        </w:tc>
      </w:tr>
      <w:tr w:rsidR="00EF0EC8" w:rsidRPr="00CD10A3" w:rsidTr="00EF0EC8">
        <w:tc>
          <w:tcPr>
            <w:tcW w:w="4918" w:type="dxa"/>
          </w:tcPr>
          <w:p w:rsidR="00EF0EC8" w:rsidRPr="00CD10A3" w:rsidRDefault="00EF0EC8" w:rsidP="00CF01D7">
            <w:pPr>
              <w:rPr>
                <w:rFonts w:ascii="Times New Roman" w:eastAsiaTheme="minorEastAsia" w:hAnsi="Times New Roman"/>
              </w:rPr>
            </w:pPr>
            <w:r w:rsidRPr="00CD10A3">
              <w:rPr>
                <w:rFonts w:ascii="Times New Roman" w:eastAsiaTheme="minorEastAsia" w:hAnsi="Times New Roman"/>
              </w:rPr>
              <w:t>8</w:t>
            </w:r>
            <w:r w:rsidRPr="00CD10A3">
              <w:rPr>
                <w:rFonts w:ascii="Times New Roman" w:eastAsiaTheme="minorEastAsia" w:hAnsi="Times New Roman"/>
              </w:rPr>
              <w:t>月～</w:t>
            </w:r>
            <w:r w:rsidRPr="00CD10A3">
              <w:rPr>
                <w:rFonts w:ascii="Times New Roman" w:eastAsiaTheme="minorEastAsia" w:hAnsi="Times New Roman"/>
              </w:rPr>
              <w:t>9</w:t>
            </w:r>
            <w:r w:rsidRPr="00CD10A3">
              <w:rPr>
                <w:rFonts w:ascii="Times New Roman" w:eastAsiaTheme="minorEastAsia" w:hAnsi="Times New Roman"/>
              </w:rPr>
              <w:t>月</w:t>
            </w:r>
          </w:p>
        </w:tc>
        <w:tc>
          <w:tcPr>
            <w:tcW w:w="4918" w:type="dxa"/>
          </w:tcPr>
          <w:p w:rsidR="00EF0EC8" w:rsidRPr="00CD10A3" w:rsidRDefault="00792B45" w:rsidP="00CF01D7">
            <w:pPr>
              <w:rPr>
                <w:rFonts w:ascii="Times New Roman" w:eastAsiaTheme="minorEastAsia" w:hAnsi="Times New Roman"/>
              </w:rPr>
            </w:pPr>
            <w:r w:rsidRPr="00CD10A3">
              <w:rPr>
                <w:rFonts w:ascii="Times New Roman" w:eastAsiaTheme="minorEastAsia" w:hAnsi="Times New Roman"/>
              </w:rPr>
              <w:t>教育効果を検証する</w:t>
            </w:r>
          </w:p>
        </w:tc>
      </w:tr>
      <w:tr w:rsidR="00EF0EC8" w:rsidRPr="00CD10A3" w:rsidTr="00EF0EC8">
        <w:tc>
          <w:tcPr>
            <w:tcW w:w="4918" w:type="dxa"/>
          </w:tcPr>
          <w:p w:rsidR="00EF0EC8" w:rsidRPr="00CD10A3" w:rsidRDefault="00EF0EC8" w:rsidP="00CF01D7">
            <w:pPr>
              <w:rPr>
                <w:rFonts w:ascii="Times New Roman" w:eastAsiaTheme="minorEastAsia" w:hAnsi="Times New Roman"/>
              </w:rPr>
            </w:pPr>
            <w:r w:rsidRPr="00CD10A3">
              <w:rPr>
                <w:rFonts w:ascii="Times New Roman" w:eastAsiaTheme="minorEastAsia" w:hAnsi="Times New Roman"/>
              </w:rPr>
              <w:t>10</w:t>
            </w:r>
            <w:r w:rsidRPr="00CD10A3">
              <w:rPr>
                <w:rFonts w:ascii="Times New Roman" w:eastAsiaTheme="minorEastAsia" w:hAnsi="Times New Roman"/>
              </w:rPr>
              <w:t>月～</w:t>
            </w:r>
          </w:p>
        </w:tc>
        <w:tc>
          <w:tcPr>
            <w:tcW w:w="4918" w:type="dxa"/>
          </w:tcPr>
          <w:p w:rsidR="00EF0EC8" w:rsidRPr="00CD10A3" w:rsidRDefault="00EF0EC8" w:rsidP="00CF01D7">
            <w:pPr>
              <w:rPr>
                <w:rFonts w:ascii="Times New Roman" w:eastAsiaTheme="minorEastAsia" w:hAnsi="Times New Roman"/>
              </w:rPr>
            </w:pPr>
            <w:r w:rsidRPr="00CD10A3">
              <w:rPr>
                <w:rFonts w:ascii="Times New Roman" w:eastAsiaTheme="minorEastAsia" w:hAnsi="Times New Roman"/>
              </w:rPr>
              <w:t>卒論執筆</w:t>
            </w:r>
          </w:p>
        </w:tc>
      </w:tr>
    </w:tbl>
    <w:p w:rsidR="001524F6" w:rsidRPr="00CD10A3" w:rsidRDefault="001524F6" w:rsidP="008962B7">
      <w:pPr>
        <w:rPr>
          <w:rFonts w:ascii="Times New Roman" w:eastAsiaTheme="minorEastAsia" w:hAnsi="Times New Roman"/>
        </w:rPr>
      </w:pPr>
      <w:r w:rsidRPr="00CD10A3">
        <w:rPr>
          <w:rFonts w:ascii="Times New Roman" w:eastAsiaTheme="minorEastAsia" w:hAnsi="Times New Roman"/>
        </w:rPr>
        <w:t>参考文献</w:t>
      </w:r>
    </w:p>
    <w:p w:rsidR="00EF0EC8" w:rsidRPr="00CD10A3" w:rsidRDefault="00EF0EC8" w:rsidP="00CF01D7">
      <w:pPr>
        <w:wordWrap w:val="0"/>
        <w:rPr>
          <w:rFonts w:ascii="Times New Roman" w:eastAsiaTheme="minorEastAsia" w:hAnsi="Times New Roman"/>
        </w:rPr>
      </w:pPr>
      <w:r w:rsidRPr="00CD10A3">
        <w:rPr>
          <w:rFonts w:ascii="Times New Roman" w:eastAsiaTheme="minorEastAsia" w:hAnsi="Times New Roman"/>
        </w:rPr>
        <w:t>[1]</w:t>
      </w:r>
      <w:r w:rsidR="008962B7" w:rsidRPr="00CD10A3">
        <w:rPr>
          <w:rFonts w:ascii="Times New Roman" w:eastAsiaTheme="minorEastAsia" w:hAnsi="Times New Roman"/>
        </w:rPr>
        <w:t xml:space="preserve"> </w:t>
      </w:r>
      <w:proofErr w:type="spellStart"/>
      <w:r w:rsidRPr="00CD10A3">
        <w:rPr>
          <w:rFonts w:ascii="Times New Roman" w:eastAsiaTheme="minorEastAsia" w:hAnsi="Times New Roman"/>
        </w:rPr>
        <w:t>VersionOne</w:t>
      </w:r>
      <w:proofErr w:type="spellEnd"/>
      <w:r w:rsidRPr="00CD10A3">
        <w:rPr>
          <w:rFonts w:ascii="Times New Roman" w:eastAsiaTheme="minorEastAsia" w:hAnsi="Times New Roman"/>
        </w:rPr>
        <w:t xml:space="preserve">, Inc. </w:t>
      </w:r>
      <w:r w:rsidR="008962B7" w:rsidRPr="00CD10A3">
        <w:rPr>
          <w:rFonts w:ascii="Times New Roman" w:eastAsiaTheme="minorEastAsia" w:hAnsi="Times New Roman"/>
        </w:rPr>
        <w:t>State of Agile Development Survey Results</w:t>
      </w:r>
      <w:r w:rsidRPr="00CD10A3">
        <w:rPr>
          <w:rFonts w:ascii="Times New Roman" w:eastAsiaTheme="minorEastAsia" w:hAnsi="Times New Roman"/>
        </w:rPr>
        <w:t xml:space="preserve">. 2011. </w:t>
      </w:r>
      <w:hyperlink r:id="rId9" w:history="1">
        <w:r w:rsidRPr="00CD10A3">
          <w:rPr>
            <w:rStyle w:val="a9"/>
            <w:rFonts w:ascii="Times New Roman" w:eastAsiaTheme="minorEastAsia" w:hAnsi="Times New Roman"/>
            <w:u w:val="none"/>
          </w:rPr>
          <w:t>http://www.versionone.com/state_of_agile_development_survey/11</w:t>
        </w:r>
      </w:hyperlink>
      <w:r w:rsidR="008962B7" w:rsidRPr="00CD10A3">
        <w:rPr>
          <w:rStyle w:val="a9"/>
          <w:rFonts w:ascii="Times New Roman" w:eastAsiaTheme="minorEastAsia" w:hAnsi="Times New Roman"/>
          <w:u w:val="none"/>
        </w:rPr>
        <w:t>/.</w:t>
      </w:r>
    </w:p>
    <w:p w:rsidR="00EF0EC8" w:rsidRPr="00CD10A3" w:rsidRDefault="00EF0EC8" w:rsidP="00CF01D7">
      <w:pPr>
        <w:wordWrap w:val="0"/>
        <w:rPr>
          <w:rFonts w:ascii="Times New Roman" w:eastAsiaTheme="minorEastAsia" w:hAnsi="Times New Roman"/>
        </w:rPr>
      </w:pPr>
      <w:r w:rsidRPr="00CD10A3">
        <w:rPr>
          <w:rFonts w:ascii="Times New Roman" w:eastAsiaTheme="minorEastAsia" w:hAnsi="Times New Roman"/>
        </w:rPr>
        <w:t>[2]</w:t>
      </w:r>
      <w:r w:rsidR="008962B7" w:rsidRPr="00CD10A3">
        <w:rPr>
          <w:rFonts w:ascii="Times New Roman" w:eastAsiaTheme="minorEastAsia" w:hAnsi="Times New Roman"/>
        </w:rPr>
        <w:t xml:space="preserve"> </w:t>
      </w:r>
      <w:r w:rsidRPr="00CD10A3">
        <w:rPr>
          <w:rFonts w:ascii="Times New Roman" w:eastAsiaTheme="minorEastAsia" w:hAnsi="Times New Roman"/>
        </w:rPr>
        <w:t xml:space="preserve">IPA. </w:t>
      </w:r>
      <w:r w:rsidRPr="00CD10A3">
        <w:rPr>
          <w:rFonts w:ascii="Times New Roman" w:eastAsiaTheme="minorEastAsia" w:hAnsi="Times New Roman"/>
        </w:rPr>
        <w:t>非ウォーターフォール型開発の普及要因と適用領域の拡大に関する調査</w:t>
      </w:r>
      <w:r w:rsidRPr="00CD10A3">
        <w:rPr>
          <w:rFonts w:ascii="Times New Roman" w:eastAsiaTheme="minorEastAsia" w:hAnsi="Times New Roman"/>
        </w:rPr>
        <w:t xml:space="preserve">. 2012-06-24. </w:t>
      </w:r>
      <w:hyperlink r:id="rId10" w:history="1">
        <w:r w:rsidRPr="00CD10A3">
          <w:rPr>
            <w:rStyle w:val="a9"/>
            <w:rFonts w:ascii="Times New Roman" w:eastAsiaTheme="minorEastAsia" w:hAnsi="Times New Roman"/>
            <w:u w:val="none"/>
          </w:rPr>
          <w:t>http://sec.ipa.go.jp/reports/20120611/reports_20120611-2.pdf</w:t>
        </w:r>
      </w:hyperlink>
      <w:r w:rsidR="00D44D4D" w:rsidRPr="00CD10A3">
        <w:rPr>
          <w:rStyle w:val="a9"/>
          <w:rFonts w:ascii="Times New Roman" w:eastAsiaTheme="minorEastAsia" w:hAnsi="Times New Roman"/>
          <w:u w:val="none"/>
        </w:rPr>
        <w:t>.</w:t>
      </w:r>
    </w:p>
    <w:p w:rsidR="00EF0EC8" w:rsidRPr="00CD10A3" w:rsidRDefault="00EF0EC8" w:rsidP="00CF01D7">
      <w:pPr>
        <w:wordWrap w:val="0"/>
        <w:rPr>
          <w:rFonts w:ascii="Times New Roman" w:eastAsiaTheme="minorEastAsia" w:hAnsi="Times New Roman"/>
        </w:rPr>
      </w:pPr>
      <w:r w:rsidRPr="00CD10A3">
        <w:rPr>
          <w:rFonts w:ascii="Times New Roman" w:eastAsiaTheme="minorEastAsia" w:hAnsi="Times New Roman"/>
        </w:rPr>
        <w:t>[3]</w:t>
      </w:r>
      <w:r w:rsidR="008962B7" w:rsidRPr="00CD10A3">
        <w:rPr>
          <w:rFonts w:ascii="Times New Roman" w:eastAsiaTheme="minorEastAsia" w:hAnsi="Times New Roman"/>
        </w:rPr>
        <w:t xml:space="preserve"> </w:t>
      </w:r>
      <w:r w:rsidRPr="00CD10A3">
        <w:rPr>
          <w:rFonts w:ascii="Times New Roman" w:eastAsiaTheme="minorEastAsia" w:hAnsi="Times New Roman"/>
        </w:rPr>
        <w:t>日経コンピューター</w:t>
      </w:r>
      <w:r w:rsidRPr="00CD10A3">
        <w:rPr>
          <w:rFonts w:ascii="Times New Roman" w:eastAsiaTheme="minorEastAsia" w:hAnsi="Times New Roman"/>
        </w:rPr>
        <w:t xml:space="preserve">Report. </w:t>
      </w:r>
      <w:r w:rsidRPr="00CD10A3">
        <w:rPr>
          <w:rFonts w:ascii="Times New Roman" w:eastAsiaTheme="minorEastAsia" w:hAnsi="Times New Roman"/>
        </w:rPr>
        <w:t>楽天がアジャイル開発を全社へ展開</w:t>
      </w:r>
      <w:r w:rsidRPr="00CD10A3">
        <w:rPr>
          <w:rFonts w:ascii="Times New Roman" w:eastAsiaTheme="minorEastAsia" w:hAnsi="Times New Roman"/>
        </w:rPr>
        <w:t xml:space="preserve">. 2012-11-27. </w:t>
      </w:r>
      <w:hyperlink r:id="rId11" w:history="1">
        <w:r w:rsidRPr="00CD10A3">
          <w:rPr>
            <w:rStyle w:val="a9"/>
            <w:rFonts w:ascii="Times New Roman" w:eastAsiaTheme="minorEastAsia" w:hAnsi="Times New Roman"/>
            <w:u w:val="none"/>
          </w:rPr>
          <w:t>http://itpro.nikkeibp.co.jp/article/COLUMN/20121116/437986/?k3</w:t>
        </w:r>
      </w:hyperlink>
      <w:r w:rsidR="008962B7" w:rsidRPr="00CD10A3">
        <w:rPr>
          <w:rStyle w:val="a9"/>
          <w:rFonts w:ascii="Times New Roman" w:eastAsiaTheme="minorEastAsia" w:hAnsi="Times New Roman"/>
          <w:u w:val="none"/>
        </w:rPr>
        <w:t>.</w:t>
      </w:r>
    </w:p>
    <w:p w:rsidR="00EF0EC8" w:rsidRPr="00CD10A3" w:rsidRDefault="00EF0EC8" w:rsidP="00CF01D7">
      <w:pPr>
        <w:wordWrap w:val="0"/>
        <w:rPr>
          <w:rFonts w:ascii="Times New Roman" w:eastAsiaTheme="minorEastAsia" w:hAnsi="Times New Roman"/>
        </w:rPr>
      </w:pPr>
      <w:r w:rsidRPr="00CD10A3">
        <w:rPr>
          <w:rFonts w:ascii="Times New Roman" w:eastAsiaTheme="minorEastAsia" w:hAnsi="Times New Roman"/>
        </w:rPr>
        <w:t>[4]</w:t>
      </w:r>
      <w:r w:rsidR="008962B7" w:rsidRPr="00CD10A3">
        <w:rPr>
          <w:rFonts w:ascii="Times New Roman" w:eastAsiaTheme="minorEastAsia" w:hAnsi="Times New Roman"/>
        </w:rPr>
        <w:t xml:space="preserve"> </w:t>
      </w:r>
      <w:r w:rsidRPr="00CD10A3">
        <w:rPr>
          <w:rFonts w:ascii="Times New Roman" w:eastAsiaTheme="minorEastAsia" w:hAnsi="Times New Roman"/>
        </w:rPr>
        <w:t>山田正樹</w:t>
      </w:r>
      <w:r w:rsidRPr="00CD10A3">
        <w:rPr>
          <w:rFonts w:ascii="Times New Roman" w:eastAsiaTheme="minorEastAsia" w:hAnsi="Times New Roman"/>
        </w:rPr>
        <w:t xml:space="preserve">. </w:t>
      </w:r>
      <w:r w:rsidRPr="00CD10A3">
        <w:rPr>
          <w:rFonts w:ascii="Times New Roman" w:eastAsiaTheme="minorEastAsia" w:hAnsi="Times New Roman"/>
        </w:rPr>
        <w:t>実践アジャイル</w:t>
      </w:r>
      <w:r w:rsidRPr="00CD10A3">
        <w:rPr>
          <w:rFonts w:ascii="Times New Roman" w:eastAsiaTheme="minorEastAsia" w:hAnsi="Times New Roman"/>
        </w:rPr>
        <w:t xml:space="preserve"> </w:t>
      </w:r>
      <w:r w:rsidRPr="00CD10A3">
        <w:rPr>
          <w:rFonts w:ascii="Times New Roman" w:eastAsiaTheme="minorEastAsia" w:hAnsi="Times New Roman"/>
        </w:rPr>
        <w:t>ソフトウェア開発法とプロジェクト管理</w:t>
      </w:r>
      <w:r w:rsidRPr="00CD10A3">
        <w:rPr>
          <w:rFonts w:ascii="Times New Roman" w:eastAsiaTheme="minorEastAsia" w:hAnsi="Times New Roman"/>
        </w:rPr>
        <w:t xml:space="preserve">. </w:t>
      </w:r>
      <w:r w:rsidRPr="00CD10A3">
        <w:rPr>
          <w:rFonts w:ascii="Times New Roman" w:eastAsiaTheme="minorEastAsia" w:hAnsi="Times New Roman"/>
        </w:rPr>
        <w:t>日経印刷株式会社</w:t>
      </w:r>
      <w:r w:rsidRPr="00CD10A3">
        <w:rPr>
          <w:rFonts w:ascii="Times New Roman" w:eastAsiaTheme="minorEastAsia" w:hAnsi="Times New Roman"/>
        </w:rPr>
        <w:t>, 2005.</w:t>
      </w:r>
    </w:p>
    <w:p w:rsidR="00C86AAD" w:rsidRPr="00CD10A3" w:rsidRDefault="00EF0EC8" w:rsidP="00CF01D7">
      <w:pPr>
        <w:wordWrap w:val="0"/>
        <w:rPr>
          <w:rFonts w:ascii="Times New Roman" w:eastAsiaTheme="minorEastAsia" w:hAnsi="Times New Roman"/>
        </w:rPr>
      </w:pPr>
      <w:r w:rsidRPr="00CD10A3">
        <w:rPr>
          <w:rFonts w:ascii="Times New Roman" w:eastAsiaTheme="minorEastAsia" w:hAnsi="Times New Roman"/>
        </w:rPr>
        <w:t>[5]</w:t>
      </w:r>
      <w:r w:rsidR="008962B7" w:rsidRPr="00CD10A3">
        <w:rPr>
          <w:rFonts w:ascii="Times New Roman" w:eastAsiaTheme="minorEastAsia" w:hAnsi="Times New Roman"/>
        </w:rPr>
        <w:t xml:space="preserve"> </w:t>
      </w:r>
      <w:r w:rsidRPr="00CD10A3">
        <w:rPr>
          <w:rFonts w:ascii="Times New Roman" w:eastAsiaTheme="minorEastAsia" w:hAnsi="Times New Roman"/>
        </w:rPr>
        <w:t xml:space="preserve">Jonathan </w:t>
      </w:r>
      <w:proofErr w:type="spellStart"/>
      <w:r w:rsidRPr="00CD10A3">
        <w:rPr>
          <w:rFonts w:ascii="Times New Roman" w:eastAsiaTheme="minorEastAsia" w:hAnsi="Times New Roman"/>
        </w:rPr>
        <w:t>Rasmusson</w:t>
      </w:r>
      <w:proofErr w:type="spellEnd"/>
      <w:r w:rsidR="008962B7" w:rsidRPr="00CD10A3">
        <w:rPr>
          <w:rFonts w:ascii="Times New Roman" w:eastAsiaTheme="minorEastAsia" w:hAnsi="Times New Roman"/>
        </w:rPr>
        <w:t>ほか</w:t>
      </w:r>
      <w:r w:rsidRPr="00CD10A3">
        <w:rPr>
          <w:rFonts w:ascii="Times New Roman" w:eastAsiaTheme="minorEastAsia" w:hAnsi="Times New Roman"/>
        </w:rPr>
        <w:t xml:space="preserve">. </w:t>
      </w:r>
      <w:r w:rsidRPr="00CD10A3">
        <w:rPr>
          <w:rFonts w:ascii="Times New Roman" w:eastAsiaTheme="minorEastAsia" w:hAnsi="Times New Roman"/>
        </w:rPr>
        <w:t>アジャイルサムライ</w:t>
      </w:r>
      <w:r w:rsidRPr="00CD10A3">
        <w:rPr>
          <w:rFonts w:ascii="Times New Roman" w:eastAsiaTheme="minorEastAsia" w:hAnsi="Times New Roman"/>
        </w:rPr>
        <w:t>―</w:t>
      </w:r>
      <w:r w:rsidRPr="00CD10A3">
        <w:rPr>
          <w:rFonts w:ascii="Times New Roman" w:eastAsiaTheme="minorEastAsia" w:hAnsi="Times New Roman"/>
        </w:rPr>
        <w:t>達人開発者への道</w:t>
      </w:r>
      <w:r w:rsidRPr="00CD10A3">
        <w:rPr>
          <w:rFonts w:ascii="Times New Roman" w:eastAsiaTheme="minorEastAsia" w:hAnsi="Times New Roman"/>
        </w:rPr>
        <w:t xml:space="preserve">―. </w:t>
      </w:r>
      <w:r w:rsidRPr="00CD10A3">
        <w:rPr>
          <w:rFonts w:ascii="Times New Roman" w:eastAsiaTheme="minorEastAsia" w:hAnsi="Times New Roman"/>
        </w:rPr>
        <w:t>オーム社</w:t>
      </w:r>
      <w:r w:rsidRPr="00CD10A3">
        <w:rPr>
          <w:rFonts w:ascii="Times New Roman" w:eastAsiaTheme="minorEastAsia" w:hAnsi="Times New Roman"/>
        </w:rPr>
        <w:t>, 2011.</w:t>
      </w:r>
    </w:p>
    <w:sectPr w:rsidR="00C86AAD" w:rsidRPr="00CD10A3" w:rsidSect="00CF01D7">
      <w:pgSz w:w="11906" w:h="16838" w:code="9"/>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01E" w:rsidRDefault="00D1501E" w:rsidP="00937055">
      <w:r>
        <w:separator/>
      </w:r>
    </w:p>
  </w:endnote>
  <w:endnote w:type="continuationSeparator" w:id="0">
    <w:p w:rsidR="00D1501E" w:rsidRDefault="00D1501E"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01E" w:rsidRDefault="00D1501E" w:rsidP="00937055">
      <w:r>
        <w:separator/>
      </w:r>
    </w:p>
  </w:footnote>
  <w:footnote w:type="continuationSeparator" w:id="0">
    <w:p w:rsidR="00D1501E" w:rsidRDefault="00D1501E"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0BCB24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2A669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99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4">
    <w:nsid w:val="47856C30"/>
    <w:multiLevelType w:val="hybridMultilevel"/>
    <w:tmpl w:val="89E6D6B2"/>
    <w:lvl w:ilvl="0" w:tplc="9446E068">
      <w:start w:val="1"/>
      <w:numFmt w:val="decimal"/>
      <w:lvlText w:val="%1．"/>
      <w:lvlJc w:val="left"/>
      <w:pPr>
        <w:ind w:left="360" w:hanging="360"/>
      </w:pPr>
      <w:rPr>
        <w:rFonts w:hint="default"/>
      </w:rPr>
    </w:lvl>
    <w:lvl w:ilvl="1" w:tplc="6706B0D4">
      <w:start w:val="1"/>
      <w:numFmt w:val="decimalEnclosedCircle"/>
      <w:lvlText w:val="%2"/>
      <w:lvlJc w:val="left"/>
      <w:pPr>
        <w:ind w:left="780" w:hanging="36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8B335E6"/>
    <w:multiLevelType w:val="multilevel"/>
    <w:tmpl w:val="DF36CEEC"/>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57174EA"/>
    <w:multiLevelType w:val="hybridMultilevel"/>
    <w:tmpl w:val="ECCE633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E611340"/>
    <w:multiLevelType w:val="multilevel"/>
    <w:tmpl w:val="8408B2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FAD5FD5"/>
    <w:multiLevelType w:val="hybridMultilevel"/>
    <w:tmpl w:val="1C343E00"/>
    <w:lvl w:ilvl="0" w:tplc="B6D808E2">
      <w:start w:val="7"/>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0"/>
  </w:num>
  <w:num w:numId="3">
    <w:abstractNumId w:val="3"/>
  </w:num>
  <w:num w:numId="4">
    <w:abstractNumId w:val="4"/>
  </w:num>
  <w:num w:numId="5">
    <w:abstractNumId w:val="2"/>
  </w:num>
  <w:num w:numId="6">
    <w:abstractNumId w:val="5"/>
  </w:num>
  <w:num w:numId="7">
    <w:abstractNumId w:val="8"/>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10"/>
  <w:drawingGridVerticalSpacing w:val="360"/>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45960"/>
    <w:rsid w:val="000558B1"/>
    <w:rsid w:val="000A60C3"/>
    <w:rsid w:val="000C1B0C"/>
    <w:rsid w:val="00125C72"/>
    <w:rsid w:val="001524F6"/>
    <w:rsid w:val="00155909"/>
    <w:rsid w:val="00156C34"/>
    <w:rsid w:val="001E5321"/>
    <w:rsid w:val="001E7834"/>
    <w:rsid w:val="001E7C2E"/>
    <w:rsid w:val="00210820"/>
    <w:rsid w:val="00223A1C"/>
    <w:rsid w:val="00236595"/>
    <w:rsid w:val="002B00AF"/>
    <w:rsid w:val="002B208F"/>
    <w:rsid w:val="002D5008"/>
    <w:rsid w:val="00345FEC"/>
    <w:rsid w:val="00363837"/>
    <w:rsid w:val="003C7FDC"/>
    <w:rsid w:val="003F738A"/>
    <w:rsid w:val="0042431B"/>
    <w:rsid w:val="004324AF"/>
    <w:rsid w:val="0047299C"/>
    <w:rsid w:val="00495795"/>
    <w:rsid w:val="004C7A28"/>
    <w:rsid w:val="004F75C2"/>
    <w:rsid w:val="005263B3"/>
    <w:rsid w:val="005263CC"/>
    <w:rsid w:val="00583913"/>
    <w:rsid w:val="00594A83"/>
    <w:rsid w:val="005A2E2E"/>
    <w:rsid w:val="00631BF8"/>
    <w:rsid w:val="00667377"/>
    <w:rsid w:val="00667E21"/>
    <w:rsid w:val="006B4194"/>
    <w:rsid w:val="006F28F8"/>
    <w:rsid w:val="0072145E"/>
    <w:rsid w:val="00780670"/>
    <w:rsid w:val="00792B45"/>
    <w:rsid w:val="007D2E1C"/>
    <w:rsid w:val="007E0616"/>
    <w:rsid w:val="007F3F37"/>
    <w:rsid w:val="00872F11"/>
    <w:rsid w:val="0088091E"/>
    <w:rsid w:val="008962B7"/>
    <w:rsid w:val="008B2E6B"/>
    <w:rsid w:val="008B52B4"/>
    <w:rsid w:val="008E6FE9"/>
    <w:rsid w:val="0091387B"/>
    <w:rsid w:val="00934DCA"/>
    <w:rsid w:val="00937055"/>
    <w:rsid w:val="00941466"/>
    <w:rsid w:val="00944A01"/>
    <w:rsid w:val="00997D57"/>
    <w:rsid w:val="009E3DF1"/>
    <w:rsid w:val="00A01EDE"/>
    <w:rsid w:val="00A159CC"/>
    <w:rsid w:val="00A33832"/>
    <w:rsid w:val="00A34A77"/>
    <w:rsid w:val="00A67E34"/>
    <w:rsid w:val="00A92494"/>
    <w:rsid w:val="00AC43F0"/>
    <w:rsid w:val="00B12134"/>
    <w:rsid w:val="00B61A5C"/>
    <w:rsid w:val="00B95EBF"/>
    <w:rsid w:val="00BB23E0"/>
    <w:rsid w:val="00BB4731"/>
    <w:rsid w:val="00BE67F4"/>
    <w:rsid w:val="00BF0659"/>
    <w:rsid w:val="00C35C7C"/>
    <w:rsid w:val="00C86AAD"/>
    <w:rsid w:val="00C92C66"/>
    <w:rsid w:val="00CC26C1"/>
    <w:rsid w:val="00CD10A3"/>
    <w:rsid w:val="00CF01D7"/>
    <w:rsid w:val="00D13FB0"/>
    <w:rsid w:val="00D1501E"/>
    <w:rsid w:val="00D31798"/>
    <w:rsid w:val="00D44D4D"/>
    <w:rsid w:val="00D96FA9"/>
    <w:rsid w:val="00E035E6"/>
    <w:rsid w:val="00E21618"/>
    <w:rsid w:val="00ED3A4A"/>
    <w:rsid w:val="00EF0EC8"/>
    <w:rsid w:val="00EF3099"/>
    <w:rsid w:val="00F06C75"/>
    <w:rsid w:val="00F267A4"/>
    <w:rsid w:val="00F73A2C"/>
    <w:rsid w:val="00F9793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EF0EC8"/>
    <w:rPr>
      <w:color w:val="0000FF" w:themeColor="hyperlink"/>
      <w:u w:val="single"/>
    </w:rPr>
  </w:style>
  <w:style w:type="paragraph" w:styleId="aa">
    <w:name w:val="Balloon Text"/>
    <w:basedOn w:val="a"/>
    <w:link w:val="ab"/>
    <w:uiPriority w:val="99"/>
    <w:semiHidden/>
    <w:unhideWhenUsed/>
    <w:rsid w:val="00B61A5C"/>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61A5C"/>
    <w:rPr>
      <w:rFonts w:asciiTheme="majorHAnsi" w:eastAsiaTheme="majorEastAsia" w:hAnsiTheme="majorHAnsi" w:cstheme="majorBidi"/>
      <w:sz w:val="18"/>
      <w:szCs w:val="18"/>
    </w:rPr>
  </w:style>
  <w:style w:type="character" w:styleId="ac">
    <w:name w:val="Emphasis"/>
    <w:basedOn w:val="a0"/>
    <w:uiPriority w:val="20"/>
    <w:qFormat/>
    <w:rsid w:val="00D3179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EF0EC8"/>
    <w:rPr>
      <w:color w:val="0000FF" w:themeColor="hyperlink"/>
      <w:u w:val="single"/>
    </w:rPr>
  </w:style>
  <w:style w:type="paragraph" w:styleId="aa">
    <w:name w:val="Balloon Text"/>
    <w:basedOn w:val="a"/>
    <w:link w:val="ab"/>
    <w:uiPriority w:val="99"/>
    <w:semiHidden/>
    <w:unhideWhenUsed/>
    <w:rsid w:val="00B61A5C"/>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61A5C"/>
    <w:rPr>
      <w:rFonts w:asciiTheme="majorHAnsi" w:eastAsiaTheme="majorEastAsia" w:hAnsiTheme="majorHAnsi" w:cstheme="majorBidi"/>
      <w:sz w:val="18"/>
      <w:szCs w:val="18"/>
    </w:rPr>
  </w:style>
  <w:style w:type="character" w:styleId="ac">
    <w:name w:val="Emphasis"/>
    <w:basedOn w:val="a0"/>
    <w:uiPriority w:val="20"/>
    <w:qFormat/>
    <w:rsid w:val="00D317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tpro.nikkeibp.co.jp/article/COLUMN/20121116/437986/?k3" TargetMode="External"/><Relationship Id="rId5" Type="http://schemas.openxmlformats.org/officeDocument/2006/relationships/settings" Target="settings.xml"/><Relationship Id="rId10" Type="http://schemas.openxmlformats.org/officeDocument/2006/relationships/hyperlink" Target="http://sec.ipa.go.jp/reports/20120611/reports_20120611-2.pdf" TargetMode="External"/><Relationship Id="rId4" Type="http://schemas.microsoft.com/office/2007/relationships/stylesWithEffects" Target="stylesWithEffects.xml"/><Relationship Id="rId9" Type="http://schemas.openxmlformats.org/officeDocument/2006/relationships/hyperlink" Target="http://www.versionone.com/state_of_agile_development_survey/1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C2680-8AEB-4EDD-AFD0-901C69A0B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434</Words>
  <Characters>2477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noguchi</cp:lastModifiedBy>
  <cp:revision>3</cp:revision>
  <cp:lastPrinted>2012-12-13T13:36:00Z</cp:lastPrinted>
  <dcterms:created xsi:type="dcterms:W3CDTF">2012-12-13T13:35:00Z</dcterms:created>
  <dcterms:modified xsi:type="dcterms:W3CDTF">2012-12-13T13:41:00Z</dcterms:modified>
</cp:coreProperties>
</file>