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96612D">
        <w:rPr>
          <w:rFonts w:hint="eastAsia"/>
          <w:b/>
        </w:rPr>
        <w:t>活用してのマーケティングに関する研究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4E4087" w:rsidRDefault="00F07225" w:rsidP="00F07225">
      <w:pPr>
        <w:jc w:val="left"/>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4E4087" w:rsidP="00F07225">
      <w:pPr>
        <w:jc w:val="left"/>
      </w:pPr>
      <w:r>
        <w:rPr>
          <w:rFonts w:hint="eastAsia"/>
        </w:rPr>
        <w:t xml:space="preserve">　</w:t>
      </w:r>
      <w:r w:rsidR="00791B53">
        <w:rPr>
          <w:rFonts w:hint="eastAsia"/>
        </w:rPr>
        <w:t>インターネットの普及でコミュニケーションには質，量ともに大きな変化が起きた．ユーザは文書</w:t>
      </w:r>
      <w:r>
        <w:rPr>
          <w:rFonts w:hint="eastAsia"/>
        </w:rPr>
        <w:t>，写真，ビデオなど多様な情報を簡単に発信できるだけでなく，</w:t>
      </w:r>
      <w:r>
        <w:rPr>
          <w:rFonts w:hint="eastAsia"/>
        </w:rPr>
        <w:t>Google</w:t>
      </w:r>
      <w:r>
        <w:rPr>
          <w:rFonts w:hint="eastAsia"/>
        </w:rPr>
        <w:t>をはじめとする検索エンジンのおかげで，興味あるテーマについてインターネット上の膨大な情報を瞬時に検索で</w:t>
      </w:r>
      <w:r w:rsidR="004C52D5">
        <w:rPr>
          <w:rFonts w:hint="eastAsia"/>
        </w:rPr>
        <w:t>きるようになった．同じく重要な事として，ユーザが発信した情報は</w:t>
      </w:r>
      <w:r>
        <w:rPr>
          <w:rFonts w:hint="eastAsia"/>
        </w:rPr>
        <w:t>検索エンジンを通じて関心を同じくする他のユーザに</w:t>
      </w:r>
      <w:r w:rsidR="00D842FC">
        <w:rPr>
          <w:rFonts w:hint="eastAsia"/>
        </w:rPr>
        <w:t>受け止められるようになった．従来のマスメディアは新聞であれテレビであれ，少数の発信者が大衆に向けて情報を一方通行で送りつけるものであった．しか</w:t>
      </w:r>
      <w:r w:rsidR="00942182">
        <w:rPr>
          <w:rFonts w:hint="eastAsia"/>
        </w:rPr>
        <w:t>し</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1F3EF7">
        <w:rPr>
          <w:rFonts w:hint="eastAsia"/>
        </w:rPr>
        <w:t>これにより，世界的大企業から個人事業者まで，ユーザとの会話が企業の存亡に関わる重要性を持つ時代となった．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これら会話的要素を含むツールとして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は顧客と企業との間に密接な関係を構築し，対話的環境を作り出すのに最適なツールである．</w:t>
      </w:r>
    </w:p>
    <w:p w:rsidR="003719F9" w:rsidRDefault="003719F9" w:rsidP="00F07225">
      <w:pPr>
        <w:jc w:val="left"/>
      </w:pPr>
      <w:r>
        <w:rPr>
          <w:rFonts w:hint="eastAsia"/>
        </w:rPr>
        <w:t xml:space="preserve">　</w:t>
      </w:r>
      <w:r w:rsidR="004C52D5">
        <w:rPr>
          <w:rFonts w:hint="eastAsia"/>
        </w:rPr>
        <w:t>Twitter</w:t>
      </w:r>
      <w:r w:rsidR="004C52D5">
        <w:rPr>
          <w:rFonts w:hint="eastAsia"/>
        </w:rPr>
        <w:t>上でマーケティングを行い，売上の向上を図る企業が増えてきている．実際に，売上が向上した企業は数多く存在している．コミュニケーション・ツールである</w:t>
      </w:r>
      <w:r w:rsidR="004C52D5">
        <w:rPr>
          <w:rFonts w:hint="eastAsia"/>
        </w:rPr>
        <w:t>Twitter</w:t>
      </w:r>
      <w:r w:rsidR="004C52D5">
        <w:rPr>
          <w:rFonts w:hint="eastAsia"/>
        </w:rPr>
        <w:t>をマーケティングに</w:t>
      </w:r>
      <w:r w:rsidR="001B2707">
        <w:rPr>
          <w:rFonts w:hint="eastAsia"/>
        </w:rPr>
        <w:t>活用する事で，宣伝した製品が閲覧者の会話を通じて広く知れ渡って行くのである．低コストで</w:t>
      </w:r>
      <w:r w:rsidR="00B771EE">
        <w:rPr>
          <w:rFonts w:hint="eastAsia"/>
        </w:rPr>
        <w:t>，</w:t>
      </w:r>
      <w:r w:rsidR="001B2707">
        <w:rPr>
          <w:rFonts w:hint="eastAsia"/>
        </w:rPr>
        <w:t>尚且つ</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p>
    <w:p w:rsidR="00442E5A" w:rsidRDefault="003719F9" w:rsidP="00F07225">
      <w:pPr>
        <w:jc w:val="left"/>
      </w:pPr>
      <w:r>
        <w:rPr>
          <w:rFonts w:hint="eastAsia"/>
        </w:rPr>
        <w:t xml:space="preserve">　</w:t>
      </w:r>
      <w:r>
        <w:rPr>
          <w:rFonts w:hint="eastAsia"/>
        </w:rPr>
        <w:t>Twitter</w:t>
      </w:r>
      <w:r>
        <w:rPr>
          <w:rFonts w:hint="eastAsia"/>
        </w:rPr>
        <w:t>上のマーケティングを</w:t>
      </w:r>
      <w:r w:rsidR="00BC706D">
        <w:rPr>
          <w:rFonts w:hint="eastAsia"/>
        </w:rPr>
        <w:t>分析</w:t>
      </w:r>
      <w:r>
        <w:rPr>
          <w:rFonts w:hint="eastAsia"/>
        </w:rPr>
        <w:t>することで成功パターンを明らかとする．数多くの企業が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r w:rsidR="00442E5A">
        <w:br/>
      </w:r>
    </w:p>
    <w:p w:rsidR="001960AC" w:rsidRDefault="001960AC" w:rsidP="001960AC">
      <w:pPr>
        <w:pStyle w:val="a7"/>
        <w:numPr>
          <w:ilvl w:val="0"/>
          <w:numId w:val="2"/>
        </w:numPr>
        <w:ind w:leftChars="0"/>
        <w:jc w:val="left"/>
      </w:pPr>
      <w:r>
        <w:rPr>
          <w:rFonts w:hint="eastAsia"/>
        </w:rPr>
        <w:t>研究の</w:t>
      </w:r>
      <w:r w:rsidR="00F13735">
        <w:rPr>
          <w:rFonts w:hint="eastAsia"/>
        </w:rPr>
        <w:t>目的</w:t>
      </w:r>
    </w:p>
    <w:p w:rsidR="00503033" w:rsidRDefault="00503033" w:rsidP="00503033">
      <w:pPr>
        <w:jc w:val="left"/>
      </w:pPr>
      <w:r>
        <w:rPr>
          <w:rFonts w:hint="eastAsia"/>
        </w:rPr>
        <w:t xml:space="preserve">　</w:t>
      </w:r>
      <w:r w:rsidR="006252B3">
        <w:rPr>
          <w:rFonts w:hint="eastAsia"/>
        </w:rPr>
        <w:t>Twitter</w:t>
      </w:r>
      <w:r w:rsidR="006252B3">
        <w:rPr>
          <w:rFonts w:hint="eastAsia"/>
        </w:rPr>
        <w:t>はコミュニケーション・ツールとしても広告媒体としても有用である．その理由として，</w:t>
      </w:r>
      <w:r>
        <w:rPr>
          <w:rFonts w:hint="eastAsia"/>
        </w:rPr>
        <w:t>Twitter</w:t>
      </w:r>
      <w:r>
        <w:rPr>
          <w:rFonts w:hint="eastAsia"/>
        </w:rPr>
        <w:t>は</w:t>
      </w:r>
      <w:r w:rsidR="006252B3">
        <w:rPr>
          <w:rFonts w:hint="eastAsia"/>
        </w:rPr>
        <w:t>マスメディアとは違い</w:t>
      </w:r>
      <w:r w:rsidR="00BE0C6E">
        <w:rPr>
          <w:rFonts w:hint="eastAsia"/>
        </w:rPr>
        <w:t>利用料金が無料</w:t>
      </w:r>
      <w:r w:rsidR="006252B3">
        <w:rPr>
          <w:rFonts w:hint="eastAsia"/>
        </w:rPr>
        <w:t>であるため</w:t>
      </w:r>
      <w:r w:rsidR="00BE0C6E">
        <w:rPr>
          <w:rFonts w:hint="eastAsia"/>
        </w:rPr>
        <w:t>人件費以外掛からな</w:t>
      </w:r>
      <w:r w:rsidR="006252B3">
        <w:rPr>
          <w:rFonts w:hint="eastAsia"/>
        </w:rPr>
        <w:t>い．またユーザ間の会話によって起こる情報の拡散などが挙げられる．</w:t>
      </w:r>
    </w:p>
    <w:p w:rsidR="00BE0C6E" w:rsidRPr="00BE0C6E" w:rsidRDefault="001960AC" w:rsidP="001960AC">
      <w:pPr>
        <w:jc w:val="left"/>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0D0F8F">
        <w:rPr>
          <w:rFonts w:hint="eastAsia"/>
        </w:rPr>
        <w:t>活動</w:t>
      </w:r>
      <w:r w:rsidR="00633BB8">
        <w:rPr>
          <w:rFonts w:hint="eastAsia"/>
        </w:rPr>
        <w:t>を</w:t>
      </w:r>
      <w:r w:rsidR="00BC706D">
        <w:rPr>
          <w:rFonts w:hint="eastAsia"/>
        </w:rPr>
        <w:t>分析</w:t>
      </w:r>
      <w:r w:rsidR="006252B3">
        <w:rPr>
          <w:rFonts w:hint="eastAsia"/>
        </w:rPr>
        <w:t>し，成功パターンを明らか</w:t>
      </w:r>
      <w:r w:rsidR="000D0F8F">
        <w:rPr>
          <w:rFonts w:hint="eastAsia"/>
        </w:rPr>
        <w:t>にする．成功パターンが明確化されればマーケティングを行う際に掛かる</w:t>
      </w:r>
      <w:r w:rsidR="005679DF">
        <w:rPr>
          <w:rFonts w:hint="eastAsia"/>
        </w:rPr>
        <w:t>人的</w:t>
      </w:r>
      <w:r w:rsidR="000D0F8F">
        <w:rPr>
          <w:rFonts w:hint="eastAsia"/>
        </w:rPr>
        <w:t>負担を軽減できる．ま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r w:rsidR="005679DF">
        <w:rPr>
          <w:rFonts w:hint="eastAsia"/>
        </w:rPr>
        <w:t xml:space="preserve"> </w:t>
      </w:r>
    </w:p>
    <w:p w:rsidR="0089544D" w:rsidRDefault="0089544D" w:rsidP="0089544D">
      <w:pPr>
        <w:pStyle w:val="a7"/>
        <w:numPr>
          <w:ilvl w:val="0"/>
          <w:numId w:val="2"/>
        </w:numPr>
        <w:ind w:leftChars="0"/>
        <w:jc w:val="left"/>
      </w:pPr>
      <w:r>
        <w:rPr>
          <w:rFonts w:hint="eastAsia"/>
        </w:rPr>
        <w:lastRenderedPageBreak/>
        <w:t>プロジェクトマネジメントとの関連性</w:t>
      </w:r>
    </w:p>
    <w:p w:rsidR="00CC06ED" w:rsidRDefault="0089544D" w:rsidP="001960AC">
      <w:pPr>
        <w:jc w:val="left"/>
      </w:pPr>
      <w:r>
        <w:rPr>
          <w:rFonts w:hint="eastAsia"/>
        </w:rPr>
        <w:t xml:space="preserve">　</w:t>
      </w:r>
      <w:r w:rsidR="001F66CA">
        <w:rPr>
          <w:rFonts w:hint="eastAsia"/>
        </w:rPr>
        <w:t>コミュニケーション・マネジメントとの関連性がある．ある情報を伝えたいターゲットに効果的に伝えるという点に関連性が窺える．</w:t>
      </w:r>
    </w:p>
    <w:p w:rsidR="00CC06ED" w:rsidRPr="00C25398" w:rsidRDefault="00CC06ED" w:rsidP="001960AC">
      <w:pPr>
        <w:jc w:val="left"/>
      </w:pPr>
    </w:p>
    <w:p w:rsidR="00C25398" w:rsidRDefault="00C25398" w:rsidP="00C25398">
      <w:pPr>
        <w:pStyle w:val="a7"/>
        <w:numPr>
          <w:ilvl w:val="0"/>
          <w:numId w:val="2"/>
        </w:numPr>
        <w:ind w:leftChars="0"/>
        <w:jc w:val="left"/>
      </w:pPr>
      <w:r>
        <w:rPr>
          <w:rFonts w:hint="eastAsia"/>
        </w:rPr>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解析ツール，アクセス解析ツール，検索</w:t>
      </w:r>
      <w:r>
        <w:rPr>
          <w:rFonts w:hint="eastAsia"/>
        </w:rPr>
        <w:t>API</w:t>
      </w:r>
      <w:r w:rsidR="006252B3">
        <w:rPr>
          <w:rFonts w:hint="eastAsia"/>
        </w:rPr>
        <w:t>を活用して分析を行う．</w:t>
      </w:r>
      <w:r w:rsidR="00BB0F55">
        <w:rPr>
          <w:rFonts w:hint="eastAsia"/>
        </w:rPr>
        <w:t>Twitter</w:t>
      </w:r>
      <w:r w:rsidR="00BB0F55">
        <w:rPr>
          <w:rFonts w:hint="eastAsia"/>
        </w:rPr>
        <w:t>解析ツールとして</w:t>
      </w:r>
      <w:r w:rsidR="00BB0F55">
        <w:rPr>
          <w:rFonts w:hint="eastAsia"/>
        </w:rPr>
        <w:t>social insight</w:t>
      </w:r>
      <w:r w:rsidR="00BB0F55">
        <w:rPr>
          <w:rFonts w:hint="eastAsia"/>
        </w:rPr>
        <w:t>と</w:t>
      </w:r>
      <w:proofErr w:type="spellStart"/>
      <w:r w:rsidR="00BB0F55">
        <w:rPr>
          <w:rFonts w:hint="eastAsia"/>
        </w:rPr>
        <w:t>whotwi</w:t>
      </w:r>
      <w:proofErr w:type="spellEnd"/>
      <w:r w:rsidR="00BB0F55">
        <w:rPr>
          <w:rFonts w:hint="eastAsia"/>
        </w:rPr>
        <w:t>を活用する．アクセス解析ツールとして</w:t>
      </w:r>
      <w:proofErr w:type="spellStart"/>
      <w:r w:rsidR="00BB0F55">
        <w:rPr>
          <w:rFonts w:hint="eastAsia"/>
        </w:rPr>
        <w:t>similarweb</w:t>
      </w:r>
      <w:proofErr w:type="spellEnd"/>
      <w:r w:rsidR="002E798C">
        <w:rPr>
          <w:rFonts w:hint="eastAsia"/>
        </w:rPr>
        <w:t>を活用する．</w:t>
      </w:r>
      <w:r w:rsidR="00BC706D">
        <w:rPr>
          <w:rFonts w:hint="eastAsia"/>
        </w:rPr>
        <w:t>分析対象は</w:t>
      </w:r>
      <w:r w:rsidR="006252B3">
        <w:rPr>
          <w:rFonts w:hint="eastAsia"/>
        </w:rPr>
        <w:t>成功事例</w:t>
      </w:r>
      <w:r>
        <w:rPr>
          <w:rFonts w:hint="eastAsia"/>
        </w:rPr>
        <w:t>企業の</w:t>
      </w:r>
      <w:r>
        <w:rPr>
          <w:rFonts w:hint="eastAsia"/>
        </w:rPr>
        <w:t>Twitter</w:t>
      </w:r>
      <w:r>
        <w:rPr>
          <w:rFonts w:hint="eastAsia"/>
        </w:rPr>
        <w:t>上でのマーケティング活動</w:t>
      </w:r>
      <w:r w:rsidR="00BC706D">
        <w:rPr>
          <w:rFonts w:hint="eastAsia"/>
        </w:rPr>
        <w:t>とする</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2F7F77">
        <w:rPr>
          <w:rFonts w:hint="eastAsia"/>
        </w:rPr>
        <w:t>の</w:t>
      </w:r>
      <w:r w:rsidR="002F7F77">
        <w:rPr>
          <w:rFonts w:hint="eastAsia"/>
        </w:rPr>
        <w:t>URL</w:t>
      </w:r>
      <w:r w:rsidR="004B5F98">
        <w:rPr>
          <w:rFonts w:hint="eastAsia"/>
        </w:rPr>
        <w:t>リンク</w:t>
      </w:r>
      <w:r w:rsidR="002F7F77">
        <w:rPr>
          <w:rFonts w:hint="eastAsia"/>
        </w:rPr>
        <w:t>からの</w:t>
      </w:r>
      <w:r w:rsidR="007030BE">
        <w:rPr>
          <w:rFonts w:hint="eastAsia"/>
        </w:rPr>
        <w:t>HP</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最後に，検索</w:t>
      </w:r>
      <w:r w:rsidR="002F7F77">
        <w:rPr>
          <w:rFonts w:hint="eastAsia"/>
        </w:rPr>
        <w:t>API</w:t>
      </w:r>
      <w:r w:rsidR="002F7F77">
        <w:rPr>
          <w:rFonts w:hint="eastAsia"/>
        </w:rPr>
        <w:t>を用いてマーケティングに関係する</w:t>
      </w:r>
      <w:r w:rsidR="00AA063F">
        <w:rPr>
          <w:rFonts w:hint="eastAsia"/>
        </w:rPr>
        <w:t>ツイート</w:t>
      </w:r>
      <w:r w:rsidR="002F7F77">
        <w:rPr>
          <w:rFonts w:hint="eastAsia"/>
        </w:rPr>
        <w:t>を抽出する．</w:t>
      </w:r>
      <w:bookmarkStart w:id="0" w:name="_GoBack"/>
      <w:bookmarkEnd w:id="0"/>
    </w:p>
    <w:p w:rsidR="00B16F30" w:rsidRDefault="00B16F30" w:rsidP="00C25398">
      <w:pPr>
        <w:jc w:val="left"/>
      </w:pPr>
      <w:r>
        <w:rPr>
          <w:rFonts w:hint="eastAsia"/>
        </w:rPr>
        <w:t xml:space="preserve">　解析結果は</w:t>
      </w:r>
      <w:r w:rsidR="00BC706D">
        <w:rPr>
          <w:rFonts w:hint="eastAsia"/>
        </w:rPr>
        <w:t>時間軸，親密</w:t>
      </w:r>
      <w:r>
        <w:rPr>
          <w:rFonts w:hint="eastAsia"/>
        </w:rPr>
        <w:t>軸</w:t>
      </w:r>
      <w:r w:rsidR="00BC706D">
        <w:rPr>
          <w:rFonts w:hint="eastAsia"/>
        </w:rPr>
        <w:t>，アクセス軸</w:t>
      </w:r>
      <w:r>
        <w:rPr>
          <w:rFonts w:hint="eastAsia"/>
        </w:rPr>
        <w:t>から分析する．時間軸は成功事例企業が最も</w:t>
      </w:r>
      <w:r w:rsidR="00C67F1D">
        <w:rPr>
          <w:rFonts w:hint="eastAsia"/>
        </w:rPr>
        <w:t>広告</w:t>
      </w:r>
      <w:r>
        <w:rPr>
          <w:rFonts w:hint="eastAsia"/>
        </w:rPr>
        <w:t>ツイートを行っている時間帯と</w:t>
      </w:r>
      <w:r w:rsidR="004B5F98">
        <w:rPr>
          <w:rFonts w:hint="eastAsia"/>
        </w:rPr>
        <w:t>する．親密軸はフォロワー数増減の推移や</w:t>
      </w:r>
      <w:r w:rsidR="00BC706D">
        <w:rPr>
          <w:rFonts w:hint="eastAsia"/>
        </w:rPr>
        <w:t>企業のフォロワーを増やす活動</w:t>
      </w:r>
      <w:r w:rsidR="004B5F98">
        <w:rPr>
          <w:rFonts w:hint="eastAsia"/>
        </w:rPr>
        <w:t>とする．</w:t>
      </w:r>
    </w:p>
    <w:p w:rsidR="00CC06ED" w:rsidRDefault="00BC706D" w:rsidP="00C25398">
      <w:pPr>
        <w:jc w:val="left"/>
      </w:pPr>
      <w:r>
        <w:rPr>
          <w:rFonts w:hint="eastAsia"/>
        </w:rPr>
        <w:t>アクセス軸は</w:t>
      </w:r>
      <w:r w:rsidR="00C67F1D">
        <w:rPr>
          <w:rFonts w:hint="eastAsia"/>
        </w:rPr>
        <w:t>広告</w:t>
      </w:r>
      <w:r w:rsidR="00C67F1D" w:rsidRPr="00C67F1D">
        <w:rPr>
          <w:rFonts w:hint="eastAsia"/>
        </w:rPr>
        <w:t>ツイートの</w:t>
      </w:r>
      <w:r w:rsidR="00C67F1D" w:rsidRPr="00C67F1D">
        <w:rPr>
          <w:rFonts w:hint="eastAsia"/>
        </w:rPr>
        <w:t>URL</w:t>
      </w:r>
      <w:r w:rsidR="00C67F1D" w:rsidRPr="00C67F1D">
        <w:rPr>
          <w:rFonts w:hint="eastAsia"/>
        </w:rPr>
        <w:t>リンクからの</w:t>
      </w:r>
      <w:r w:rsidR="00C67F1D" w:rsidRPr="00C67F1D">
        <w:rPr>
          <w:rFonts w:hint="eastAsia"/>
        </w:rPr>
        <w:t>HP</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つの軸から分析を行うことで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C67F1D" w:rsidRPr="00BC706D" w:rsidRDefault="00C67F1D" w:rsidP="00C25398">
      <w:pPr>
        <w:jc w:val="left"/>
      </w:pPr>
    </w:p>
    <w:p w:rsidR="001A065D" w:rsidRDefault="001A065D" w:rsidP="001A065D">
      <w:pPr>
        <w:pStyle w:val="a7"/>
        <w:numPr>
          <w:ilvl w:val="0"/>
          <w:numId w:val="2"/>
        </w:numPr>
        <w:ind w:leftChars="0"/>
        <w:jc w:val="left"/>
      </w:pPr>
      <w:r>
        <w:rPr>
          <w:rFonts w:hint="eastAsia"/>
        </w:rPr>
        <w:t>現在の進捗状況</w:t>
      </w:r>
    </w:p>
    <w:p w:rsidR="001A065D" w:rsidRDefault="001A065D" w:rsidP="001A065D">
      <w:pPr>
        <w:jc w:val="left"/>
      </w:pPr>
      <w:r>
        <w:rPr>
          <w:rFonts w:hint="eastAsia"/>
        </w:rPr>
        <w:t xml:space="preserve">　</w:t>
      </w:r>
      <w:r>
        <w:rPr>
          <w:rFonts w:hint="eastAsia"/>
        </w:rPr>
        <w:t>Twitter</w:t>
      </w:r>
      <w:r>
        <w:rPr>
          <w:rFonts w:hint="eastAsia"/>
        </w:rPr>
        <w:t>解析ツールとアクセス解析ツールの試験運用を行った．検索</w:t>
      </w:r>
      <w:r>
        <w:rPr>
          <w:rFonts w:hint="eastAsia"/>
        </w:rPr>
        <w:t>API</w:t>
      </w:r>
      <w:r>
        <w:rPr>
          <w:rFonts w:hint="eastAsia"/>
        </w:rPr>
        <w:t>についてはまだ取り掛かっていない．</w:t>
      </w:r>
    </w:p>
    <w:p w:rsidR="001A065D" w:rsidRDefault="001A065D" w:rsidP="001A065D">
      <w:pPr>
        <w:jc w:val="left"/>
      </w:pPr>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BB0F55" w:rsidP="001A065D">
            <w:pPr>
              <w:jc w:val="left"/>
            </w:pPr>
            <w:r>
              <w:rPr>
                <w:rFonts w:hint="eastAsia"/>
              </w:rPr>
              <w:t>ツイート解析</w:t>
            </w:r>
            <w:r w:rsidR="00FD351A">
              <w:rPr>
                <w:rFonts w:hint="eastAsia"/>
              </w:rPr>
              <w:t>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BB0F55" w:rsidP="001A065D">
            <w:pPr>
              <w:jc w:val="left"/>
            </w:pPr>
            <w:r>
              <w:rPr>
                <w:rFonts w:hint="eastAsia"/>
              </w:rPr>
              <w:t>ツイート</w:t>
            </w:r>
            <w:r w:rsidR="00FD351A">
              <w:rPr>
                <w:rFonts w:hint="eastAsia"/>
              </w:rPr>
              <w:t>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D75F30" w:rsidRDefault="00D75F30" w:rsidP="001A065D">
      <w:pPr>
        <w:jc w:val="left"/>
      </w:pPr>
      <w:r>
        <w:rPr>
          <w:rFonts w:hint="eastAsia"/>
        </w:rPr>
        <w:t xml:space="preserve">[2] </w:t>
      </w:r>
      <w:r>
        <w:rPr>
          <w:rFonts w:hint="eastAsia"/>
        </w:rPr>
        <w:t>ロバート・スコーブル</w:t>
      </w:r>
      <w:r>
        <w:rPr>
          <w:rFonts w:hint="eastAsia"/>
        </w:rPr>
        <w:t xml:space="preserve">. </w:t>
      </w:r>
      <w:r>
        <w:rPr>
          <w:rFonts w:hint="eastAsia"/>
        </w:rPr>
        <w:t>シェル・イスラエル</w:t>
      </w:r>
      <w:r>
        <w:rPr>
          <w:rFonts w:hint="eastAsia"/>
        </w:rPr>
        <w:t xml:space="preserve">. </w:t>
      </w:r>
      <w:r>
        <w:rPr>
          <w:rFonts w:hint="eastAsia"/>
        </w:rPr>
        <w:t>ブログスフィア－アメリカ企業を変えた</w:t>
      </w:r>
      <w:r>
        <w:rPr>
          <w:rFonts w:hint="eastAsia"/>
        </w:rPr>
        <w:t>100</w:t>
      </w:r>
      <w:r>
        <w:rPr>
          <w:rFonts w:hint="eastAsia"/>
        </w:rPr>
        <w:t>人のブロガーたち－</w:t>
      </w:r>
      <w:r>
        <w:rPr>
          <w:rFonts w:hint="eastAsia"/>
        </w:rPr>
        <w:t xml:space="preserve">. </w:t>
      </w:r>
      <w:r>
        <w:rPr>
          <w:rFonts w:hint="eastAsia"/>
        </w:rPr>
        <w:t>酒井泰介訳</w:t>
      </w:r>
      <w:r>
        <w:rPr>
          <w:rFonts w:hint="eastAsia"/>
        </w:rPr>
        <w:t xml:space="preserve">. </w:t>
      </w:r>
      <w:r>
        <w:rPr>
          <w:rFonts w:hint="eastAsia"/>
        </w:rPr>
        <w:t>第</w:t>
      </w:r>
      <w:r>
        <w:rPr>
          <w:rFonts w:hint="eastAsia"/>
        </w:rPr>
        <w:t>1</w:t>
      </w:r>
      <w:r>
        <w:rPr>
          <w:rFonts w:hint="eastAsia"/>
        </w:rPr>
        <w:t>版</w:t>
      </w:r>
      <w:r>
        <w:rPr>
          <w:rFonts w:hint="eastAsia"/>
        </w:rPr>
        <w:t xml:space="preserve">, </w:t>
      </w:r>
      <w:r>
        <w:rPr>
          <w:rFonts w:hint="eastAsia"/>
        </w:rPr>
        <w:t>日経</w:t>
      </w:r>
      <w:r>
        <w:rPr>
          <w:rFonts w:hint="eastAsia"/>
        </w:rPr>
        <w:t>BP</w:t>
      </w:r>
      <w:r>
        <w:rPr>
          <w:rFonts w:hint="eastAsia"/>
        </w:rPr>
        <w:t>社</w:t>
      </w:r>
      <w:r>
        <w:rPr>
          <w:rFonts w:hint="eastAsia"/>
        </w:rPr>
        <w:t xml:space="preserve">, 2006, 335p. </w:t>
      </w:r>
    </w:p>
    <w:p w:rsidR="009B25E7" w:rsidRDefault="00FD351A" w:rsidP="001A065D">
      <w:pPr>
        <w:jc w:val="left"/>
      </w:pPr>
      <w:r>
        <w:rPr>
          <w:rFonts w:hint="eastAsia"/>
        </w:rPr>
        <w:t>[</w:t>
      </w:r>
      <w:r w:rsidR="00D75F30">
        <w:rPr>
          <w:rFonts w:hint="eastAsia"/>
        </w:rPr>
        <w:t>3</w:t>
      </w:r>
      <w:r>
        <w:rPr>
          <w:rFonts w:hint="eastAsia"/>
        </w:rPr>
        <w:t>]</w:t>
      </w:r>
      <w:r w:rsidR="009B25E7">
        <w:rPr>
          <w:rFonts w:hint="eastAsia"/>
        </w:rPr>
        <w:t xml:space="preserve"> </w:t>
      </w:r>
      <w:r w:rsidR="009B25E7">
        <w:rPr>
          <w:rFonts w:hint="eastAsia"/>
        </w:rPr>
        <w:t>ダイヤモンド社</w:t>
      </w:r>
      <w:r w:rsidR="009B25E7">
        <w:rPr>
          <w:rFonts w:hint="eastAsia"/>
        </w:rPr>
        <w:t xml:space="preserve">. </w:t>
      </w:r>
      <w:r w:rsidR="009B25E7">
        <w:rPr>
          <w:rFonts w:hint="eastAsia"/>
        </w:rPr>
        <w:t>“ツイッターの本質を見抜いたデルの「つぶやき売上げ増」大作戦”</w:t>
      </w:r>
      <w:r w:rsidR="009B25E7">
        <w:rPr>
          <w:rFonts w:hint="eastAsia"/>
        </w:rPr>
        <w:t xml:space="preserve">. DIAMOND online. </w:t>
      </w:r>
      <w:hyperlink r:id="rId9" w:history="1">
        <w:r w:rsidR="009B25E7" w:rsidRPr="009B25E7">
          <w:rPr>
            <w:rStyle w:val="a9"/>
          </w:rPr>
          <w:t>http://diamond.jp/articles/-/5355?page=3</w:t>
        </w:r>
      </w:hyperlink>
      <w:r w:rsidR="009B25E7">
        <w:rPr>
          <w:rFonts w:hint="eastAsia"/>
        </w:rPr>
        <w:t>, (</w:t>
      </w:r>
      <w:r w:rsidR="00D75F30">
        <w:rPr>
          <w:rFonts w:hint="eastAsia"/>
        </w:rPr>
        <w:t>参照</w:t>
      </w:r>
      <w:r w:rsidR="009B25E7">
        <w:rPr>
          <w:rFonts w:hint="eastAsia"/>
        </w:rPr>
        <w:t>2013-</w:t>
      </w:r>
      <w:r w:rsidR="00D75F30">
        <w:rPr>
          <w:rFonts w:hint="eastAsia"/>
        </w:rPr>
        <w:t>12-2</w:t>
      </w:r>
      <w:r w:rsidR="009B25E7">
        <w:rPr>
          <w:rFonts w:hint="eastAsia"/>
        </w:rPr>
        <w:t>)</w:t>
      </w:r>
      <w:r w:rsidR="00D75F30">
        <w:rPr>
          <w:rFonts w:hint="eastAsia"/>
        </w:rPr>
        <w:t>.</w:t>
      </w:r>
    </w:p>
    <w:p w:rsidR="00EF6EB1" w:rsidRDefault="002B5D5B" w:rsidP="001A065D">
      <w:pPr>
        <w:jc w:val="left"/>
      </w:pPr>
      <w:r>
        <w:rPr>
          <w:rFonts w:hint="eastAsia"/>
        </w:rPr>
        <w:t xml:space="preserve">[4] </w:t>
      </w:r>
      <w:r>
        <w:rPr>
          <w:rFonts w:hint="eastAsia"/>
        </w:rPr>
        <w:t>デル株式会社</w:t>
      </w:r>
      <w:r>
        <w:rPr>
          <w:rFonts w:hint="eastAsia"/>
        </w:rPr>
        <w:t xml:space="preserve">. </w:t>
      </w:r>
      <w:r>
        <w:rPr>
          <w:rFonts w:hint="eastAsia"/>
        </w:rPr>
        <w:t>“</w:t>
      </w:r>
      <w:r>
        <w:rPr>
          <w:rFonts w:hint="eastAsia"/>
        </w:rPr>
        <w:t>Fast Facts</w:t>
      </w:r>
      <w:r>
        <w:rPr>
          <w:rFonts w:hint="eastAsia"/>
        </w:rPr>
        <w:t>”</w:t>
      </w:r>
      <w:r>
        <w:rPr>
          <w:rFonts w:hint="eastAsia"/>
        </w:rPr>
        <w:t xml:space="preserve">. </w:t>
      </w:r>
      <w:r>
        <w:rPr>
          <w:rFonts w:hint="eastAsia"/>
        </w:rPr>
        <w:t>デル株式会社</w:t>
      </w:r>
      <w:r>
        <w:rPr>
          <w:rFonts w:hint="eastAsia"/>
        </w:rPr>
        <w:t>(Dell Japan)</w:t>
      </w:r>
      <w:r>
        <w:rPr>
          <w:rFonts w:hint="eastAsia"/>
        </w:rPr>
        <w:t>の公式サイト</w:t>
      </w:r>
      <w:r>
        <w:rPr>
          <w:rFonts w:hint="eastAsia"/>
        </w:rPr>
        <w:t xml:space="preserve">|Dell </w:t>
      </w:r>
      <w:r>
        <w:rPr>
          <w:rFonts w:hint="eastAsia"/>
        </w:rPr>
        <w:t>日本</w:t>
      </w:r>
      <w:r>
        <w:rPr>
          <w:rFonts w:hint="eastAsia"/>
        </w:rPr>
        <w:t xml:space="preserve">. </w:t>
      </w:r>
      <w:hyperlink r:id="rId10" w:history="1">
        <w:r w:rsidRPr="002B5D5B">
          <w:rPr>
            <w:rStyle w:val="a9"/>
          </w:rPr>
          <w:t>http://www.dell.com/learn/jp/ja/jpcorp1/fast-facts</w:t>
        </w:r>
      </w:hyperlink>
      <w:r>
        <w:rPr>
          <w:rFonts w:hint="eastAsia"/>
        </w:rPr>
        <w:t>, (</w:t>
      </w:r>
      <w:r>
        <w:rPr>
          <w:rFonts w:hint="eastAsia"/>
        </w:rPr>
        <w:t>参照</w:t>
      </w:r>
      <w:r>
        <w:rPr>
          <w:rFonts w:hint="eastAsia"/>
        </w:rPr>
        <w:t>2013-12-6)</w:t>
      </w:r>
      <w:r w:rsidR="00EF6EB1">
        <w:rPr>
          <w:rFonts w:hint="eastAsia"/>
        </w:rPr>
        <w:t xml:space="preserve">. </w:t>
      </w:r>
    </w:p>
    <w:p w:rsidR="00D75F30" w:rsidRPr="00EF6EB1" w:rsidRDefault="00EF6EB1" w:rsidP="001A065D">
      <w:pPr>
        <w:jc w:val="left"/>
      </w:pPr>
      <w:r>
        <w:rPr>
          <w:rFonts w:hint="eastAsia"/>
        </w:rPr>
        <w:t xml:space="preserve">[5]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440815">
        <w:rPr>
          <w:rFonts w:hint="eastAsia"/>
        </w:rPr>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440815">
        <w:rPr>
          <w:rFonts w:hint="eastAsia"/>
        </w:rPr>
        <w:t>(</w:t>
      </w:r>
      <w:r w:rsidR="00440815">
        <w:rPr>
          <w:rFonts w:hint="eastAsia"/>
        </w:rPr>
        <w:t>参照</w:t>
      </w:r>
      <w:r w:rsidR="00440815">
        <w:rPr>
          <w:rFonts w:hint="eastAsia"/>
        </w:rPr>
        <w:t xml:space="preserve">2013-12-5). </w:t>
      </w:r>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311" w:rsidRDefault="00396311" w:rsidP="006B10FE">
      <w:r>
        <w:separator/>
      </w:r>
    </w:p>
  </w:endnote>
  <w:endnote w:type="continuationSeparator" w:id="0">
    <w:p w:rsidR="00396311" w:rsidRDefault="00396311"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311" w:rsidRDefault="00396311" w:rsidP="006B10FE">
      <w:r>
        <w:separator/>
      </w:r>
    </w:p>
  </w:footnote>
  <w:footnote w:type="continuationSeparator" w:id="0">
    <w:p w:rsidR="00396311" w:rsidRDefault="00396311"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0D0F8F"/>
    <w:rsid w:val="001960AC"/>
    <w:rsid w:val="001A065D"/>
    <w:rsid w:val="001B2707"/>
    <w:rsid w:val="001F3EF7"/>
    <w:rsid w:val="001F66CA"/>
    <w:rsid w:val="00244203"/>
    <w:rsid w:val="002B5D5B"/>
    <w:rsid w:val="002D71B3"/>
    <w:rsid w:val="002E798C"/>
    <w:rsid w:val="002F7F77"/>
    <w:rsid w:val="003006BA"/>
    <w:rsid w:val="003719F9"/>
    <w:rsid w:val="00396311"/>
    <w:rsid w:val="003C0FBA"/>
    <w:rsid w:val="003F752A"/>
    <w:rsid w:val="00440815"/>
    <w:rsid w:val="00442E5A"/>
    <w:rsid w:val="004B5F98"/>
    <w:rsid w:val="004C52D5"/>
    <w:rsid w:val="004E4087"/>
    <w:rsid w:val="00503033"/>
    <w:rsid w:val="005679DF"/>
    <w:rsid w:val="00581A07"/>
    <w:rsid w:val="00611B4E"/>
    <w:rsid w:val="006252B3"/>
    <w:rsid w:val="00633BB8"/>
    <w:rsid w:val="00684E2C"/>
    <w:rsid w:val="006B10FE"/>
    <w:rsid w:val="006E2F64"/>
    <w:rsid w:val="006F5452"/>
    <w:rsid w:val="007030BE"/>
    <w:rsid w:val="00753AB1"/>
    <w:rsid w:val="0078009B"/>
    <w:rsid w:val="00791B53"/>
    <w:rsid w:val="008170C6"/>
    <w:rsid w:val="0089544D"/>
    <w:rsid w:val="008A765A"/>
    <w:rsid w:val="009052B6"/>
    <w:rsid w:val="00942182"/>
    <w:rsid w:val="0096612D"/>
    <w:rsid w:val="009B25E7"/>
    <w:rsid w:val="009C68B4"/>
    <w:rsid w:val="00AA063F"/>
    <w:rsid w:val="00B16F30"/>
    <w:rsid w:val="00B36BA4"/>
    <w:rsid w:val="00B771EE"/>
    <w:rsid w:val="00BB0F55"/>
    <w:rsid w:val="00BC706D"/>
    <w:rsid w:val="00BE0C6E"/>
    <w:rsid w:val="00C16B23"/>
    <w:rsid w:val="00C25398"/>
    <w:rsid w:val="00C56C3C"/>
    <w:rsid w:val="00C642CB"/>
    <w:rsid w:val="00C67F1D"/>
    <w:rsid w:val="00CC06ED"/>
    <w:rsid w:val="00CC4513"/>
    <w:rsid w:val="00D37903"/>
    <w:rsid w:val="00D75F30"/>
    <w:rsid w:val="00D842FC"/>
    <w:rsid w:val="00E63F92"/>
    <w:rsid w:val="00EC0C90"/>
    <w:rsid w:val="00EC2A59"/>
    <w:rsid w:val="00EE4C95"/>
    <w:rsid w:val="00EF6EB1"/>
    <w:rsid w:val="00F07225"/>
    <w:rsid w:val="00F13735"/>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www.dell.com/learn/jp/ja/jpcorp1/fast-facts" TargetMode="External"/><Relationship Id="rId4" Type="http://schemas.microsoft.com/office/2007/relationships/stylesWithEffects" Target="stylesWithEffects.xml"/><Relationship Id="rId9" Type="http://schemas.openxmlformats.org/officeDocument/2006/relationships/hyperlink" Target="http://diamond.jp/articles/-/5355?page=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82277-57C5-46A8-B4FB-1704FE67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Pages>
  <Words>455</Words>
  <Characters>2597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半凶</cp:lastModifiedBy>
  <cp:revision>15</cp:revision>
  <dcterms:created xsi:type="dcterms:W3CDTF">2013-11-28T03:05:00Z</dcterms:created>
  <dcterms:modified xsi:type="dcterms:W3CDTF">2013-12-06T07:00:00Z</dcterms:modified>
</cp:coreProperties>
</file>