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2336"/>
          <w:sz w:val="26"/>
        </w:rPr>
        <w:t>SERVICIO NACIONAL DE APRENDIZAJE - SENA</w:t>
        <w:br/>
      </w:r>
      <w:r>
        <w:rPr>
          <w:rFonts w:ascii="Arial" w:hAnsi="Arial"/>
          <w:color w:val="646464"/>
          <w:sz w:val="22"/>
        </w:rPr>
        <w:t>Centro de Formación Agroindustrial 'La Angostura'</w:t>
        <w:br/>
        <w:t>Programa ADSO / SENA Empresa</w:t>
        <w:br/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2336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GUÍA PRÁCTICA: CREACIÓN DE SUBMÓDULOS Y CRUDs</w:t>
              <w:br/>
              <w:t>EN LA PLATAFORMA ERP SENA EMPRESA</w:t>
            </w:r>
          </w:p>
          <w:p>
            <w:pPr>
              <w:jc w:val="center"/>
            </w:pPr>
            <w:r>
              <w:rPr>
                <w:rFonts w:ascii="Arial" w:hAnsi="Arial"/>
                <w:color w:val="62E31D"/>
                <w:sz w:val="21"/>
              </w:rPr>
              <w:t>Asignación Dinámica a Procesos Estratégicos, Misionales o de Apoyo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02336"/>
        </w:rPr>
        <w:t>1. Introducción y Arquitectura de Procesos</w:t>
      </w:r>
    </w:p>
    <w:p>
      <w:pPr>
        <w:spacing w:line="276" w:lineRule="auto" w:after="160"/>
      </w:pPr>
      <w:r>
        <w:t>El sistema ERP de SENA Empresa está estructurado bajo una arquitectura modular donde el módulo central SICA administra la base de datos principal y categoriza todos los aplicativos en 3 grandes bloques institucionales: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24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Bloque / Proceso</w:t>
            </w:r>
          </w:p>
        </w:tc>
        <w:tc>
          <w:tcPr>
            <w:tcW w:type="dxa" w:w="3120"/>
            <w:shd w:fill="00324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Identificador (slug)</w:t>
            </w:r>
          </w:p>
        </w:tc>
        <w:tc>
          <w:tcPr>
            <w:tcW w:type="dxa" w:w="3120"/>
            <w:shd w:fill="00324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Descripción y Ejemplos de Apps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🟢 Procesos Estratégicos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estrategicos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Direccionamiento institucional, toma de decisiones y planeación.</w:t>
              <w:br/>
              <w:t>Ejemplos: Dirección, Planeación, Indicadores.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🔵 Procesos Misionales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misionales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Operación central productiva y comercial de SENA Empresa.</w:t>
              <w:br/>
              <w:t>Ejemplos: Inventario, Ventas, Compras, Producción.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🟠 Procesos de Apoyo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apoyos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Soporte administrativo, contable y talento humano.</w:t>
              <w:br/>
              <w:t>Ejemplos: Contabilidad, Talento Humano, SST.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color w:val="1B5E20"/>
        </w:rPr>
        <w:t>2. Paso 1: Asignar y Registrar la App en la Base de Datos</w:t>
      </w:r>
    </w:p>
    <w:p>
      <w:pPr>
        <w:spacing w:line="276" w:lineRule="auto" w:after="80"/>
      </w:pPr>
      <w:r>
        <w:t>Para que el nuevo submódulo aparezca con su tarjeta en la página principal (http://127.0.0.1:8000), se debe registrar en el Seeder central de SICA.</w:t>
        <w:br/>
        <w:br/>
        <w:t>Archivo a modificar: Modules/SICA/Database/Seeders/BloqueAppSeeder.php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9A9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// Dentro del método run(), ubicar el bloque correspondiente ($estrategico, $misional o $apoyo):</w:t>
              <w:br/>
              <w:t>App::updateOrCreate(['name' =&gt; 'Calidad'], [</w:t>
              <w:br/>
              <w:t xml:space="preserve">    'bloque_id' =&gt; $estrategico-&gt;id, // O $misional-&gt;id o $apoyo-&gt;id</w:t>
              <w:br/>
              <w:t xml:space="preserve">    'url' =&gt; '/calidad',</w:t>
              <w:br/>
              <w:t xml:space="preserve">    'color' =&gt; '#1b5e20',</w:t>
              <w:br/>
              <w:t xml:space="preserve">    'icon' =&gt; 'fas fa-award', // Icono de FontAwesome</w:t>
              <w:br/>
              <w:t xml:space="preserve">    'description' =&gt; 'Gestión de normativas, auditorías y control de calidad en unidades didácticas.',</w:t>
              <w:br/>
              <w:t xml:space="preserve">    'description_english' =&gt; 'Quality management and audit control.'</w:t>
              <w:br/>
              <w:t>]);</w:t>
            </w:r>
          </w:p>
        </w:tc>
      </w:tr>
    </w:tbl>
    <w:p>
      <w:pPr>
        <w:spacing w:after="80"/>
      </w:pPr>
    </w:p>
    <w:p>
      <w:pPr>
        <w:spacing w:line="276" w:lineRule="auto" w:after="120"/>
      </w:pPr>
      <w:r>
        <w:rPr>
          <w:i/>
          <w:color w:val="646464"/>
        </w:rPr>
        <w:t>Ejecutar en la terminal de la raíz del proyecto:</w:t>
        <w:br/>
        <w:t>php artisan db:seed --class="Modules\SICA\Database\Seeders\BloqueAppSeeder"</w:t>
      </w:r>
    </w:p>
    <w:p>
      <w:pPr>
        <w:pStyle w:val="Heading2"/>
      </w:pPr>
      <w:r>
        <w:rPr>
          <w:rFonts w:ascii="Arial" w:hAnsi="Arial"/>
          <w:color w:val="1B5E20"/>
        </w:rPr>
        <w:t>3. Paso 2: Crear el Módulo Físico en Laravel</w:t>
      </w:r>
    </w:p>
    <w:p>
      <w:pPr>
        <w:spacing w:line="276" w:lineRule="auto" w:after="80"/>
      </w:pPr>
      <w:r>
        <w:t>Laravel Modules permite generar la estructura de carpetas aislada para el nuevo submódulo con un único comando artisan.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9A9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Ejecutar en la terminal (reemplazar 'Calidad' por el nombre del submódulo):</w:t>
              <w:br/>
              <w:t>php artisan module:make Calidad</w:t>
            </w:r>
          </w:p>
        </w:tc>
      </w:tr>
    </w:tbl>
    <w:p>
      <w:pPr>
        <w:spacing w:after="80"/>
      </w:pPr>
    </w:p>
    <w:p>
      <w:pPr>
        <w:spacing w:line="276" w:lineRule="auto" w:after="120"/>
      </w:pPr>
      <w:r>
        <w:rPr>
          <w:i/>
          <w:color w:val="646464"/>
        </w:rPr>
        <w:t>Esto creará automáticamente la carpeta Modules/Calidad/ con controladores, vistas y rutas.</w:t>
      </w:r>
    </w:p>
    <w:p>
      <w:pPr>
        <w:pStyle w:val="Heading2"/>
      </w:pPr>
      <w:r>
        <w:rPr>
          <w:rFonts w:ascii="Arial" w:hAnsi="Arial"/>
          <w:color w:val="1B5E20"/>
        </w:rPr>
        <w:t>4. Paso 3: Crear la Migración de la Tabla para el CRUD</w:t>
      </w:r>
    </w:p>
    <w:p>
      <w:pPr>
        <w:spacing w:line="276" w:lineRule="auto" w:after="80"/>
      </w:pPr>
      <w:r>
        <w:t>Cada CRUD requiere una tabla en base de datos. Se crea un archivo de migración en la carpeta Database/Migrations del módulo.</w:t>
        <w:br/>
        <w:br/>
        <w:t>Ruta: Modules/Calidad/Database/Migrations/2026_08_11_000001_create_auditorias_table.php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9A9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&lt;?php</w:t>
              <w:br/>
              <w:br/>
              <w:t>use Illuminate\Database\Migrations\Migration;</w:t>
              <w:br/>
              <w:t>use Illuminate\Database\Schema\Blueprint;</w:t>
              <w:br/>
              <w:t>use Illuminate\Support\Facades\Schema;</w:t>
              <w:br/>
              <w:br/>
              <w:t>return new class extends Migration {</w:t>
              <w:br/>
              <w:t xml:space="preserve">    public function up() {</w:t>
              <w:br/>
              <w:t xml:space="preserve">        Schema::create('auditorias', function (Blueprint $table) {</w:t>
              <w:br/>
              <w:t xml:space="preserve">            $table-&gt;id();</w:t>
              <w:br/>
              <w:t xml:space="preserve">            $table-&gt;string('codigo')-&gt;unique();</w:t>
              <w:br/>
              <w:t xml:space="preserve">            $table-&gt;string('titulo');</w:t>
              <w:br/>
              <w:t xml:space="preserve">            $table-&gt;string('unidad_productiva');</w:t>
              <w:br/>
              <w:t xml:space="preserve">            $table-&gt;text('hallazgos')-&gt;nullable();</w:t>
              <w:br/>
              <w:t xml:space="preserve">            $table-&gt;enum('resultado', ['Conforme', 'Observación', 'No Conforme'])-&gt;default('Conforme');</w:t>
              <w:br/>
              <w:t xml:space="preserve">            $table-&gt;string('auditor');</w:t>
              <w:br/>
              <w:t xml:space="preserve">            $table-&gt;softDeletes();</w:t>
              <w:br/>
              <w:t xml:space="preserve">            $table-&gt;timestamps();</w:t>
              <w:br/>
              <w:t xml:space="preserve">        });</w:t>
              <w:br/>
              <w:t xml:space="preserve">    }</w:t>
              <w:br/>
              <w:br/>
              <w:t xml:space="preserve">    public function down() {</w:t>
              <w:br/>
              <w:t xml:space="preserve">        Schema::dropIfExists('auditorias');</w:t>
              <w:br/>
              <w:t xml:space="preserve">    }</w:t>
              <w:br/>
              <w:t>};</w:t>
            </w:r>
          </w:p>
        </w:tc>
      </w:tr>
    </w:tbl>
    <w:p>
      <w:pPr>
        <w:spacing w:after="80"/>
      </w:pPr>
    </w:p>
    <w:p>
      <w:pPr>
        <w:spacing w:line="276" w:lineRule="auto" w:after="120"/>
      </w:pPr>
      <w:r>
        <w:rPr>
          <w:i/>
          <w:color w:val="646464"/>
        </w:rPr>
        <w:t>Ejecutar la migración en la terminal:</w:t>
        <w:br/>
        <w:t>php artisan migrate --path=Modules/Calidad/Database/Migrations</w:t>
      </w:r>
    </w:p>
    <w:p>
      <w:pPr>
        <w:pStyle w:val="Heading2"/>
      </w:pPr>
      <w:r>
        <w:rPr>
          <w:rFonts w:ascii="Arial" w:hAnsi="Arial"/>
          <w:color w:val="1B5E20"/>
        </w:rPr>
        <w:t>5. Paso 4: Crear el Modelo Eloquent (Entity)</w:t>
      </w:r>
    </w:p>
    <w:p>
      <w:pPr>
        <w:spacing w:line="276" w:lineRule="auto" w:after="80"/>
      </w:pPr>
      <w:r>
        <w:t>El modelo representa la tabla y permite interactuar con los datos de forma orientada a objetos.</w:t>
        <w:br/>
        <w:br/>
        <w:t>Ruta: Modules/Calidad/Entities/Auditoria.php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9A9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&lt;?php</w:t>
              <w:br/>
              <w:br/>
              <w:t>namespace Modules\Calidad\Entities;</w:t>
              <w:br/>
              <w:br/>
              <w:t>use Illuminate\Database\Eloquent\Model;</w:t>
              <w:br/>
              <w:t>use Illuminate\Database\Eloquent\SoftDeletes;</w:t>
              <w:br/>
              <w:br/>
              <w:t>class Auditoria extends Model {</w:t>
              <w:br/>
              <w:t xml:space="preserve">    use SoftDeletes;</w:t>
              <w:br/>
              <w:br/>
              <w:t xml:space="preserve">    protected $table = 'auditorias';</w:t>
              <w:br/>
              <w:br/>
              <w:t xml:space="preserve">    protected $fillable = [</w:t>
              <w:br/>
              <w:t xml:space="preserve">        'codigo',</w:t>
              <w:br/>
              <w:t xml:space="preserve">        'titulo',</w:t>
              <w:br/>
              <w:t xml:space="preserve">        'unidad_productiva',</w:t>
              <w:br/>
              <w:t xml:space="preserve">        'hallazgos',</w:t>
              <w:br/>
              <w:t xml:space="preserve">        'resultado',</w:t>
              <w:br/>
              <w:t xml:space="preserve">        'auditor'</w:t>
              <w:br/>
              <w:t xml:space="preserve">    ];</w:t>
              <w:br/>
              <w:br/>
              <w:t xml:space="preserve">    protected $dates = ['deleted_at'];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color w:val="1B5E20"/>
        </w:rPr>
        <w:t>6. Paso 5: Crear el Controlador con las Funciones CRUD</w:t>
      </w:r>
    </w:p>
    <w:p>
      <w:pPr>
        <w:spacing w:line="276" w:lineRule="auto" w:after="80"/>
      </w:pPr>
      <w:r>
        <w:t>El controlador gestiona las peticiones: listar (index), formulario crear (create), guardar (store), editar (edit), actualizar (update) y eliminar (destroy).</w:t>
        <w:br/>
        <w:br/>
        <w:t>Ruta: Modules/Calidad/Http/Controllers/AuditoriaController.php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9A9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&lt;?php</w:t>
              <w:br/>
              <w:br/>
              <w:t>namespace Modules\Calidad\Http\Controllers;</w:t>
              <w:br/>
              <w:br/>
              <w:t>use App\Http\Controllers\Controller;</w:t>
              <w:br/>
              <w:t>use Illuminate\Http\Request;</w:t>
              <w:br/>
              <w:t>use Modules\Calidad\Entities\Auditoria;</w:t>
              <w:br/>
              <w:br/>
              <w:t>class AuditoriaController extends Controller {</w:t>
              <w:br/>
              <w:t xml:space="preserve">    // 1. Listar registros</w:t>
              <w:br/>
              <w:t xml:space="preserve">    public function index() {</w:t>
              <w:br/>
              <w:t xml:space="preserve">        $auditorias = Auditoria::orderBy('created_at', 'desc')-&gt;paginate(10);</w:t>
              <w:br/>
              <w:t xml:space="preserve">        return view('calidad::index', compact('auditorias'));</w:t>
              <w:br/>
              <w:t xml:space="preserve">    }</w:t>
              <w:br/>
              <w:br/>
              <w:t xml:space="preserve">    // 2. Formulario de creación</w:t>
              <w:br/>
              <w:t xml:space="preserve">    public function create() {</w:t>
              <w:br/>
              <w:t xml:space="preserve">        return view('calidad::create');</w:t>
              <w:br/>
              <w:t xml:space="preserve">    }</w:t>
              <w:br/>
              <w:br/>
              <w:t xml:space="preserve">    // 3. Guardar en Base de Datos</w:t>
              <w:br/>
              <w:t xml:space="preserve">    public function store(Request $request) {</w:t>
              <w:br/>
              <w:t xml:space="preserve">        $validated = $request-&gt;validate([</w:t>
              <w:br/>
              <w:t xml:space="preserve">            'codigo' =&gt; 'required|string|unique:auditorias,codigo|max:50',</w:t>
              <w:br/>
              <w:t xml:space="preserve">            'titulo' =&gt; 'required|string|max:255',</w:t>
              <w:br/>
              <w:t xml:space="preserve">            'unidad_productiva' =&gt; 'required|string|max:255',</w:t>
              <w:br/>
              <w:t xml:space="preserve">            'hallazgos' =&gt; 'nullable|string',</w:t>
              <w:br/>
              <w:t xml:space="preserve">            'resultado' =&gt; 'required|in:Conforme,Observación,No Conforme',</w:t>
              <w:br/>
              <w:t xml:space="preserve">            'auditor' =&gt; 'required|string|max:255'</w:t>
              <w:br/>
              <w:t xml:space="preserve">        ]);</w:t>
              <w:br/>
              <w:br/>
              <w:t xml:space="preserve">        Auditoria::create($validated);</w:t>
              <w:br/>
              <w:t xml:space="preserve">        return redirect()-&gt;route('calidad.index')-&gt;with('success', '¡Auditoría registrada exitosamente!');</w:t>
              <w:br/>
              <w:t xml:space="preserve">    }</w:t>
              <w:br/>
              <w:br/>
              <w:t xml:space="preserve">    // 4. Formulario de edición</w:t>
              <w:br/>
              <w:t xml:space="preserve">    public function edit($id) {</w:t>
              <w:br/>
              <w:t xml:space="preserve">        $auditoria = Auditoria::findOrFail($id);</w:t>
              <w:br/>
              <w:t xml:space="preserve">        return view('calidad::edit', compact('auditoria'));</w:t>
              <w:br/>
              <w:t xml:space="preserve">    }</w:t>
              <w:br/>
              <w:br/>
              <w:t xml:space="preserve">    // 5. Actualizar registro</w:t>
              <w:br/>
              <w:t xml:space="preserve">    public function update(Request $request, $id) {</w:t>
              <w:br/>
              <w:t xml:space="preserve">        $auditoria = Auditoria::findOrFail($id);</w:t>
              <w:br/>
              <w:br/>
              <w:t xml:space="preserve">        $validated = $request-&gt;validate([</w:t>
              <w:br/>
              <w:t xml:space="preserve">            'codigo' =&gt; 'required|string|max:50|unique:auditorias,codigo,' . $auditoria-&gt;id,</w:t>
              <w:br/>
              <w:t xml:space="preserve">            'titulo' =&gt; 'required|string|max:255',</w:t>
              <w:br/>
              <w:t xml:space="preserve">            'unidad_productiva' =&gt; 'required|string|max:255',</w:t>
              <w:br/>
              <w:t xml:space="preserve">            'hallazgos' =&gt; 'nullable|string',</w:t>
              <w:br/>
              <w:t xml:space="preserve">            'resultado' =&gt; 'required|in:Conforme,Observación,No Conforme',</w:t>
              <w:br/>
              <w:t xml:space="preserve">            'auditor' =&gt; 'required|string|max:255'</w:t>
              <w:br/>
              <w:t xml:space="preserve">        ]);</w:t>
              <w:br/>
              <w:br/>
              <w:t xml:space="preserve">        $auditoria-&gt;update($validated);</w:t>
              <w:br/>
              <w:t xml:space="preserve">        return redirect()-&gt;route('calidad.index')-&gt;with('success', '¡Auditoría actualizada con éxito!');</w:t>
              <w:br/>
              <w:t xml:space="preserve">    }</w:t>
              <w:br/>
              <w:br/>
              <w:t xml:space="preserve">    // 6. Eliminar registro</w:t>
              <w:br/>
              <w:t xml:space="preserve">    public function destroy($id) {</w:t>
              <w:br/>
              <w:t xml:space="preserve">        $auditoria = Auditoria::findOrFail($id);</w:t>
              <w:br/>
              <w:t xml:space="preserve">        $auditoria-&gt;delete();</w:t>
              <w:br/>
              <w:t xml:space="preserve">        return redirect()-&gt;route('calidad.index')-&gt;with('success', '¡Auditoría eliminada correctamente!');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color w:val="1B5E20"/>
        </w:rPr>
        <w:t>7. Paso 6: Definir las Rutas del Módulo</w:t>
      </w:r>
    </w:p>
    <w:p>
      <w:pPr>
        <w:spacing w:line="276" w:lineRule="auto" w:after="80"/>
      </w:pPr>
      <w:r>
        <w:t>Enlazar las URLs del navegador con las funciones del controlador.</w:t>
        <w:br/>
        <w:br/>
        <w:t>Ruta: Modules/Calidad/Routes/web.php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9A9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&lt;?php</w:t>
              <w:br/>
              <w:br/>
              <w:t>use Illuminate\Support\Facades\Route;</w:t>
              <w:br/>
              <w:t>use Modules\Calidad\Http\Controllers\AuditoriaController;</w:t>
              <w:br/>
              <w:br/>
              <w:t>Route::prefix('calidad')-&gt;name('calidad.')-&gt;group(function () {</w:t>
              <w:br/>
              <w:t xml:space="preserve">    Route::get('/', [AuditoriaController::class, 'index'])-&gt;name('index');</w:t>
              <w:br/>
              <w:t xml:space="preserve">    Route::get('/auditorias/create', [AuditoriaController::class, 'create'])-&gt;name('create');</w:t>
              <w:br/>
              <w:t xml:space="preserve">    Route::post('/auditorias', [AuditoriaController::class, 'store'])-&gt;name('store');</w:t>
              <w:br/>
              <w:t xml:space="preserve">    Route::get('/auditorias/{id}/edit', [AuditoriaController::class, 'edit'])-&gt;name('edit');</w:t>
              <w:br/>
              <w:t xml:space="preserve">    Route::put('/auditorias/{id}', [AuditoriaController::class, 'update'])-&gt;name('update');</w:t>
              <w:br/>
              <w:t xml:space="preserve">    Route::delete('/auditorias/{id}', [AuditoriaController::class, 'destroy'])-&gt;name('destroy');</w:t>
              <w:br/>
              <w:t>});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color w:val="1B5E20"/>
        </w:rPr>
        <w:t>8. Paso 7: Diseñar las Vistas Blade (HTML + Bootstrap 5)</w:t>
      </w:r>
    </w:p>
    <w:p>
      <w:pPr>
        <w:spacing w:line="276" w:lineRule="auto" w:after="80"/>
      </w:pPr>
      <w:r>
        <w:t>Crear las vistas en Modules/Calidad/Resources/views/:</w:t>
        <w:br/>
        <w:br/>
        <w:t>1. index.blade.php (Tabla con listado, buscador y botones de acción)</w:t>
        <w:br/>
        <w:t>2. create.blade.php (Formulario para registrar)</w:t>
        <w:br/>
        <w:t>3. edit.blade.php (Formulario para modificar)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9A9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{{-- Ejemplo index.blade.php --}}</w:t>
              <w:br/>
              <w:t>@extends('calidad::layouts.master')</w:t>
              <w:br/>
              <w:br/>
              <w:t>@section('content')</w:t>
              <w:br/>
              <w:t>&lt;div class="d-flex justify-content-between align-items-center mb-4"&gt;</w:t>
              <w:br/>
              <w:t xml:space="preserve">    &lt;h2&gt;Control de Auditorías&lt;/h2&gt;</w:t>
              <w:br/>
              <w:t xml:space="preserve">    &lt;a href="{{ route('calidad.create') }}" class="btn btn-success rounded-pill px-4"&gt;</w:t>
              <w:br/>
              <w:t xml:space="preserve">        &lt;i class="fas fa-plus me-1"&gt;&lt;/i&gt; Nueva Auditoría</w:t>
              <w:br/>
              <w:t xml:space="preserve">    &lt;/a&gt;</w:t>
              <w:br/>
              <w:t>&lt;/div&gt;</w:t>
              <w:br/>
              <w:br/>
              <w:t>&lt;div class="card shadow-sm border-0 rounded-4"&gt;</w:t>
              <w:br/>
              <w:t xml:space="preserve">    &lt;div class="table-responsive"&gt;</w:t>
              <w:br/>
              <w:t xml:space="preserve">        &lt;table class="table table-hover align-middle mb-0"&gt;</w:t>
              <w:br/>
              <w:t xml:space="preserve">            &lt;thead class="table-light"&gt;</w:t>
              <w:br/>
              <w:t xml:space="preserve">                &lt;tr&gt;</w:t>
              <w:br/>
              <w:t xml:space="preserve">                    &lt;th&gt;Código&lt;/th&gt;</w:t>
              <w:br/>
              <w:t xml:space="preserve">                    &lt;th&gt;Título&lt;/th&gt;</w:t>
              <w:br/>
              <w:t xml:space="preserve">                    &lt;th&gt;Unidad&lt;/th&gt;</w:t>
              <w:br/>
              <w:t xml:space="preserve">                    &lt;th&gt;Resultado&lt;/th&gt;</w:t>
              <w:br/>
              <w:t xml:space="preserve">                    &lt;th&gt;Auditor&lt;/th&gt;</w:t>
              <w:br/>
              <w:t xml:space="preserve">                    &lt;th class="text-end"&gt;Acciones&lt;/th&gt;</w:t>
              <w:br/>
              <w:t xml:space="preserve">                &lt;/tr&gt;</w:t>
              <w:br/>
              <w:t xml:space="preserve">            &lt;/thead&gt;</w:t>
              <w:br/>
              <w:t xml:space="preserve">            &lt;tbody&gt;</w:t>
              <w:br/>
              <w:t xml:space="preserve">                @forelse($auditorias as $item)</w:t>
              <w:br/>
              <w:t xml:space="preserve">                    &lt;tr&gt;</w:t>
              <w:br/>
              <w:t xml:space="preserve">                        &lt;td&gt;&lt;strong&gt;{{ $item-&gt;codigo }}&lt;/strong&gt;&lt;/td&gt;</w:t>
              <w:br/>
              <w:t xml:space="preserve">                        &lt;td&gt;{{ $item-&gt;titulo }}&lt;/td&gt;</w:t>
              <w:br/>
              <w:t xml:space="preserve">                        &lt;td&gt;{{ $item-&gt;unidad_productiva }}&lt;/td&gt;</w:t>
              <w:br/>
              <w:t xml:space="preserve">                        &lt;td&gt;</w:t>
              <w:br/>
              <w:t xml:space="preserve">                            &lt;span class="badge bg-{{ $item-&gt;resultado == 'Conforme' ? 'success' : ($item-&gt;resultado == 'Observación' ? 'warning text-dark' : 'danger') }}"&gt;</w:t>
              <w:br/>
              <w:t xml:space="preserve">                                {{ $item-&gt;resultado }}</w:t>
              <w:br/>
              <w:t xml:space="preserve">                            &lt;/span&gt;</w:t>
              <w:br/>
              <w:t xml:space="preserve">                        &lt;/td&gt;</w:t>
              <w:br/>
              <w:t xml:space="preserve">                        &lt;td&gt;{{ $item-&gt;auditor }}&lt;/td&gt;</w:t>
              <w:br/>
              <w:t xml:space="preserve">                        &lt;td class="text-end"&gt;</w:t>
              <w:br/>
              <w:t xml:space="preserve">                            &lt;a href="{{ route('calidad.edit', $item-&gt;id) }}" class="btn btn-sm btn-outline-primary"&gt;&lt;i class="fas fa-edit"&gt;&lt;/i&gt;&lt;/a&gt;</w:t>
              <w:br/>
              <w:t xml:space="preserve">                            &lt;form action="{{ route('calidad.destroy', $item-&gt;id) }}" method="POST" class="d-inline" onsubmit="return confirm('¿Eliminar registro?');"&gt;</w:t>
              <w:br/>
              <w:t xml:space="preserve">                                @csrf @method('DELETE')</w:t>
              <w:br/>
              <w:t xml:space="preserve">                                &lt;button type="submit" class="btn btn-sm btn-outline-danger"&gt;&lt;i class="fas fa-trash"&gt;&lt;/i&gt;&lt;/button&gt;</w:t>
              <w:br/>
              <w:t xml:space="preserve">                            &lt;/form&gt;</w:t>
              <w:br/>
              <w:t xml:space="preserve">                        &lt;/td&gt;</w:t>
              <w:br/>
              <w:t xml:space="preserve">                    &lt;/tr&gt;</w:t>
              <w:br/>
              <w:t xml:space="preserve">                @empty</w:t>
              <w:br/>
              <w:t xml:space="preserve">                    &lt;tr&gt;&lt;td colspan="6" class="text-center py-4 text-muted"&gt;No hay registros disponibles.&lt;/td&gt;&lt;/tr&gt;</w:t>
              <w:br/>
              <w:t xml:space="preserve">                @endforelse</w:t>
              <w:br/>
              <w:t xml:space="preserve">            &lt;/tbody&gt;</w:t>
              <w:br/>
              <w:t xml:space="preserve">        &lt;/table&gt;</w:t>
              <w:br/>
              <w:t xml:space="preserve">    &lt;/div&gt;</w:t>
              <w:br/>
              <w:t>&lt;/div&gt;</w:t>
              <w:br/>
              <w:t>@endsection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color w:val="1B5E20"/>
        </w:rPr>
        <w:t>9. Verificación y Pruebas en Navegador</w:t>
      </w:r>
    </w:p>
    <w:p>
      <w:pPr>
        <w:spacing w:line="276" w:lineRule="auto"/>
      </w:pPr>
      <w:r>
        <w:t>Cada vez que se crean nuevas clases o módulos, regenerar el mapa de autoload ejecutando en la terminal: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9A90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composer dump-autoload</w:t>
            </w:r>
          </w:p>
        </w:tc>
      </w:tr>
    </w:tbl>
    <w:p>
      <w:pPr>
        <w:spacing w:after="80"/>
      </w:pPr>
    </w:p>
    <w:p>
      <w:pPr>
        <w:spacing w:line="276" w:lineRule="auto"/>
      </w:pPr>
      <w:r>
        <w:t>1. Abrir http://127.0.0.1:8000 en el navegador.</w:t>
        <w:br/>
        <w:t>2. Validar que la tarjeta del submódulo aparece en su bloque (Estratégico, Misional o Apoyo).</w:t>
        <w:br/>
        <w:t>3. Hacer clic en 'Acceder a [Submódulo]' y probar las 4 operaciones del CRUD: Crear, Listar, Editar y Eliminar.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