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right="274"/>
        <w:jc w:val="both"/>
        <w:rPr>
          <w:rFonts w:ascii="Cambria" w:cs="Cambria" w:eastAsia="Cambria" w:hAnsi="Cambria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31680" w:rightFromText="0" w:topFromText="0" w:bottomFromText="0" w:vertAnchor="text" w:horzAnchor="text" w:tblpX="1.8000000000000682" w:tblpY="4.658203125"/>
        <w:tblW w:w="12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6705"/>
        <w:tblGridChange w:id="0">
          <w:tblGrid>
            <w:gridCol w:w="5895"/>
            <w:gridCol w:w="6705"/>
          </w:tblGrid>
        </w:tblGridChange>
      </w:tblGrid>
      <w:tr>
        <w:trPr>
          <w:cantSplit w:val="0"/>
          <w:trHeight w:val="608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Haruki Mizuno</w:t>
            </w:r>
          </w:p>
          <w:p w:rsidR="00000000" w:rsidDel="00000000" w:rsidP="00000000" w:rsidRDefault="00000000" w:rsidRPr="00000000" w14:paraId="00000003">
            <w:pPr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360" w:lineRule="auto"/>
              <w:ind w:left="0" w:firstLine="0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Senior Mobile &amp; Full-Stack Engineer | Trading Systems &amp; AI Applications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left="0" w:right="300" w:firstLine="0"/>
              <w:jc w:val="both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2"/>
                <w:szCs w:val="32"/>
                <w:rtl w:val="0"/>
              </w:rPr>
              <w:t xml:space="preserve">INTRODUCTION</w:t>
            </w:r>
          </w:p>
          <w:p w:rsidR="00000000" w:rsidDel="00000000" w:rsidP="00000000" w:rsidRDefault="00000000" w:rsidRPr="00000000" w14:paraId="00000007">
            <w:pPr>
              <w:widowControl w:val="1"/>
              <w:spacing w:after="120" w:lineRule="auto"/>
              <w:ind w:left="0" w:right="300" w:firstLine="0"/>
              <w:jc w:val="both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6"/>
                <w:szCs w:val="26"/>
                <w:rtl w:val="0"/>
              </w:rPr>
              <w:t xml:space="preserve">Mobile App Developer and Full-Stack Engineer with deep experience building high-performance mobile apps, scalable backend systems, and automated trading platforms. Specialized in real-time financial data, brokerage integrations, and AI-powered features. Proven track record delivering reliable, production-ready systems used by thousands of users across mobile and web.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8">
            <w:pPr>
              <w:spacing w:after="240" w:before="240" w:lineRule="auto"/>
              <w:ind w:left="180" w:right="60" w:firstLine="210"/>
              <w:jc w:val="both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2"/>
                <w:szCs w:val="32"/>
                <w:rtl w:val="0"/>
              </w:rPr>
              <w:t xml:space="preserve">Work Experience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120" w:before="120" w:lineRule="auto"/>
              <w:ind w:left="180" w:right="60" w:firstLine="210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Mobile Software Engineer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ind w:left="180" w:right="60" w:firstLine="210"/>
              <w:jc w:val="both"/>
              <w:rPr>
                <w:rFonts w:ascii="Calibri" w:cs="Calibri" w:eastAsia="Calibri" w:hAnsi="Calibri"/>
                <w:i w:val="1"/>
                <w:iCs w:val="1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d4d4c"/>
                <w:sz w:val="24"/>
                <w:szCs w:val="24"/>
                <w:rtl w:val="0"/>
              </w:rPr>
              <w:t xml:space="preserve">Innovatech Dynamics, San Francisco, USA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ind w:left="180" w:right="60" w:firstLine="210"/>
              <w:jc w:val="both"/>
              <w:rPr>
                <w:rFonts w:ascii="Calibri" w:cs="Calibri" w:eastAsia="Calibri" w:hAnsi="Calibri"/>
                <w:i w:val="1"/>
                <w:iCs w:val="1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d4d4c"/>
                <w:sz w:val="24"/>
                <w:szCs w:val="24"/>
                <w:rtl w:val="0"/>
              </w:rPr>
              <w:t xml:space="preserve">1/2023 – 12/2024</w:t>
            </w:r>
          </w:p>
          <w:p w:rsidR="00000000" w:rsidDel="00000000" w:rsidP="00000000" w:rsidRDefault="00000000" w:rsidRPr="00000000" w14:paraId="0000000C">
            <w:pPr>
              <w:widowControl w:val="1"/>
              <w:numPr>
                <w:ilvl w:val="0"/>
                <w:numId w:val="2"/>
              </w:numPr>
              <w:spacing w:after="100" w:before="100" w:lineRule="auto"/>
              <w:ind w:left="720" w:right="60" w:hanging="36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Developed and optimized enterprise-grade iOS and Android applications using Flutter and React Native.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numPr>
                <w:ilvl w:val="0"/>
                <w:numId w:val="2"/>
              </w:numPr>
              <w:spacing w:after="100" w:before="100" w:lineRule="auto"/>
              <w:ind w:left="720" w:right="60" w:hanging="36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Integrated REST and GraphQL APIs to support real-time data updates and responsive UX.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numPr>
                <w:ilvl w:val="0"/>
                <w:numId w:val="2"/>
              </w:numPr>
              <w:spacing w:after="100" w:before="100" w:lineRule="auto"/>
              <w:ind w:left="720" w:right="60" w:hanging="36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Improved app startup and rendering performance by 25% through profiling and optimization.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numPr>
                <w:ilvl w:val="0"/>
                <w:numId w:val="2"/>
              </w:numPr>
              <w:spacing w:after="100" w:before="100" w:lineRule="auto"/>
              <w:ind w:left="720" w:right="60" w:hanging="36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Collaborated with backend teams to design modular service architectures.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0"/>
                <w:numId w:val="2"/>
              </w:numPr>
              <w:spacing w:after="100" w:before="100" w:lineRule="auto"/>
              <w:ind w:left="720" w:right="60" w:hanging="36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Supported migration to CI/CD-driven mobile workflows, improving release stability.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tabs>
                <w:tab w:val="left" w:leader="none" w:pos="660"/>
              </w:tabs>
              <w:spacing w:after="120" w:before="200" w:lineRule="auto"/>
              <w:ind w:left="180" w:right="60" w:firstLine="210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Lead Mobile Developer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ind w:left="180" w:right="60" w:firstLine="210"/>
              <w:jc w:val="both"/>
              <w:rPr>
                <w:rFonts w:ascii="Calibri" w:cs="Calibri" w:eastAsia="Calibri" w:hAnsi="Calibri"/>
                <w:i w:val="1"/>
                <w:iCs w:val="1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d4d4c"/>
                <w:sz w:val="24"/>
                <w:szCs w:val="24"/>
                <w:rtl w:val="0"/>
              </w:rPr>
              <w:t xml:space="preserve">NexTech Solutions, Inc. Tokyo, Japan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ind w:left="180" w:right="60" w:firstLine="210"/>
              <w:jc w:val="both"/>
              <w:rPr>
                <w:rFonts w:ascii="Calibri" w:cs="Calibri" w:eastAsia="Calibri" w:hAnsi="Calibri"/>
                <w:i w:val="1"/>
                <w:iCs w:val="1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d4d4c"/>
                <w:sz w:val="24"/>
                <w:szCs w:val="24"/>
                <w:rtl w:val="0"/>
              </w:rPr>
              <w:t xml:space="preserve">05/2020 – 12/2022</w:t>
            </w:r>
          </w:p>
          <w:p w:rsidR="00000000" w:rsidDel="00000000" w:rsidP="00000000" w:rsidRDefault="00000000" w:rsidRPr="00000000" w14:paraId="00000014">
            <w:pPr>
              <w:widowControl w:val="1"/>
              <w:numPr>
                <w:ilvl w:val="0"/>
                <w:numId w:val="1"/>
              </w:numPr>
              <w:spacing w:after="100" w:before="100" w:lineRule="auto"/>
              <w:ind w:left="720" w:right="60" w:hanging="36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Led mobile architecture and technical strategy for native and cross-platform apps.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numPr>
                <w:ilvl w:val="0"/>
                <w:numId w:val="1"/>
              </w:numPr>
              <w:spacing w:after="100" w:before="100" w:lineRule="auto"/>
              <w:ind w:left="720" w:right="60" w:hanging="36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Managed a 4-member team across development, UI/UX, and QA using Agile practices.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numPr>
                <w:ilvl w:val="0"/>
                <w:numId w:val="1"/>
              </w:numPr>
              <w:spacing w:after="100" w:before="100" w:lineRule="auto"/>
              <w:ind w:left="720" w:right="60" w:hanging="36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Integrated real-time trading APIs and AI-powered analytics dashboards.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0"/>
                <w:numId w:val="1"/>
              </w:numPr>
              <w:spacing w:after="100" w:before="100" w:lineRule="auto"/>
              <w:ind w:left="720" w:right="60" w:hanging="36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Reduced development cycles by 30% via automated testing and CI/CD pipelines.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1"/>
              </w:numPr>
              <w:spacing w:after="100" w:before="100" w:lineRule="auto"/>
              <w:ind w:left="720" w:right="60" w:hanging="36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Delivered high-reliability apps used by thousands of active users.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120" w:before="200" w:lineRule="auto"/>
              <w:ind w:left="180" w:right="60" w:firstLine="210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Full Stack Web Developer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ind w:left="180" w:right="60" w:firstLine="210"/>
              <w:jc w:val="both"/>
              <w:rPr>
                <w:rFonts w:ascii="Calibri" w:cs="Calibri" w:eastAsia="Calibri" w:hAnsi="Calibri"/>
                <w:i w:val="1"/>
                <w:iCs w:val="1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d4d4c"/>
                <w:sz w:val="24"/>
                <w:szCs w:val="24"/>
                <w:rtl w:val="0"/>
              </w:rPr>
              <w:t xml:space="preserve">Independent Projects | 2018.01 – 2023.05</w:t>
            </w:r>
          </w:p>
          <w:p w:rsidR="00000000" w:rsidDel="00000000" w:rsidP="00000000" w:rsidRDefault="00000000" w:rsidRPr="00000000" w14:paraId="0000001B">
            <w:pPr>
              <w:widowControl w:val="1"/>
              <w:numPr>
                <w:ilvl w:val="0"/>
                <w:numId w:val="5"/>
              </w:numPr>
              <w:spacing w:after="100" w:before="100" w:lineRule="auto"/>
              <w:ind w:left="720" w:right="60" w:hanging="36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Designed and deployed 100+ responsive web applications for marketing and business clients.</w:t>
            </w:r>
          </w:p>
          <w:p w:rsidR="00000000" w:rsidDel="00000000" w:rsidP="00000000" w:rsidRDefault="00000000" w:rsidRPr="00000000" w14:paraId="0000001C">
            <w:pPr>
              <w:widowControl w:val="1"/>
              <w:numPr>
                <w:ilvl w:val="0"/>
                <w:numId w:val="5"/>
              </w:numPr>
              <w:spacing w:after="100" w:before="100" w:lineRule="auto"/>
              <w:ind w:left="720" w:right="60" w:hanging="36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Built SEO-optimized frontends with React, Next.js, and Vue.</w:t>
            </w:r>
          </w:p>
          <w:p w:rsidR="00000000" w:rsidDel="00000000" w:rsidP="00000000" w:rsidRDefault="00000000" w:rsidRPr="00000000" w14:paraId="0000001D">
            <w:pPr>
              <w:widowControl w:val="1"/>
              <w:numPr>
                <w:ilvl w:val="0"/>
                <w:numId w:val="5"/>
              </w:numPr>
              <w:spacing w:after="100" w:before="100" w:lineRule="auto"/>
              <w:ind w:left="720" w:right="60" w:hanging="36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Improved application performance by 40%+ through optimization and refactoring.</w:t>
            </w:r>
          </w:p>
          <w:p w:rsidR="00000000" w:rsidDel="00000000" w:rsidP="00000000" w:rsidRDefault="00000000" w:rsidRPr="00000000" w14:paraId="0000001E">
            <w:pPr>
              <w:widowControl w:val="1"/>
              <w:numPr>
                <w:ilvl w:val="0"/>
                <w:numId w:val="5"/>
              </w:numPr>
              <w:spacing w:after="100" w:before="100" w:lineRule="auto"/>
              <w:ind w:left="720" w:right="60" w:hanging="36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Managed deployment, hosting, analytics, and long-term client maintenance.</w:t>
            </w:r>
          </w:p>
          <w:p w:rsidR="00000000" w:rsidDel="00000000" w:rsidP="00000000" w:rsidRDefault="00000000" w:rsidRPr="00000000" w14:paraId="0000001F">
            <w:pPr>
              <w:ind w:left="180" w:right="300" w:firstLine="210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0" w:right="274" w:firstLine="0"/>
              <w:jc w:val="both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2"/>
                <w:szCs w:val="32"/>
                <w:rtl w:val="0"/>
              </w:rPr>
              <w:t xml:space="preserve">Core Skills</w:t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000000" w:space="0" w:sz="0" w:val="none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d4d4c"/>
                <w:sz w:val="24"/>
                <w:szCs w:val="24"/>
                <w:rtl w:val="0"/>
              </w:rPr>
              <w:t xml:space="preserve">Mobile: </w:t>
            </w: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Swift (iOS), Kotlin (Android), Flutter, React Native</w:t>
            </w:r>
          </w:p>
          <w:p w:rsidR="00000000" w:rsidDel="00000000" w:rsidP="00000000" w:rsidRDefault="00000000" w:rsidRPr="00000000" w14:paraId="00000022">
            <w:pPr>
              <w:widowControl w:val="1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000000" w:space="0" w:sz="0" w:val="none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d4d4c"/>
                <w:sz w:val="24"/>
                <w:szCs w:val="24"/>
                <w:rtl w:val="0"/>
              </w:rPr>
              <w:t xml:space="preserve">Web Frontend: </w:t>
            </w: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React, </w:t>
            </w: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Next.js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,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Vue.js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, TailwindCSS</w:t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000000" w:space="0" w:sz="0" w:val="none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d4d4c"/>
                <w:sz w:val="24"/>
                <w:szCs w:val="24"/>
                <w:rtl w:val="0"/>
              </w:rPr>
              <w:t xml:space="preserve">Backend &amp; Cloud: </w:t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, Express, FastAPI, Flask, AWS (EC2, Lambda, S3, DynamoDB), Firebase, Docker</w:t>
            </w:r>
          </w:p>
          <w:p w:rsidR="00000000" w:rsidDel="00000000" w:rsidP="00000000" w:rsidRDefault="00000000" w:rsidRPr="00000000" w14:paraId="00000024">
            <w:pPr>
              <w:widowControl w:val="1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000000" w:space="0" w:sz="0" w:val="none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b w:val="1"/>
                <w:bCs w:val="1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d4d4c"/>
                <w:sz w:val="24"/>
                <w:szCs w:val="24"/>
                <w:rtl w:val="0"/>
              </w:rPr>
              <w:t xml:space="preserve">Database: </w:t>
            </w: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PostgreSQL, MongoDB, 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000000" w:space="0" w:sz="0" w:val="none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b w:val="1"/>
                <w:bCs w:val="1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d4d4c"/>
                <w:sz w:val="24"/>
                <w:szCs w:val="24"/>
                <w:rtl w:val="0"/>
              </w:rPr>
              <w:t xml:space="preserve">Trading &amp; Market Data: </w:t>
            </w: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IBKR, TastyTrade, ThinkorSwim, NinjaTrader, MT4/MT5, Binance, ByBit, Coinbase, Kraken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000000" w:space="0" w:sz="0" w:val="none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b w:val="1"/>
                <w:bCs w:val="1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d4d4c"/>
                <w:sz w:val="24"/>
                <w:szCs w:val="24"/>
                <w:rtl w:val="0"/>
              </w:rPr>
              <w:t xml:space="preserve">AI &amp; Data: </w:t>
            </w: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OpenAI API, ML Integration, Quantitative Analysis, Data Pipelines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000000" w:space="0" w:sz="0" w:val="none"/>
              </w:pBdr>
              <w:spacing w:after="200" w:lineRule="auto"/>
              <w:ind w:left="360" w:hanging="360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d4d4c"/>
                <w:sz w:val="24"/>
                <w:szCs w:val="24"/>
                <w:rtl w:val="0"/>
              </w:rPr>
              <w:t xml:space="preserve">Workflow: </w:t>
            </w: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Git, CI/CD, Agile/Scrum, TDD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8" w:val="single"/>
              <w:right w:color="ffffff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0" w:right="274" w:firstLine="0"/>
              <w:jc w:val="both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2"/>
                <w:szCs w:val="32"/>
                <w:rtl w:val="0"/>
              </w:rPr>
              <w:t xml:space="preserve">Education </w:t>
            </w:r>
          </w:p>
          <w:p w:rsidR="00000000" w:rsidDel="00000000" w:rsidP="00000000" w:rsidRDefault="00000000" w:rsidRPr="00000000" w14:paraId="0000002A">
            <w:pPr>
              <w:widowControl w:val="1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000000" w:space="0" w:sz="0" w:val="none"/>
              </w:pBdr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d4d4c"/>
                <w:sz w:val="28"/>
                <w:szCs w:val="28"/>
                <w:rtl w:val="0"/>
              </w:rPr>
              <w:t xml:space="preserve">Bachelor of Computer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1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000000" w:space="0" w:sz="0" w:val="none"/>
              </w:pBdr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d4d4c"/>
                <w:sz w:val="24"/>
                <w:szCs w:val="24"/>
                <w:rtl w:val="0"/>
              </w:rPr>
              <w:t xml:space="preserve">Nanzan University - Nagoya, Japan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1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000000" w:space="0" w:sz="0" w:val="none"/>
              </w:pBdr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d4d4c"/>
                <w:sz w:val="24"/>
                <w:szCs w:val="24"/>
                <w:rtl w:val="0"/>
              </w:rPr>
              <w:t xml:space="preserve">Aug 2014 – Apr 2018</w:t>
            </w:r>
          </w:p>
          <w:p w:rsidR="00000000" w:rsidDel="00000000" w:rsidP="00000000" w:rsidRDefault="00000000" w:rsidRPr="00000000" w14:paraId="0000002D">
            <w:pPr>
              <w:widowControl w:val="1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000000" w:space="0" w:sz="0" w:val="none"/>
              </w:pBdr>
              <w:spacing w:before="200" w:line="360" w:lineRule="auto"/>
              <w:ind w:left="0" w:firstLine="0"/>
              <w:jc w:val="both"/>
              <w:rPr>
                <w:rFonts w:ascii="Calibri" w:cs="Calibri" w:eastAsia="Calibri" w:hAnsi="Calibri"/>
                <w:color w:val="4d4d4c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d4d4c"/>
                <w:sz w:val="24"/>
                <w:szCs w:val="24"/>
                <w:rtl w:val="0"/>
              </w:rPr>
              <w:t xml:space="preserve">Final Year Project</w:t>
            </w: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E">
            <w:pPr>
              <w:widowControl w:val="1"/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000000" w:space="0" w:sz="0" w:val="none"/>
              </w:pBdr>
              <w:spacing w:line="360" w:lineRule="auto"/>
              <w:ind w:left="0" w:firstLine="0"/>
              <w:jc w:val="both"/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d4d4c"/>
                <w:sz w:val="24"/>
                <w:szCs w:val="24"/>
                <w:rtl w:val="0"/>
              </w:rPr>
              <w:t xml:space="preserve">Mobile-friendly Inventory Management System using React Native, Python, and 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ind w:right="274"/>
        <w:jc w:val="both"/>
        <w:rPr>
          <w:rFonts w:ascii="Cambria" w:cs="Cambria" w:eastAsia="Cambria" w:hAnsi="Cambria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sectPr>
      <w:pgSz w:h="20013" w:w="14173" w:orient="portrait"/>
      <w:pgMar w:bottom="720" w:top="720" w:left="763.2" w:right="676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mbria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Mongolian B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4" w:lineRule="auto"/>
      <w:ind w:left="104"/>
    </w:pPr>
    <w:rPr>
      <w:rFonts w:ascii="Mongolian Baiti" w:cs="Mongolian Baiti" w:eastAsia="Mongolian Baiti" w:hAnsi="Mongolian Bait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104"/>
    </w:pPr>
    <w:rPr>
      <w:rFonts w:ascii="Cambria" w:cs="Cambria" w:eastAsia="Cambria" w:hAnsi="Cambria"/>
      <w:sz w:val="32"/>
      <w:szCs w:val="32"/>
    </w:rPr>
  </w:style>
  <w:style w:type="paragraph" w:styleId="Heading3">
    <w:name w:val="heading 3"/>
    <w:basedOn w:val="Normal"/>
    <w:next w:val="Normal"/>
    <w:pPr>
      <w:spacing w:before="184" w:lineRule="auto"/>
      <w:ind w:left="104"/>
    </w:pPr>
    <w:rPr>
      <w:rFonts w:ascii="Mongolian Baiti" w:cs="Mongolian Baiti" w:eastAsia="Mongolian Baiti" w:hAnsi="Mongolian Baiti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ext.js" TargetMode="External"/><Relationship Id="rId7" Type="http://schemas.openxmlformats.org/officeDocument/2006/relationships/hyperlink" Target="http://vue.js" TargetMode="External"/><Relationship Id="rId8" Type="http://schemas.openxmlformats.org/officeDocument/2006/relationships/hyperlink" Target="http://nod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2023-07-10T00:00:00Z</vt:lpwstr>
  </property>
  <property fmtid="{D5CDD505-2E9C-101B-9397-08002B2CF9AE}" pid="3" name="Creator">
    <vt:lpwstr>WPS Writer</vt:lpwstr>
  </property>
  <property fmtid="{D5CDD505-2E9C-101B-9397-08002B2CF9AE}" pid="4" name="LastSaved">
    <vt:lpwstr>2023-07-12T00:00:00Z</vt:lpwstr>
  </property>
  <property fmtid="{D5CDD505-2E9C-101B-9397-08002B2CF9AE}" pid="5" name="KSOProductBuildVer">
    <vt:lpwstr>1033-12.2.0.23131</vt:lpwstr>
  </property>
  <property fmtid="{D5CDD505-2E9C-101B-9397-08002B2CF9AE}" pid="6" name="ICV">
    <vt:lpwstr>0082A12817A5495092E56D66B214215A_13</vt:lpwstr>
  </property>
</Properties>
</file>