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51CD" w14:textId="77777777" w:rsidR="0029425F" w:rsidRPr="00232AC1" w:rsidRDefault="0029425F" w:rsidP="0029425F">
      <w:pPr>
        <w:pStyle w:val="BodyTextIndent"/>
        <w:tabs>
          <w:tab w:val="left" w:pos="1134"/>
        </w:tabs>
        <w:spacing w:line="276" w:lineRule="auto"/>
        <w:ind w:right="0" w:firstLine="0"/>
        <w:jc w:val="center"/>
        <w:rPr>
          <w:sz w:val="22"/>
          <w:szCs w:val="22"/>
        </w:rPr>
      </w:pPr>
      <w:r w:rsidRPr="00232AC1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142"/>
        <w:gridCol w:w="283"/>
      </w:tblGrid>
      <w:tr w:rsidR="0029425F" w:rsidRPr="00511C15" w14:paraId="4E4237BD" w14:textId="77777777" w:rsidTr="00294685">
        <w:tc>
          <w:tcPr>
            <w:tcW w:w="9639" w:type="dxa"/>
            <w:gridSpan w:val="22"/>
          </w:tcPr>
          <w:p w14:paraId="08660E60" w14:textId="77777777" w:rsidR="0029425F" w:rsidRPr="00511C15" w:rsidRDefault="0029425F" w:rsidP="00294685">
            <w:pPr>
              <w:spacing w:line="276" w:lineRule="auto"/>
              <w:jc w:val="center"/>
            </w:pPr>
            <w:r w:rsidRPr="00232AC1">
              <w:rPr>
                <w:sz w:val="22"/>
                <w:szCs w:val="22"/>
              </w:rPr>
              <w:t>Учреждение образования</w:t>
            </w:r>
            <w:r w:rsidRPr="00511C15">
              <w:br/>
            </w:r>
            <w:r w:rsidRPr="00E56DCD">
              <w:rPr>
                <w:sz w:val="28"/>
                <w:szCs w:val="28"/>
              </w:rPr>
              <w:t>БЕЛОРУССКИЙ ГОСУДАРСТВЕННЫЙ УНИВЕРСИТЕТ ИНФОРМАТИКИ И РАДИОЭЛЕКТРОНИКИ</w:t>
            </w:r>
          </w:p>
        </w:tc>
      </w:tr>
      <w:tr w:rsidR="0029425F" w14:paraId="757CB0EA" w14:textId="77777777" w:rsidTr="00294685">
        <w:trPr>
          <w:trHeight w:hRule="exact" w:val="227"/>
        </w:trPr>
        <w:tc>
          <w:tcPr>
            <w:tcW w:w="9639" w:type="dxa"/>
            <w:gridSpan w:val="22"/>
          </w:tcPr>
          <w:p w14:paraId="5D6136B5" w14:textId="77777777" w:rsidR="0029425F" w:rsidRDefault="0029425F" w:rsidP="00294685">
            <w:pPr>
              <w:pStyle w:val="Normal1"/>
              <w:spacing w:before="0" w:line="276" w:lineRule="auto"/>
              <w:ind w:left="0" w:firstLine="0"/>
            </w:pPr>
          </w:p>
        </w:tc>
      </w:tr>
      <w:tr w:rsidR="0029425F" w14:paraId="595C4319" w14:textId="77777777" w:rsidTr="00294685">
        <w:tc>
          <w:tcPr>
            <w:tcW w:w="1843" w:type="dxa"/>
          </w:tcPr>
          <w:p w14:paraId="4B9C082E" w14:textId="77777777" w:rsidR="0029425F" w:rsidRDefault="0029425F" w:rsidP="00294685">
            <w:pPr>
              <w:spacing w:line="276" w:lineRule="auto"/>
            </w:pPr>
            <w: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14:paraId="3BF29A43" w14:textId="77777777" w:rsidR="0029425F" w:rsidRDefault="0029425F" w:rsidP="00294685">
            <w:pPr>
              <w:spacing w:line="276" w:lineRule="auto"/>
            </w:pPr>
            <w:r>
              <w:t>КС</w:t>
            </w:r>
            <w:r w:rsidR="00E56DCD">
              <w:t xml:space="preserve"> </w:t>
            </w:r>
            <w:r>
              <w:t>и</w:t>
            </w:r>
            <w:r w:rsidR="00E56DCD">
              <w:t xml:space="preserve"> </w:t>
            </w:r>
            <w:r>
              <w:t>С</w:t>
            </w:r>
          </w:p>
        </w:tc>
        <w:tc>
          <w:tcPr>
            <w:tcW w:w="1134" w:type="dxa"/>
            <w:gridSpan w:val="3"/>
          </w:tcPr>
          <w:p w14:paraId="6514D61A" w14:textId="77777777" w:rsidR="0029425F" w:rsidRDefault="0029425F" w:rsidP="00294685">
            <w:pPr>
              <w:spacing w:line="276" w:lineRule="auto"/>
            </w:pPr>
            <w: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</w:tcPr>
          <w:p w14:paraId="6B669483" w14:textId="77777777" w:rsidR="0029425F" w:rsidRDefault="0029425F" w:rsidP="00294685">
            <w:pPr>
              <w:spacing w:line="276" w:lineRule="auto"/>
            </w:pPr>
            <w:r>
              <w:t>Информатики</w:t>
            </w:r>
          </w:p>
        </w:tc>
      </w:tr>
      <w:tr w:rsidR="0029425F" w14:paraId="3CAE4442" w14:textId="77777777" w:rsidTr="00294685">
        <w:tc>
          <w:tcPr>
            <w:tcW w:w="1843" w:type="dxa"/>
          </w:tcPr>
          <w:p w14:paraId="43870A4C" w14:textId="77777777" w:rsidR="0029425F" w:rsidRDefault="0029425F" w:rsidP="00294685">
            <w:pPr>
              <w:spacing w:line="276" w:lineRule="auto"/>
            </w:pPr>
            <w: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14:paraId="2EA2D4E3" w14:textId="77777777" w:rsidR="0029425F" w:rsidRPr="003034AD" w:rsidRDefault="0029425F" w:rsidP="00294685">
            <w:pPr>
              <w:spacing w:line="276" w:lineRule="auto"/>
            </w:pPr>
            <w:r w:rsidRPr="001A65AA">
              <w:rPr>
                <w:color w:val="000000" w:themeColor="text1"/>
              </w:rPr>
              <w:t>1-40 04 01</w:t>
            </w:r>
          </w:p>
        </w:tc>
        <w:tc>
          <w:tcPr>
            <w:tcW w:w="1843" w:type="dxa"/>
            <w:gridSpan w:val="6"/>
          </w:tcPr>
          <w:p w14:paraId="37CDC2AF" w14:textId="77777777" w:rsidR="0029425F" w:rsidRDefault="0029425F" w:rsidP="00294685">
            <w:pPr>
              <w:spacing w:line="276" w:lineRule="auto"/>
            </w:pPr>
            <w: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auto"/>
            </w:tcBorders>
          </w:tcPr>
          <w:p w14:paraId="6BB29295" w14:textId="77777777" w:rsidR="0029425F" w:rsidRPr="003034AD" w:rsidRDefault="0029425F" w:rsidP="00294685">
            <w:pPr>
              <w:spacing w:line="276" w:lineRule="auto"/>
            </w:pPr>
            <w:r w:rsidRPr="003034AD">
              <w:t>00</w:t>
            </w:r>
          </w:p>
        </w:tc>
      </w:tr>
      <w:tr w:rsidR="0029425F" w14:paraId="6DDFDE96" w14:textId="77777777" w:rsidTr="00294685">
        <w:trPr>
          <w:trHeight w:val="473"/>
        </w:trPr>
        <w:tc>
          <w:tcPr>
            <w:tcW w:w="9639" w:type="dxa"/>
            <w:gridSpan w:val="22"/>
          </w:tcPr>
          <w:p w14:paraId="047D61A3" w14:textId="77777777" w:rsidR="0029425F" w:rsidRDefault="0029425F" w:rsidP="00294685">
            <w:pPr>
              <w:spacing w:line="276" w:lineRule="auto"/>
              <w:jc w:val="right"/>
              <w:rPr>
                <w:sz w:val="12"/>
              </w:rPr>
            </w:pPr>
          </w:p>
          <w:p w14:paraId="59174C88" w14:textId="77777777" w:rsidR="0029425F" w:rsidRDefault="0029425F" w:rsidP="00294685">
            <w:pPr>
              <w:spacing w:line="276" w:lineRule="auto"/>
              <w:jc w:val="right"/>
            </w:pPr>
            <w:r>
              <w:t>УТВЕРЖДАЮ</w:t>
            </w:r>
          </w:p>
        </w:tc>
      </w:tr>
      <w:tr w:rsidR="0029425F" w14:paraId="5C9FD44B" w14:textId="77777777" w:rsidTr="00294685">
        <w:trPr>
          <w:trHeight w:val="403"/>
        </w:trPr>
        <w:tc>
          <w:tcPr>
            <w:tcW w:w="6379" w:type="dxa"/>
            <w:gridSpan w:val="12"/>
          </w:tcPr>
          <w:p w14:paraId="406B10E3" w14:textId="77777777" w:rsidR="0029425F" w:rsidRDefault="0029425F" w:rsidP="00294685">
            <w:pPr>
              <w:spacing w:line="276" w:lineRule="auto"/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6673999F" w14:textId="77777777" w:rsidR="0029425F" w:rsidRDefault="0029425F" w:rsidP="00294685">
            <w:pPr>
              <w:spacing w:line="276" w:lineRule="auto"/>
            </w:pPr>
          </w:p>
        </w:tc>
        <w:tc>
          <w:tcPr>
            <w:tcW w:w="1701" w:type="dxa"/>
            <w:gridSpan w:val="5"/>
          </w:tcPr>
          <w:p w14:paraId="7BD95BB3" w14:textId="77777777" w:rsidR="0029425F" w:rsidRDefault="0029425F" w:rsidP="00294685">
            <w:pPr>
              <w:spacing w:line="276" w:lineRule="auto"/>
            </w:pPr>
            <w:proofErr w:type="spellStart"/>
            <w:r>
              <w:t>Н.А.Волорова</w:t>
            </w:r>
            <w:proofErr w:type="spellEnd"/>
          </w:p>
        </w:tc>
      </w:tr>
      <w:tr w:rsidR="0029425F" w14:paraId="4F5B5DE8" w14:textId="77777777" w:rsidTr="00294685">
        <w:trPr>
          <w:trHeight w:val="279"/>
        </w:trPr>
        <w:tc>
          <w:tcPr>
            <w:tcW w:w="6379" w:type="dxa"/>
            <w:gridSpan w:val="12"/>
          </w:tcPr>
          <w:p w14:paraId="7AA01B3B" w14:textId="77777777" w:rsidR="0029425F" w:rsidRDefault="0029425F" w:rsidP="00294685">
            <w:pPr>
              <w:spacing w:line="276" w:lineRule="auto"/>
              <w:jc w:val="right"/>
            </w:pPr>
            <w: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6B41AC67" w14:textId="77777777" w:rsidR="0029425F" w:rsidRDefault="0029425F" w:rsidP="00294685">
            <w:pPr>
              <w:spacing w:line="276" w:lineRule="auto"/>
            </w:pPr>
          </w:p>
        </w:tc>
        <w:tc>
          <w:tcPr>
            <w:tcW w:w="283" w:type="dxa"/>
            <w:gridSpan w:val="2"/>
          </w:tcPr>
          <w:p w14:paraId="517FE2EE" w14:textId="77777777" w:rsidR="0029425F" w:rsidRDefault="0029425F" w:rsidP="00294685">
            <w:pPr>
              <w:spacing w:line="276" w:lineRule="auto"/>
            </w:pPr>
            <w: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32319383" w14:textId="77777777" w:rsidR="0029425F" w:rsidRDefault="0029425F" w:rsidP="00294685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2F4D445" w14:textId="77777777" w:rsidR="0029425F" w:rsidRPr="00B0752C" w:rsidRDefault="0029425F" w:rsidP="00294685">
            <w:pPr>
              <w:spacing w:line="276" w:lineRule="auto"/>
            </w:pP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425" w:type="dxa"/>
            <w:gridSpan w:val="2"/>
          </w:tcPr>
          <w:p w14:paraId="75802013" w14:textId="77777777" w:rsidR="0029425F" w:rsidRDefault="0029425F" w:rsidP="00294685">
            <w:pPr>
              <w:spacing w:line="276" w:lineRule="auto"/>
            </w:pPr>
            <w:r>
              <w:t>г.</w:t>
            </w:r>
          </w:p>
        </w:tc>
      </w:tr>
      <w:tr w:rsidR="0029425F" w14:paraId="419EF7AC" w14:textId="77777777" w:rsidTr="00294685">
        <w:trPr>
          <w:trHeight w:val="305"/>
        </w:trPr>
        <w:tc>
          <w:tcPr>
            <w:tcW w:w="9639" w:type="dxa"/>
            <w:gridSpan w:val="22"/>
          </w:tcPr>
          <w:p w14:paraId="7F2E616C" w14:textId="77777777" w:rsidR="0029425F" w:rsidRPr="00A15B24" w:rsidRDefault="0029425F" w:rsidP="00294685">
            <w:pPr>
              <w:pStyle w:val="Heading1"/>
              <w:spacing w:before="0" w:after="0" w:line="276" w:lineRule="auto"/>
              <w:rPr>
                <w:sz w:val="24"/>
              </w:rPr>
            </w:pPr>
          </w:p>
          <w:p w14:paraId="315C6BC3" w14:textId="77777777" w:rsidR="0029425F" w:rsidRPr="00A15B24" w:rsidRDefault="0029425F" w:rsidP="00294685">
            <w:pPr>
              <w:pStyle w:val="Heading1"/>
              <w:spacing w:before="0" w:after="0" w:line="276" w:lineRule="auto"/>
              <w:rPr>
                <w:sz w:val="24"/>
              </w:rPr>
            </w:pPr>
            <w:bookmarkStart w:id="0" w:name="_Toc484129233"/>
            <w:bookmarkStart w:id="1" w:name="_Toc484129764"/>
            <w:bookmarkStart w:id="2" w:name="_Toc484171533"/>
            <w:bookmarkStart w:id="3" w:name="_Toc484171569"/>
            <w:r w:rsidRPr="00A15B24">
              <w:rPr>
                <w:sz w:val="24"/>
              </w:rPr>
              <w:t>ЗАДАНИЕ</w:t>
            </w:r>
            <w:bookmarkEnd w:id="0"/>
            <w:bookmarkEnd w:id="1"/>
            <w:bookmarkEnd w:id="2"/>
            <w:bookmarkEnd w:id="3"/>
          </w:p>
        </w:tc>
      </w:tr>
      <w:tr w:rsidR="0029425F" w14:paraId="60E0DBBE" w14:textId="77777777" w:rsidTr="00294685">
        <w:trPr>
          <w:trHeight w:val="475"/>
        </w:trPr>
        <w:tc>
          <w:tcPr>
            <w:tcW w:w="9639" w:type="dxa"/>
            <w:gridSpan w:val="22"/>
          </w:tcPr>
          <w:p w14:paraId="0A90678A" w14:textId="3615F0EB" w:rsidR="0029425F" w:rsidRPr="00A15B24" w:rsidRDefault="006344B1" w:rsidP="005F162C">
            <w:pPr>
              <w:pStyle w:val="Heading2"/>
              <w:spacing w:line="276" w:lineRule="auto"/>
              <w:jc w:val="center"/>
              <w:rPr>
                <w:rFonts w:cs="Times New Roman"/>
                <w:caps/>
              </w:rPr>
            </w:pPr>
            <w:bookmarkStart w:id="4" w:name="_Toc484129234"/>
            <w:bookmarkStart w:id="5" w:name="_Toc484129765"/>
            <w:bookmarkStart w:id="6" w:name="_Toc484171534"/>
            <w:bookmarkStart w:id="7" w:name="_Toc484171570"/>
            <w:r>
              <w:rPr>
                <w:rFonts w:cs="Times New Roman"/>
              </w:rPr>
              <w:t>по дипломному</w:t>
            </w:r>
            <w:r w:rsidR="005F162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проекту </w:t>
            </w:r>
            <w:r w:rsidR="0029425F" w:rsidRPr="00A15B24">
              <w:rPr>
                <w:rFonts w:cs="Times New Roman"/>
              </w:rPr>
              <w:t>студента</w:t>
            </w:r>
            <w:bookmarkEnd w:id="4"/>
            <w:bookmarkEnd w:id="5"/>
            <w:bookmarkEnd w:id="6"/>
            <w:bookmarkEnd w:id="7"/>
          </w:p>
        </w:tc>
      </w:tr>
      <w:tr w:rsidR="0029425F" w14:paraId="1557ED46" w14:textId="77777777" w:rsidTr="00294685"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14:paraId="2D5AF439" w14:textId="00B008E7" w:rsidR="0029425F" w:rsidRPr="009D0B89" w:rsidRDefault="00FE081B" w:rsidP="00294685">
            <w:pPr>
              <w:pStyle w:val="Heading3"/>
              <w:spacing w:line="276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Ровдо</w:t>
            </w:r>
            <w:proofErr w:type="spellEnd"/>
            <w:r>
              <w:rPr>
                <w:b w:val="0"/>
              </w:rPr>
              <w:t xml:space="preserve"> Николая Руслановича</w:t>
            </w:r>
          </w:p>
        </w:tc>
      </w:tr>
      <w:tr w:rsidR="0029425F" w14:paraId="66980E98" w14:textId="77777777" w:rsidTr="00294685">
        <w:trPr>
          <w:trHeight w:val="521"/>
        </w:trPr>
        <w:tc>
          <w:tcPr>
            <w:tcW w:w="9639" w:type="dxa"/>
            <w:gridSpan w:val="22"/>
          </w:tcPr>
          <w:p w14:paraId="6936639B" w14:textId="77777777" w:rsidR="0029425F" w:rsidRDefault="0029425F" w:rsidP="00294685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9425F" w14:paraId="2FE38CBF" w14:textId="77777777" w:rsidTr="00294685"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14:paraId="7274BC86" w14:textId="77777777" w:rsidR="0029425F" w:rsidRPr="009D0B89" w:rsidRDefault="005F162C" w:rsidP="00294685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1. Тема работы</w:t>
            </w:r>
            <w:r w:rsidR="0029425F" w:rsidRPr="009D0B89">
              <w:rPr>
                <w:color w:val="000000"/>
              </w:rPr>
              <w:t>:</w:t>
            </w:r>
          </w:p>
        </w:tc>
        <w:tc>
          <w:tcPr>
            <w:tcW w:w="7512" w:type="dxa"/>
            <w:gridSpan w:val="19"/>
            <w:tcBorders>
              <w:bottom w:val="single" w:sz="4" w:space="0" w:color="auto"/>
            </w:tcBorders>
          </w:tcPr>
          <w:p w14:paraId="037162AF" w14:textId="45E51C44" w:rsidR="0029425F" w:rsidRPr="009D0B89" w:rsidRDefault="00FE081B" w:rsidP="00294685">
            <w:pPr>
              <w:pStyle w:val="Heading4"/>
              <w:spacing w:before="0" w:after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Ф</w:t>
            </w:r>
            <w:r w:rsidRPr="00FE081B">
              <w:rPr>
                <w:b w:val="0"/>
                <w:color w:val="000000"/>
              </w:rPr>
              <w:t xml:space="preserve">армакологическая система оценки терапевтической активности </w:t>
            </w:r>
          </w:p>
        </w:tc>
      </w:tr>
      <w:tr w:rsidR="0029425F" w14:paraId="2AC89EC6" w14:textId="77777777" w:rsidTr="00294685">
        <w:trPr>
          <w:cantSplit/>
          <w:trHeight w:val="277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14:paraId="479B4591" w14:textId="0A24ED49" w:rsidR="0029425F" w:rsidRPr="00631B69" w:rsidRDefault="00FE081B" w:rsidP="00294685">
            <w:pPr>
              <w:tabs>
                <w:tab w:val="left" w:pos="3307"/>
              </w:tabs>
              <w:spacing w:line="276" w:lineRule="auto"/>
              <w:rPr>
                <w:color w:val="000000"/>
              </w:rPr>
            </w:pPr>
            <w:r w:rsidRPr="00FE081B">
              <w:rPr>
                <w:color w:val="000000"/>
              </w:rPr>
              <w:t>веществ</w:t>
            </w:r>
          </w:p>
        </w:tc>
      </w:tr>
      <w:tr w:rsidR="0029425F" w14:paraId="5C4BBB5A" w14:textId="77777777" w:rsidTr="00294685">
        <w:trPr>
          <w:trHeight w:val="142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14:paraId="6D7FD643" w14:textId="77777777" w:rsidR="0029425F" w:rsidRDefault="0029425F" w:rsidP="00294685">
            <w:pPr>
              <w:spacing w:line="276" w:lineRule="auto"/>
            </w:pPr>
          </w:p>
        </w:tc>
      </w:tr>
      <w:tr w:rsidR="0029425F" w14:paraId="28AB1AAD" w14:textId="77777777" w:rsidTr="00294685">
        <w:trPr>
          <w:trHeight w:val="285"/>
        </w:trPr>
        <w:tc>
          <w:tcPr>
            <w:tcW w:w="4678" w:type="dxa"/>
            <w:gridSpan w:val="7"/>
          </w:tcPr>
          <w:p w14:paraId="605F6501" w14:textId="77777777" w:rsidR="0029425F" w:rsidRDefault="0029425F" w:rsidP="00294685">
            <w:pPr>
              <w:spacing w:line="276" w:lineRule="auto"/>
            </w:pPr>
            <w:r>
              <w:t>утверждена приказом по университету от</w:t>
            </w:r>
          </w:p>
        </w:tc>
        <w:tc>
          <w:tcPr>
            <w:tcW w:w="284" w:type="dxa"/>
          </w:tcPr>
          <w:p w14:paraId="46B2B420" w14:textId="77777777" w:rsidR="0029425F" w:rsidRDefault="0029425F" w:rsidP="00294685">
            <w:pPr>
              <w:spacing w:line="276" w:lineRule="auto"/>
            </w:pPr>
            <w: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0B50485" w14:textId="77777777" w:rsidR="0029425F" w:rsidRPr="00631B69" w:rsidRDefault="0029425F" w:rsidP="00294685">
            <w:pPr>
              <w:spacing w:line="276" w:lineRule="auto"/>
            </w:pPr>
            <w:r w:rsidRPr="003034AD">
              <w:rPr>
                <w:lang w:val="en-US"/>
              </w:rPr>
              <w:t xml:space="preserve">  </w:t>
            </w:r>
            <w:r>
              <w:t>18</w:t>
            </w:r>
          </w:p>
        </w:tc>
        <w:tc>
          <w:tcPr>
            <w:tcW w:w="284" w:type="dxa"/>
            <w:gridSpan w:val="2"/>
          </w:tcPr>
          <w:p w14:paraId="4B7B3470" w14:textId="77777777" w:rsidR="0029425F" w:rsidRPr="003034AD" w:rsidRDefault="0029425F" w:rsidP="00294685">
            <w:pPr>
              <w:spacing w:line="276" w:lineRule="auto"/>
            </w:pPr>
            <w:r w:rsidRPr="003034AD"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50978986" w14:textId="77777777" w:rsidR="0029425F" w:rsidRPr="003034AD" w:rsidRDefault="0029425F" w:rsidP="00294685">
            <w:pPr>
              <w:spacing w:line="276" w:lineRule="auto"/>
              <w:jc w:val="center"/>
            </w:pPr>
            <w:r>
              <w:t>апреля</w:t>
            </w:r>
          </w:p>
        </w:tc>
        <w:tc>
          <w:tcPr>
            <w:tcW w:w="992" w:type="dxa"/>
            <w:gridSpan w:val="3"/>
          </w:tcPr>
          <w:p w14:paraId="6083B58A" w14:textId="77777777" w:rsidR="0029425F" w:rsidRDefault="0029425F" w:rsidP="00294685">
            <w:pPr>
              <w:spacing w:line="276" w:lineRule="auto"/>
            </w:pPr>
            <w:proofErr w:type="gramStart"/>
            <w:r>
              <w:rPr>
                <w:lang w:val="en-US"/>
              </w:rPr>
              <w:t>20</w:t>
            </w:r>
            <w:r>
              <w:t>18  г.</w:t>
            </w:r>
            <w:proofErr w:type="gramEnd"/>
          </w:p>
        </w:tc>
        <w:tc>
          <w:tcPr>
            <w:tcW w:w="425" w:type="dxa"/>
          </w:tcPr>
          <w:p w14:paraId="37D8637F" w14:textId="77777777" w:rsidR="0029425F" w:rsidRDefault="0029425F" w:rsidP="00294685">
            <w:pPr>
              <w:spacing w:line="276" w:lineRule="auto"/>
            </w:pPr>
            <w:r>
              <w:t>№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14:paraId="036DDC5A" w14:textId="77777777" w:rsidR="0029425F" w:rsidRDefault="0029425F" w:rsidP="00294685">
            <w:pPr>
              <w:spacing w:line="276" w:lineRule="auto"/>
              <w:rPr>
                <w:lang w:val="en-US"/>
              </w:rPr>
            </w:pPr>
            <w:r>
              <w:t>654</w:t>
            </w:r>
            <w:r>
              <w:rPr>
                <w:lang w:val="en-US"/>
              </w:rPr>
              <w:t>-c</w:t>
            </w:r>
          </w:p>
        </w:tc>
      </w:tr>
      <w:tr w:rsidR="0029425F" w14:paraId="56601F9C" w14:textId="77777777" w:rsidTr="00294685">
        <w:trPr>
          <w:trHeight w:val="435"/>
        </w:trPr>
        <w:tc>
          <w:tcPr>
            <w:tcW w:w="4962" w:type="dxa"/>
            <w:gridSpan w:val="8"/>
          </w:tcPr>
          <w:p w14:paraId="472B183E" w14:textId="77777777" w:rsidR="0029425F" w:rsidRDefault="0029425F" w:rsidP="00294685">
            <w:pPr>
              <w:spacing w:line="276" w:lineRule="auto"/>
              <w:rPr>
                <w:sz w:val="12"/>
              </w:rPr>
            </w:pPr>
          </w:p>
          <w:p w14:paraId="5B4DE19B" w14:textId="77777777" w:rsidR="0029425F" w:rsidRDefault="0029425F" w:rsidP="00294685">
            <w:pPr>
              <w:spacing w:line="276" w:lineRule="auto"/>
            </w:pPr>
            <w:proofErr w:type="gramStart"/>
            <w:r>
              <w:t>2 .</w:t>
            </w:r>
            <w:proofErr w:type="gramEnd"/>
            <w: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4"/>
            <w:tcBorders>
              <w:bottom w:val="single" w:sz="4" w:space="0" w:color="auto"/>
            </w:tcBorders>
          </w:tcPr>
          <w:p w14:paraId="55D4E467" w14:textId="77777777" w:rsidR="0029425F" w:rsidRDefault="0029425F" w:rsidP="00294685">
            <w:pPr>
              <w:spacing w:line="276" w:lineRule="auto"/>
              <w:rPr>
                <w:sz w:val="12"/>
              </w:rPr>
            </w:pPr>
          </w:p>
          <w:p w14:paraId="634B2F3D" w14:textId="77777777" w:rsidR="0029425F" w:rsidRDefault="0029425F" w:rsidP="00294685">
            <w:pPr>
              <w:spacing w:line="276" w:lineRule="auto"/>
            </w:pPr>
            <w:r>
              <w:t>01 июня 2018 года</w:t>
            </w:r>
          </w:p>
        </w:tc>
      </w:tr>
      <w:tr w:rsidR="0029425F" w14:paraId="14ACA8C3" w14:textId="77777777" w:rsidTr="00294685">
        <w:trPr>
          <w:trHeight w:val="416"/>
        </w:trPr>
        <w:tc>
          <w:tcPr>
            <w:tcW w:w="3544" w:type="dxa"/>
            <w:gridSpan w:val="5"/>
          </w:tcPr>
          <w:p w14:paraId="40A98574" w14:textId="77777777" w:rsidR="0029425F" w:rsidRDefault="0029425F" w:rsidP="00294685">
            <w:pPr>
              <w:spacing w:line="276" w:lineRule="auto"/>
              <w:rPr>
                <w:sz w:val="18"/>
              </w:rPr>
            </w:pPr>
          </w:p>
          <w:p w14:paraId="42718E8E" w14:textId="77777777" w:rsidR="0029425F" w:rsidRDefault="0029425F" w:rsidP="00294685">
            <w:pPr>
              <w:spacing w:line="276" w:lineRule="auto"/>
            </w:pPr>
            <w:r>
              <w:t>3. Исходные данные к проекту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14:paraId="1976A824" w14:textId="77777777" w:rsidR="0029425F" w:rsidRDefault="0029425F" w:rsidP="00294685">
            <w:pPr>
              <w:spacing w:line="276" w:lineRule="auto"/>
              <w:rPr>
                <w:sz w:val="18"/>
              </w:rPr>
            </w:pPr>
          </w:p>
          <w:p w14:paraId="781D3CA6" w14:textId="56BDB629" w:rsidR="0029425F" w:rsidRPr="004C16B8" w:rsidRDefault="0029425F" w:rsidP="00294685">
            <w:pPr>
              <w:spacing w:line="276" w:lineRule="auto"/>
            </w:pPr>
            <w:r>
              <w:t>Тип операционной системы –</w:t>
            </w:r>
            <w:r w:rsidR="00FE081B">
              <w:rPr>
                <w:lang w:val="en-US"/>
              </w:rPr>
              <w:t xml:space="preserve"> Windows</w:t>
            </w:r>
            <w:r w:rsidRPr="004C16B8">
              <w:t>;</w:t>
            </w:r>
          </w:p>
        </w:tc>
      </w:tr>
      <w:tr w:rsidR="0029425F" w14:paraId="42042A48" w14:textId="77777777" w:rsidTr="00294685">
        <w:trPr>
          <w:cantSplit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14:paraId="3ED30F71" w14:textId="77777777" w:rsidR="0029425F" w:rsidRPr="00F02984" w:rsidRDefault="0029425F" w:rsidP="00294685">
            <w:pPr>
              <w:spacing w:line="276" w:lineRule="auto"/>
            </w:pPr>
            <w:r>
              <w:t xml:space="preserve">Язык программирования – </w:t>
            </w:r>
            <w:r w:rsidR="005F162C">
              <w:rPr>
                <w:lang w:val="en-US"/>
              </w:rPr>
              <w:t>Python</w:t>
            </w:r>
            <w:r w:rsidRPr="00B9246F">
              <w:t>;</w:t>
            </w:r>
            <w:r w:rsidRPr="004C16B8">
              <w:t xml:space="preserve"> </w:t>
            </w:r>
          </w:p>
        </w:tc>
      </w:tr>
      <w:tr w:rsidR="0029425F" w14:paraId="33D7B296" w14:textId="77777777" w:rsidTr="00294685">
        <w:trPr>
          <w:cantSplit/>
          <w:trHeight w:val="224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34D6E9E4" w14:textId="77777777" w:rsidR="0029425F" w:rsidRDefault="0029425F" w:rsidP="00294685">
            <w:pPr>
              <w:pStyle w:val="Normal1"/>
              <w:spacing w:before="0" w:line="276" w:lineRule="auto"/>
              <w:ind w:left="0" w:firstLine="0"/>
            </w:pPr>
          </w:p>
        </w:tc>
      </w:tr>
      <w:tr w:rsidR="0029425F" w14:paraId="72BC3C1F" w14:textId="77777777" w:rsidTr="00294685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74EAE766" w14:textId="5C47175F" w:rsidR="0029425F" w:rsidRPr="002D0498" w:rsidRDefault="0029425F" w:rsidP="005F162C">
            <w:pPr>
              <w:spacing w:line="276" w:lineRule="auto"/>
            </w:pPr>
            <w:r>
              <w:t xml:space="preserve">Назначение </w:t>
            </w:r>
            <w:proofErr w:type="gramStart"/>
            <w:r>
              <w:t xml:space="preserve">разработки:  </w:t>
            </w:r>
            <w:r w:rsidR="00CE6197">
              <w:t>оптимизация</w:t>
            </w:r>
            <w:proofErr w:type="gramEnd"/>
            <w:r w:rsidR="00CE6197">
              <w:t xml:space="preserve"> разработки оригинальных лекарственных средств</w:t>
            </w:r>
            <w:r w:rsidR="005F162C">
              <w:t xml:space="preserve"> </w:t>
            </w:r>
          </w:p>
        </w:tc>
      </w:tr>
      <w:tr w:rsidR="0029425F" w14:paraId="604DBD49" w14:textId="77777777" w:rsidTr="00294685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3A5B6C12" w14:textId="2E588881" w:rsidR="0029425F" w:rsidRPr="005F162C" w:rsidRDefault="0029425F" w:rsidP="005F162C">
            <w:pPr>
              <w:pStyle w:val="Normal1"/>
              <w:spacing w:before="0" w:line="276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29425F" w14:paraId="48128F7C" w14:textId="77777777" w:rsidTr="00294685">
        <w:trPr>
          <w:trHeight w:val="708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14:paraId="2163960D" w14:textId="77777777" w:rsidR="0029425F" w:rsidRPr="00511C15" w:rsidRDefault="0029425F" w:rsidP="00294685">
            <w:pPr>
              <w:pStyle w:val="Normal1"/>
              <w:spacing w:before="0" w:line="276" w:lineRule="auto"/>
              <w:ind w:left="0" w:firstLine="0"/>
              <w:rPr>
                <w:sz w:val="24"/>
                <w:szCs w:val="24"/>
              </w:rPr>
            </w:pPr>
          </w:p>
          <w:p w14:paraId="04804638" w14:textId="77777777" w:rsidR="0029425F" w:rsidRPr="00511C15" w:rsidRDefault="0029425F" w:rsidP="00294685">
            <w:pPr>
              <w:pStyle w:val="Normal1"/>
              <w:spacing w:before="0" w:line="276" w:lineRule="auto"/>
              <w:ind w:left="0" w:firstLine="0"/>
              <w:rPr>
                <w:sz w:val="24"/>
                <w:szCs w:val="24"/>
              </w:rPr>
            </w:pPr>
            <w:r w:rsidRPr="00511C15">
              <w:rPr>
                <w:sz w:val="24"/>
                <w:szCs w:val="24"/>
              </w:rP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29425F" w14:paraId="04A052DD" w14:textId="77777777" w:rsidTr="00294685">
        <w:trPr>
          <w:trHeight w:val="330"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14:paraId="0B176A48" w14:textId="77777777" w:rsidR="0029425F" w:rsidRPr="00511C15" w:rsidRDefault="0029425F" w:rsidP="00294685">
            <w:pPr>
              <w:spacing w:line="276" w:lineRule="auto"/>
            </w:pPr>
          </w:p>
          <w:p w14:paraId="1C5504A8" w14:textId="77777777" w:rsidR="0029425F" w:rsidRPr="002D0498" w:rsidRDefault="0029425F" w:rsidP="00294685">
            <w:pPr>
              <w:spacing w:line="276" w:lineRule="auto"/>
            </w:pPr>
            <w:r>
              <w:t>Введение</w:t>
            </w:r>
          </w:p>
        </w:tc>
      </w:tr>
      <w:tr w:rsidR="0029425F" w14:paraId="730BC759" w14:textId="77777777" w:rsidTr="00294685">
        <w:trPr>
          <w:trHeight w:val="256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59793BF" w14:textId="75431E0F" w:rsidR="0029425F" w:rsidRPr="00F02984" w:rsidRDefault="0029425F" w:rsidP="005F162C">
            <w:pPr>
              <w:spacing w:line="276" w:lineRule="auto"/>
            </w:pPr>
            <w:r>
              <w:t xml:space="preserve">1 </w:t>
            </w:r>
            <w:r w:rsidR="00FE081B" w:rsidRPr="00FE081B">
              <w:t>Анализ предметной области</w:t>
            </w:r>
          </w:p>
        </w:tc>
      </w:tr>
      <w:tr w:rsidR="0029425F" w14:paraId="58A718DD" w14:textId="77777777" w:rsidTr="00294685">
        <w:trPr>
          <w:trHeight w:val="317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25EB8DAE" w14:textId="39C625E2" w:rsidR="0029425F" w:rsidRPr="008A2771" w:rsidRDefault="0029425F" w:rsidP="005F162C">
            <w:pPr>
              <w:spacing w:line="276" w:lineRule="auto"/>
            </w:pPr>
            <w:r w:rsidRPr="008667B9">
              <w:t xml:space="preserve">2 </w:t>
            </w:r>
            <w:r w:rsidR="00FE081B" w:rsidRPr="00FE081B">
              <w:t>Анализ прототипов и постановка задачи</w:t>
            </w:r>
          </w:p>
        </w:tc>
      </w:tr>
      <w:tr w:rsidR="0029425F" w14:paraId="2C733953" w14:textId="77777777" w:rsidTr="00294685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D71A929" w14:textId="66EF664B" w:rsidR="0029425F" w:rsidRDefault="0029425F" w:rsidP="005F162C">
            <w:pPr>
              <w:spacing w:line="276" w:lineRule="auto"/>
            </w:pPr>
            <w:r w:rsidRPr="008667B9">
              <w:t xml:space="preserve">3 </w:t>
            </w:r>
            <w:r w:rsidR="00FE081B" w:rsidRPr="00FE081B">
              <w:t>Технологии и паттерны, используемые при разработке</w:t>
            </w:r>
          </w:p>
        </w:tc>
      </w:tr>
      <w:tr w:rsidR="0029425F" w14:paraId="32A5895E" w14:textId="77777777" w:rsidTr="00294685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5B6AFE2A" w14:textId="51F38C8A" w:rsidR="0029425F" w:rsidRDefault="0029425F" w:rsidP="005F162C">
            <w:pPr>
              <w:spacing w:line="276" w:lineRule="auto"/>
            </w:pPr>
            <w:r w:rsidRPr="008667B9">
              <w:t xml:space="preserve">4 </w:t>
            </w:r>
            <w:r w:rsidR="00FE081B" w:rsidRPr="00FE081B">
              <w:t>Описание алгоритмов, реализующих бизнес-логику</w:t>
            </w:r>
          </w:p>
        </w:tc>
      </w:tr>
      <w:tr w:rsidR="0029425F" w14:paraId="258D3455" w14:textId="77777777" w:rsidTr="00294685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393BB82" w14:textId="6DD3BA2C" w:rsidR="0029425F" w:rsidRDefault="0029425F" w:rsidP="005F162C">
            <w:pPr>
              <w:spacing w:line="276" w:lineRule="auto"/>
            </w:pPr>
            <w:r w:rsidRPr="008667B9">
              <w:t xml:space="preserve">5 </w:t>
            </w:r>
            <w:r w:rsidR="00FE081B">
              <w:t>Т</w:t>
            </w:r>
            <w:r w:rsidR="00FE081B" w:rsidRPr="008667B9">
              <w:t>ехнико-экономическое обоснование</w:t>
            </w:r>
          </w:p>
        </w:tc>
      </w:tr>
      <w:tr w:rsidR="00FE081B" w14:paraId="44EBAE2F" w14:textId="77777777" w:rsidTr="00294685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351D6D02" w14:textId="0F010AF8" w:rsidR="00FE081B" w:rsidRDefault="00FE081B" w:rsidP="00FE081B">
            <w:pPr>
              <w:spacing w:line="276" w:lineRule="auto"/>
            </w:pPr>
            <w:r>
              <w:t>Заключение</w:t>
            </w:r>
          </w:p>
        </w:tc>
      </w:tr>
      <w:tr w:rsidR="00FE081B" w14:paraId="51BB0C16" w14:textId="77777777" w:rsidTr="00294685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20860D5A" w14:textId="51D4B66F" w:rsidR="00FE081B" w:rsidRDefault="00FF5D8A" w:rsidP="00FE081B">
            <w:pPr>
              <w:spacing w:line="276" w:lineRule="auto"/>
            </w:pPr>
            <w:r>
              <w:t xml:space="preserve">Приложение А. </w:t>
            </w:r>
            <w:r w:rsidRPr="00FF5D8A">
              <w:t>Код классов и алгоритмов системы</w:t>
            </w:r>
          </w:p>
        </w:tc>
      </w:tr>
      <w:tr w:rsidR="00FE081B" w14:paraId="0FBBDD79" w14:textId="77777777" w:rsidTr="00294685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0FCB9265" w14:textId="144F6EC4" w:rsidR="00FE081B" w:rsidRDefault="00FE081B" w:rsidP="00FE081B">
            <w:pPr>
              <w:spacing w:line="276" w:lineRule="auto"/>
            </w:pPr>
          </w:p>
        </w:tc>
      </w:tr>
      <w:tr w:rsidR="00FE081B" w14:paraId="7A056992" w14:textId="77777777" w:rsidTr="00294685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352C27F3" w14:textId="77777777" w:rsidR="00FE081B" w:rsidRDefault="00FE081B" w:rsidP="00FE081B">
            <w:pPr>
              <w:spacing w:line="276" w:lineRule="auto"/>
            </w:pPr>
          </w:p>
        </w:tc>
      </w:tr>
      <w:tr w:rsidR="00FE081B" w14:paraId="44295585" w14:textId="77777777" w:rsidTr="00294685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3CAFED24" w14:textId="77777777" w:rsidR="00FE081B" w:rsidRDefault="00FE081B" w:rsidP="00FE081B">
            <w:pPr>
              <w:spacing w:line="276" w:lineRule="auto"/>
            </w:pPr>
          </w:p>
        </w:tc>
      </w:tr>
      <w:tr w:rsidR="00FE081B" w14:paraId="0F39C236" w14:textId="77777777" w:rsidTr="00294685">
        <w:trPr>
          <w:gridAfter w:val="1"/>
          <w:wAfter w:w="283" w:type="dxa"/>
          <w:trHeight w:val="269"/>
        </w:trPr>
        <w:tc>
          <w:tcPr>
            <w:tcW w:w="9356" w:type="dxa"/>
            <w:gridSpan w:val="21"/>
          </w:tcPr>
          <w:p w14:paraId="00C2A82F" w14:textId="77777777" w:rsidR="00FE081B" w:rsidRDefault="00FE081B" w:rsidP="00FE081B">
            <w:pPr>
              <w:spacing w:line="276" w:lineRule="auto"/>
            </w:pPr>
          </w:p>
          <w:p w14:paraId="46BAD6E2" w14:textId="77777777" w:rsidR="00FE081B" w:rsidRDefault="00FE081B" w:rsidP="00FE081B">
            <w:pPr>
              <w:spacing w:line="276" w:lineRule="auto"/>
            </w:pPr>
          </w:p>
          <w:p w14:paraId="08D284B5" w14:textId="77777777" w:rsidR="00FE081B" w:rsidRDefault="00FE081B" w:rsidP="00FE081B">
            <w:pPr>
              <w:spacing w:line="276" w:lineRule="auto"/>
            </w:pPr>
            <w: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FE081B" w14:paraId="629C3A2A" w14:textId="77777777" w:rsidTr="00294685">
        <w:trPr>
          <w:gridAfter w:val="1"/>
          <w:wAfter w:w="283" w:type="dxa"/>
          <w:trHeight w:val="303"/>
        </w:trPr>
        <w:tc>
          <w:tcPr>
            <w:tcW w:w="3261" w:type="dxa"/>
            <w:gridSpan w:val="4"/>
          </w:tcPr>
          <w:p w14:paraId="35DC5CC5" w14:textId="77777777" w:rsidR="00FE081B" w:rsidRDefault="00FE081B" w:rsidP="00FE081B">
            <w:pPr>
              <w:spacing w:line="276" w:lineRule="auto"/>
            </w:pPr>
            <w:r>
              <w:lastRenderedPageBreak/>
              <w:t>вида и типа материала)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14:paraId="61DFD286" w14:textId="77777777" w:rsidR="00FE081B" w:rsidRDefault="00FE081B" w:rsidP="00FE081B">
            <w:pPr>
              <w:spacing w:line="276" w:lineRule="auto"/>
            </w:pPr>
          </w:p>
        </w:tc>
      </w:tr>
      <w:tr w:rsidR="00FE081B" w14:paraId="567F37E5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14:paraId="1E705525" w14:textId="381CE33A" w:rsidR="00FE081B" w:rsidRDefault="00AA73A5" w:rsidP="00FE081B">
            <w:pPr>
              <w:spacing w:line="276" w:lineRule="auto"/>
            </w:pPr>
            <w:r w:rsidRPr="00AA73A5">
              <w:t>Биохимическая классификация мишеней</w:t>
            </w:r>
            <w:r w:rsidR="00FE081B">
              <w:t>. Плакат– формат А1, лист 1</w:t>
            </w:r>
          </w:p>
        </w:tc>
      </w:tr>
      <w:tr w:rsidR="00FE081B" w14:paraId="598E7866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699022A8" w14:textId="3991F3D0" w:rsidR="00FE081B" w:rsidRDefault="005E18FE" w:rsidP="00FE081B">
            <w:pPr>
              <w:spacing w:line="276" w:lineRule="auto"/>
            </w:pPr>
            <w:r w:rsidRPr="005E18FE">
              <w:t>Временные затраты на создание нового ЛС</w:t>
            </w:r>
            <w:r w:rsidR="00FE081B">
              <w:t>. Плакат – формат А1, лист 1</w:t>
            </w:r>
          </w:p>
        </w:tc>
      </w:tr>
      <w:tr w:rsidR="00FE081B" w14:paraId="27E220A2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49ADB413" w14:textId="10146279" w:rsidR="00FE081B" w:rsidRDefault="005E18FE" w:rsidP="00FE081B">
            <w:pPr>
              <w:spacing w:line="276" w:lineRule="auto"/>
            </w:pPr>
            <w:r w:rsidRPr="005E18FE">
              <w:t>Этапы скрининга в процессе разработки ЛС</w:t>
            </w:r>
            <w:r w:rsidR="00FE081B">
              <w:t xml:space="preserve">. </w:t>
            </w:r>
            <w:r w:rsidR="008D0F2E">
              <w:t>Плакат –</w:t>
            </w:r>
            <w:r w:rsidR="00FE081B">
              <w:t xml:space="preserve"> формат А1, лист 1</w:t>
            </w:r>
          </w:p>
        </w:tc>
      </w:tr>
      <w:tr w:rsidR="00FE081B" w14:paraId="1B3347A0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290AB7A0" w14:textId="6E24BA52" w:rsidR="00FE081B" w:rsidRDefault="005E18FE" w:rsidP="00FE081B">
            <w:pPr>
              <w:spacing w:line="276" w:lineRule="auto"/>
            </w:pPr>
            <w:r w:rsidRPr="005E18FE">
              <w:t>Алгоритм построения дерева решений</w:t>
            </w:r>
            <w:r w:rsidR="00FE081B">
              <w:t>.</w:t>
            </w:r>
            <w:r w:rsidR="008D0F2E">
              <w:t xml:space="preserve"> Схема алгоритма</w:t>
            </w:r>
            <w:r w:rsidR="001D5462">
              <w:t>.</w:t>
            </w:r>
            <w:r w:rsidR="00FE081B">
              <w:t xml:space="preserve"> </w:t>
            </w:r>
            <w:r>
              <w:t xml:space="preserve">Чертеж </w:t>
            </w:r>
            <w:r w:rsidR="00FE081B">
              <w:t>– формат А1, лист 1</w:t>
            </w:r>
          </w:p>
        </w:tc>
      </w:tr>
      <w:tr w:rsidR="00FE081B" w14:paraId="18BE5E86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194F7814" w14:textId="76B3E352" w:rsidR="00FE081B" w:rsidRDefault="005E18FE" w:rsidP="00FE081B">
            <w:pPr>
              <w:spacing w:line="276" w:lineRule="auto"/>
            </w:pPr>
            <w:r w:rsidRPr="005E18FE">
              <w:t>Алгоритм работы веб-приложения.</w:t>
            </w:r>
            <w:r w:rsidR="008D0F2E">
              <w:t xml:space="preserve"> </w:t>
            </w:r>
            <w:r w:rsidRPr="005E18FE">
              <w:t>Схема программы</w:t>
            </w:r>
            <w:r w:rsidR="001D5462">
              <w:t>.</w:t>
            </w:r>
            <w:r>
              <w:t xml:space="preserve"> Чертеж </w:t>
            </w:r>
            <w:r w:rsidR="00FE081B">
              <w:t>– формат А1, лист 1</w:t>
            </w:r>
          </w:p>
        </w:tc>
      </w:tr>
      <w:tr w:rsidR="00FE081B" w14:paraId="72CAB530" w14:textId="77777777" w:rsidTr="00294685">
        <w:trPr>
          <w:gridAfter w:val="1"/>
          <w:wAfter w:w="283" w:type="dxa"/>
          <w:trHeight w:val="358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5A3D0A8D" w14:textId="40357DEF" w:rsidR="00FE081B" w:rsidRDefault="005E18FE" w:rsidP="00FE081B">
            <w:pPr>
              <w:spacing w:line="276" w:lineRule="auto"/>
            </w:pPr>
            <w:r w:rsidRPr="005E18FE">
              <w:t>Фармакологический цикл</w:t>
            </w:r>
            <w:r w:rsidR="00FE081B">
              <w:t xml:space="preserve">. </w:t>
            </w:r>
            <w:r w:rsidR="008D0F2E">
              <w:t>Схема данны</w:t>
            </w:r>
            <w:bookmarkStart w:id="8" w:name="_GoBack"/>
            <w:bookmarkEnd w:id="8"/>
            <w:r w:rsidR="008D0F2E">
              <w:t xml:space="preserve">х. </w:t>
            </w:r>
            <w:r>
              <w:t xml:space="preserve">Чертеж </w:t>
            </w:r>
            <w:r w:rsidR="00FE081B">
              <w:t>– формат А1, лист 1</w:t>
            </w:r>
          </w:p>
        </w:tc>
      </w:tr>
      <w:tr w:rsidR="00FE081B" w14:paraId="405FDF3B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14:paraId="6595D6D7" w14:textId="77777777" w:rsidR="00FE081B" w:rsidRDefault="00FE081B" w:rsidP="00FE081B">
            <w:pPr>
              <w:spacing w:line="276" w:lineRule="auto"/>
            </w:pPr>
          </w:p>
        </w:tc>
      </w:tr>
      <w:tr w:rsidR="00FE081B" w14:paraId="5D3EDD93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3903AE34" w14:textId="77777777" w:rsidR="00FE081B" w:rsidRDefault="00FE081B" w:rsidP="00FE081B">
            <w:pPr>
              <w:spacing w:line="276" w:lineRule="auto"/>
            </w:pPr>
            <w:r>
              <w:t xml:space="preserve">6. Содержание задания по </w:t>
            </w:r>
            <w:proofErr w:type="spellStart"/>
            <w:r>
              <w:t>технико</w:t>
            </w:r>
            <w:proofErr w:type="spellEnd"/>
            <w:r>
              <w:t>–экономическому обоснованию</w:t>
            </w:r>
          </w:p>
        </w:tc>
      </w:tr>
      <w:tr w:rsidR="00FE081B" w14:paraId="2AA3108B" w14:textId="77777777" w:rsidTr="00294685">
        <w:trPr>
          <w:gridAfter w:val="1"/>
          <w:wAfter w:w="283" w:type="dxa"/>
          <w:trHeight w:val="30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4FC744B1" w14:textId="77777777" w:rsidR="00FE081B" w:rsidRPr="000C0EC9" w:rsidRDefault="00FE081B" w:rsidP="00FE081B">
            <w:pPr>
              <w:spacing w:line="276" w:lineRule="auto"/>
            </w:pPr>
            <w:r>
              <w:t>Расчет экономической эффективности от разработки программного средства</w:t>
            </w:r>
          </w:p>
        </w:tc>
      </w:tr>
      <w:tr w:rsidR="00FE081B" w14:paraId="6F97840C" w14:textId="77777777" w:rsidTr="00294685">
        <w:trPr>
          <w:gridAfter w:val="1"/>
          <w:wAfter w:w="283" w:type="dxa"/>
          <w:trHeight w:val="265"/>
        </w:trPr>
        <w:tc>
          <w:tcPr>
            <w:tcW w:w="1985" w:type="dxa"/>
            <w:gridSpan w:val="2"/>
          </w:tcPr>
          <w:p w14:paraId="4CBE80F5" w14:textId="77777777" w:rsidR="00FE081B" w:rsidRPr="007D5FC5" w:rsidRDefault="00FE081B" w:rsidP="00FE081B">
            <w:pPr>
              <w:spacing w:line="276" w:lineRule="auto"/>
            </w:pPr>
          </w:p>
          <w:p w14:paraId="43661663" w14:textId="77777777" w:rsidR="00FE081B" w:rsidRPr="007D5FC5" w:rsidRDefault="00FE081B" w:rsidP="00FE081B">
            <w:pPr>
              <w:spacing w:line="276" w:lineRule="auto"/>
            </w:pPr>
            <w:r>
              <w:t>Задание выдал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14:paraId="3E75B692" w14:textId="77777777" w:rsidR="00FE081B" w:rsidRDefault="00FE081B" w:rsidP="00FE081B">
            <w:pPr>
              <w:spacing w:line="276" w:lineRule="auto"/>
            </w:pPr>
          </w:p>
          <w:p w14:paraId="44E9DA60" w14:textId="77777777" w:rsidR="00FE081B" w:rsidRDefault="00FE081B" w:rsidP="00FE081B">
            <w:pPr>
              <w:spacing w:line="276" w:lineRule="auto"/>
            </w:pPr>
          </w:p>
        </w:tc>
        <w:tc>
          <w:tcPr>
            <w:tcW w:w="5528" w:type="dxa"/>
            <w:gridSpan w:val="15"/>
          </w:tcPr>
          <w:p w14:paraId="5A6B7ED3" w14:textId="77777777" w:rsidR="00FE081B" w:rsidRDefault="00FE081B" w:rsidP="00FE081B">
            <w:pPr>
              <w:spacing w:line="276" w:lineRule="auto"/>
            </w:pPr>
          </w:p>
          <w:p w14:paraId="68ED3858" w14:textId="77777777" w:rsidR="00FE081B" w:rsidRDefault="00FE081B" w:rsidP="00FE081B">
            <w:pPr>
              <w:spacing w:line="276" w:lineRule="auto"/>
            </w:pPr>
            <w:proofErr w:type="gramStart"/>
            <w:r>
              <w:t>/  К.Р.</w:t>
            </w:r>
            <w:proofErr w:type="gramEnd"/>
            <w:r>
              <w:t xml:space="preserve"> Литвинович  /</w:t>
            </w:r>
          </w:p>
        </w:tc>
      </w:tr>
      <w:tr w:rsidR="00FE081B" w14:paraId="170A3383" w14:textId="77777777" w:rsidTr="00294685">
        <w:trPr>
          <w:gridAfter w:val="1"/>
          <w:wAfter w:w="283" w:type="dxa"/>
        </w:trPr>
        <w:tc>
          <w:tcPr>
            <w:tcW w:w="9356" w:type="dxa"/>
            <w:gridSpan w:val="21"/>
          </w:tcPr>
          <w:p w14:paraId="22B1B8C5" w14:textId="77777777" w:rsidR="00FE081B" w:rsidRDefault="00FE081B" w:rsidP="00FE081B">
            <w:pPr>
              <w:spacing w:line="276" w:lineRule="auto"/>
            </w:pPr>
          </w:p>
        </w:tc>
      </w:tr>
    </w:tbl>
    <w:p w14:paraId="7D66E92D" w14:textId="77777777" w:rsidR="0029425F" w:rsidRDefault="0029425F" w:rsidP="0029425F">
      <w:pPr>
        <w:spacing w:line="276" w:lineRule="auto"/>
        <w:rPr>
          <w:sz w:val="38"/>
        </w:rPr>
      </w:pPr>
    </w:p>
    <w:p w14:paraId="700C5337" w14:textId="77777777" w:rsidR="0029425F" w:rsidRDefault="0029425F" w:rsidP="0029425F">
      <w:pPr>
        <w:pStyle w:val="Heading1"/>
        <w:spacing w:before="0" w:after="0" w:line="276" w:lineRule="auto"/>
        <w:rPr>
          <w:sz w:val="24"/>
        </w:rPr>
      </w:pPr>
      <w:bookmarkStart w:id="9" w:name="_Toc484129236"/>
      <w:bookmarkStart w:id="10" w:name="_Toc484129767"/>
      <w:bookmarkStart w:id="11" w:name="_Toc484171536"/>
      <w:bookmarkStart w:id="12" w:name="_Toc484171572"/>
      <w:r>
        <w:rPr>
          <w:sz w:val="24"/>
        </w:rPr>
        <w:t>КАЛЕНДАРНЫЙ ПЛАН</w:t>
      </w:r>
      <w:bookmarkEnd w:id="9"/>
      <w:bookmarkEnd w:id="10"/>
      <w:bookmarkEnd w:id="11"/>
      <w:bookmarkEnd w:id="12"/>
    </w:p>
    <w:p w14:paraId="23E1462A" w14:textId="77777777" w:rsidR="0029425F" w:rsidRDefault="0029425F" w:rsidP="0029425F">
      <w:pPr>
        <w:spacing w:line="276" w:lineRule="auto"/>
        <w:jc w:val="center"/>
        <w:rPr>
          <w:b/>
          <w:sz w:val="16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0"/>
        <w:gridCol w:w="1134"/>
        <w:gridCol w:w="1701"/>
        <w:gridCol w:w="1531"/>
      </w:tblGrid>
      <w:tr w:rsidR="0029425F" w14:paraId="418AA97D" w14:textId="77777777" w:rsidTr="006D79A1">
        <w:trPr>
          <w:cantSplit/>
        </w:trPr>
        <w:tc>
          <w:tcPr>
            <w:tcW w:w="4990" w:type="dxa"/>
          </w:tcPr>
          <w:p w14:paraId="144D835D" w14:textId="77777777" w:rsidR="0029425F" w:rsidRDefault="0029425F" w:rsidP="00294685">
            <w:pPr>
              <w:spacing w:line="276" w:lineRule="auto"/>
              <w:jc w:val="center"/>
            </w:pPr>
            <w:r>
              <w:t>Наименование этапов дипломного проекта</w:t>
            </w:r>
            <w:r>
              <w:br/>
              <w:t>(работы)</w:t>
            </w:r>
          </w:p>
        </w:tc>
        <w:tc>
          <w:tcPr>
            <w:tcW w:w="1134" w:type="dxa"/>
          </w:tcPr>
          <w:p w14:paraId="7CB552E9" w14:textId="77777777" w:rsidR="0029425F" w:rsidRDefault="0029425F" w:rsidP="00294685">
            <w:pPr>
              <w:spacing w:line="276" w:lineRule="auto"/>
              <w:jc w:val="center"/>
            </w:pPr>
            <w:r>
              <w:t>Объём этапа в %</w:t>
            </w:r>
          </w:p>
        </w:tc>
        <w:tc>
          <w:tcPr>
            <w:tcW w:w="1701" w:type="dxa"/>
          </w:tcPr>
          <w:p w14:paraId="533AA376" w14:textId="77777777" w:rsidR="0029425F" w:rsidRDefault="0029425F" w:rsidP="00294685">
            <w:pPr>
              <w:spacing w:line="276" w:lineRule="auto"/>
              <w:jc w:val="center"/>
            </w:pPr>
            <w:r>
              <w:t>Срок выполнения этапа</w:t>
            </w:r>
          </w:p>
        </w:tc>
        <w:tc>
          <w:tcPr>
            <w:tcW w:w="1531" w:type="dxa"/>
          </w:tcPr>
          <w:p w14:paraId="0B9DD896" w14:textId="77777777" w:rsidR="0029425F" w:rsidRDefault="0029425F" w:rsidP="00294685">
            <w:pPr>
              <w:spacing w:line="276" w:lineRule="auto"/>
              <w:jc w:val="center"/>
            </w:pPr>
            <w:r w:rsidRPr="00601E3C">
              <w:rPr>
                <w:color w:val="000000" w:themeColor="text1"/>
              </w:rPr>
              <w:t>Примечание</w:t>
            </w:r>
          </w:p>
        </w:tc>
      </w:tr>
      <w:tr w:rsidR="0029425F" w14:paraId="6DF00459" w14:textId="77777777" w:rsidTr="006D79A1">
        <w:trPr>
          <w:cantSplit/>
        </w:trPr>
        <w:tc>
          <w:tcPr>
            <w:tcW w:w="4990" w:type="dxa"/>
          </w:tcPr>
          <w:p w14:paraId="7F9506AF" w14:textId="77777777" w:rsidR="0029425F" w:rsidRDefault="0029425F" w:rsidP="00294685">
            <w:r>
              <w:t>Анализ предметной области,</w:t>
            </w:r>
            <w:r w:rsidR="000A14BF">
              <w:t xml:space="preserve"> сбор и первичный анализ данных</w:t>
            </w:r>
          </w:p>
        </w:tc>
        <w:tc>
          <w:tcPr>
            <w:tcW w:w="1134" w:type="dxa"/>
          </w:tcPr>
          <w:p w14:paraId="132E6575" w14:textId="77777777" w:rsidR="0029425F" w:rsidRDefault="000A14BF" w:rsidP="00294685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75F6F2F9" w14:textId="77777777" w:rsidR="0029425F" w:rsidRDefault="000A14BF" w:rsidP="00294685">
            <w:pPr>
              <w:spacing w:line="276" w:lineRule="auto"/>
              <w:jc w:val="center"/>
            </w:pPr>
            <w:r>
              <w:t>18.04-25.04</w:t>
            </w:r>
          </w:p>
        </w:tc>
        <w:tc>
          <w:tcPr>
            <w:tcW w:w="1531" w:type="dxa"/>
          </w:tcPr>
          <w:p w14:paraId="1DD42083" w14:textId="77777777" w:rsidR="0029425F" w:rsidRDefault="0029425F" w:rsidP="00294685">
            <w:pPr>
              <w:spacing w:line="276" w:lineRule="auto"/>
              <w:jc w:val="center"/>
            </w:pPr>
          </w:p>
        </w:tc>
      </w:tr>
      <w:tr w:rsidR="0029425F" w14:paraId="771E430F" w14:textId="77777777" w:rsidTr="006D79A1">
        <w:trPr>
          <w:cantSplit/>
        </w:trPr>
        <w:tc>
          <w:tcPr>
            <w:tcW w:w="4990" w:type="dxa"/>
          </w:tcPr>
          <w:p w14:paraId="2BE3C477" w14:textId="77777777" w:rsidR="0029425F" w:rsidRDefault="000A14BF" w:rsidP="00294685">
            <w:r>
              <w:t>Разработка алгоритмов, применение их к данными анализ результатов</w:t>
            </w:r>
          </w:p>
        </w:tc>
        <w:tc>
          <w:tcPr>
            <w:tcW w:w="1134" w:type="dxa"/>
          </w:tcPr>
          <w:p w14:paraId="5BF4E611" w14:textId="77777777" w:rsidR="0029425F" w:rsidRDefault="0083357B" w:rsidP="00294685">
            <w:pPr>
              <w:spacing w:line="276" w:lineRule="auto"/>
              <w:jc w:val="center"/>
            </w:pPr>
            <w:r>
              <w:t>2</w:t>
            </w:r>
            <w:r w:rsidR="000A14BF">
              <w:t>5</w:t>
            </w:r>
          </w:p>
        </w:tc>
        <w:tc>
          <w:tcPr>
            <w:tcW w:w="1701" w:type="dxa"/>
          </w:tcPr>
          <w:p w14:paraId="5D2AF609" w14:textId="77777777" w:rsidR="0029425F" w:rsidRDefault="0029425F" w:rsidP="00294685">
            <w:pPr>
              <w:spacing w:line="276" w:lineRule="auto"/>
              <w:jc w:val="center"/>
            </w:pPr>
            <w:r>
              <w:t>26.04-30.04</w:t>
            </w:r>
          </w:p>
        </w:tc>
        <w:tc>
          <w:tcPr>
            <w:tcW w:w="1531" w:type="dxa"/>
          </w:tcPr>
          <w:p w14:paraId="542DABA2" w14:textId="77777777" w:rsidR="0029425F" w:rsidRDefault="0029425F" w:rsidP="00294685">
            <w:pPr>
              <w:spacing w:line="276" w:lineRule="auto"/>
              <w:jc w:val="center"/>
            </w:pPr>
          </w:p>
        </w:tc>
      </w:tr>
      <w:tr w:rsidR="0029425F" w14:paraId="53B6FADC" w14:textId="77777777" w:rsidTr="006D79A1">
        <w:trPr>
          <w:cantSplit/>
        </w:trPr>
        <w:tc>
          <w:tcPr>
            <w:tcW w:w="4990" w:type="dxa"/>
          </w:tcPr>
          <w:p w14:paraId="5EFF9527" w14:textId="77777777" w:rsidR="0029425F" w:rsidRDefault="000A14BF" w:rsidP="00294685">
            <w:r>
              <w:t>Сравнение и улучшение алгоритмов</w:t>
            </w:r>
          </w:p>
        </w:tc>
        <w:tc>
          <w:tcPr>
            <w:tcW w:w="1134" w:type="dxa"/>
          </w:tcPr>
          <w:p w14:paraId="0E09D901" w14:textId="77777777" w:rsidR="0029425F" w:rsidRDefault="000A14BF" w:rsidP="00294685">
            <w:pPr>
              <w:spacing w:line="276" w:lineRule="auto"/>
              <w:jc w:val="center"/>
            </w:pPr>
            <w:r>
              <w:t>3</w:t>
            </w:r>
            <w:r w:rsidR="0083357B">
              <w:t>0</w:t>
            </w:r>
          </w:p>
        </w:tc>
        <w:tc>
          <w:tcPr>
            <w:tcW w:w="1701" w:type="dxa"/>
          </w:tcPr>
          <w:p w14:paraId="2AD6BB0E" w14:textId="77777777" w:rsidR="0029425F" w:rsidRDefault="0029425F" w:rsidP="00294685">
            <w:pPr>
              <w:spacing w:line="276" w:lineRule="auto"/>
              <w:jc w:val="center"/>
            </w:pPr>
            <w:r>
              <w:t>01.05-05.05</w:t>
            </w:r>
          </w:p>
        </w:tc>
        <w:tc>
          <w:tcPr>
            <w:tcW w:w="1531" w:type="dxa"/>
          </w:tcPr>
          <w:p w14:paraId="0AD2CAB3" w14:textId="77777777" w:rsidR="0029425F" w:rsidRDefault="0029425F" w:rsidP="00294685">
            <w:pPr>
              <w:spacing w:line="276" w:lineRule="auto"/>
              <w:jc w:val="center"/>
            </w:pPr>
          </w:p>
        </w:tc>
      </w:tr>
      <w:tr w:rsidR="0029425F" w14:paraId="42FBF882" w14:textId="77777777" w:rsidTr="006D79A1">
        <w:trPr>
          <w:cantSplit/>
        </w:trPr>
        <w:tc>
          <w:tcPr>
            <w:tcW w:w="4990" w:type="dxa"/>
          </w:tcPr>
          <w:p w14:paraId="2DC2AEDA" w14:textId="77777777" w:rsidR="0029425F" w:rsidRDefault="000A14BF" w:rsidP="00294685">
            <w:r>
              <w:t>Расчет экономической эффективности</w:t>
            </w:r>
          </w:p>
        </w:tc>
        <w:tc>
          <w:tcPr>
            <w:tcW w:w="1134" w:type="dxa"/>
          </w:tcPr>
          <w:p w14:paraId="20BAAE60" w14:textId="77777777" w:rsidR="0029425F" w:rsidRDefault="000A14BF" w:rsidP="00294685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4C04FCC" w14:textId="77777777" w:rsidR="0029425F" w:rsidRDefault="000A14BF" w:rsidP="00294685">
            <w:pPr>
              <w:spacing w:line="276" w:lineRule="auto"/>
              <w:jc w:val="center"/>
            </w:pPr>
            <w:r>
              <w:t>06.05-15</w:t>
            </w:r>
            <w:r w:rsidR="0029425F">
              <w:t>.05</w:t>
            </w:r>
          </w:p>
        </w:tc>
        <w:tc>
          <w:tcPr>
            <w:tcW w:w="1531" w:type="dxa"/>
          </w:tcPr>
          <w:p w14:paraId="50C2246B" w14:textId="77777777" w:rsidR="0029425F" w:rsidRDefault="0029425F" w:rsidP="00294685">
            <w:pPr>
              <w:spacing w:line="276" w:lineRule="auto"/>
              <w:jc w:val="center"/>
            </w:pPr>
          </w:p>
        </w:tc>
      </w:tr>
      <w:tr w:rsidR="0029425F" w14:paraId="19174941" w14:textId="77777777" w:rsidTr="006D79A1">
        <w:trPr>
          <w:cantSplit/>
        </w:trPr>
        <w:tc>
          <w:tcPr>
            <w:tcW w:w="4990" w:type="dxa"/>
          </w:tcPr>
          <w:p w14:paraId="577972AF" w14:textId="77777777" w:rsidR="0029425F" w:rsidRDefault="000A14BF" w:rsidP="00294685">
            <w:r>
              <w:t xml:space="preserve">Оформление пояснительной записки </w:t>
            </w:r>
            <w:r w:rsidR="0029425F">
              <w:t>и графического материала</w:t>
            </w:r>
          </w:p>
        </w:tc>
        <w:tc>
          <w:tcPr>
            <w:tcW w:w="1134" w:type="dxa"/>
          </w:tcPr>
          <w:p w14:paraId="69318D25" w14:textId="77777777" w:rsidR="0029425F" w:rsidRDefault="0083357B" w:rsidP="00294685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2D00C206" w14:textId="77777777" w:rsidR="0029425F" w:rsidRDefault="00232AC1" w:rsidP="00294685">
            <w:pPr>
              <w:spacing w:line="276" w:lineRule="auto"/>
              <w:jc w:val="center"/>
            </w:pPr>
            <w:r>
              <w:t>26.05-01</w:t>
            </w:r>
            <w:r w:rsidR="0029425F">
              <w:t>.0</w:t>
            </w:r>
            <w:r>
              <w:t>6</w:t>
            </w:r>
          </w:p>
        </w:tc>
        <w:tc>
          <w:tcPr>
            <w:tcW w:w="1531" w:type="dxa"/>
          </w:tcPr>
          <w:p w14:paraId="11202425" w14:textId="77777777" w:rsidR="0029425F" w:rsidRDefault="0029425F" w:rsidP="00294685">
            <w:pPr>
              <w:spacing w:line="276" w:lineRule="auto"/>
              <w:jc w:val="center"/>
            </w:pPr>
          </w:p>
        </w:tc>
      </w:tr>
    </w:tbl>
    <w:p w14:paraId="2D6203BA" w14:textId="77777777" w:rsidR="0029425F" w:rsidRDefault="0029425F" w:rsidP="0029425F">
      <w:pPr>
        <w:spacing w:line="276" w:lineRule="auto"/>
        <w:jc w:val="center"/>
        <w:rPr>
          <w:b/>
        </w:rPr>
      </w:pPr>
    </w:p>
    <w:p w14:paraId="2435CA7E" w14:textId="77777777" w:rsidR="0029425F" w:rsidRDefault="0029425F" w:rsidP="0029425F">
      <w:pPr>
        <w:spacing w:line="276" w:lineRule="auto"/>
        <w:jc w:val="center"/>
        <w:rPr>
          <w:b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708"/>
        <w:gridCol w:w="851"/>
        <w:gridCol w:w="567"/>
        <w:gridCol w:w="1701"/>
      </w:tblGrid>
      <w:tr w:rsidR="0029425F" w14:paraId="6901DE98" w14:textId="77777777" w:rsidTr="00294685">
        <w:trPr>
          <w:cantSplit/>
          <w:trHeight w:val="342"/>
        </w:trPr>
        <w:tc>
          <w:tcPr>
            <w:tcW w:w="2552" w:type="dxa"/>
          </w:tcPr>
          <w:p w14:paraId="3EA60809" w14:textId="77777777" w:rsidR="0029425F" w:rsidRDefault="0029425F" w:rsidP="00294685">
            <w:pPr>
              <w:spacing w:line="276" w:lineRule="auto"/>
              <w:jc w:val="center"/>
            </w:pPr>
            <w: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028F06F5" w14:textId="77777777" w:rsidR="0029425F" w:rsidRDefault="001A10EE" w:rsidP="00294685">
            <w:pPr>
              <w:spacing w:line="276" w:lineRule="auto"/>
            </w:pPr>
            <w:r>
              <w:t>18</w:t>
            </w:r>
            <w:r w:rsidR="0029425F" w:rsidRPr="0051025F">
              <w:t xml:space="preserve"> </w:t>
            </w:r>
            <w:r w:rsidR="0029425F">
              <w:t>апреля</w:t>
            </w:r>
            <w:r w:rsidR="0029425F" w:rsidRPr="0051025F">
              <w:t xml:space="preserve"> </w:t>
            </w:r>
            <w:r w:rsidR="0029425F">
              <w:t>2018 г.</w:t>
            </w:r>
          </w:p>
        </w:tc>
        <w:tc>
          <w:tcPr>
            <w:tcW w:w="1701" w:type="dxa"/>
            <w:gridSpan w:val="2"/>
          </w:tcPr>
          <w:p w14:paraId="440A95A2" w14:textId="77777777" w:rsidR="0029425F" w:rsidRDefault="0029425F" w:rsidP="00294685">
            <w:pPr>
              <w:spacing w:line="276" w:lineRule="auto"/>
              <w:jc w:val="center"/>
            </w:pPr>
            <w:r>
              <w:t>Руководитель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51B3D45" w14:textId="77777777" w:rsidR="0029425F" w:rsidRDefault="0029425F" w:rsidP="00294685">
            <w:pPr>
              <w:spacing w:line="276" w:lineRule="auto"/>
              <w:jc w:val="right"/>
            </w:pPr>
            <w:r>
              <w:t xml:space="preserve">                </w:t>
            </w:r>
          </w:p>
        </w:tc>
        <w:tc>
          <w:tcPr>
            <w:tcW w:w="2268" w:type="dxa"/>
            <w:gridSpan w:val="2"/>
          </w:tcPr>
          <w:p w14:paraId="610A739B" w14:textId="0F94AC71" w:rsidR="0029425F" w:rsidRDefault="00FE081B" w:rsidP="00294685">
            <w:pPr>
              <w:spacing w:line="276" w:lineRule="auto"/>
              <w:jc w:val="right"/>
            </w:pPr>
            <w:r>
              <w:t>/Е</w:t>
            </w:r>
            <w:r w:rsidR="000A14BF">
              <w:t xml:space="preserve">. </w:t>
            </w:r>
            <w:r>
              <w:t>В</w:t>
            </w:r>
            <w:r w:rsidR="000A14BF">
              <w:t xml:space="preserve">. </w:t>
            </w:r>
            <w:proofErr w:type="spellStart"/>
            <w:r>
              <w:t>Кукар</w:t>
            </w:r>
            <w:proofErr w:type="spellEnd"/>
            <w:r w:rsidR="0029425F">
              <w:t>/</w:t>
            </w:r>
          </w:p>
        </w:tc>
      </w:tr>
      <w:tr w:rsidR="0029425F" w14:paraId="2F88F3FD" w14:textId="77777777" w:rsidTr="00294685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14:paraId="07C54C88" w14:textId="77777777" w:rsidR="0029425F" w:rsidRDefault="0029425F" w:rsidP="00294685">
            <w:pPr>
              <w:spacing w:line="276" w:lineRule="auto"/>
              <w:rPr>
                <w:sz w:val="16"/>
              </w:rPr>
            </w:pPr>
          </w:p>
          <w:p w14:paraId="3715B2AE" w14:textId="77777777" w:rsidR="0029425F" w:rsidRDefault="0029425F" w:rsidP="00294685">
            <w:pPr>
              <w:spacing w:line="276" w:lineRule="auto"/>
            </w:pPr>
            <w: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56749CAB" w14:textId="77777777" w:rsidR="0029425F" w:rsidRDefault="0029425F" w:rsidP="00294685">
            <w:pPr>
              <w:spacing w:line="276" w:lineRule="auto"/>
              <w:rPr>
                <w:sz w:val="14"/>
              </w:rPr>
            </w:pPr>
          </w:p>
          <w:p w14:paraId="52AB35B2" w14:textId="77777777" w:rsidR="0029425F" w:rsidRDefault="0029425F" w:rsidP="00294685">
            <w:pPr>
              <w:pStyle w:val="Normal1"/>
              <w:spacing w:before="0" w:line="276" w:lineRule="auto"/>
              <w:ind w:left="0" w:firstLine="0"/>
            </w:pPr>
          </w:p>
        </w:tc>
        <w:tc>
          <w:tcPr>
            <w:tcW w:w="2126" w:type="dxa"/>
            <w:gridSpan w:val="3"/>
          </w:tcPr>
          <w:p w14:paraId="0D37C4E2" w14:textId="77777777" w:rsidR="0029425F" w:rsidRDefault="0029425F" w:rsidP="00294685">
            <w:pPr>
              <w:spacing w:line="276" w:lineRule="auto"/>
              <w:jc w:val="right"/>
              <w:rPr>
                <w:sz w:val="18"/>
              </w:rPr>
            </w:pPr>
          </w:p>
          <w:p w14:paraId="2F88D610" w14:textId="2C5AB327" w:rsidR="0029425F" w:rsidRDefault="000A14BF" w:rsidP="000A14BF">
            <w:pPr>
              <w:spacing w:line="276" w:lineRule="auto"/>
              <w:jc w:val="right"/>
            </w:pPr>
            <w:r>
              <w:t>/</w:t>
            </w:r>
            <w:r w:rsidR="00FE081B">
              <w:t>Н</w:t>
            </w:r>
            <w:r w:rsidR="0029425F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="00FE081B">
              <w:rPr>
                <w:color w:val="000000"/>
              </w:rPr>
              <w:t>Р</w:t>
            </w:r>
            <w:r w:rsidR="0029425F" w:rsidRPr="000C0EAC">
              <w:rPr>
                <w:color w:val="000000"/>
              </w:rPr>
              <w:t>.</w:t>
            </w:r>
            <w:r w:rsidR="0029425F" w:rsidRPr="000C0EAC">
              <w:rPr>
                <w:color w:val="000000"/>
                <w:lang w:val="en-US"/>
              </w:rPr>
              <w:t xml:space="preserve"> </w:t>
            </w:r>
            <w:proofErr w:type="spellStart"/>
            <w:r w:rsidR="00FE081B">
              <w:rPr>
                <w:color w:val="000000"/>
              </w:rPr>
              <w:t>Ровдо</w:t>
            </w:r>
            <w:proofErr w:type="spellEnd"/>
            <w:r w:rsidR="0029425F">
              <w:t>/</w:t>
            </w:r>
          </w:p>
        </w:tc>
      </w:tr>
    </w:tbl>
    <w:p w14:paraId="3404F206" w14:textId="77777777" w:rsidR="00DF2EA5" w:rsidRDefault="00DF2EA5"/>
    <w:sectPr w:rsidR="00DF2EA5" w:rsidSect="00EE68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5F"/>
    <w:rsid w:val="000A14BF"/>
    <w:rsid w:val="001A10EE"/>
    <w:rsid w:val="001A65AA"/>
    <w:rsid w:val="001D5462"/>
    <w:rsid w:val="00232AC1"/>
    <w:rsid w:val="0029425F"/>
    <w:rsid w:val="005E18FE"/>
    <w:rsid w:val="005F162C"/>
    <w:rsid w:val="00601E3C"/>
    <w:rsid w:val="006344B1"/>
    <w:rsid w:val="00691407"/>
    <w:rsid w:val="006D79A1"/>
    <w:rsid w:val="00791BFC"/>
    <w:rsid w:val="0083357B"/>
    <w:rsid w:val="008D0F2E"/>
    <w:rsid w:val="00945D89"/>
    <w:rsid w:val="00A15B24"/>
    <w:rsid w:val="00AA73A5"/>
    <w:rsid w:val="00BF4393"/>
    <w:rsid w:val="00BF5487"/>
    <w:rsid w:val="00CE6197"/>
    <w:rsid w:val="00D63828"/>
    <w:rsid w:val="00DF2EA5"/>
    <w:rsid w:val="00E56DCD"/>
    <w:rsid w:val="00E94218"/>
    <w:rsid w:val="00ED60FD"/>
    <w:rsid w:val="00EE68F4"/>
    <w:rsid w:val="00F5717B"/>
    <w:rsid w:val="00F924BF"/>
    <w:rsid w:val="00FE081B"/>
    <w:rsid w:val="00F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C3F"/>
  <w15:chartTrackingRefBased/>
  <w15:docId w15:val="{60D3A5B1-6952-2945-8ACB-613DAEA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25F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29425F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9425F"/>
    <w:pPr>
      <w:keepNext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425F"/>
    <w:pPr>
      <w:keepNext/>
      <w:suppressAutoHyphens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9425F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29425F"/>
    <w:rPr>
      <w:rFonts w:ascii="Times New Roman" w:eastAsia="Times New Roman" w:hAnsi="Times New Roman" w:cs="Times New Roman"/>
      <w:b/>
      <w:sz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29425F"/>
    <w:rPr>
      <w:rFonts w:ascii="Times New Roman" w:eastAsia="Times New Roman" w:hAnsi="Times New Roman" w:cs="Arial"/>
      <w:b/>
      <w:bCs/>
      <w:iCs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9425F"/>
    <w:rPr>
      <w:rFonts w:ascii="Times New Roman" w:eastAsia="Times New Roman" w:hAnsi="Times New Roman" w:cs="Arial"/>
      <w:b/>
      <w:bCs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9425F"/>
    <w:rPr>
      <w:rFonts w:ascii="Times New Roman" w:eastAsia="Times New Roman" w:hAnsi="Times New Roman" w:cs="Times New Roman"/>
      <w:b/>
      <w:bCs/>
      <w:szCs w:val="28"/>
      <w:lang w:eastAsia="ru-RU"/>
    </w:rPr>
  </w:style>
  <w:style w:type="paragraph" w:styleId="BodyTextIndent">
    <w:name w:val="Body Text Indent"/>
    <w:basedOn w:val="Normal"/>
    <w:link w:val="BodyTextIndentChar"/>
    <w:rsid w:val="0029425F"/>
    <w:pPr>
      <w:ind w:right="80" w:firstLine="284"/>
    </w:pPr>
  </w:style>
  <w:style w:type="character" w:customStyle="1" w:styleId="BodyTextIndentChar">
    <w:name w:val="Body Text Indent Char"/>
    <w:basedOn w:val="DefaultParagraphFont"/>
    <w:link w:val="BodyTextIndent"/>
    <w:rsid w:val="0029425F"/>
    <w:rPr>
      <w:rFonts w:ascii="Times New Roman" w:eastAsia="Times New Roman" w:hAnsi="Times New Roman" w:cs="Times New Roman"/>
      <w:lang w:eastAsia="ru-RU"/>
    </w:rPr>
  </w:style>
  <w:style w:type="paragraph" w:customStyle="1" w:styleId="Normal1">
    <w:name w:val="Normal1"/>
    <w:rsid w:val="0029425F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 w:val="22"/>
      <w:szCs w:val="20"/>
      <w:lang w:eastAsia="ru-RU"/>
    </w:rPr>
  </w:style>
  <w:style w:type="paragraph" w:customStyle="1" w:styleId="1">
    <w:name w:val="Обычный1"/>
    <w:rsid w:val="0029425F"/>
    <w:pPr>
      <w:widowControl w:val="0"/>
      <w:snapToGrid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Nickolai Rovdo</cp:lastModifiedBy>
  <cp:revision>23</cp:revision>
  <cp:lastPrinted>2018-06-03T10:11:00Z</cp:lastPrinted>
  <dcterms:created xsi:type="dcterms:W3CDTF">2018-04-30T11:12:00Z</dcterms:created>
  <dcterms:modified xsi:type="dcterms:W3CDTF">2018-06-04T19:46:00Z</dcterms:modified>
</cp:coreProperties>
</file>