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37D7C" w14:textId="066BB13A" w:rsidR="00977CCF" w:rsidRPr="000C6515" w:rsidRDefault="00977CCF" w:rsidP="00977CCF">
      <w:pPr>
        <w:spacing w:line="340" w:lineRule="exact"/>
        <w:jc w:val="right"/>
        <w:rPr>
          <w:rFonts w:eastAsiaTheme="minorHAnsi" w:cs="Times New Roman"/>
          <w:szCs w:val="21"/>
        </w:rPr>
      </w:pPr>
      <w:r w:rsidRPr="000C6515">
        <w:rPr>
          <w:rFonts w:eastAsiaTheme="minorHAnsi" w:cs="Times New Roman" w:hint="eastAsia"/>
          <w:szCs w:val="21"/>
        </w:rPr>
        <w:t>2026年8月●日</w:t>
      </w:r>
    </w:p>
    <w:p w14:paraId="7063E9B5" w14:textId="77777777" w:rsidR="00F71FE2" w:rsidRPr="000C6515" w:rsidRDefault="00F71FE2" w:rsidP="00977CCF">
      <w:pPr>
        <w:spacing w:line="340" w:lineRule="exact"/>
        <w:rPr>
          <w:rFonts w:eastAsiaTheme="minorHAnsi" w:cs="Times New Roman"/>
          <w:szCs w:val="21"/>
        </w:rPr>
      </w:pPr>
    </w:p>
    <w:p w14:paraId="4F56A33B" w14:textId="6C7AA40E" w:rsidR="007647D8" w:rsidRDefault="007A0B51" w:rsidP="00977CCF">
      <w:pPr>
        <w:spacing w:line="340" w:lineRule="exact"/>
        <w:rPr>
          <w:rFonts w:eastAsiaTheme="minorHAnsi" w:cs="Times New Roman"/>
          <w:szCs w:val="21"/>
        </w:rPr>
      </w:pPr>
      <w:r w:rsidRPr="000C6515">
        <w:rPr>
          <w:rFonts w:eastAsiaTheme="minorHAnsi" w:cs="Times New Roman" w:hint="eastAsia"/>
          <w:szCs w:val="21"/>
        </w:rPr>
        <w:t>株式会社</w:t>
      </w:r>
      <w:r w:rsidR="00FC51D5">
        <w:rPr>
          <w:rFonts w:eastAsiaTheme="minorHAnsi" w:cs="Times New Roman" w:hint="eastAsia"/>
          <w:szCs w:val="21"/>
        </w:rPr>
        <w:t>アドレイ</w:t>
      </w:r>
    </w:p>
    <w:p w14:paraId="36202513" w14:textId="643B0D3A" w:rsidR="00086C69" w:rsidRPr="000C6515" w:rsidRDefault="00086C69" w:rsidP="00977CCF">
      <w:pPr>
        <w:spacing w:line="340" w:lineRule="exact"/>
        <w:rPr>
          <w:rFonts w:eastAsiaTheme="minorHAnsi" w:cs="Times New Roman"/>
          <w:szCs w:val="21"/>
        </w:rPr>
      </w:pPr>
      <w:r>
        <w:rPr>
          <w:rFonts w:eastAsiaTheme="minorHAnsi" w:cs="Times New Roman" w:hint="eastAsia"/>
          <w:szCs w:val="21"/>
        </w:rPr>
        <w:t xml:space="preserve">代表取締役　</w:t>
      </w:r>
      <w:r w:rsidRPr="00086C69">
        <w:rPr>
          <w:rFonts w:eastAsiaTheme="minorHAnsi" w:cs="Times New Roman"/>
          <w:szCs w:val="21"/>
        </w:rPr>
        <w:t>加藤</w:t>
      </w:r>
      <w:r>
        <w:rPr>
          <w:rFonts w:eastAsiaTheme="minorHAnsi" w:cs="Times New Roman" w:hint="eastAsia"/>
          <w:szCs w:val="21"/>
        </w:rPr>
        <w:t xml:space="preserve"> </w:t>
      </w:r>
      <w:r w:rsidRPr="00086C69">
        <w:rPr>
          <w:rFonts w:eastAsiaTheme="minorHAnsi" w:cs="Times New Roman"/>
          <w:szCs w:val="21"/>
        </w:rPr>
        <w:t>正臣</w:t>
      </w:r>
      <w:r>
        <w:rPr>
          <w:rFonts w:eastAsiaTheme="minorHAnsi" w:cs="Times New Roman" w:hint="eastAsia"/>
          <w:szCs w:val="21"/>
        </w:rPr>
        <w:t xml:space="preserve"> 様</w:t>
      </w:r>
    </w:p>
    <w:p w14:paraId="0EE639F5" w14:textId="3D2EB8DC" w:rsidR="00AD679B" w:rsidRPr="000C6515" w:rsidRDefault="00FC51D5" w:rsidP="00F71FE2">
      <w:pPr>
        <w:spacing w:line="340" w:lineRule="exact"/>
        <w:rPr>
          <w:rFonts w:eastAsiaTheme="minorHAnsi" w:cs="Times New Roman"/>
          <w:szCs w:val="21"/>
        </w:rPr>
      </w:pPr>
      <w:r>
        <w:rPr>
          <w:rFonts w:eastAsiaTheme="minorHAnsi" w:cs="Times New Roman" w:hint="eastAsia"/>
          <w:szCs w:val="21"/>
        </w:rPr>
        <w:t xml:space="preserve">株主　倉田 </w:t>
      </w:r>
      <w:r w:rsidRPr="00FC51D5">
        <w:rPr>
          <w:rFonts w:eastAsiaTheme="minorHAnsi" w:cs="Times New Roman"/>
          <w:szCs w:val="21"/>
        </w:rPr>
        <w:t>将志</w:t>
      </w:r>
      <w:r w:rsidR="00007C39" w:rsidRPr="000C6515">
        <w:rPr>
          <w:rFonts w:eastAsiaTheme="minorHAnsi" w:cs="Times New Roman" w:hint="eastAsia"/>
          <w:szCs w:val="21"/>
        </w:rPr>
        <w:t xml:space="preserve"> </w:t>
      </w:r>
      <w:r w:rsidR="00AD679B" w:rsidRPr="000C6515">
        <w:rPr>
          <w:rFonts w:eastAsiaTheme="minorHAnsi" w:cs="Times New Roman" w:hint="eastAsia"/>
          <w:szCs w:val="21"/>
        </w:rPr>
        <w:t>様</w:t>
      </w:r>
    </w:p>
    <w:p w14:paraId="2F4C725E" w14:textId="5898A7A3" w:rsidR="00AD679B" w:rsidRPr="000C6515" w:rsidRDefault="00F71FE2" w:rsidP="00B40B8B">
      <w:pPr>
        <w:spacing w:line="340" w:lineRule="exact"/>
        <w:ind w:left="4200" w:firstLine="840"/>
        <w:rPr>
          <w:rFonts w:eastAsiaTheme="minorHAnsi" w:cs="Times New Roman"/>
          <w:szCs w:val="21"/>
        </w:rPr>
      </w:pPr>
      <w:r w:rsidRPr="007A30E6">
        <w:rPr>
          <w:rFonts w:eastAsiaTheme="minorHAnsi" w:cs="Times New Roman"/>
          <w:noProof/>
          <w:szCs w:val="21"/>
        </w:rPr>
        <mc:AlternateContent>
          <mc:Choice Requires="wps">
            <w:drawing>
              <wp:anchor distT="0" distB="0" distL="114300" distR="114300" simplePos="0" relativeHeight="251659264" behindDoc="0" locked="0" layoutInCell="1" allowOverlap="1" wp14:anchorId="389779F9" wp14:editId="129BBDA3">
                <wp:simplePos x="0" y="0"/>
                <wp:positionH relativeFrom="column">
                  <wp:posOffset>5219700</wp:posOffset>
                </wp:positionH>
                <wp:positionV relativeFrom="paragraph">
                  <wp:posOffset>173990</wp:posOffset>
                </wp:positionV>
                <wp:extent cx="771525" cy="771525"/>
                <wp:effectExtent l="0" t="0" r="28575" b="28575"/>
                <wp:wrapNone/>
                <wp:docPr id="607029404" name="楕円 1"/>
                <wp:cNvGraphicFramePr/>
                <a:graphic xmlns:a="http://schemas.openxmlformats.org/drawingml/2006/main">
                  <a:graphicData uri="http://schemas.microsoft.com/office/word/2010/wordprocessingShape">
                    <wps:wsp>
                      <wps:cNvSpPr/>
                      <wps:spPr>
                        <a:xfrm>
                          <a:off x="0" y="0"/>
                          <a:ext cx="771525" cy="771525"/>
                        </a:xfrm>
                        <a:prstGeom prst="ellipse">
                          <a:avLst/>
                        </a:prstGeom>
                        <a:noFill/>
                        <a:ln>
                          <a:solidFill>
                            <a:schemeClr val="tx1">
                              <a:lumMod val="50000"/>
                              <a:lumOff val="50000"/>
                            </a:schemeClr>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9511CFF" id="楕円 1" o:spid="_x0000_s1026" style="position:absolute;margin-left:411pt;margin-top:13.7pt;width:60.75pt;height:60.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" filled="f" strokecolor="gray [1629]" strokeweight="1pt">
                <v:stroke dashstyle="3 1" joinstyle="miter"/>
              </v:oval>
            </w:pict>
          </mc:Fallback>
        </mc:AlternateContent>
      </w:r>
    </w:p>
    <w:p w14:paraId="3DC9B353" w14:textId="4476B1DA" w:rsidR="00977CCF" w:rsidRPr="000C6515" w:rsidRDefault="00FC51D5" w:rsidP="00B40B8B">
      <w:pPr>
        <w:spacing w:line="340" w:lineRule="exact"/>
        <w:ind w:left="4200" w:firstLine="840"/>
        <w:rPr>
          <w:rFonts w:eastAsiaTheme="minorHAnsi" w:cs="Times New Roman"/>
          <w:szCs w:val="21"/>
        </w:rPr>
      </w:pPr>
      <w:r>
        <w:rPr>
          <w:rFonts w:eastAsiaTheme="minorHAnsi" w:cs="Times New Roman" w:hint="eastAsia"/>
          <w:szCs w:val="21"/>
        </w:rPr>
        <w:t>ZETA</w:t>
      </w:r>
      <w:r w:rsidR="00977CCF" w:rsidRPr="000C6515">
        <w:rPr>
          <w:rFonts w:eastAsiaTheme="minorHAnsi" w:cs="Times New Roman" w:hint="eastAsia"/>
          <w:szCs w:val="21"/>
        </w:rPr>
        <w:t>株式会社</w:t>
      </w:r>
    </w:p>
    <w:p w14:paraId="59F3CF9A" w14:textId="5509BA4E" w:rsidR="007647D8" w:rsidRPr="000C6515" w:rsidRDefault="00977CCF" w:rsidP="00C04E04">
      <w:pPr>
        <w:wordWrap w:val="0"/>
        <w:spacing w:line="340" w:lineRule="exact"/>
        <w:ind w:left="4200" w:right="420" w:firstLine="840"/>
        <w:rPr>
          <w:rFonts w:eastAsiaTheme="minorHAnsi" w:cs="Times New Roman"/>
          <w:szCs w:val="21"/>
        </w:rPr>
      </w:pPr>
      <w:r w:rsidRPr="000C6515">
        <w:rPr>
          <w:rFonts w:eastAsiaTheme="minorHAnsi" w:cs="Times New Roman" w:hint="eastAsia"/>
          <w:szCs w:val="21"/>
        </w:rPr>
        <w:t>代表取締役</w:t>
      </w:r>
      <w:r w:rsidR="00CF17FF" w:rsidRPr="000C6515">
        <w:rPr>
          <w:rFonts w:eastAsiaTheme="minorHAnsi" w:cs="Times New Roman" w:hint="eastAsia"/>
          <w:szCs w:val="21"/>
        </w:rPr>
        <w:t xml:space="preserve">　</w:t>
      </w:r>
      <w:r w:rsidR="00FC51D5" w:rsidRPr="00FC51D5">
        <w:rPr>
          <w:rFonts w:eastAsiaTheme="minorHAnsi" w:cs="Times New Roman"/>
          <w:szCs w:val="21"/>
        </w:rPr>
        <w:t>山﨑 徳之</w:t>
      </w:r>
    </w:p>
    <w:p w14:paraId="4D4010A3" w14:textId="77777777" w:rsidR="00C04E04" w:rsidRPr="000C6515" w:rsidRDefault="00C04E04" w:rsidP="00C04E04">
      <w:pPr>
        <w:wordWrap w:val="0"/>
        <w:spacing w:line="340" w:lineRule="exact"/>
        <w:ind w:left="4200" w:right="420" w:firstLine="840"/>
        <w:rPr>
          <w:rFonts w:eastAsiaTheme="minorHAnsi" w:cs="Times New Roman"/>
          <w:szCs w:val="21"/>
        </w:rPr>
      </w:pPr>
    </w:p>
    <w:p w14:paraId="2ED98525" w14:textId="5DBF6A4A" w:rsidR="00977CCF" w:rsidRPr="000C6515" w:rsidRDefault="00977CCF" w:rsidP="00977CCF">
      <w:pPr>
        <w:spacing w:line="340" w:lineRule="exact"/>
        <w:ind w:leftChars="2600" w:left="5460"/>
        <w:jc w:val="right"/>
        <w:rPr>
          <w:rFonts w:eastAsiaTheme="minorHAnsi" w:cs="Times New Roman"/>
          <w:szCs w:val="21"/>
        </w:rPr>
      </w:pPr>
    </w:p>
    <w:p w14:paraId="69D59D8D" w14:textId="77777777" w:rsidR="00977CCF" w:rsidRPr="000C6515" w:rsidRDefault="00977CCF" w:rsidP="00977CCF">
      <w:pPr>
        <w:spacing w:line="340" w:lineRule="exact"/>
        <w:jc w:val="center"/>
        <w:rPr>
          <w:rFonts w:eastAsiaTheme="minorHAnsi" w:cs="Times New Roman"/>
          <w:b/>
          <w:bCs/>
          <w:sz w:val="32"/>
          <w:szCs w:val="32"/>
        </w:rPr>
      </w:pPr>
      <w:r w:rsidRPr="000C6515">
        <w:rPr>
          <w:rFonts w:eastAsiaTheme="minorHAnsi" w:cs="Times New Roman" w:hint="eastAsia"/>
          <w:b/>
          <w:bCs/>
          <w:sz w:val="32"/>
          <w:szCs w:val="32"/>
        </w:rPr>
        <w:t>意 向 表 明 書</w:t>
      </w:r>
    </w:p>
    <w:p w14:paraId="430A2481" w14:textId="77777777" w:rsidR="00977CCF" w:rsidRPr="000C6515" w:rsidRDefault="00977CCF" w:rsidP="00977CCF">
      <w:pPr>
        <w:spacing w:line="340" w:lineRule="exact"/>
        <w:jc w:val="left"/>
        <w:rPr>
          <w:rFonts w:eastAsiaTheme="minorHAnsi" w:cs="Times New Roman"/>
          <w:szCs w:val="21"/>
          <w:lang w:val="x-none"/>
        </w:rPr>
      </w:pPr>
    </w:p>
    <w:p w14:paraId="25CF77DD" w14:textId="5C7BA9A2" w:rsidR="00566D17" w:rsidRPr="007A30E6" w:rsidRDefault="00977CCF" w:rsidP="008758C6">
      <w:pPr>
        <w:pStyle w:val="a7"/>
        <w:ind w:firstLineChars="100" w:firstLine="210"/>
        <w:rPr>
          <w:rFonts w:asciiTheme="minorHAnsi" w:eastAsiaTheme="minorHAnsi" w:hAnsiTheme="minorHAnsi"/>
        </w:rPr>
      </w:pPr>
      <w:r w:rsidRPr="000C6515">
        <w:rPr>
          <w:rFonts w:asciiTheme="minorHAnsi" w:eastAsiaTheme="minorHAnsi" w:hAnsiTheme="minorHAnsi" w:hint="eastAsia"/>
        </w:rPr>
        <w:t>拝啓</w:t>
      </w:r>
      <w:r w:rsidR="00954AC3" w:rsidRPr="000C6515">
        <w:rPr>
          <w:rFonts w:asciiTheme="minorHAnsi" w:eastAsiaTheme="minorHAnsi" w:hAnsiTheme="minorHAnsi" w:hint="eastAsia"/>
        </w:rPr>
        <w:t xml:space="preserve">　貴社益々ご清祥のこととお慶び申し上げます。</w:t>
      </w:r>
      <w:r w:rsidR="00566D17" w:rsidRPr="007A30E6">
        <w:rPr>
          <w:rFonts w:asciiTheme="minorHAnsi" w:eastAsiaTheme="minorHAnsi" w:hAnsiTheme="minorHAnsi" w:hint="eastAsia"/>
        </w:rPr>
        <w:t>平素は格別のご高配を賜り、厚く御礼申し上げます。また、この度は</w:t>
      </w:r>
      <w:r w:rsidR="0041410D" w:rsidRPr="0041410D">
        <w:rPr>
          <w:rFonts w:asciiTheme="minorHAnsi" w:eastAsiaTheme="minorHAnsi" w:hAnsiTheme="minorHAnsi"/>
        </w:rPr>
        <w:t>株式会社アドレイ（以下「貴社」といいます。）が新設分割の方法により、</w:t>
      </w:r>
      <w:r w:rsidR="00EA66BA">
        <w:rPr>
          <w:rFonts w:asciiTheme="minorHAnsi" w:eastAsiaTheme="minorHAnsi" w:hAnsiTheme="minorHAnsi" w:hint="eastAsia"/>
        </w:rPr>
        <w:t>貴社が営む事業のうち、</w:t>
      </w:r>
      <w:r w:rsidR="0041410D" w:rsidRPr="0041410D">
        <w:rPr>
          <w:rFonts w:asciiTheme="minorHAnsi" w:eastAsiaTheme="minorHAnsi" w:hAnsiTheme="minorHAnsi"/>
        </w:rPr>
        <w:t xml:space="preserve">Data &amp; Digital </w:t>
      </w:r>
      <w:proofErr w:type="spellStart"/>
      <w:r w:rsidR="0041410D" w:rsidRPr="0041410D">
        <w:rPr>
          <w:rFonts w:asciiTheme="minorHAnsi" w:eastAsiaTheme="minorHAnsi" w:hAnsiTheme="minorHAnsi"/>
        </w:rPr>
        <w:t>Growth事業及び広告制作事業</w:t>
      </w:r>
      <w:proofErr w:type="spellEnd"/>
      <w:r w:rsidR="0041410D" w:rsidRPr="0041410D">
        <w:rPr>
          <w:rFonts w:asciiTheme="minorHAnsi" w:eastAsiaTheme="minorHAnsi" w:hAnsiTheme="minorHAnsi"/>
        </w:rPr>
        <w:t>（以下、総称して「本件対象事業」といいます。）を承継させる新設会社の発行済株式の全部を弊社が譲り受ける企業提携（以下「本件」といいます。）</w:t>
      </w:r>
      <w:r w:rsidR="00566D17" w:rsidRPr="007A30E6">
        <w:rPr>
          <w:rFonts w:asciiTheme="minorHAnsi" w:eastAsiaTheme="minorHAnsi" w:hAnsiTheme="minorHAnsi" w:hint="eastAsia"/>
        </w:rPr>
        <w:t>の検討機会を</w:t>
      </w:r>
      <w:r w:rsidR="00272344" w:rsidRPr="007A30E6">
        <w:rPr>
          <w:rFonts w:asciiTheme="minorHAnsi" w:eastAsiaTheme="minorHAnsi" w:hAnsiTheme="minorHAnsi" w:hint="eastAsia"/>
        </w:rPr>
        <w:t>賜り</w:t>
      </w:r>
      <w:r w:rsidR="00566D17" w:rsidRPr="007A30E6">
        <w:rPr>
          <w:rFonts w:asciiTheme="minorHAnsi" w:eastAsiaTheme="minorHAnsi" w:hAnsiTheme="minorHAnsi" w:hint="eastAsia"/>
        </w:rPr>
        <w:t>、</w:t>
      </w:r>
      <w:r w:rsidR="00272344" w:rsidRPr="007A30E6">
        <w:rPr>
          <w:rFonts w:asciiTheme="minorHAnsi" w:eastAsiaTheme="minorHAnsi" w:hAnsiTheme="minorHAnsi" w:hint="eastAsia"/>
        </w:rPr>
        <w:t>誠にありがとうございます。</w:t>
      </w:r>
    </w:p>
    <w:p w14:paraId="23361647" w14:textId="71F58AEB" w:rsidR="00977CCF" w:rsidRPr="000C6515" w:rsidRDefault="00566D17" w:rsidP="00566D17">
      <w:pPr>
        <w:ind w:firstLineChars="100" w:firstLine="210"/>
        <w:jc w:val="left"/>
        <w:rPr>
          <w:rFonts w:eastAsiaTheme="minorHAnsi"/>
          <w:szCs w:val="21"/>
          <w:lang w:val="x-none"/>
        </w:rPr>
      </w:pPr>
      <w:r w:rsidRPr="000C6515">
        <w:rPr>
          <w:rFonts w:eastAsiaTheme="minorHAnsi" w:cs="Times New Roman" w:hint="eastAsia"/>
          <w:szCs w:val="21"/>
        </w:rPr>
        <w:t>今後とも具体的な協議を継続する機会を賜りたく、</w:t>
      </w:r>
      <w:r w:rsidR="00272344" w:rsidRPr="000C6515">
        <w:rPr>
          <w:rFonts w:eastAsiaTheme="minorHAnsi" w:cs="Times New Roman" w:hint="eastAsia"/>
          <w:szCs w:val="21"/>
        </w:rPr>
        <w:t>現時点での</w:t>
      </w:r>
      <w:r w:rsidRPr="000C6515">
        <w:rPr>
          <w:rFonts w:eastAsiaTheme="minorHAnsi" w:cs="Times New Roman" w:hint="eastAsia"/>
          <w:szCs w:val="21"/>
        </w:rPr>
        <w:t>弊社の意向を下記の</w:t>
      </w:r>
      <w:r w:rsidR="00CA3636">
        <w:rPr>
          <w:rFonts w:eastAsiaTheme="minorHAnsi" w:cs="Times New Roman" w:hint="eastAsia"/>
          <w:szCs w:val="21"/>
        </w:rPr>
        <w:t>とお</w:t>
      </w:r>
      <w:r w:rsidRPr="000C6515">
        <w:rPr>
          <w:rFonts w:eastAsiaTheme="minorHAnsi" w:cs="Times New Roman" w:hint="eastAsia"/>
          <w:szCs w:val="21"/>
        </w:rPr>
        <w:t>りお伝え申し上げます。何卒</w:t>
      </w:r>
      <w:r w:rsidR="00272344" w:rsidRPr="000C6515">
        <w:rPr>
          <w:rFonts w:eastAsiaTheme="minorHAnsi" w:cs="Times New Roman" w:hint="eastAsia"/>
          <w:szCs w:val="21"/>
        </w:rPr>
        <w:t>宜しく</w:t>
      </w:r>
      <w:r w:rsidRPr="000C6515">
        <w:rPr>
          <w:rFonts w:eastAsiaTheme="minorHAnsi" w:cs="Times New Roman" w:hint="eastAsia"/>
          <w:szCs w:val="21"/>
        </w:rPr>
        <w:t>お願い申し上げます。</w:t>
      </w:r>
    </w:p>
    <w:p w14:paraId="6D017616" w14:textId="77777777" w:rsidR="00977CCF" w:rsidRPr="000C6515" w:rsidRDefault="00977CCF" w:rsidP="00977CCF">
      <w:pPr>
        <w:pStyle w:val="a9"/>
        <w:rPr>
          <w:rFonts w:asciiTheme="minorHAnsi" w:eastAsiaTheme="minorHAnsi" w:hAnsiTheme="minorHAnsi"/>
        </w:rPr>
      </w:pPr>
      <w:r w:rsidRPr="000C6515">
        <w:rPr>
          <w:rFonts w:asciiTheme="minorHAnsi" w:eastAsiaTheme="minorHAnsi" w:hAnsiTheme="minorHAnsi" w:hint="eastAsia"/>
        </w:rPr>
        <w:t>敬具</w:t>
      </w:r>
    </w:p>
    <w:p w14:paraId="6C1C1117" w14:textId="77777777" w:rsidR="00977CCF" w:rsidRPr="000C6515" w:rsidRDefault="00977CCF" w:rsidP="00977CCF">
      <w:pPr>
        <w:spacing w:line="340" w:lineRule="exact"/>
        <w:jc w:val="center"/>
        <w:rPr>
          <w:rFonts w:eastAsiaTheme="minorHAnsi" w:cs="Times New Roman"/>
          <w:szCs w:val="21"/>
          <w:lang w:val="x-none" w:eastAsia="x-none"/>
        </w:rPr>
      </w:pPr>
      <w:r w:rsidRPr="000C6515">
        <w:rPr>
          <w:rFonts w:eastAsiaTheme="minorHAnsi" w:cs="Times New Roman" w:hint="eastAsia"/>
          <w:szCs w:val="21"/>
          <w:lang w:val="x-none" w:eastAsia="x-none"/>
        </w:rPr>
        <w:t>記</w:t>
      </w:r>
    </w:p>
    <w:p w14:paraId="0BC89D2A" w14:textId="56DB3D2A" w:rsidR="00566D17" w:rsidRPr="000C6515" w:rsidRDefault="00566D17" w:rsidP="00977CCF">
      <w:pPr>
        <w:pStyle w:val="a5"/>
        <w:numPr>
          <w:ilvl w:val="0"/>
          <w:numId w:val="1"/>
        </w:numPr>
        <w:spacing w:line="340" w:lineRule="exact"/>
        <w:ind w:leftChars="0" w:left="426"/>
        <w:jc w:val="left"/>
        <w:rPr>
          <w:rFonts w:eastAsiaTheme="minorHAnsi" w:cs="Times New Roman"/>
          <w:b/>
          <w:bCs/>
          <w:szCs w:val="21"/>
          <w:highlight w:val="yellow"/>
        </w:rPr>
      </w:pPr>
      <w:r w:rsidRPr="000C6515">
        <w:rPr>
          <w:rFonts w:eastAsiaTheme="minorHAnsi" w:cs="Times New Roman" w:hint="eastAsia"/>
          <w:b/>
          <w:bCs/>
          <w:szCs w:val="21"/>
          <w:highlight w:val="yellow"/>
        </w:rPr>
        <w:t>弊社概要</w:t>
      </w:r>
      <w:r w:rsidR="00866A79" w:rsidRPr="000C6515">
        <w:rPr>
          <w:rFonts w:eastAsiaTheme="minorHAnsi" w:cs="Times New Roman" w:hint="eastAsia"/>
          <w:b/>
          <w:bCs/>
          <w:szCs w:val="21"/>
          <w:highlight w:val="yellow"/>
        </w:rPr>
        <w:t>と</w:t>
      </w:r>
      <w:r w:rsidR="00202003">
        <w:rPr>
          <w:rFonts w:eastAsiaTheme="minorHAnsi" w:cs="Times New Roman" w:hint="eastAsia"/>
          <w:b/>
          <w:bCs/>
          <w:szCs w:val="21"/>
          <w:highlight w:val="yellow"/>
        </w:rPr>
        <w:t>株式</w:t>
      </w:r>
      <w:r w:rsidR="00A329CF" w:rsidRPr="000C6515">
        <w:rPr>
          <w:rFonts w:eastAsiaTheme="minorHAnsi" w:cs="Times New Roman" w:hint="eastAsia"/>
          <w:b/>
          <w:bCs/>
          <w:szCs w:val="21"/>
          <w:highlight w:val="yellow"/>
        </w:rPr>
        <w:t>譲受</w:t>
      </w:r>
      <w:r w:rsidR="00866A79" w:rsidRPr="000C6515">
        <w:rPr>
          <w:rFonts w:eastAsiaTheme="minorHAnsi" w:cs="Times New Roman" w:hint="eastAsia"/>
          <w:b/>
          <w:bCs/>
          <w:szCs w:val="21"/>
          <w:highlight w:val="yellow"/>
        </w:rPr>
        <w:t>の目的</w:t>
      </w:r>
    </w:p>
    <w:tbl>
      <w:tblPr>
        <w:tblStyle w:val="a6"/>
        <w:tblW w:w="0" w:type="auto"/>
        <w:tblLook w:val="04A0" w:firstRow="1" w:lastRow="0" w:firstColumn="1" w:lastColumn="0" w:noHBand="0" w:noVBand="1"/>
      </w:tblPr>
      <w:tblGrid>
        <w:gridCol w:w="1980"/>
        <w:gridCol w:w="7364"/>
      </w:tblGrid>
      <w:tr w:rsidR="006D53BB" w:rsidRPr="000C6515" w14:paraId="379EACDA" w14:textId="77777777" w:rsidTr="004C45EC">
        <w:tc>
          <w:tcPr>
            <w:tcW w:w="1980" w:type="dxa"/>
          </w:tcPr>
          <w:p w14:paraId="2566D58E" w14:textId="77777777" w:rsidR="006D53BB" w:rsidRPr="000C6515" w:rsidRDefault="006D53BB" w:rsidP="003544BC">
            <w:pPr>
              <w:spacing w:line="340" w:lineRule="exact"/>
              <w:jc w:val="left"/>
              <w:rPr>
                <w:rFonts w:eastAsiaTheme="minorHAnsi" w:cs="Times New Roman"/>
                <w:szCs w:val="21"/>
              </w:rPr>
            </w:pPr>
            <w:r w:rsidRPr="000C6515">
              <w:rPr>
                <w:rFonts w:eastAsiaTheme="minorHAnsi" w:cs="Times New Roman" w:hint="eastAsia"/>
                <w:szCs w:val="21"/>
              </w:rPr>
              <w:t>弊社</w:t>
            </w:r>
          </w:p>
        </w:tc>
        <w:tc>
          <w:tcPr>
            <w:tcW w:w="7364" w:type="dxa"/>
          </w:tcPr>
          <w:p w14:paraId="751B692C" w14:textId="00898254" w:rsidR="006D53BB" w:rsidRPr="000C6515" w:rsidRDefault="006D53BB" w:rsidP="004C45EC">
            <w:pPr>
              <w:spacing w:line="340" w:lineRule="exact"/>
              <w:jc w:val="left"/>
              <w:rPr>
                <w:rFonts w:eastAsiaTheme="minorHAnsi" w:cs="Times New Roman"/>
                <w:szCs w:val="21"/>
              </w:rPr>
            </w:pPr>
            <w:r w:rsidRPr="000C6515">
              <w:rPr>
                <w:rFonts w:eastAsiaTheme="minorHAnsi" w:cs="Times New Roman" w:hint="eastAsia"/>
                <w:szCs w:val="21"/>
              </w:rPr>
              <w:t>株式会社</w:t>
            </w:r>
            <w:r w:rsidR="00F71FE2" w:rsidRPr="000C6515">
              <w:rPr>
                <w:rFonts w:eastAsiaTheme="minorHAnsi" w:cs="Times New Roman" w:hint="eastAsia"/>
                <w:szCs w:val="21"/>
              </w:rPr>
              <w:t>●●●</w:t>
            </w:r>
          </w:p>
        </w:tc>
      </w:tr>
      <w:tr w:rsidR="006D53BB" w:rsidRPr="000C6515" w14:paraId="3DEE8B3A" w14:textId="77777777" w:rsidTr="004C45EC">
        <w:tc>
          <w:tcPr>
            <w:tcW w:w="1980" w:type="dxa"/>
          </w:tcPr>
          <w:p w14:paraId="5D5A0860" w14:textId="77777777" w:rsidR="006D53BB" w:rsidRPr="000C6515" w:rsidRDefault="006D53BB" w:rsidP="004C45EC">
            <w:pPr>
              <w:spacing w:line="340" w:lineRule="exact"/>
              <w:jc w:val="left"/>
              <w:rPr>
                <w:rFonts w:eastAsiaTheme="minorHAnsi" w:cs="Times New Roman"/>
                <w:szCs w:val="21"/>
              </w:rPr>
            </w:pPr>
            <w:r w:rsidRPr="000C6515">
              <w:rPr>
                <w:rFonts w:eastAsiaTheme="minorHAnsi" w:cs="Times New Roman" w:hint="eastAsia"/>
                <w:szCs w:val="21"/>
              </w:rPr>
              <w:t>本社所在地</w:t>
            </w:r>
          </w:p>
        </w:tc>
        <w:tc>
          <w:tcPr>
            <w:tcW w:w="7364" w:type="dxa"/>
          </w:tcPr>
          <w:p w14:paraId="62003B44" w14:textId="67DD05C5" w:rsidR="006D53BB" w:rsidRPr="000C6515" w:rsidRDefault="00F71FE2" w:rsidP="004C45EC">
            <w:pPr>
              <w:spacing w:line="340" w:lineRule="exact"/>
              <w:jc w:val="left"/>
              <w:rPr>
                <w:rFonts w:eastAsiaTheme="minorHAnsi" w:cs="Times New Roman"/>
                <w:szCs w:val="21"/>
              </w:rPr>
            </w:pPr>
            <w:r w:rsidRPr="000C6515">
              <w:rPr>
                <w:rFonts w:eastAsiaTheme="minorHAnsi" w:cs="Times New Roman" w:hint="eastAsia"/>
                <w:szCs w:val="21"/>
              </w:rPr>
              <w:t>●●●●●●●●●</w:t>
            </w:r>
          </w:p>
        </w:tc>
      </w:tr>
      <w:tr w:rsidR="006D53BB" w:rsidRPr="000C6515" w14:paraId="16B5232C" w14:textId="77777777" w:rsidTr="004C45EC">
        <w:tc>
          <w:tcPr>
            <w:tcW w:w="1980" w:type="dxa"/>
          </w:tcPr>
          <w:p w14:paraId="035FFCA7" w14:textId="77777777" w:rsidR="006D53BB" w:rsidRPr="000C6515" w:rsidRDefault="006D53BB" w:rsidP="004C45EC">
            <w:pPr>
              <w:spacing w:line="340" w:lineRule="exact"/>
              <w:jc w:val="left"/>
              <w:rPr>
                <w:rFonts w:eastAsiaTheme="minorHAnsi" w:cs="Times New Roman"/>
                <w:szCs w:val="21"/>
              </w:rPr>
            </w:pPr>
            <w:r w:rsidRPr="000C6515">
              <w:rPr>
                <w:rFonts w:eastAsiaTheme="minorHAnsi" w:cs="Times New Roman" w:hint="eastAsia"/>
                <w:szCs w:val="21"/>
              </w:rPr>
              <w:t>設立</w:t>
            </w:r>
          </w:p>
        </w:tc>
        <w:tc>
          <w:tcPr>
            <w:tcW w:w="7364" w:type="dxa"/>
          </w:tcPr>
          <w:p w14:paraId="146C3836" w14:textId="08B0541E" w:rsidR="006D53BB" w:rsidRPr="000C6515" w:rsidRDefault="00F71FE2" w:rsidP="004C45EC">
            <w:pPr>
              <w:spacing w:line="340" w:lineRule="exact"/>
              <w:jc w:val="left"/>
              <w:rPr>
                <w:rFonts w:eastAsiaTheme="minorHAnsi" w:cs="Times New Roman"/>
                <w:szCs w:val="21"/>
              </w:rPr>
            </w:pPr>
            <w:r w:rsidRPr="000C6515">
              <w:rPr>
                <w:rFonts w:eastAsiaTheme="minorHAnsi" w:cs="Times New Roman" w:hint="eastAsia"/>
                <w:szCs w:val="21"/>
              </w:rPr>
              <w:t>●●</w:t>
            </w:r>
            <w:r w:rsidR="006D53BB" w:rsidRPr="000C6515">
              <w:rPr>
                <w:rFonts w:eastAsiaTheme="minorHAnsi" w:cs="Times New Roman"/>
                <w:szCs w:val="21"/>
              </w:rPr>
              <w:t>年</w:t>
            </w:r>
            <w:r w:rsidRPr="000C6515">
              <w:rPr>
                <w:rFonts w:eastAsiaTheme="minorHAnsi" w:cs="Times New Roman" w:hint="eastAsia"/>
                <w:szCs w:val="21"/>
              </w:rPr>
              <w:t>●●</w:t>
            </w:r>
            <w:r w:rsidR="006D53BB" w:rsidRPr="000C6515">
              <w:rPr>
                <w:rFonts w:eastAsiaTheme="minorHAnsi" w:cs="Times New Roman"/>
                <w:szCs w:val="21"/>
              </w:rPr>
              <w:t>月</w:t>
            </w:r>
            <w:r w:rsidRPr="000C6515">
              <w:rPr>
                <w:rFonts w:eastAsiaTheme="minorHAnsi" w:cs="Times New Roman" w:hint="eastAsia"/>
                <w:szCs w:val="21"/>
              </w:rPr>
              <w:t>●●</w:t>
            </w:r>
            <w:r w:rsidR="006D53BB" w:rsidRPr="000C6515">
              <w:rPr>
                <w:rFonts w:eastAsiaTheme="minorHAnsi" w:cs="Times New Roman"/>
                <w:szCs w:val="21"/>
              </w:rPr>
              <w:t>日</w:t>
            </w:r>
          </w:p>
        </w:tc>
      </w:tr>
      <w:tr w:rsidR="00CA59D3" w:rsidRPr="000C6515" w14:paraId="1856A7BD" w14:textId="77777777" w:rsidTr="004C45EC">
        <w:tc>
          <w:tcPr>
            <w:tcW w:w="1980" w:type="dxa"/>
          </w:tcPr>
          <w:p w14:paraId="017C8D6D" w14:textId="76553F18" w:rsidR="00CA59D3" w:rsidRPr="000C6515" w:rsidRDefault="00CA59D3" w:rsidP="00CA59D3">
            <w:pPr>
              <w:spacing w:line="340" w:lineRule="exact"/>
              <w:jc w:val="left"/>
              <w:rPr>
                <w:rFonts w:eastAsiaTheme="minorHAnsi" w:cs="Times New Roman"/>
                <w:szCs w:val="21"/>
              </w:rPr>
            </w:pPr>
            <w:r w:rsidRPr="000C6515">
              <w:rPr>
                <w:rFonts w:eastAsiaTheme="minorHAnsi" w:cs="Times New Roman" w:hint="eastAsia"/>
                <w:szCs w:val="21"/>
              </w:rPr>
              <w:t>売上</w:t>
            </w:r>
          </w:p>
        </w:tc>
        <w:tc>
          <w:tcPr>
            <w:tcW w:w="7364" w:type="dxa"/>
          </w:tcPr>
          <w:p w14:paraId="224A52C9" w14:textId="3F628091" w:rsidR="00CA59D3" w:rsidRPr="000C6515" w:rsidRDefault="00CA59D3" w:rsidP="00CA59D3">
            <w:pPr>
              <w:spacing w:line="340" w:lineRule="exact"/>
              <w:jc w:val="left"/>
              <w:rPr>
                <w:rFonts w:eastAsiaTheme="minorHAnsi" w:cs="Times New Roman"/>
                <w:szCs w:val="21"/>
              </w:rPr>
            </w:pPr>
            <w:r w:rsidRPr="000C6515">
              <w:rPr>
                <w:rFonts w:eastAsiaTheme="minorHAnsi" w:cs="Times New Roman" w:hint="eastAsia"/>
                <w:szCs w:val="21"/>
              </w:rPr>
              <w:t>●●●百万円（2025年●月期）</w:t>
            </w:r>
          </w:p>
        </w:tc>
      </w:tr>
      <w:tr w:rsidR="00CA59D3" w:rsidRPr="000C6515" w14:paraId="5B35FB45" w14:textId="77777777" w:rsidTr="004C45EC">
        <w:tc>
          <w:tcPr>
            <w:tcW w:w="1980" w:type="dxa"/>
          </w:tcPr>
          <w:p w14:paraId="3E130143" w14:textId="77777777" w:rsidR="00CA59D3" w:rsidRPr="000C6515" w:rsidRDefault="00CA59D3" w:rsidP="00CA59D3">
            <w:pPr>
              <w:spacing w:line="340" w:lineRule="exact"/>
              <w:jc w:val="left"/>
              <w:rPr>
                <w:rFonts w:eastAsiaTheme="minorHAnsi" w:cs="Times New Roman"/>
                <w:szCs w:val="21"/>
              </w:rPr>
            </w:pPr>
            <w:r w:rsidRPr="000C6515">
              <w:rPr>
                <w:rFonts w:eastAsiaTheme="minorHAnsi" w:cs="Times New Roman" w:hint="eastAsia"/>
                <w:szCs w:val="21"/>
              </w:rPr>
              <w:t>代表取締役社長</w:t>
            </w:r>
          </w:p>
        </w:tc>
        <w:tc>
          <w:tcPr>
            <w:tcW w:w="7364" w:type="dxa"/>
          </w:tcPr>
          <w:p w14:paraId="7A243C9B" w14:textId="3900D2E2" w:rsidR="00CA59D3" w:rsidRPr="000C6515" w:rsidRDefault="00CA59D3" w:rsidP="00CA59D3">
            <w:pPr>
              <w:spacing w:line="340" w:lineRule="exact"/>
              <w:jc w:val="left"/>
              <w:rPr>
                <w:rFonts w:eastAsiaTheme="minorHAnsi" w:cs="Times New Roman"/>
                <w:szCs w:val="21"/>
              </w:rPr>
            </w:pPr>
            <w:r w:rsidRPr="000C6515">
              <w:rPr>
                <w:rFonts w:eastAsiaTheme="minorHAnsi" w:cs="Times New Roman" w:hint="eastAsia"/>
                <w:szCs w:val="21"/>
              </w:rPr>
              <w:t>●●● ●●●</w:t>
            </w:r>
          </w:p>
        </w:tc>
      </w:tr>
      <w:tr w:rsidR="00CA59D3" w:rsidRPr="000C6515" w14:paraId="54DA1FA2" w14:textId="77777777" w:rsidTr="004C45EC">
        <w:tc>
          <w:tcPr>
            <w:tcW w:w="1980" w:type="dxa"/>
          </w:tcPr>
          <w:p w14:paraId="40F574BC" w14:textId="54CA18A4" w:rsidR="00CA59D3" w:rsidRPr="000C6515" w:rsidRDefault="00CA59D3" w:rsidP="00CA59D3">
            <w:pPr>
              <w:spacing w:line="340" w:lineRule="exact"/>
              <w:jc w:val="left"/>
              <w:rPr>
                <w:rFonts w:eastAsiaTheme="minorHAnsi" w:cs="Times New Roman"/>
                <w:szCs w:val="21"/>
              </w:rPr>
            </w:pPr>
            <w:r w:rsidRPr="000C6515">
              <w:rPr>
                <w:rFonts w:eastAsiaTheme="minorHAnsi" w:cs="Times New Roman" w:hint="eastAsia"/>
                <w:szCs w:val="21"/>
              </w:rPr>
              <w:t>従業員数</w:t>
            </w:r>
          </w:p>
        </w:tc>
        <w:tc>
          <w:tcPr>
            <w:tcW w:w="7364" w:type="dxa"/>
          </w:tcPr>
          <w:p w14:paraId="238C3501" w14:textId="74081DB1" w:rsidR="00CA59D3" w:rsidRPr="000C6515" w:rsidRDefault="00CA59D3" w:rsidP="00CA59D3">
            <w:pPr>
              <w:spacing w:line="340" w:lineRule="exact"/>
              <w:jc w:val="left"/>
              <w:rPr>
                <w:rFonts w:eastAsiaTheme="minorHAnsi" w:cs="Times New Roman"/>
                <w:szCs w:val="21"/>
              </w:rPr>
            </w:pPr>
            <w:r w:rsidRPr="000C6515">
              <w:rPr>
                <w:rFonts w:eastAsiaTheme="minorHAnsi" w:cs="Times New Roman" w:hint="eastAsia"/>
                <w:szCs w:val="21"/>
              </w:rPr>
              <w:t>●●●</w:t>
            </w:r>
            <w:r w:rsidRPr="000C6515">
              <w:rPr>
                <w:rFonts w:eastAsiaTheme="minorHAnsi" w:cs="Times New Roman"/>
                <w:szCs w:val="21"/>
              </w:rPr>
              <w:t>名（</w:t>
            </w:r>
            <w:r w:rsidRPr="000C6515">
              <w:rPr>
                <w:rFonts w:eastAsiaTheme="minorHAnsi" w:cs="Times New Roman" w:hint="eastAsia"/>
                <w:szCs w:val="21"/>
              </w:rPr>
              <w:t>●●●</w:t>
            </w:r>
            <w:r w:rsidRPr="000C6515">
              <w:rPr>
                <w:rFonts w:eastAsiaTheme="minorHAnsi" w:cs="Times New Roman"/>
                <w:szCs w:val="21"/>
              </w:rPr>
              <w:t>年</w:t>
            </w:r>
            <w:r w:rsidRPr="000C6515">
              <w:rPr>
                <w:rFonts w:eastAsiaTheme="minorHAnsi" w:cs="Times New Roman" w:hint="eastAsia"/>
                <w:szCs w:val="21"/>
              </w:rPr>
              <w:t>●</w:t>
            </w:r>
            <w:r w:rsidRPr="000C6515">
              <w:rPr>
                <w:rFonts w:eastAsiaTheme="minorHAnsi" w:cs="Times New Roman"/>
                <w:szCs w:val="21"/>
              </w:rPr>
              <w:t>月</w:t>
            </w:r>
            <w:r w:rsidRPr="000C6515">
              <w:rPr>
                <w:rFonts w:eastAsiaTheme="minorHAnsi" w:cs="Times New Roman" w:hint="eastAsia"/>
                <w:szCs w:val="21"/>
              </w:rPr>
              <w:t>時点</w:t>
            </w:r>
            <w:r w:rsidRPr="000C6515">
              <w:rPr>
                <w:rFonts w:eastAsiaTheme="minorHAnsi" w:cs="Times New Roman"/>
                <w:szCs w:val="21"/>
              </w:rPr>
              <w:t>）</w:t>
            </w:r>
          </w:p>
        </w:tc>
      </w:tr>
      <w:tr w:rsidR="00CA59D3" w:rsidRPr="000C6515" w14:paraId="69B0C6C6" w14:textId="77777777" w:rsidTr="004C45EC">
        <w:tc>
          <w:tcPr>
            <w:tcW w:w="1980" w:type="dxa"/>
          </w:tcPr>
          <w:p w14:paraId="4EFC7380" w14:textId="77777777" w:rsidR="00CA59D3" w:rsidRPr="000C6515" w:rsidRDefault="00CA59D3" w:rsidP="00CA59D3">
            <w:pPr>
              <w:spacing w:line="340" w:lineRule="exact"/>
              <w:jc w:val="left"/>
              <w:rPr>
                <w:rFonts w:eastAsiaTheme="minorHAnsi" w:cs="Times New Roman"/>
                <w:szCs w:val="21"/>
              </w:rPr>
            </w:pPr>
            <w:r w:rsidRPr="000C6515">
              <w:rPr>
                <w:rFonts w:eastAsiaTheme="minorHAnsi" w:cs="Times New Roman" w:hint="eastAsia"/>
                <w:szCs w:val="21"/>
              </w:rPr>
              <w:t>資本金</w:t>
            </w:r>
          </w:p>
        </w:tc>
        <w:tc>
          <w:tcPr>
            <w:tcW w:w="7364" w:type="dxa"/>
          </w:tcPr>
          <w:p w14:paraId="45E7D3AF" w14:textId="71090105" w:rsidR="00CA59D3" w:rsidRPr="000C6515" w:rsidRDefault="00CA59D3" w:rsidP="00CA59D3">
            <w:pPr>
              <w:spacing w:line="340" w:lineRule="exact"/>
              <w:jc w:val="left"/>
              <w:rPr>
                <w:rFonts w:eastAsiaTheme="minorHAnsi" w:cs="Times New Roman"/>
                <w:szCs w:val="21"/>
              </w:rPr>
            </w:pPr>
            <w:r w:rsidRPr="000C6515">
              <w:rPr>
                <w:rFonts w:eastAsiaTheme="minorHAnsi" w:cs="Times New Roman" w:hint="eastAsia"/>
                <w:szCs w:val="21"/>
              </w:rPr>
              <w:t>●●●百万円</w:t>
            </w:r>
          </w:p>
        </w:tc>
      </w:tr>
      <w:tr w:rsidR="00CA59D3" w:rsidRPr="000C6515" w14:paraId="35D16121" w14:textId="77777777" w:rsidTr="004C45EC">
        <w:tc>
          <w:tcPr>
            <w:tcW w:w="1980" w:type="dxa"/>
          </w:tcPr>
          <w:p w14:paraId="3DC690D7" w14:textId="77777777" w:rsidR="00CA59D3" w:rsidRPr="000C6515" w:rsidRDefault="00CA59D3" w:rsidP="00CA59D3">
            <w:pPr>
              <w:spacing w:line="340" w:lineRule="exact"/>
              <w:jc w:val="left"/>
              <w:rPr>
                <w:rFonts w:eastAsiaTheme="minorHAnsi" w:cs="Times New Roman"/>
                <w:szCs w:val="21"/>
              </w:rPr>
            </w:pPr>
            <w:r w:rsidRPr="000C6515">
              <w:rPr>
                <w:rFonts w:eastAsiaTheme="minorHAnsi" w:cs="Times New Roman" w:hint="eastAsia"/>
                <w:szCs w:val="21"/>
              </w:rPr>
              <w:t>事業内容</w:t>
            </w:r>
          </w:p>
        </w:tc>
        <w:tc>
          <w:tcPr>
            <w:tcW w:w="7364" w:type="dxa"/>
          </w:tcPr>
          <w:p w14:paraId="177980AC" w14:textId="77777777" w:rsidR="00CA59D3" w:rsidRPr="000C6515" w:rsidRDefault="00CA59D3" w:rsidP="00CA59D3">
            <w:pPr>
              <w:spacing w:line="340" w:lineRule="exact"/>
              <w:jc w:val="left"/>
              <w:rPr>
                <w:rFonts w:eastAsiaTheme="minorHAnsi" w:cs="Times New Roman"/>
                <w:szCs w:val="21"/>
              </w:rPr>
            </w:pPr>
            <w:r w:rsidRPr="000C6515">
              <w:rPr>
                <w:rFonts w:eastAsiaTheme="minorHAnsi" w:cs="Times New Roman" w:hint="eastAsia"/>
                <w:szCs w:val="21"/>
              </w:rPr>
              <w:t>・●●●●●●</w:t>
            </w:r>
          </w:p>
          <w:p w14:paraId="1749B56D" w14:textId="77777777" w:rsidR="00CA59D3" w:rsidRPr="000C6515" w:rsidRDefault="00CA59D3" w:rsidP="00CA59D3">
            <w:pPr>
              <w:spacing w:line="340" w:lineRule="exact"/>
              <w:jc w:val="left"/>
              <w:rPr>
                <w:rFonts w:eastAsiaTheme="minorHAnsi" w:cs="Times New Roman"/>
                <w:szCs w:val="21"/>
              </w:rPr>
            </w:pPr>
            <w:r w:rsidRPr="000C6515">
              <w:rPr>
                <w:rFonts w:eastAsiaTheme="minorHAnsi" w:cs="Times New Roman" w:hint="eastAsia"/>
                <w:szCs w:val="21"/>
              </w:rPr>
              <w:t>・●●●●●●</w:t>
            </w:r>
          </w:p>
          <w:p w14:paraId="05AF6C10" w14:textId="7AE92FF4" w:rsidR="00CA59D3" w:rsidRPr="000C6515" w:rsidRDefault="00CA59D3" w:rsidP="00CA59D3">
            <w:pPr>
              <w:spacing w:line="340" w:lineRule="exact"/>
              <w:jc w:val="left"/>
              <w:rPr>
                <w:rFonts w:eastAsiaTheme="minorHAnsi" w:cs="Times New Roman"/>
                <w:szCs w:val="21"/>
              </w:rPr>
            </w:pPr>
            <w:r w:rsidRPr="000C6515">
              <w:rPr>
                <w:rFonts w:eastAsiaTheme="minorHAnsi" w:cs="Times New Roman" w:hint="eastAsia"/>
                <w:szCs w:val="21"/>
              </w:rPr>
              <w:t>・●●●●●●</w:t>
            </w:r>
          </w:p>
        </w:tc>
      </w:tr>
      <w:tr w:rsidR="00CA59D3" w:rsidRPr="000C6515" w14:paraId="40D114E0" w14:textId="77777777" w:rsidTr="004C45EC">
        <w:tc>
          <w:tcPr>
            <w:tcW w:w="1980" w:type="dxa"/>
          </w:tcPr>
          <w:p w14:paraId="1F10A26A" w14:textId="3FB2255C" w:rsidR="00CA59D3" w:rsidRPr="000C6515" w:rsidRDefault="00CA59D3" w:rsidP="00CA59D3">
            <w:pPr>
              <w:spacing w:line="340" w:lineRule="exact"/>
              <w:jc w:val="left"/>
              <w:rPr>
                <w:rFonts w:eastAsiaTheme="minorHAnsi" w:cs="Times New Roman"/>
                <w:szCs w:val="21"/>
              </w:rPr>
            </w:pPr>
            <w:r w:rsidRPr="000C6515">
              <w:rPr>
                <w:rFonts w:eastAsiaTheme="minorHAnsi" w:cs="Times New Roman" w:hint="eastAsia"/>
                <w:szCs w:val="21"/>
              </w:rPr>
              <w:t>グループ会社</w:t>
            </w:r>
          </w:p>
        </w:tc>
        <w:tc>
          <w:tcPr>
            <w:tcW w:w="7364" w:type="dxa"/>
          </w:tcPr>
          <w:p w14:paraId="17B969FB" w14:textId="77777777" w:rsidR="00CA59D3" w:rsidRPr="007A30E6" w:rsidRDefault="00CA59D3" w:rsidP="00CA59D3">
            <w:pPr>
              <w:spacing w:line="340" w:lineRule="exact"/>
              <w:ind w:left="210" w:hangingChars="100" w:hanging="210"/>
              <w:jc w:val="left"/>
              <w:rPr>
                <w:rFonts w:eastAsiaTheme="minorHAnsi" w:cs="Times New Roman"/>
                <w:szCs w:val="21"/>
              </w:rPr>
            </w:pPr>
            <w:r w:rsidRPr="007A30E6">
              <w:rPr>
                <w:rFonts w:eastAsiaTheme="minorHAnsi" w:cs="Times New Roman" w:hint="eastAsia"/>
                <w:szCs w:val="21"/>
              </w:rPr>
              <w:t>株式会社●●●</w:t>
            </w:r>
            <w:r w:rsidRPr="007A30E6">
              <w:rPr>
                <w:rFonts w:eastAsiaTheme="minorHAnsi" w:cs="Times New Roman"/>
                <w:szCs w:val="21"/>
              </w:rPr>
              <w:br/>
            </w:r>
            <w:r w:rsidRPr="007A30E6">
              <w:rPr>
                <w:rFonts w:eastAsiaTheme="minorHAnsi" w:cs="Times New Roman" w:hint="eastAsia"/>
                <w:szCs w:val="21"/>
              </w:rPr>
              <w:t>（●●県●●市</w:t>
            </w:r>
            <w:r w:rsidRPr="007A30E6">
              <w:rPr>
                <w:rFonts w:eastAsiaTheme="minorHAnsi" w:cs="Times New Roman"/>
                <w:szCs w:val="21"/>
              </w:rPr>
              <w:t>/●●業）</w:t>
            </w:r>
          </w:p>
          <w:p w14:paraId="3F237476" w14:textId="77777777" w:rsidR="00CA59D3" w:rsidRPr="007A30E6" w:rsidRDefault="00CA59D3" w:rsidP="00CA59D3">
            <w:pPr>
              <w:spacing w:line="340" w:lineRule="exact"/>
              <w:ind w:left="210" w:hangingChars="100" w:hanging="210"/>
              <w:jc w:val="left"/>
              <w:rPr>
                <w:rFonts w:eastAsiaTheme="minorHAnsi" w:cs="Times New Roman"/>
                <w:szCs w:val="21"/>
              </w:rPr>
            </w:pPr>
            <w:r w:rsidRPr="007A30E6">
              <w:rPr>
                <w:rFonts w:eastAsiaTheme="minorHAnsi" w:cs="Times New Roman" w:hint="eastAsia"/>
                <w:szCs w:val="21"/>
              </w:rPr>
              <w:t>株式会社●●●</w:t>
            </w:r>
            <w:r w:rsidRPr="007A30E6">
              <w:rPr>
                <w:rFonts w:eastAsiaTheme="minorHAnsi" w:cs="Times New Roman"/>
                <w:szCs w:val="21"/>
              </w:rPr>
              <w:br/>
            </w:r>
            <w:r w:rsidRPr="007A30E6">
              <w:rPr>
                <w:rFonts w:eastAsiaTheme="minorHAnsi" w:cs="Times New Roman" w:hint="eastAsia"/>
                <w:szCs w:val="21"/>
              </w:rPr>
              <w:t>（●●県●●市</w:t>
            </w:r>
            <w:r w:rsidRPr="007A30E6">
              <w:rPr>
                <w:rFonts w:eastAsiaTheme="minorHAnsi" w:cs="Times New Roman"/>
                <w:szCs w:val="21"/>
              </w:rPr>
              <w:t>/●●業）</w:t>
            </w:r>
          </w:p>
          <w:p w14:paraId="5C338DBB" w14:textId="4E37A823" w:rsidR="00CA59D3" w:rsidRPr="000C6515" w:rsidRDefault="00CA59D3" w:rsidP="00CA59D3">
            <w:pPr>
              <w:spacing w:line="340" w:lineRule="exact"/>
              <w:jc w:val="left"/>
              <w:rPr>
                <w:rFonts w:eastAsiaTheme="minorHAnsi" w:cs="Times New Roman"/>
                <w:szCs w:val="21"/>
              </w:rPr>
            </w:pPr>
            <w:r w:rsidRPr="007A30E6">
              <w:rPr>
                <w:rFonts w:eastAsiaTheme="minorHAnsi" w:cs="Times New Roman" w:hint="eastAsia"/>
                <w:szCs w:val="21"/>
              </w:rPr>
              <w:t>株式会社●●●</w:t>
            </w:r>
            <w:r w:rsidRPr="007A30E6">
              <w:rPr>
                <w:rFonts w:eastAsiaTheme="minorHAnsi" w:cs="Times New Roman"/>
                <w:szCs w:val="21"/>
              </w:rPr>
              <w:br/>
            </w:r>
            <w:r w:rsidRPr="007A30E6">
              <w:rPr>
                <w:rFonts w:eastAsiaTheme="minorHAnsi" w:cs="Times New Roman" w:hint="eastAsia"/>
                <w:szCs w:val="21"/>
              </w:rPr>
              <w:t>（●●県●●市</w:t>
            </w:r>
            <w:r w:rsidRPr="007A30E6">
              <w:rPr>
                <w:rFonts w:eastAsiaTheme="minorHAnsi" w:cs="Times New Roman"/>
                <w:szCs w:val="21"/>
              </w:rPr>
              <w:t>/●●業）</w:t>
            </w:r>
          </w:p>
        </w:tc>
      </w:tr>
    </w:tbl>
    <w:p w14:paraId="301ABC54" w14:textId="2BC32141" w:rsidR="00CA59D3" w:rsidRPr="000C6515" w:rsidRDefault="00CA59D3" w:rsidP="006D53BB">
      <w:pPr>
        <w:spacing w:line="340" w:lineRule="exact"/>
        <w:jc w:val="left"/>
        <w:rPr>
          <w:rFonts w:eastAsiaTheme="minorHAnsi" w:cs="Times New Roman"/>
          <w:b/>
          <w:bCs/>
          <w:szCs w:val="21"/>
        </w:rPr>
      </w:pPr>
    </w:p>
    <w:p w14:paraId="0CB638FC" w14:textId="6170D602" w:rsidR="00907799" w:rsidRPr="007A30E6" w:rsidRDefault="00907799" w:rsidP="002C1249">
      <w:pPr>
        <w:spacing w:line="340" w:lineRule="exact"/>
        <w:ind w:firstLineChars="135" w:firstLine="283"/>
        <w:jc w:val="left"/>
        <w:rPr>
          <w:rFonts w:eastAsiaTheme="minorHAnsi" w:cs="Times New Roman"/>
          <w:szCs w:val="21"/>
        </w:rPr>
      </w:pPr>
      <w:r w:rsidRPr="00907799">
        <w:rPr>
          <w:rFonts w:eastAsiaTheme="minorHAnsi" w:cs="Times New Roman"/>
          <w:szCs w:val="21"/>
        </w:rPr>
        <w:t>弊社は、EC商品検索・サイト内検索、レビュー・口コミ、レコメンド、リテールメディア、OMO・DX、生成AI連携等の領域において、ECサイト及びデジタルサービスの顧客体験向上を支援するマーケティングソリューション「ZETA CXシリーズ」の開発・提供を行っております。国内の大手EC事業者を中心とするお客様に対し、各社の事業特性やシステム環境に応じた柔軟なカスタマイズ及び継続的な運用改善を行うことで、サイト内回遊率、購買率、顧客ロイヤルティ等の向上を支援してまいりました。</w:t>
      </w:r>
    </w:p>
    <w:p w14:paraId="47086204" w14:textId="77777777" w:rsidR="00907799" w:rsidRDefault="00907799" w:rsidP="00907799">
      <w:pPr>
        <w:spacing w:line="340" w:lineRule="exact"/>
        <w:ind w:firstLineChars="100" w:firstLine="210"/>
        <w:jc w:val="left"/>
        <w:rPr>
          <w:rFonts w:eastAsiaTheme="minorHAnsi" w:cs="Times New Roman"/>
          <w:szCs w:val="21"/>
        </w:rPr>
      </w:pPr>
      <w:r w:rsidRPr="00907799">
        <w:rPr>
          <w:rFonts w:eastAsiaTheme="minorHAnsi" w:cs="Times New Roman" w:hint="eastAsia"/>
          <w:szCs w:val="21"/>
        </w:rPr>
        <w:t>近年、</w:t>
      </w:r>
      <w:r w:rsidRPr="00907799">
        <w:rPr>
          <w:rFonts w:eastAsiaTheme="minorHAnsi" w:cs="Times New Roman"/>
          <w:szCs w:val="21"/>
        </w:rPr>
        <w:t>EC及びデジタルマーケティングの領域では、Webサイト上の検索・閲覧・購買体験の改善にとどまらず、複数の顧客接点から取得されるデータを統合し、顧客一人ひとりに応じた継続的なコミュニケーションやマーケティング施策につなげていくことの重要性が一層高まっております。弊社においても、既存の「ZETA CXシリーズ」を通じた顧客体験の向上に加え、CRM、マーケティングオートメーション及び顧客データ基盤に係る支援機能を強化し、お客様のデジタルマーケティング活動をより広範かつ一貫して支援できる体制の構築を検討してお</w:t>
      </w:r>
      <w:r w:rsidRPr="00907799">
        <w:rPr>
          <w:rFonts w:eastAsiaTheme="minorHAnsi" w:cs="Times New Roman" w:hint="eastAsia"/>
          <w:szCs w:val="21"/>
        </w:rPr>
        <w:t>ります。</w:t>
      </w:r>
    </w:p>
    <w:p w14:paraId="0AC24944" w14:textId="7563EAC6" w:rsidR="00907799" w:rsidRPr="007A30E6" w:rsidRDefault="00907799" w:rsidP="00907799">
      <w:pPr>
        <w:spacing w:line="340" w:lineRule="exact"/>
        <w:ind w:firstLineChars="100" w:firstLine="210"/>
        <w:jc w:val="left"/>
        <w:rPr>
          <w:rFonts w:eastAsiaTheme="minorHAnsi" w:cs="Times New Roman"/>
          <w:szCs w:val="21"/>
        </w:rPr>
      </w:pPr>
      <w:r w:rsidRPr="00907799">
        <w:rPr>
          <w:rFonts w:eastAsiaTheme="minorHAnsi" w:cs="Times New Roman" w:hint="eastAsia"/>
          <w:szCs w:val="21"/>
        </w:rPr>
        <w:t>そのような中、株式会社</w:t>
      </w:r>
      <w:r w:rsidRPr="00907799">
        <w:rPr>
          <w:rFonts w:eastAsiaTheme="minorHAnsi" w:cs="Times New Roman"/>
          <w:szCs w:val="21"/>
        </w:rPr>
        <w:t>M&amp;A承継機構様より、貴社が営まれている</w:t>
      </w:r>
      <w:r w:rsidR="00CA3636">
        <w:rPr>
          <w:rFonts w:eastAsiaTheme="minorHAnsi" w:cs="Times New Roman" w:hint="eastAsia"/>
          <w:szCs w:val="21"/>
        </w:rPr>
        <w:t>本件対象事業</w:t>
      </w:r>
      <w:r w:rsidRPr="00907799">
        <w:rPr>
          <w:rFonts w:eastAsiaTheme="minorHAnsi" w:cs="Times New Roman"/>
          <w:szCs w:val="21"/>
        </w:rPr>
        <w:t>をご紹介いただき、両事業の内容を拝見し、本件に強い関心を抱いた次第です。Data &amp; Digital Growth事業は、SalesforceのMarketing Cloud及びData Cloudを中心とした導入・構築から運用支援までを一貫して提供し、専門資格及び豊富なプロジェクト経験を有する人材を擁しているほか、システムベンダーや外部パートナーを含むプロジェクト全体の推進力</w:t>
      </w:r>
      <w:r w:rsidRPr="00907799">
        <w:rPr>
          <w:rFonts w:eastAsiaTheme="minorHAnsi" w:cs="Times New Roman" w:hint="eastAsia"/>
          <w:szCs w:val="21"/>
        </w:rPr>
        <w:t>にも強みを有しているものと認識しております。また、広告制作事業は、朝日新聞社との</w:t>
      </w:r>
      <w:r w:rsidRPr="00907799">
        <w:rPr>
          <w:rFonts w:eastAsiaTheme="minorHAnsi" w:cs="Times New Roman"/>
          <w:szCs w:val="21"/>
        </w:rPr>
        <w:t>50年以上にわたる取引関係をはじめとする安定した顧客基盤と、広告・記事・デジタルコンテンツ等の企画制作に係る知見及び実績を有しており、いずれも非常に魅力的な事業であると認識しております。</w:t>
      </w:r>
    </w:p>
    <w:p w14:paraId="567D875C" w14:textId="56B0D3F3" w:rsidR="00A05CFB" w:rsidRPr="007A30E6" w:rsidRDefault="00CA59D3" w:rsidP="002A4AB8">
      <w:pPr>
        <w:spacing w:line="340" w:lineRule="exact"/>
        <w:jc w:val="left"/>
        <w:rPr>
          <w:rFonts w:eastAsiaTheme="minorHAnsi" w:cs="Times New Roman"/>
          <w:szCs w:val="21"/>
        </w:rPr>
      </w:pPr>
      <w:r w:rsidRPr="007A30E6">
        <w:rPr>
          <w:rFonts w:eastAsiaTheme="minorHAnsi" w:cs="Times New Roman" w:hint="eastAsia"/>
          <w:szCs w:val="21"/>
        </w:rPr>
        <w:t xml:space="preserve">　</w:t>
      </w:r>
      <w:r w:rsidR="008C3206" w:rsidRPr="008C3206">
        <w:rPr>
          <w:rFonts w:eastAsiaTheme="minorHAnsi" w:cs="Times New Roman"/>
          <w:szCs w:val="21"/>
        </w:rPr>
        <w:t>本件実行後は、弊社が有するECサイト内検索、レビュー、レコメンド、行動データ活用等の技術・ノウハウと、貴社が有するSalesforce Marketing Cloud及びData Cloudの導入・運用支援機能を組み合わせることで、顧客データの取得・統合から分析、施策設計、マーケティングオートメーションによる施策実行及び効果検証までを一貫して支援できる体制の構築を目指してまいります</w:t>
      </w:r>
      <w:r w:rsidR="002A4AB8" w:rsidRPr="007A30E6">
        <w:rPr>
          <w:rFonts w:eastAsiaTheme="minorHAnsi" w:cs="Times New Roman" w:hint="eastAsia"/>
          <w:szCs w:val="21"/>
        </w:rPr>
        <w:t>。</w:t>
      </w:r>
    </w:p>
    <w:p w14:paraId="2C6E36B7" w14:textId="4DCA3DD0" w:rsidR="008664F5" w:rsidRPr="007A30E6" w:rsidRDefault="00067798" w:rsidP="00A05CFB">
      <w:pPr>
        <w:spacing w:line="340" w:lineRule="exact"/>
        <w:ind w:firstLineChars="100" w:firstLine="210"/>
        <w:jc w:val="left"/>
        <w:rPr>
          <w:rFonts w:eastAsiaTheme="minorHAnsi" w:cs="Times New Roman"/>
          <w:szCs w:val="21"/>
        </w:rPr>
      </w:pPr>
      <w:r w:rsidRPr="007A30E6">
        <w:rPr>
          <w:rFonts w:eastAsiaTheme="minorHAnsi" w:cs="Times New Roman"/>
          <w:szCs w:val="21"/>
        </w:rPr>
        <w:t>本件は、</w:t>
      </w:r>
      <w:r w:rsidR="008C3206" w:rsidRPr="008C3206">
        <w:rPr>
          <w:rFonts w:eastAsiaTheme="minorHAnsi" w:cs="Times New Roman"/>
          <w:szCs w:val="21"/>
        </w:rPr>
        <w:t>既存のEC・CX領域におけるプロダクト及び技術基盤に、CRM・顧客データ活用、マーケティング施策の運用及びクリエイティブ制作機能を加え、デジタルマーケティング支援領域を大きく拡張するための</w:t>
      </w:r>
      <w:r w:rsidRPr="007A30E6">
        <w:rPr>
          <w:rFonts w:eastAsiaTheme="minorHAnsi" w:cs="Times New Roman"/>
          <w:szCs w:val="21"/>
        </w:rPr>
        <w:t>戦略的投資であり、弊社</w:t>
      </w:r>
      <w:r w:rsidR="00AC5A95">
        <w:rPr>
          <w:rFonts w:eastAsiaTheme="minorHAnsi" w:cs="Times New Roman" w:hint="eastAsia"/>
          <w:szCs w:val="21"/>
        </w:rPr>
        <w:t>又は弊社の関連会社（以下</w:t>
      </w:r>
      <w:r w:rsidR="00AC5A95">
        <w:rPr>
          <w:rFonts w:eastAsiaTheme="minorHAnsi" w:cs="Times New Roman" w:hint="eastAsia"/>
          <w:szCs w:val="21"/>
        </w:rPr>
        <w:t>併せて</w:t>
      </w:r>
      <w:r w:rsidR="00AC5A95">
        <w:rPr>
          <w:rFonts w:eastAsiaTheme="minorHAnsi" w:cs="Times New Roman" w:hint="eastAsia"/>
          <w:szCs w:val="21"/>
        </w:rPr>
        <w:t>「弊社</w:t>
      </w:r>
      <w:r w:rsidRPr="007A30E6">
        <w:rPr>
          <w:rFonts w:eastAsiaTheme="minorHAnsi" w:cs="Times New Roman"/>
          <w:szCs w:val="21"/>
        </w:rPr>
        <w:t>グループ</w:t>
      </w:r>
      <w:r w:rsidR="00AC5A95">
        <w:rPr>
          <w:rFonts w:eastAsiaTheme="minorHAnsi" w:cs="Times New Roman" w:hint="eastAsia"/>
          <w:szCs w:val="21"/>
        </w:rPr>
        <w:t>」</w:t>
      </w:r>
      <w:r w:rsidR="00AC5A95">
        <w:rPr>
          <w:rFonts w:eastAsiaTheme="minorHAnsi" w:cs="Times New Roman" w:hint="eastAsia"/>
          <w:szCs w:val="21"/>
        </w:rPr>
        <w:t>といいます。）</w:t>
      </w:r>
      <w:r w:rsidRPr="007A30E6">
        <w:rPr>
          <w:rFonts w:eastAsiaTheme="minorHAnsi" w:cs="Times New Roman"/>
          <w:szCs w:val="21"/>
        </w:rPr>
        <w:t>の中長期的な企業価値向上に資する重要な位置付けであると認識しております。</w:t>
      </w:r>
    </w:p>
    <w:p w14:paraId="1045EA0C" w14:textId="6FA2C0B4" w:rsidR="00CA59D3" w:rsidRPr="007A30E6" w:rsidRDefault="00CA59D3" w:rsidP="008664F5">
      <w:pPr>
        <w:spacing w:line="340" w:lineRule="exact"/>
        <w:ind w:firstLineChars="100" w:firstLine="210"/>
        <w:jc w:val="left"/>
        <w:rPr>
          <w:rFonts w:eastAsiaTheme="minorHAnsi" w:cs="Times New Roman"/>
          <w:szCs w:val="21"/>
        </w:rPr>
      </w:pPr>
      <w:r w:rsidRPr="007A30E6">
        <w:rPr>
          <w:rFonts w:eastAsiaTheme="minorHAnsi" w:cs="Times New Roman" w:hint="eastAsia"/>
          <w:szCs w:val="21"/>
        </w:rPr>
        <w:t>弊社の希望条件等は下記の</w:t>
      </w:r>
      <w:r w:rsidR="008B1FC3">
        <w:rPr>
          <w:rFonts w:eastAsiaTheme="minorHAnsi" w:cs="Times New Roman" w:hint="eastAsia"/>
          <w:szCs w:val="21"/>
        </w:rPr>
        <w:t>とお</w:t>
      </w:r>
      <w:r w:rsidRPr="007A30E6">
        <w:rPr>
          <w:rFonts w:eastAsiaTheme="minorHAnsi" w:cs="Times New Roman" w:hint="eastAsia"/>
          <w:szCs w:val="21"/>
        </w:rPr>
        <w:t>りで御座いますので、ご検討の程、宜しくお願い申し上げます。</w:t>
      </w:r>
    </w:p>
    <w:p w14:paraId="5437E1DD" w14:textId="77777777" w:rsidR="00977CCF" w:rsidRPr="000C6515" w:rsidRDefault="00977CCF" w:rsidP="00CA59D3">
      <w:pPr>
        <w:spacing w:line="340" w:lineRule="exact"/>
        <w:jc w:val="left"/>
        <w:rPr>
          <w:rFonts w:eastAsiaTheme="minorHAnsi" w:cs="Times New Roman"/>
          <w:b/>
          <w:bCs/>
          <w:szCs w:val="21"/>
        </w:rPr>
      </w:pPr>
    </w:p>
    <w:p w14:paraId="7EE0BF16" w14:textId="736836C5" w:rsidR="00977CCF" w:rsidRPr="000C6515" w:rsidRDefault="008664F5" w:rsidP="00B40B8B">
      <w:pPr>
        <w:pStyle w:val="a5"/>
        <w:numPr>
          <w:ilvl w:val="0"/>
          <w:numId w:val="19"/>
        </w:numPr>
        <w:spacing w:line="340" w:lineRule="exact"/>
        <w:ind w:leftChars="0"/>
        <w:jc w:val="left"/>
        <w:rPr>
          <w:rFonts w:eastAsiaTheme="minorHAnsi" w:cs="Times New Roman"/>
          <w:b/>
          <w:bCs/>
          <w:szCs w:val="21"/>
        </w:rPr>
      </w:pPr>
      <w:r w:rsidRPr="000C6515">
        <w:rPr>
          <w:rFonts w:eastAsiaTheme="minorHAnsi" w:cs="Times New Roman" w:hint="eastAsia"/>
          <w:b/>
          <w:bCs/>
          <w:szCs w:val="21"/>
        </w:rPr>
        <w:t>本件実施</w:t>
      </w:r>
      <w:r w:rsidR="00977CCF" w:rsidRPr="000C6515">
        <w:rPr>
          <w:rFonts w:eastAsiaTheme="minorHAnsi" w:cs="Times New Roman" w:hint="eastAsia"/>
          <w:b/>
          <w:bCs/>
          <w:szCs w:val="21"/>
        </w:rPr>
        <w:t>形態及び諸条件等</w:t>
      </w:r>
    </w:p>
    <w:p w14:paraId="280895C3" w14:textId="2C643A8D" w:rsidR="00907799" w:rsidRDefault="008664F5" w:rsidP="00907799">
      <w:pPr>
        <w:pStyle w:val="a5"/>
        <w:numPr>
          <w:ilvl w:val="0"/>
          <w:numId w:val="10"/>
        </w:numPr>
        <w:spacing w:line="340" w:lineRule="exact"/>
        <w:ind w:leftChars="0"/>
        <w:jc w:val="left"/>
        <w:rPr>
          <w:rFonts w:eastAsiaTheme="minorHAnsi" w:cs="Times New Roman"/>
          <w:szCs w:val="21"/>
        </w:rPr>
      </w:pPr>
      <w:r w:rsidRPr="000C6515">
        <w:rPr>
          <w:rFonts w:eastAsiaTheme="minorHAnsi" w:cs="Times New Roman" w:hint="eastAsia"/>
          <w:szCs w:val="21"/>
        </w:rPr>
        <w:t>本件</w:t>
      </w:r>
      <w:r w:rsidR="00385122">
        <w:rPr>
          <w:rFonts w:eastAsiaTheme="minorHAnsi" w:cs="Times New Roman" w:hint="eastAsia"/>
          <w:szCs w:val="21"/>
        </w:rPr>
        <w:t>の</w:t>
      </w:r>
      <w:r w:rsidRPr="000C6515">
        <w:rPr>
          <w:rFonts w:eastAsiaTheme="minorHAnsi" w:cs="Times New Roman" w:hint="eastAsia"/>
          <w:szCs w:val="21"/>
        </w:rPr>
        <w:t>実行スキーム</w:t>
      </w:r>
    </w:p>
    <w:p w14:paraId="290039BB" w14:textId="4972DDBE" w:rsidR="00907799" w:rsidRDefault="00907799" w:rsidP="007A30E6">
      <w:pPr>
        <w:spacing w:line="340" w:lineRule="exact"/>
        <w:ind w:left="210" w:firstLineChars="100" w:firstLine="210"/>
        <w:jc w:val="left"/>
        <w:rPr>
          <w:rFonts w:eastAsiaTheme="minorHAnsi" w:cs="Times New Roman"/>
          <w:szCs w:val="21"/>
        </w:rPr>
      </w:pPr>
      <w:r w:rsidRPr="007A30E6">
        <w:rPr>
          <w:rFonts w:eastAsiaTheme="minorHAnsi" w:cs="Times New Roman" w:hint="eastAsia"/>
          <w:szCs w:val="21"/>
        </w:rPr>
        <w:t>本件は、貴社が実施される新設分割（いわゆる分割型新設分割。以下「本件新設分割」といいます。）により設立される新設会社（以下「対象会社」といいます。）の発行済株式の全部（以下「本件株式」といいます。）を、弊社が取得する方法によることを想定しております。本件新設分割により、本件対象事業並びにその運営に必要な資産、契約、従業員その他の権利義務が対象会社へ承継され、貴社の株主である倉田将志様（以下「倉田様」といいます。）が本件株式を取得されるものと理解しております。</w:t>
      </w:r>
    </w:p>
    <w:p w14:paraId="68B3BDED" w14:textId="6221D007" w:rsidR="008C3206" w:rsidRDefault="00907799" w:rsidP="007A30E6">
      <w:pPr>
        <w:spacing w:line="340" w:lineRule="exact"/>
        <w:ind w:left="210" w:firstLineChars="100" w:firstLine="210"/>
        <w:jc w:val="left"/>
        <w:rPr>
          <w:rFonts w:eastAsiaTheme="minorHAnsi" w:cs="Times New Roman"/>
          <w:szCs w:val="21"/>
        </w:rPr>
      </w:pPr>
      <w:r w:rsidR="00EA66BA">
        <w:rPr>
          <w:rFonts w:eastAsiaTheme="minorHAnsi" w:cs="Times New Roman" w:hint="eastAsia"/>
          <w:szCs w:val="21"/>
        </w:rPr>
        <w:t>本件新設分割につきましては、2026年8月18日付官報において債権者保護手続に係る公告が行われ、その効力発生日は2026年10月1日と伺っております。弊社は、本件新設分割の効力が発生し、対象会社が成立していることを前提として、倉田様より本件株式を取得すること（以下「本件株式取得」といいます。）を想定しております。</w:t>
      </w:r>
    </w:p>
    <w:p w14:paraId="5F0F252A" w14:textId="350CE55C" w:rsidR="009852F4" w:rsidRPr="000C6515" w:rsidRDefault="009852F4" w:rsidP="007A30E6">
      <w:pPr>
        <w:spacing w:line="340" w:lineRule="exact"/>
        <w:ind w:left="210" w:firstLineChars="100" w:firstLine="210"/>
        <w:jc w:val="left"/>
        <w:rPr>
          <w:rFonts w:eastAsiaTheme="minorHAnsi" w:cs="Times New Roman"/>
          <w:szCs w:val="21"/>
        </w:rPr>
      </w:pPr>
      <w:r w:rsidRPr="009852F4">
        <w:rPr>
          <w:rFonts w:eastAsiaTheme="minorHAnsi" w:cs="Times New Roman"/>
          <w:szCs w:val="21"/>
        </w:rPr>
        <w:t>なお、貴社が営む事業のうち、不動産賃貸事業並びにこれに係る土地・建物その他の資産及び賃貸不動産に係る長期預り保証金は、貴社に残置され、本件の譲受対象には含まれないことを前提としております。対象会社へ承継される現預金及び借入金の額並びに短期貸付金の帰属を含む承継対象の具体的な範囲につきましては、今後も双方協議のうえ確定するものといたします。</w:t>
      </w:r>
    </w:p>
    <w:p w14:paraId="3CAE22B8" w14:textId="77777777" w:rsidR="00C945F8" w:rsidRPr="000C6515" w:rsidRDefault="00C945F8" w:rsidP="007A30E6">
      <w:pPr>
        <w:spacing w:line="340" w:lineRule="exact"/>
        <w:ind w:firstLineChars="100" w:firstLine="210"/>
        <w:jc w:val="left"/>
        <w:rPr>
          <w:rFonts w:eastAsiaTheme="minorHAnsi" w:cs="Times New Roman"/>
          <w:szCs w:val="21"/>
        </w:rPr>
      </w:pPr>
    </w:p>
    <w:p w14:paraId="3B96B76F" w14:textId="1861DDEA" w:rsidR="00C945F8" w:rsidRPr="000C6515" w:rsidRDefault="008C3206" w:rsidP="00C945F8">
      <w:pPr>
        <w:pStyle w:val="a5"/>
        <w:numPr>
          <w:ilvl w:val="0"/>
          <w:numId w:val="10"/>
        </w:numPr>
        <w:spacing w:line="340" w:lineRule="exact"/>
        <w:ind w:leftChars="0"/>
        <w:jc w:val="left"/>
        <w:rPr>
          <w:rFonts w:eastAsiaTheme="minorHAnsi" w:cs="Times New Roman"/>
          <w:szCs w:val="21"/>
        </w:rPr>
      </w:pPr>
      <w:r>
        <w:rPr>
          <w:rFonts w:eastAsiaTheme="minorHAnsi" w:cs="Times New Roman" w:hint="eastAsia"/>
          <w:szCs w:val="21"/>
        </w:rPr>
        <w:t>譲受対象</w:t>
      </w:r>
    </w:p>
    <w:p w14:paraId="063EAA7A" w14:textId="45CFF7E6" w:rsidR="008664F5" w:rsidRDefault="00EA66BA" w:rsidP="007A30E6">
      <w:pPr>
        <w:spacing w:line="340" w:lineRule="exact"/>
        <w:ind w:left="210" w:firstLineChars="100" w:firstLine="210"/>
        <w:jc w:val="left"/>
        <w:rPr>
          <w:rFonts w:eastAsiaTheme="minorHAnsi" w:cs="Times New Roman"/>
          <w:szCs w:val="21"/>
        </w:rPr>
      </w:pPr>
      <w:r>
        <w:rPr>
          <w:rFonts w:eastAsiaTheme="minorHAnsi" w:cs="Times New Roman" w:hint="eastAsia"/>
          <w:szCs w:val="21"/>
        </w:rPr>
        <w:t>前述のとおり、弊社が譲り受ける対象は、本件新設分割により倉田様が取得される本件株式（対象会社の発行済株式の全部）を想定しております。なお、貴社が営む事業のうち、不動産賃貸事業及びこれに関連する資産等は貴社に残置されるため、本件の譲受対象には含まれないものといたします。</w:t>
      </w:r>
    </w:p>
    <w:p w14:paraId="0A9C06F7" w14:textId="77777777" w:rsidR="00086C69" w:rsidRPr="000C6515" w:rsidRDefault="00086C69" w:rsidP="007A30E6">
      <w:pPr>
        <w:spacing w:line="340" w:lineRule="exact"/>
        <w:ind w:left="210" w:firstLineChars="100" w:firstLine="210"/>
        <w:jc w:val="left"/>
        <w:rPr>
          <w:rFonts w:eastAsiaTheme="minorHAnsi" w:cs="Times New Roman"/>
          <w:szCs w:val="21"/>
        </w:rPr>
      </w:pPr>
    </w:p>
    <w:p w14:paraId="5E1A5010" w14:textId="77777777" w:rsidR="005E15CF" w:rsidRPr="000C6515" w:rsidRDefault="005E15CF" w:rsidP="005E15CF">
      <w:pPr>
        <w:pStyle w:val="a5"/>
        <w:numPr>
          <w:ilvl w:val="0"/>
          <w:numId w:val="10"/>
        </w:numPr>
        <w:spacing w:line="340" w:lineRule="exact"/>
        <w:ind w:leftChars="0"/>
        <w:jc w:val="left"/>
        <w:rPr>
          <w:rFonts w:eastAsiaTheme="minorHAnsi" w:cs="Times New Roman"/>
          <w:szCs w:val="21"/>
        </w:rPr>
      </w:pPr>
      <w:r w:rsidRPr="000C6515">
        <w:rPr>
          <w:rFonts w:eastAsiaTheme="minorHAnsi" w:cs="Times New Roman" w:hint="eastAsia"/>
          <w:szCs w:val="21"/>
        </w:rPr>
        <w:t>譲受けの対価及びその支払方法</w:t>
      </w:r>
    </w:p>
    <w:p w14:paraId="4491F0BC" w14:textId="48FE784A" w:rsidR="00D22380" w:rsidRPr="000C6515" w:rsidRDefault="001106DB" w:rsidP="001106DB">
      <w:pPr>
        <w:spacing w:line="340" w:lineRule="exact"/>
        <w:ind w:left="210" w:firstLineChars="100" w:firstLine="210"/>
        <w:jc w:val="left"/>
        <w:rPr>
          <w:rFonts w:eastAsiaTheme="minorHAnsi" w:cs="Times New Roman"/>
          <w:color w:val="000000" w:themeColor="text1"/>
          <w:szCs w:val="21"/>
        </w:rPr>
      </w:pPr>
      <w:r w:rsidRPr="007A30E6">
        <w:rPr>
          <w:rFonts w:eastAsiaTheme="minorHAnsi" w:cs="Times New Roman" w:hint="eastAsia"/>
          <w:szCs w:val="21"/>
        </w:rPr>
        <w:t>弊社が想定する本件株式の譲受価額は、金150,000,000円といたします。</w:t>
      </w:r>
    </w:p>
    <w:p w14:paraId="4491F0BC" w14:textId="48FE784A" w:rsidR="00D22380" w:rsidRPr="000C6515" w:rsidRDefault="001106DB" w:rsidP="001106DB">
      <w:pPr>
        <w:spacing w:line="340" w:lineRule="exact"/>
        <w:ind w:left="210" w:firstLineChars="100" w:firstLine="210"/>
        <w:jc w:val="left"/>
        <w:rPr>
          <w:rFonts w:eastAsiaTheme="minorHAnsi" w:cs="Times New Roman"/>
          <w:color w:val="000000" w:themeColor="text1"/>
          <w:szCs w:val="21"/>
        </w:rPr>
      </w:pPr>
      <w:r w:rsidRPr="007A30E6">
        <w:rPr>
          <w:rFonts w:eastAsiaTheme="minorHAnsi" w:cs="Times New Roman" w:hint="eastAsia"/>
          <w:szCs w:val="21"/>
        </w:rPr>
        <w:t>対価の構成につきましては、金100,000,000円を現金にてお支払いし、残額である金50,000,000円相当につきましては、弊社の普通株式を倉田様に交付する方法によることを想定しております。当該株式対価部分の実行方法といたしましては、弊社を株式交換完全親会社、対象会社を株式交換完全子会社とする株式交換（会社法第767条以下）によることを基本としつつ、株式交付（会社法第774条の2以下）その他の方法による場合を含め、双方協議のうえ決定するものといたします。</w:t>
      </w:r>
    </w:p>
    <w:p w14:paraId="4491F0BC" w14:textId="48FE784A" w:rsidR="00D22380" w:rsidRPr="000C6515" w:rsidRDefault="001106DB" w:rsidP="001106DB">
      <w:pPr>
        <w:spacing w:line="340" w:lineRule="exact"/>
        <w:ind w:left="210" w:firstLineChars="100" w:firstLine="210"/>
        <w:jc w:val="left"/>
        <w:rPr>
          <w:rFonts w:eastAsiaTheme="minorHAnsi" w:cs="Times New Roman"/>
          <w:color w:val="000000" w:themeColor="text1"/>
          <w:szCs w:val="21"/>
        </w:rPr>
      </w:pPr>
      <w:r w:rsidRPr="007A30E6">
        <w:rPr>
          <w:rFonts w:eastAsiaTheme="minorHAnsi" w:cs="Times New Roman" w:hint="eastAsia"/>
          <w:szCs w:val="21"/>
        </w:rPr>
        <w:t>弊社が交付する株式数は、算定基準日以前の一定期間における株式会社東京証券取引所グロース市場における弊社普通株式の終値の平均値等、双方が合意する算定基準に基づき決定するものとし、交付する弊社株式につきましては一定期間の譲渡制限（ロックアップ）を設けることを想定しております。対価の構成、交付株式数の算定方法及び算定基準日、交付時期、譲渡制限の内容、弊社において必要となる機関決定及び金融商品取引法上の開示手続、並びに税務上の取扱いにつきましては、最終契約締結までに双方協議のうえ確定するものといたします。</w:t>
      </w:r>
    </w:p>
    <w:p w14:paraId="4491F0BC" w14:textId="48FE784A" w:rsidR="00D22380" w:rsidRPr="000C6515" w:rsidRDefault="001106DB" w:rsidP="001106DB">
      <w:pPr>
        <w:spacing w:line="340" w:lineRule="exact"/>
        <w:ind w:left="210" w:firstLineChars="100" w:firstLine="210"/>
        <w:jc w:val="left"/>
        <w:rPr>
          <w:rFonts w:eastAsiaTheme="minorHAnsi" w:cs="Times New Roman"/>
          <w:color w:val="000000" w:themeColor="text1"/>
          <w:szCs w:val="21"/>
        </w:rPr>
      </w:pPr>
      <w:r w:rsidRPr="007A30E6">
        <w:rPr>
          <w:rFonts w:eastAsiaTheme="minorHAnsi" w:cs="Times New Roman" w:hint="eastAsia"/>
          <w:szCs w:val="21"/>
        </w:rPr>
        <w:t>なお、上記譲受価額は、対象会社が承継する現預金及び借入金の額並びに短期貸付金の帰属を前提として算定しております。これらの取扱いが当該前提と異なる場合には、譲受価額の調整について協議させていただきたく存じます。</w:t>
      </w:r>
    </w:p>
    <w:p w14:paraId="4491F0BC" w14:textId="48FE784A" w:rsidR="00D22380" w:rsidRPr="000C6515" w:rsidRDefault="001106DB" w:rsidP="001106DB">
      <w:pPr>
        <w:spacing w:line="340" w:lineRule="exact"/>
        <w:ind w:left="210" w:firstLineChars="100" w:firstLine="210"/>
        <w:jc w:val="left"/>
        <w:rPr>
          <w:rFonts w:eastAsiaTheme="minorHAnsi" w:cs="Times New Roman"/>
          <w:color w:val="000000" w:themeColor="text1"/>
          <w:szCs w:val="21"/>
        </w:rPr>
      </w:pPr>
      <w:r w:rsidRPr="007A30E6">
        <w:rPr>
          <w:rFonts w:eastAsiaTheme="minorHAnsi" w:cs="Times New Roman" w:hint="eastAsia"/>
          <w:szCs w:val="21"/>
        </w:rPr>
        <w:t>また、最終的な譲受価額については、今後実施する第4項に定める買収監査の結果及び本件に関して従前の情報とは異なる事実が判明した場合において、価格調整を行うべき重大な必要性が生じたときは、貴社及び弊社は、協議のうえ変更することができるものといたします。</w:t>
      </w:r>
    </w:p>
    <w:p w14:paraId="640B379B" w14:textId="77777777" w:rsidR="0087225D" w:rsidRPr="000C6515" w:rsidRDefault="0087225D" w:rsidP="005D5B2D">
      <w:pPr>
        <w:spacing w:line="340" w:lineRule="exact"/>
        <w:ind w:left="210"/>
        <w:jc w:val="left"/>
        <w:rPr>
          <w:rFonts w:eastAsiaTheme="minorHAnsi" w:cs="Times New Roman" w:hint="eastAsia"/>
          <w:szCs w:val="21"/>
        </w:rPr>
      </w:pPr>
    </w:p>
    <w:p w14:paraId="7AA0AD92" w14:textId="548F8DC7" w:rsidR="003342A2" w:rsidRDefault="001F535D" w:rsidP="007E1D09">
      <w:pPr>
        <w:pStyle w:val="a5"/>
        <w:numPr>
          <w:ilvl w:val="0"/>
          <w:numId w:val="10"/>
        </w:numPr>
        <w:spacing w:line="340" w:lineRule="exact"/>
        <w:ind w:leftChars="0"/>
        <w:jc w:val="left"/>
        <w:rPr>
          <w:rFonts w:eastAsiaTheme="minorHAnsi" w:cs="Times New Roman"/>
          <w:szCs w:val="21"/>
        </w:rPr>
      </w:pPr>
      <w:r>
        <w:rPr>
          <w:rFonts w:eastAsiaTheme="minorHAnsi" w:cs="Times New Roman" w:hint="eastAsia"/>
          <w:szCs w:val="21"/>
        </w:rPr>
        <w:t>貴社の</w:t>
      </w:r>
      <w:r w:rsidR="003342A2">
        <w:rPr>
          <w:rFonts w:eastAsiaTheme="minorHAnsi" w:cs="Times New Roman" w:hint="eastAsia"/>
          <w:szCs w:val="21"/>
        </w:rPr>
        <w:t>代表取締役である</w:t>
      </w:r>
      <w:r w:rsidRPr="001F535D">
        <w:rPr>
          <w:rFonts w:eastAsiaTheme="minorHAnsi" w:cs="Times New Roman"/>
          <w:szCs w:val="21"/>
        </w:rPr>
        <w:t>加藤正臣</w:t>
      </w:r>
      <w:r>
        <w:rPr>
          <w:rFonts w:eastAsiaTheme="minorHAnsi" w:cs="Times New Roman" w:hint="eastAsia"/>
          <w:szCs w:val="21"/>
        </w:rPr>
        <w:t>様のご処遇</w:t>
      </w:r>
    </w:p>
    <w:p w14:paraId="4061F633" w14:textId="5EBD2D96" w:rsidR="001F535D" w:rsidRDefault="001F535D" w:rsidP="001F535D">
      <w:pPr>
        <w:spacing w:line="340" w:lineRule="exact"/>
        <w:ind w:leftChars="100" w:left="210" w:firstLineChars="100" w:firstLine="210"/>
        <w:jc w:val="left"/>
        <w:rPr>
          <w:rFonts w:eastAsiaTheme="minorHAnsi" w:cs="Times New Roman"/>
          <w:color w:val="000000" w:themeColor="text1"/>
          <w:szCs w:val="21"/>
        </w:rPr>
      </w:pPr>
      <w:r>
        <w:rPr>
          <w:rFonts w:eastAsiaTheme="minorHAnsi" w:cs="Times New Roman" w:hint="eastAsia"/>
          <w:color w:val="000000" w:themeColor="text1"/>
          <w:szCs w:val="21"/>
        </w:rPr>
        <w:t>貴社の代表取締役である加藤正臣様（以下「加藤様」といいます。）におかれましては、本件新設分割後、対象会社の代表取締役にご就任いただき、提案統括業務及び一部プロジェクトマネジメント業務等をお願いしたいと考えております。本件株式取得後の加藤様の役割・処遇の詳細については、別途ご相談のうえ決定させていただきたく存じます。加えて、加藤様には本件株式取得後の対象会社の事業運営において中核的な役割をお務めいただくことを想定しておりますことから、中長期的なインセンティブとして、弊社の新株予約権（ストックオプション）を総額2,000万円相当付与させていただくことを想定しております。付与の時期及び方法、行使価額、権利確定条件（継続勤務要件を含みます。）等のその他の具体的な条件につきましては、弊社において必要となる機関決定を前提として、最終契約締結までに別途ご相談のうえ決定させていただきたく存じます。なお、当該新株予約権の付与は、譲受価額とは別個のものとして取り扱うことを前提としております。</w:t>
      </w:r>
      <w:moveToRangeStart w:id="97" w:author="mag-法務" w:date="2026-07-28T17:51:00Z" w:name="move236153477"/>
    </w:p>
    <w:moveToRangeEnd w:id="97"/>
    <w:p w14:paraId="5400C66E" w14:textId="77777777" w:rsidR="003342A2" w:rsidRDefault="003342A2" w:rsidP="003342A2">
      <w:pPr>
        <w:pStyle w:val="a5"/>
        <w:spacing w:line="340" w:lineRule="exact"/>
        <w:ind w:leftChars="0" w:left="650"/>
        <w:jc w:val="left"/>
        <w:rPr>
          <w:rFonts w:eastAsiaTheme="minorHAnsi" w:cs="Times New Roman" w:hint="eastAsia"/>
          <w:szCs w:val="21"/>
        </w:rPr>
        <w:pPrChange w:id="128" w:author="mag-法務" w:date="2026-07-28T17:49:00Z" w16du:dateUtc="2026-07-28T08:49:00Z">
          <w:pPr>
            <w:pStyle w:val="a5"/>
            <w:numPr>
              <w:numId w:val="10"/>
            </w:numPr>
            <w:spacing w:line="340" w:lineRule="exact"/>
            <w:ind w:leftChars="0" w:left="650" w:hanging="440"/>
            <w:jc w:val="left"/>
          </w:pPr>
        </w:pPrChange>
      </w:pPr>
    </w:p>
    <w:p w14:paraId="4D90B760" w14:textId="210B84CF" w:rsidR="00181046" w:rsidRPr="000C6515" w:rsidRDefault="001106DB" w:rsidP="007E1D09">
      <w:pPr>
        <w:pStyle w:val="a5"/>
        <w:numPr>
          <w:ilvl w:val="0"/>
          <w:numId w:val="10"/>
        </w:numPr>
        <w:spacing w:line="340" w:lineRule="exact"/>
        <w:ind w:leftChars="0"/>
        <w:jc w:val="left"/>
        <w:rPr>
          <w:rFonts w:eastAsiaTheme="minorHAnsi" w:cs="Times New Roman"/>
          <w:szCs w:val="21"/>
        </w:rPr>
      </w:pPr>
      <w:r w:rsidR="008664F5" w:rsidRPr="000C6515">
        <w:rPr>
          <w:rFonts w:eastAsiaTheme="minorHAnsi" w:cs="Times New Roman" w:hint="eastAsia"/>
          <w:szCs w:val="21"/>
        </w:rPr>
        <w:t>対象事業に係る</w:t>
      </w:r>
      <w:r w:rsidR="00181046" w:rsidRPr="000C6515">
        <w:rPr>
          <w:rFonts w:eastAsiaTheme="minorHAnsi" w:cs="Times New Roman" w:hint="eastAsia"/>
          <w:szCs w:val="21"/>
        </w:rPr>
        <w:t>従業員の皆様のご処遇</w:t>
      </w:r>
    </w:p>
    <w:p w14:paraId="1F60BEA2" w14:textId="30717FD1" w:rsidR="001106DB" w:rsidRDefault="00202003" w:rsidP="001106DB">
      <w:pPr>
        <w:spacing w:line="340" w:lineRule="exact"/>
        <w:ind w:leftChars="100" w:left="210" w:firstLineChars="100" w:firstLine="210"/>
        <w:jc w:val="left"/>
        <w:rPr>
          <w:rFonts w:eastAsiaTheme="minorHAnsi" w:cs="Times New Roman"/>
          <w:color w:val="000000" w:themeColor="text1"/>
          <w:szCs w:val="21"/>
        </w:rPr>
      </w:pPr>
      <w:r w:rsidR="009852F4" w:rsidRPr="009852F4">
        <w:rPr>
          <w:rFonts w:eastAsiaTheme="minorHAnsi" w:cs="Times New Roman"/>
          <w:color w:val="000000" w:themeColor="text1"/>
          <w:szCs w:val="21"/>
        </w:rPr>
        <w:t>本件対象事業に従事されている従業員の皆様に係る雇用契約については、</w:t>
      </w:r>
      <w:r w:rsidR="0087225D">
        <w:rPr>
          <w:rFonts w:eastAsiaTheme="minorHAnsi" w:cs="Times New Roman" w:hint="eastAsia"/>
          <w:color w:val="000000" w:themeColor="text1"/>
          <w:szCs w:val="21"/>
        </w:rPr>
        <w:t>本件</w:t>
      </w:r>
      <w:r w:rsidR="0087225D">
        <w:rPr>
          <w:rFonts w:eastAsiaTheme="minorHAnsi" w:cs="Times New Roman" w:hint="eastAsia"/>
          <w:color w:val="000000" w:themeColor="text1"/>
          <w:szCs w:val="21"/>
        </w:rPr>
        <w:t>新設</w:t>
      </w:r>
      <w:r w:rsidR="009852F4" w:rsidRPr="009852F4">
        <w:rPr>
          <w:rFonts w:eastAsiaTheme="minorHAnsi" w:cs="Times New Roman"/>
          <w:color w:val="000000" w:themeColor="text1"/>
          <w:szCs w:val="21"/>
        </w:rPr>
        <w:t>分割に伴い、労働契約承継法その他の関係法令に従った所定の手続を経たうえで、対象会社へ承継されることを想定しております</w:t>
      </w:r>
      <w:r w:rsidR="001106DB" w:rsidRPr="001106DB">
        <w:rPr>
          <w:rFonts w:eastAsiaTheme="minorHAnsi" w:cs="Times New Roman" w:hint="eastAsia"/>
          <w:color w:val="000000" w:themeColor="text1"/>
          <w:szCs w:val="21"/>
        </w:rPr>
        <w:t>。</w:t>
      </w:r>
    </w:p>
    <w:p w14:paraId="0EE61FED" w14:textId="5DE64353" w:rsidR="003342A2" w:rsidRDefault="003342A2" w:rsidP="001106DB">
      <w:pPr>
        <w:spacing w:line="340" w:lineRule="exact"/>
        <w:ind w:leftChars="100" w:left="210" w:firstLineChars="100" w:firstLine="210"/>
        <w:jc w:val="left"/>
        <w:rPr>
          <w:rFonts w:eastAsiaTheme="minorHAnsi" w:cs="Times New Roman"/>
          <w:color w:val="000000" w:themeColor="text1"/>
          <w:szCs w:val="21"/>
        </w:rPr>
      </w:pPr>
      <w:r>
        <w:rPr>
          <w:rFonts w:eastAsiaTheme="minorHAnsi" w:cs="Times New Roman" w:hint="eastAsia"/>
          <w:color w:val="000000" w:themeColor="text1"/>
          <w:szCs w:val="21"/>
        </w:rPr>
        <w:t>また、対象会社への承継後は、本件株式取得に伴う転籍は生じず、対象会社と従業員の皆様との雇用関係が継続することを想定しております。雇用条件につきましては、現状の労働条件を維持することを想定しております。なお、従業員の方々が本件新設分割ないしは本件株式取得後も引き続き対象会社にご勤務いただけるよう、従業員の方々へのご開示の際には、積極的なご説明・ご協力をお願い申し上げます。</w:t>
      </w:r>
    </w:p>
    <w:p w14:paraId="4F35DE5F" w14:textId="77777777" w:rsidR="00385122" w:rsidRPr="000C6515" w:rsidRDefault="00385122" w:rsidP="00385122">
      <w:pPr>
        <w:spacing w:line="340" w:lineRule="exact"/>
        <w:ind w:leftChars="100" w:left="210" w:firstLineChars="100" w:firstLine="210"/>
        <w:jc w:val="left"/>
        <w:rPr>
          <w:rFonts w:eastAsiaTheme="minorHAnsi" w:cs="Times New Roman"/>
          <w:color w:val="000000" w:themeColor="text1"/>
          <w:szCs w:val="21"/>
        </w:rPr>
      </w:pPr>
      <w:r w:rsidRPr="001106DB">
        <w:rPr>
          <w:rFonts w:eastAsiaTheme="minorHAnsi" w:cs="Times New Roman" w:hint="eastAsia"/>
          <w:color w:val="000000" w:themeColor="text1"/>
          <w:szCs w:val="21"/>
        </w:rPr>
        <w:t>なお、企画制作部長</w:t>
      </w:r>
      <w:r>
        <w:rPr>
          <w:rFonts w:eastAsiaTheme="minorHAnsi" w:cs="Times New Roman" w:hint="eastAsia"/>
          <w:color w:val="000000" w:themeColor="text1"/>
          <w:szCs w:val="21"/>
        </w:rPr>
        <w:t>のM.N様</w:t>
      </w:r>
      <w:r w:rsidRPr="001106DB">
        <w:rPr>
          <w:rFonts w:eastAsiaTheme="minorHAnsi" w:cs="Times New Roman" w:hint="eastAsia"/>
          <w:color w:val="000000" w:themeColor="text1"/>
          <w:szCs w:val="21"/>
        </w:rPr>
        <w:t>（株式会社</w:t>
      </w:r>
      <w:r w:rsidRPr="001106DB">
        <w:rPr>
          <w:rFonts w:eastAsiaTheme="minorHAnsi" w:cs="Times New Roman"/>
          <w:color w:val="000000" w:themeColor="text1"/>
          <w:szCs w:val="21"/>
        </w:rPr>
        <w:t>DOORを通じた業務委託契約）に係る契約の承継の可否・条件・就業形態等については、別途協議させていただきたく存じます。</w:t>
      </w:r>
    </w:p>
    <w:p w14:paraId="029CABE9" w14:textId="77777777" w:rsidR="003342A2" w:rsidRPr="001106DB" w:rsidRDefault="003342A2" w:rsidP="001106DB">
      <w:pPr>
        <w:spacing w:line="340" w:lineRule="exact"/>
        <w:ind w:leftChars="100" w:left="210" w:firstLineChars="100" w:firstLine="210"/>
        <w:jc w:val="left"/>
        <w:rPr>
          <w:rFonts w:eastAsiaTheme="minorHAnsi" w:cs="Times New Roman" w:hint="eastAsia"/>
          <w:color w:val="000000" w:themeColor="text1"/>
          <w:szCs w:val="21"/>
        </w:rPr>
      </w:pPr>
    </w:p>
    <w:p w14:paraId="485EE2B5" w14:textId="6BA5FBB4" w:rsidR="008664F5" w:rsidRPr="000C6515" w:rsidRDefault="001B5EDD" w:rsidP="008664F5">
      <w:pPr>
        <w:pStyle w:val="a5"/>
        <w:numPr>
          <w:ilvl w:val="0"/>
          <w:numId w:val="10"/>
        </w:numPr>
        <w:spacing w:line="340" w:lineRule="exact"/>
        <w:ind w:leftChars="0"/>
        <w:jc w:val="left"/>
        <w:rPr>
          <w:rFonts w:eastAsiaTheme="minorHAnsi" w:cs="Times New Roman"/>
          <w:color w:val="000000" w:themeColor="text1"/>
          <w:szCs w:val="21"/>
        </w:rPr>
      </w:pPr>
      <w:r>
        <w:rPr>
          <w:rFonts w:eastAsiaTheme="minorHAnsi" w:cs="Times New Roman" w:hint="eastAsia"/>
          <w:color w:val="000000" w:themeColor="text1"/>
          <w:szCs w:val="21"/>
        </w:rPr>
        <w:t>承継</w:t>
      </w:r>
      <w:r w:rsidR="00DF0FAE" w:rsidRPr="000C6515">
        <w:rPr>
          <w:rFonts w:eastAsiaTheme="minorHAnsi" w:cs="Times New Roman" w:hint="eastAsia"/>
          <w:color w:val="000000" w:themeColor="text1"/>
          <w:szCs w:val="21"/>
        </w:rPr>
        <w:t>対象資産</w:t>
      </w:r>
      <w:r w:rsidR="00773E53" w:rsidRPr="000C6515">
        <w:rPr>
          <w:rFonts w:eastAsiaTheme="minorHAnsi" w:cs="Times New Roman" w:hint="eastAsia"/>
          <w:color w:val="000000" w:themeColor="text1"/>
          <w:szCs w:val="21"/>
        </w:rPr>
        <w:t>等</w:t>
      </w:r>
    </w:p>
    <w:p w14:paraId="0A56A279" w14:textId="5629ED5C" w:rsidR="005036B8" w:rsidRDefault="00DF0FAE" w:rsidP="005036B8">
      <w:pPr>
        <w:spacing w:line="340" w:lineRule="exact"/>
        <w:ind w:left="210"/>
        <w:jc w:val="left"/>
        <w:rPr>
          <w:rFonts w:eastAsiaTheme="minorHAnsi" w:cs="Times New Roman"/>
          <w:color w:val="000000" w:themeColor="text1"/>
          <w:szCs w:val="21"/>
        </w:rPr>
      </w:pPr>
      <w:r w:rsidRPr="000C6515">
        <w:rPr>
          <w:rFonts w:eastAsiaTheme="minorHAnsi" w:cs="Times New Roman" w:hint="eastAsia"/>
          <w:color w:val="000000" w:themeColor="text1"/>
          <w:szCs w:val="21"/>
        </w:rPr>
        <w:t xml:space="preserve">　</w:t>
      </w:r>
      <w:r w:rsidR="00385122">
        <w:rPr>
          <w:rFonts w:eastAsiaTheme="minorHAnsi" w:cs="Times New Roman" w:hint="eastAsia"/>
          <w:color w:val="000000" w:themeColor="text1"/>
          <w:szCs w:val="21"/>
        </w:rPr>
        <w:t>本件</w:t>
      </w:r>
      <w:r w:rsidR="008B5622" w:rsidRPr="008B5622">
        <w:rPr>
          <w:rFonts w:eastAsiaTheme="minorHAnsi" w:cs="Times New Roman"/>
          <w:color w:val="000000" w:themeColor="text1"/>
          <w:szCs w:val="21"/>
        </w:rPr>
        <w:t>新設分割により対象会社へ承継する資産等は、本件対象事業の運営に必要な器具備品、ソフトウェア、リース資産、Salesforce関連ライセンス、Webサイト、ドメイン、ロゴその他の知的財産権又は使用権、各種システム、顧客情報、営業上の資料、各種マニュアル及びノウハウその他本件対象事業に属する一切の資産及び権利を想定しております</w:t>
      </w:r>
      <w:r w:rsidR="00FA7DB7" w:rsidRPr="00FA7DB7">
        <w:rPr>
          <w:rFonts w:eastAsiaTheme="minorHAnsi" w:cs="Times New Roman"/>
          <w:color w:val="000000" w:themeColor="text1"/>
          <w:szCs w:val="21"/>
        </w:rPr>
        <w:t>。</w:t>
      </w:r>
    </w:p>
    <w:p w14:paraId="14854ABA" w14:textId="25EA7D72" w:rsidR="00B062F7" w:rsidRDefault="008B5622" w:rsidP="005036B8">
      <w:pPr>
        <w:spacing w:line="340" w:lineRule="exact"/>
        <w:ind w:left="210" w:firstLineChars="100" w:firstLine="210"/>
        <w:jc w:val="left"/>
        <w:rPr>
          <w:rFonts w:eastAsiaTheme="minorHAnsi" w:cs="Times New Roman"/>
          <w:color w:val="000000" w:themeColor="text1"/>
          <w:szCs w:val="21"/>
        </w:rPr>
      </w:pPr>
      <w:r w:rsidRPr="008B5622">
        <w:rPr>
          <w:rFonts w:eastAsiaTheme="minorHAnsi" w:cs="Times New Roman"/>
          <w:color w:val="000000" w:themeColor="text1"/>
          <w:szCs w:val="21"/>
        </w:rPr>
        <w:t>一方、貴社が営む事業のうち、不動産賃貸事業、これに係る土地・建物その他の資産及び賃貸不動産に係る長期預り保証金は、貴社に残置されるものと理解しております。</w:t>
      </w:r>
    </w:p>
    <w:p w14:paraId="5BB0D458" w14:textId="6EAF19C7" w:rsidR="00FA7DB7" w:rsidRPr="000C6515" w:rsidRDefault="00FA7DB7" w:rsidP="00FA7DB7">
      <w:pPr>
        <w:spacing w:line="340" w:lineRule="exact"/>
        <w:ind w:left="210" w:firstLineChars="100" w:firstLine="210"/>
        <w:jc w:val="left"/>
        <w:rPr>
          <w:rFonts w:eastAsiaTheme="minorHAnsi" w:cs="Times New Roman"/>
          <w:color w:val="000000" w:themeColor="text1"/>
          <w:szCs w:val="21"/>
        </w:rPr>
      </w:pPr>
      <w:r w:rsidRPr="00FA7DB7">
        <w:rPr>
          <w:rFonts w:eastAsiaTheme="minorHAnsi" w:cs="Times New Roman"/>
          <w:color w:val="000000" w:themeColor="text1"/>
          <w:szCs w:val="21"/>
        </w:rPr>
        <w:t>対象会社が承継する現預金及び借入金の額並びに短期貸付金の帰属につきましては、譲受価額の前提を構成する重要な事項でありますことから、その具体的な内容を早期にご確認いただきたく存じます。また、ソフトウェア（ブランドチューニング5,500千円）及び繰延資産（感情解析ソリューション初期費用2,050千円）につきましては、権利関係を確認中と伺っております。承継対象資産の切り分けの詳細につきましては、買収監査の結果を踏まえ、最終契約書締結までに双方協議のうえ確定するものといたします。</w:t>
      </w:r>
    </w:p>
    <w:p w14:paraId="2F942A72" w14:textId="77777777" w:rsidR="005036B8" w:rsidRPr="000C6515" w:rsidRDefault="005036B8" w:rsidP="005036B8">
      <w:pPr>
        <w:spacing w:line="340" w:lineRule="exact"/>
        <w:jc w:val="left"/>
        <w:rPr>
          <w:rFonts w:eastAsiaTheme="minorHAnsi" w:cs="Times New Roman"/>
          <w:color w:val="000000" w:themeColor="text1"/>
          <w:szCs w:val="21"/>
        </w:rPr>
      </w:pPr>
    </w:p>
    <w:p w14:paraId="40660C10" w14:textId="23B08C29" w:rsidR="00B062F7" w:rsidRPr="000C6515" w:rsidRDefault="002912C0" w:rsidP="00B062F7">
      <w:pPr>
        <w:pStyle w:val="a5"/>
        <w:numPr>
          <w:ilvl w:val="0"/>
          <w:numId w:val="10"/>
        </w:numPr>
        <w:spacing w:line="340" w:lineRule="exact"/>
        <w:ind w:leftChars="0"/>
        <w:jc w:val="left"/>
        <w:rPr>
          <w:rFonts w:eastAsiaTheme="minorHAnsi" w:cs="Times New Roman"/>
          <w:color w:val="000000" w:themeColor="text1"/>
          <w:szCs w:val="21"/>
        </w:rPr>
      </w:pPr>
      <w:r w:rsidRPr="000C6515">
        <w:rPr>
          <w:rFonts w:eastAsiaTheme="minorHAnsi" w:cs="Times New Roman" w:hint="eastAsia"/>
          <w:color w:val="000000" w:themeColor="text1"/>
          <w:szCs w:val="21"/>
        </w:rPr>
        <w:t>契約</w:t>
      </w:r>
      <w:r w:rsidR="006059DA">
        <w:rPr>
          <w:rFonts w:eastAsiaTheme="minorHAnsi" w:cs="Times New Roman" w:hint="eastAsia"/>
          <w:color w:val="000000" w:themeColor="text1"/>
          <w:szCs w:val="21"/>
        </w:rPr>
        <w:t>関係について</w:t>
      </w:r>
    </w:p>
    <w:p w14:paraId="5E7F60CF" w14:textId="52EEFF6E" w:rsidR="00390E50" w:rsidRDefault="00B062F7" w:rsidP="002912C0">
      <w:pPr>
        <w:spacing w:line="340" w:lineRule="exact"/>
        <w:ind w:left="210"/>
        <w:jc w:val="left"/>
        <w:rPr>
          <w:rFonts w:eastAsiaTheme="minorHAnsi" w:cs="Times New Roman"/>
          <w:color w:val="000000" w:themeColor="text1"/>
          <w:szCs w:val="21"/>
        </w:rPr>
      </w:pPr>
      <w:r w:rsidRPr="000C6515">
        <w:rPr>
          <w:rFonts w:eastAsiaTheme="minorHAnsi" w:cs="Times New Roman" w:hint="eastAsia"/>
          <w:color w:val="000000" w:themeColor="text1"/>
          <w:szCs w:val="21"/>
        </w:rPr>
        <w:t xml:space="preserve">　</w:t>
      </w:r>
      <w:r w:rsidR="008B5622" w:rsidRPr="008B5622">
        <w:rPr>
          <w:rFonts w:eastAsiaTheme="minorHAnsi" w:cs="Times New Roman"/>
          <w:color w:val="000000" w:themeColor="text1"/>
          <w:szCs w:val="21"/>
        </w:rPr>
        <w:t>本件対象事業に係る取引先</w:t>
      </w:r>
      <w:r w:rsidR="00385122">
        <w:rPr>
          <w:rFonts w:eastAsiaTheme="minorHAnsi" w:cs="Times New Roman" w:hint="eastAsia"/>
          <w:color w:val="000000" w:themeColor="text1"/>
          <w:szCs w:val="21"/>
        </w:rPr>
        <w:t>との</w:t>
      </w:r>
      <w:r w:rsidR="008B5622" w:rsidRPr="008B5622">
        <w:rPr>
          <w:rFonts w:eastAsiaTheme="minorHAnsi" w:cs="Times New Roman"/>
          <w:color w:val="000000" w:themeColor="text1"/>
          <w:szCs w:val="21"/>
        </w:rPr>
        <w:t>契約、外注先</w:t>
      </w:r>
      <w:r w:rsidR="00385122">
        <w:rPr>
          <w:rFonts w:eastAsiaTheme="minorHAnsi" w:cs="Times New Roman" w:hint="eastAsia"/>
          <w:color w:val="000000" w:themeColor="text1"/>
          <w:szCs w:val="21"/>
        </w:rPr>
        <w:t>との</w:t>
      </w:r>
      <w:r w:rsidR="008B5622" w:rsidRPr="008B5622">
        <w:rPr>
          <w:rFonts w:eastAsiaTheme="minorHAnsi" w:cs="Times New Roman"/>
          <w:color w:val="000000" w:themeColor="text1"/>
          <w:szCs w:val="21"/>
        </w:rPr>
        <w:t>契約、雇用契約その他の契約は、原則として</w:t>
      </w:r>
      <w:r w:rsidR="00385122">
        <w:rPr>
          <w:rFonts w:eastAsiaTheme="minorHAnsi" w:cs="Times New Roman" w:hint="eastAsia"/>
          <w:color w:val="000000" w:themeColor="text1"/>
          <w:szCs w:val="21"/>
        </w:rPr>
        <w:t>本件</w:t>
      </w:r>
      <w:r w:rsidR="008B5622" w:rsidRPr="008B5622">
        <w:rPr>
          <w:rFonts w:eastAsiaTheme="minorHAnsi" w:cs="Times New Roman"/>
          <w:color w:val="000000" w:themeColor="text1"/>
          <w:szCs w:val="21"/>
        </w:rPr>
        <w:t>新設分割により対象会社へ承継</w:t>
      </w:r>
      <w:r w:rsidR="00385122">
        <w:rPr>
          <w:rFonts w:eastAsiaTheme="minorHAnsi" w:cs="Times New Roman" w:hint="eastAsia"/>
          <w:color w:val="000000" w:themeColor="text1"/>
          <w:szCs w:val="21"/>
        </w:rPr>
        <w:t>させ</w:t>
      </w:r>
      <w:r w:rsidR="008B5622" w:rsidRPr="008B5622">
        <w:rPr>
          <w:rFonts w:eastAsiaTheme="minorHAnsi" w:cs="Times New Roman"/>
          <w:color w:val="000000" w:themeColor="text1"/>
          <w:szCs w:val="21"/>
        </w:rPr>
        <w:t>ることを想定しております。主要取引先・外注先との契約、Salesforce認定パートナー資格及び関連ライセンスについては、事前通知・承諾の要否</w:t>
      </w:r>
      <w:r w:rsidR="00385122">
        <w:rPr>
          <w:rFonts w:eastAsiaTheme="minorHAnsi" w:cs="Times New Roman" w:hint="eastAsia"/>
          <w:color w:val="000000" w:themeColor="text1"/>
          <w:szCs w:val="21"/>
        </w:rPr>
        <w:t>及び</w:t>
      </w:r>
      <w:r w:rsidR="008B5622" w:rsidRPr="008B5622">
        <w:rPr>
          <w:rFonts w:eastAsiaTheme="minorHAnsi" w:cs="Times New Roman"/>
          <w:color w:val="000000" w:themeColor="text1"/>
          <w:szCs w:val="21"/>
        </w:rPr>
        <w:t>承継又は新規取得の可否等を確認のうえ、事業継続に必要な対応を双方協議により定めるものといたします。</w:t>
      </w:r>
    </w:p>
    <w:p w14:paraId="0219984C" w14:textId="4A5026F9" w:rsidR="006059DA" w:rsidRPr="006059DA" w:rsidRDefault="006059DA" w:rsidP="002912C0">
      <w:pPr>
        <w:spacing w:line="340" w:lineRule="exact"/>
        <w:ind w:left="210"/>
        <w:jc w:val="left"/>
        <w:rPr>
          <w:rFonts w:eastAsiaTheme="minorHAnsi" w:cs="Times New Roman"/>
          <w:color w:val="000000" w:themeColor="text1"/>
          <w:szCs w:val="21"/>
        </w:rPr>
      </w:pPr>
      <w:r>
        <w:rPr>
          <w:rFonts w:eastAsiaTheme="minorHAnsi" w:cs="Times New Roman" w:hint="eastAsia"/>
          <w:color w:val="000000" w:themeColor="text1"/>
          <w:szCs w:val="21"/>
        </w:rPr>
        <w:t xml:space="preserve">　</w:t>
      </w:r>
      <w:r w:rsidRPr="006059DA">
        <w:rPr>
          <w:rFonts w:eastAsiaTheme="minorHAnsi" w:cs="Times New Roman"/>
          <w:color w:val="000000" w:themeColor="text1"/>
          <w:szCs w:val="21"/>
        </w:rPr>
        <w:t>なお、</w:t>
      </w:r>
      <w:r w:rsidR="00385122">
        <w:rPr>
          <w:rFonts w:eastAsiaTheme="minorHAnsi" w:cs="Times New Roman" w:hint="eastAsia"/>
          <w:color w:val="000000" w:themeColor="text1"/>
          <w:szCs w:val="21"/>
        </w:rPr>
        <w:t>対象会社が使用する</w:t>
      </w:r>
      <w:r w:rsidR="00385122">
        <w:rPr>
          <w:rFonts w:eastAsiaTheme="minorHAnsi" w:cs="Times New Roman" w:hint="eastAsia"/>
          <w:color w:val="000000" w:themeColor="text1"/>
          <w:szCs w:val="21"/>
        </w:rPr>
        <w:t>事務所</w:t>
      </w:r>
      <w:r w:rsidR="00385122">
        <w:rPr>
          <w:rFonts w:eastAsiaTheme="minorHAnsi" w:cs="Times New Roman" w:hint="eastAsia"/>
          <w:color w:val="000000" w:themeColor="text1"/>
          <w:szCs w:val="21"/>
        </w:rPr>
        <w:t>については、貴社</w:t>
      </w:r>
      <w:r w:rsidR="00385122">
        <w:rPr>
          <w:rFonts w:eastAsiaTheme="minorHAnsi" w:cs="Times New Roman" w:hint="eastAsia"/>
          <w:color w:val="000000" w:themeColor="text1"/>
          <w:szCs w:val="21"/>
        </w:rPr>
        <w:t>が現在使用する</w:t>
      </w:r>
      <w:r w:rsidRPr="006059DA">
        <w:rPr>
          <w:rFonts w:eastAsiaTheme="minorHAnsi" w:cs="Times New Roman"/>
          <w:color w:val="000000" w:themeColor="text1"/>
          <w:szCs w:val="21"/>
        </w:rPr>
        <w:t>事務所（築地浜離宮ビル2階）</w:t>
      </w:r>
      <w:r w:rsidR="00385122">
        <w:rPr>
          <w:rFonts w:eastAsiaTheme="minorHAnsi" w:cs="Times New Roman" w:hint="eastAsia"/>
          <w:color w:val="000000" w:themeColor="text1"/>
          <w:szCs w:val="21"/>
        </w:rPr>
        <w:t>の</w:t>
      </w:r>
      <w:r w:rsidRPr="006059DA">
        <w:rPr>
          <w:rFonts w:eastAsiaTheme="minorHAnsi" w:cs="Times New Roman"/>
          <w:color w:val="000000" w:themeColor="text1"/>
          <w:szCs w:val="21"/>
        </w:rPr>
        <w:t>現行賃貸借契約を</w:t>
      </w:r>
      <w:r w:rsidR="00385122">
        <w:rPr>
          <w:rFonts w:eastAsiaTheme="minorHAnsi" w:cs="Times New Roman" w:hint="eastAsia"/>
          <w:color w:val="000000" w:themeColor="text1"/>
          <w:szCs w:val="21"/>
        </w:rPr>
        <w:t>承継</w:t>
      </w:r>
      <w:r w:rsidRPr="006059DA">
        <w:rPr>
          <w:rFonts w:eastAsiaTheme="minorHAnsi" w:cs="Times New Roman"/>
          <w:color w:val="000000" w:themeColor="text1"/>
          <w:szCs w:val="21"/>
        </w:rPr>
        <w:t>する場合と、弊社オフィスへ移転・統合する場合の双方を含め、今後協議のうえ決定するものといたします。</w:t>
      </w:r>
    </w:p>
    <w:p w14:paraId="126C7190" w14:textId="77777777" w:rsidR="00B062F7" w:rsidRPr="000C6515" w:rsidRDefault="00B062F7" w:rsidP="005864DA">
      <w:pPr>
        <w:spacing w:line="340" w:lineRule="exact"/>
        <w:jc w:val="left"/>
        <w:rPr>
          <w:rFonts w:eastAsiaTheme="minorHAnsi" w:cs="Times New Roman"/>
          <w:szCs w:val="21"/>
        </w:rPr>
      </w:pPr>
    </w:p>
    <w:p w14:paraId="72B3CE53" w14:textId="77777777" w:rsidR="00977CCF" w:rsidRPr="000C6515" w:rsidRDefault="00755972" w:rsidP="00B40B8B">
      <w:pPr>
        <w:pStyle w:val="a5"/>
        <w:numPr>
          <w:ilvl w:val="0"/>
          <w:numId w:val="19"/>
        </w:numPr>
        <w:spacing w:line="340" w:lineRule="exact"/>
        <w:ind w:leftChars="0"/>
        <w:jc w:val="left"/>
        <w:rPr>
          <w:rFonts w:eastAsiaTheme="minorHAnsi" w:cs="Times New Roman"/>
          <w:b/>
          <w:bCs/>
          <w:szCs w:val="21"/>
        </w:rPr>
      </w:pPr>
      <w:r w:rsidRPr="000C6515">
        <w:rPr>
          <w:rFonts w:eastAsiaTheme="minorHAnsi" w:cs="Times New Roman" w:hint="eastAsia"/>
          <w:b/>
          <w:bCs/>
          <w:szCs w:val="21"/>
        </w:rPr>
        <w:t>独占交渉権限</w:t>
      </w:r>
    </w:p>
    <w:p w14:paraId="76FF40E2" w14:textId="1D3F9F29" w:rsidR="00977CCF" w:rsidRPr="000C6515" w:rsidRDefault="005E6D08" w:rsidP="000154CB">
      <w:pPr>
        <w:spacing w:line="340" w:lineRule="exact"/>
        <w:ind w:firstLineChars="100" w:firstLine="210"/>
        <w:jc w:val="left"/>
        <w:rPr>
          <w:rFonts w:eastAsiaTheme="minorHAnsi" w:cs="Times New Roman"/>
          <w:color w:val="000000" w:themeColor="text1"/>
          <w:szCs w:val="21"/>
        </w:rPr>
      </w:pPr>
      <w:r w:rsidRPr="000C6515">
        <w:rPr>
          <w:rFonts w:eastAsiaTheme="minorHAnsi" w:cs="Times New Roman" w:hint="eastAsia"/>
          <w:color w:val="000000" w:themeColor="text1"/>
          <w:szCs w:val="21"/>
        </w:rPr>
        <w:t>本意向表明書を受領された後は、2026年12月末日までの間、弊社グループを除く第三者と本件及び本件に類似する企業提携等の協議・交渉を行わないことをお約束いただきたく存じます。ただし、当該期間満了時においても本件交渉が継続している場合、双方での協議の上、期間の延長をさせていただきたいと考えております。</w:t>
      </w:r>
    </w:p>
    <w:p w14:paraId="39690C52" w14:textId="77777777" w:rsidR="00977CCF" w:rsidRPr="000C6515" w:rsidRDefault="00977CCF" w:rsidP="00977CCF">
      <w:pPr>
        <w:spacing w:line="340" w:lineRule="exact"/>
        <w:jc w:val="left"/>
        <w:rPr>
          <w:rFonts w:eastAsiaTheme="minorHAnsi" w:cs="Times New Roman"/>
          <w:szCs w:val="21"/>
        </w:rPr>
      </w:pPr>
    </w:p>
    <w:p w14:paraId="0E0A8720" w14:textId="3B9A463E" w:rsidR="00977CCF" w:rsidRPr="000C6515" w:rsidRDefault="00FC3979" w:rsidP="00B40B8B">
      <w:pPr>
        <w:pStyle w:val="a5"/>
        <w:numPr>
          <w:ilvl w:val="0"/>
          <w:numId w:val="19"/>
        </w:numPr>
        <w:spacing w:line="340" w:lineRule="exact"/>
        <w:ind w:leftChars="0" w:left="426"/>
        <w:jc w:val="left"/>
        <w:rPr>
          <w:rFonts w:eastAsiaTheme="minorHAnsi" w:cs="Times New Roman"/>
          <w:b/>
          <w:bCs/>
          <w:szCs w:val="21"/>
        </w:rPr>
      </w:pPr>
      <w:r w:rsidRPr="000C6515">
        <w:rPr>
          <w:rFonts w:eastAsiaTheme="minorHAnsi" w:cs="Times New Roman" w:hint="eastAsia"/>
          <w:b/>
          <w:bCs/>
          <w:szCs w:val="21"/>
        </w:rPr>
        <w:t>買収監査</w:t>
      </w:r>
      <w:r w:rsidR="00977CCF" w:rsidRPr="000C6515">
        <w:rPr>
          <w:rFonts w:eastAsiaTheme="minorHAnsi" w:cs="Times New Roman" w:hint="eastAsia"/>
          <w:b/>
          <w:bCs/>
          <w:szCs w:val="21"/>
        </w:rPr>
        <w:t>（</w:t>
      </w:r>
      <w:r w:rsidR="00BF1122" w:rsidRPr="000C6515">
        <w:rPr>
          <w:rFonts w:eastAsiaTheme="minorHAnsi" w:cs="Times New Roman"/>
          <w:b/>
          <w:bCs/>
          <w:szCs w:val="21"/>
        </w:rPr>
        <w:t xml:space="preserve">Due </w:t>
      </w:r>
      <w:r w:rsidR="00BF1122" w:rsidRPr="000C6515">
        <w:rPr>
          <w:rFonts w:eastAsiaTheme="minorHAnsi" w:cs="Times New Roman" w:hint="eastAsia"/>
          <w:b/>
          <w:bCs/>
          <w:szCs w:val="21"/>
        </w:rPr>
        <w:t>D</w:t>
      </w:r>
      <w:r w:rsidR="00BF1122" w:rsidRPr="000C6515">
        <w:rPr>
          <w:rFonts w:eastAsiaTheme="minorHAnsi" w:cs="Times New Roman"/>
          <w:b/>
          <w:bCs/>
          <w:szCs w:val="21"/>
        </w:rPr>
        <w:t>iligence</w:t>
      </w:r>
      <w:r w:rsidR="00977CCF" w:rsidRPr="000C6515">
        <w:rPr>
          <w:rFonts w:eastAsiaTheme="minorHAnsi" w:cs="Times New Roman" w:hint="eastAsia"/>
          <w:b/>
          <w:bCs/>
          <w:szCs w:val="21"/>
        </w:rPr>
        <w:t>）</w:t>
      </w:r>
    </w:p>
    <w:p w14:paraId="5B11F04F" w14:textId="0942521C" w:rsidR="005F48E7" w:rsidRPr="000C6515" w:rsidRDefault="005F48E7" w:rsidP="005E6D08">
      <w:pPr>
        <w:pStyle w:val="a5"/>
        <w:numPr>
          <w:ilvl w:val="0"/>
          <w:numId w:val="11"/>
        </w:numPr>
        <w:ind w:leftChars="0"/>
        <w:rPr>
          <w:rFonts w:eastAsiaTheme="minorHAnsi" w:cs="Times New Roman"/>
          <w:szCs w:val="21"/>
        </w:rPr>
      </w:pPr>
      <w:r w:rsidRPr="000C6515">
        <w:rPr>
          <w:rFonts w:eastAsiaTheme="minorHAnsi" w:cs="Times New Roman"/>
          <w:color w:val="000000" w:themeColor="text1"/>
          <w:szCs w:val="21"/>
        </w:rPr>
        <w:t>弊社は、</w:t>
      </w:r>
      <w:r w:rsidR="008B5622" w:rsidRPr="008B5622">
        <w:rPr>
          <w:rFonts w:eastAsiaTheme="minorHAnsi" w:cs="Times New Roman"/>
          <w:color w:val="000000" w:themeColor="text1"/>
          <w:szCs w:val="21"/>
        </w:rPr>
        <w:t>本件対象事業</w:t>
      </w:r>
      <w:r w:rsidR="00E80AE8">
        <w:rPr>
          <w:rFonts w:eastAsiaTheme="minorHAnsi" w:cs="Times New Roman" w:hint="eastAsia"/>
          <w:color w:val="000000" w:themeColor="text1"/>
          <w:szCs w:val="21"/>
        </w:rPr>
        <w:t>及び</w:t>
      </w:r>
      <w:r w:rsidR="008B5622" w:rsidRPr="008B5622">
        <w:rPr>
          <w:rFonts w:eastAsiaTheme="minorHAnsi" w:cs="Times New Roman"/>
          <w:color w:val="000000" w:themeColor="text1"/>
          <w:szCs w:val="21"/>
        </w:rPr>
        <w:t>対象会社へ承継予定の資産、負債、契約、従業員その他の権利義務</w:t>
      </w:r>
      <w:r w:rsidR="00E80AE8">
        <w:rPr>
          <w:rFonts w:eastAsiaTheme="minorHAnsi" w:cs="Times New Roman" w:hint="eastAsia"/>
          <w:color w:val="000000" w:themeColor="text1"/>
          <w:szCs w:val="21"/>
        </w:rPr>
        <w:lastRenderedPageBreak/>
        <w:t>（以下「本件対象事業等」といいます。）</w:t>
      </w:r>
      <w:r w:rsidR="008B5622" w:rsidRPr="008B5622">
        <w:rPr>
          <w:rFonts w:eastAsiaTheme="minorHAnsi" w:cs="Times New Roman"/>
          <w:color w:val="000000" w:themeColor="text1"/>
          <w:szCs w:val="21"/>
        </w:rPr>
        <w:t>の実在性及び妥当性</w:t>
      </w:r>
      <w:r w:rsidRPr="000C6515">
        <w:rPr>
          <w:rFonts w:eastAsiaTheme="minorHAnsi" w:cs="Times New Roman"/>
          <w:color w:val="000000" w:themeColor="text1"/>
          <w:szCs w:val="21"/>
        </w:rPr>
        <w:t>を検証するため、弊社担当者及び弊社顧問弁護士を中心として、本件</w:t>
      </w:r>
      <w:r w:rsidR="00E80AE8">
        <w:rPr>
          <w:rFonts w:eastAsiaTheme="minorHAnsi" w:cs="Times New Roman" w:hint="eastAsia"/>
          <w:color w:val="000000" w:themeColor="text1"/>
          <w:szCs w:val="21"/>
        </w:rPr>
        <w:t>対象</w:t>
      </w:r>
      <w:r w:rsidRPr="000C6515">
        <w:rPr>
          <w:rFonts w:eastAsiaTheme="minorHAnsi" w:cs="Times New Roman"/>
          <w:color w:val="000000" w:themeColor="text1"/>
          <w:szCs w:val="21"/>
        </w:rPr>
        <w:t>事業</w:t>
      </w:r>
      <w:r w:rsidR="00E80AE8">
        <w:rPr>
          <w:rFonts w:eastAsiaTheme="minorHAnsi" w:cs="Times New Roman" w:hint="eastAsia"/>
          <w:color w:val="000000" w:themeColor="text1"/>
          <w:szCs w:val="21"/>
        </w:rPr>
        <w:t>等</w:t>
      </w:r>
      <w:r w:rsidRPr="000C6515">
        <w:rPr>
          <w:rFonts w:eastAsiaTheme="minorHAnsi" w:cs="Times New Roman"/>
          <w:color w:val="000000" w:themeColor="text1"/>
          <w:szCs w:val="21"/>
        </w:rPr>
        <w:t>に関する調査（事業内容の確認、インタビュー、会計帳簿その他の書類の閲覧等を含みます。以下「買収監査」といいます。）を実施させていただきたいと考えております。なお、現時点において、公認会計士等の第三者専門家による大規模な</w:t>
      </w:r>
      <w:r w:rsidRPr="000C6515">
        <w:rPr>
          <w:rFonts w:eastAsiaTheme="minorHAnsi" w:cs="Times New Roman"/>
          <w:color w:val="000000" w:themeColor="text1"/>
          <w:szCs w:val="21"/>
        </w:rPr>
        <w:t>調査は想定しておりません。</w:t>
      </w:r>
    </w:p>
    <w:p w14:paraId="0DECFC5B" w14:textId="0CEF8019" w:rsidR="00977CCF" w:rsidRPr="000C6515" w:rsidRDefault="00FC3979" w:rsidP="005E6D08">
      <w:pPr>
        <w:pStyle w:val="a5"/>
        <w:numPr>
          <w:ilvl w:val="0"/>
          <w:numId w:val="11"/>
        </w:numPr>
        <w:ind w:leftChars="0"/>
        <w:rPr>
          <w:rFonts w:eastAsiaTheme="minorHAnsi" w:cs="Times New Roman"/>
          <w:szCs w:val="21"/>
        </w:rPr>
      </w:pPr>
      <w:r w:rsidRPr="000C6515">
        <w:rPr>
          <w:rFonts w:eastAsiaTheme="minorHAnsi" w:cs="Times New Roman" w:hint="eastAsia"/>
          <w:color w:val="000000" w:themeColor="text1"/>
          <w:szCs w:val="21"/>
        </w:rPr>
        <w:t>買収監査</w:t>
      </w:r>
      <w:r w:rsidR="00977CCF" w:rsidRPr="000C6515">
        <w:rPr>
          <w:rFonts w:eastAsiaTheme="minorHAnsi" w:cs="Times New Roman" w:hint="eastAsia"/>
          <w:color w:val="000000" w:themeColor="text1"/>
          <w:szCs w:val="21"/>
        </w:rPr>
        <w:t>の具体的な実施日・調査基準日・方法等については別途ご相談させていただきたいと</w:t>
      </w:r>
      <w:r w:rsidR="00F06C00" w:rsidRPr="000C6515">
        <w:rPr>
          <w:rFonts w:eastAsiaTheme="minorHAnsi" w:cs="Times New Roman" w:hint="eastAsia"/>
          <w:color w:val="000000" w:themeColor="text1"/>
          <w:szCs w:val="21"/>
        </w:rPr>
        <w:t>考えております</w:t>
      </w:r>
      <w:r w:rsidR="00977CCF" w:rsidRPr="000C6515">
        <w:rPr>
          <w:rFonts w:eastAsiaTheme="minorHAnsi" w:cs="Times New Roman" w:hint="eastAsia"/>
          <w:color w:val="000000" w:themeColor="text1"/>
          <w:szCs w:val="21"/>
        </w:rPr>
        <w:t>。</w:t>
      </w:r>
    </w:p>
    <w:p w14:paraId="345BEAEE" w14:textId="18C77EA7" w:rsidR="00CF0A9F" w:rsidRPr="000C6515" w:rsidRDefault="00FC3979" w:rsidP="00CF0A9F">
      <w:pPr>
        <w:pStyle w:val="a5"/>
        <w:numPr>
          <w:ilvl w:val="0"/>
          <w:numId w:val="11"/>
        </w:numPr>
        <w:ind w:leftChars="0"/>
        <w:rPr>
          <w:rFonts w:eastAsiaTheme="minorHAnsi" w:cs="Times New Roman"/>
          <w:szCs w:val="21"/>
        </w:rPr>
      </w:pPr>
      <w:r w:rsidRPr="000C6515">
        <w:rPr>
          <w:rFonts w:eastAsiaTheme="minorHAnsi" w:cs="Times New Roman" w:hint="eastAsia"/>
          <w:color w:val="000000" w:themeColor="text1"/>
          <w:szCs w:val="21"/>
        </w:rPr>
        <w:t>買収監査</w:t>
      </w:r>
      <w:r w:rsidR="00977CCF" w:rsidRPr="000C6515">
        <w:rPr>
          <w:rFonts w:eastAsiaTheme="minorHAnsi" w:cs="Times New Roman" w:hint="eastAsia"/>
          <w:color w:val="000000" w:themeColor="text1"/>
          <w:szCs w:val="21"/>
        </w:rPr>
        <w:t>に要する費用は、予め貴社にご用意いただく帳簿類・書類のコピーの費用を除き、全て弊社の負担と</w:t>
      </w:r>
      <w:r w:rsidR="00E45704">
        <w:rPr>
          <w:rFonts w:eastAsiaTheme="minorHAnsi" w:cs="Times New Roman" w:hint="eastAsia"/>
          <w:color w:val="000000" w:themeColor="text1"/>
          <w:szCs w:val="21"/>
        </w:rPr>
        <w:t>いた</w:t>
      </w:r>
      <w:r w:rsidR="00977CCF" w:rsidRPr="000C6515">
        <w:rPr>
          <w:rFonts w:eastAsiaTheme="minorHAnsi" w:cs="Times New Roman" w:hint="eastAsia"/>
          <w:color w:val="000000" w:themeColor="text1"/>
          <w:szCs w:val="21"/>
        </w:rPr>
        <w:t>します。</w:t>
      </w:r>
    </w:p>
    <w:p w14:paraId="6B9EB819" w14:textId="77777777" w:rsidR="00CF0A9F" w:rsidRPr="000C6515" w:rsidRDefault="00CF0A9F" w:rsidP="00FF47C5">
      <w:pPr>
        <w:spacing w:line="340" w:lineRule="exact"/>
        <w:jc w:val="left"/>
        <w:rPr>
          <w:rFonts w:eastAsiaTheme="minorHAnsi" w:cs="Times New Roman"/>
          <w:b/>
          <w:bCs/>
          <w:szCs w:val="21"/>
        </w:rPr>
      </w:pPr>
    </w:p>
    <w:p w14:paraId="7B2E7BB2" w14:textId="33D317B8" w:rsidR="00977CCF" w:rsidRPr="000C6515" w:rsidRDefault="005E15CF" w:rsidP="00B40B8B">
      <w:pPr>
        <w:pStyle w:val="a5"/>
        <w:numPr>
          <w:ilvl w:val="0"/>
          <w:numId w:val="19"/>
        </w:numPr>
        <w:spacing w:line="340" w:lineRule="exact"/>
        <w:ind w:leftChars="0" w:left="426"/>
        <w:jc w:val="left"/>
        <w:rPr>
          <w:rFonts w:eastAsiaTheme="minorHAnsi" w:cs="Times New Roman"/>
          <w:b/>
          <w:bCs/>
          <w:szCs w:val="21"/>
        </w:rPr>
      </w:pPr>
      <w:r w:rsidRPr="000C6515">
        <w:rPr>
          <w:rFonts w:eastAsiaTheme="minorHAnsi" w:cs="Times New Roman" w:hint="eastAsia"/>
          <w:b/>
          <w:bCs/>
          <w:szCs w:val="21"/>
        </w:rPr>
        <w:t>本件の想定</w:t>
      </w:r>
      <w:r w:rsidR="00977CCF" w:rsidRPr="000C6515">
        <w:rPr>
          <w:rFonts w:eastAsiaTheme="minorHAnsi" w:cs="Times New Roman" w:hint="eastAsia"/>
          <w:b/>
          <w:bCs/>
          <w:szCs w:val="21"/>
        </w:rPr>
        <w:t>スケジュール</w:t>
      </w:r>
    </w:p>
    <w:p w14:paraId="414C5E6A" w14:textId="3C0CF14A" w:rsidR="00977CCF" w:rsidRPr="000C6515" w:rsidRDefault="00977CCF" w:rsidP="00D40D93">
      <w:pPr>
        <w:spacing w:line="340" w:lineRule="exact"/>
        <w:ind w:firstLineChars="100" w:firstLine="210"/>
        <w:jc w:val="left"/>
        <w:rPr>
          <w:rFonts w:eastAsiaTheme="minorHAnsi" w:cs="Times New Roman"/>
          <w:szCs w:val="21"/>
        </w:rPr>
      </w:pPr>
      <w:r w:rsidRPr="000C6515">
        <w:rPr>
          <w:rFonts w:eastAsiaTheme="minorHAnsi" w:cs="Times New Roman" w:hint="eastAsia"/>
          <w:szCs w:val="21"/>
        </w:rPr>
        <w:t>本件は、以下のスケジュールで実行することを想定しております。</w:t>
      </w:r>
    </w:p>
    <w:tbl>
      <w:tblPr>
        <w:tblStyle w:val="a6"/>
        <w:tblW w:w="0" w:type="auto"/>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8"/>
        <w:gridCol w:w="5952"/>
      </w:tblGrid>
      <w:tr w:rsidR="00977CCF" w:rsidRPr="000C6515" w14:paraId="7FABC57D" w14:textId="77777777" w:rsidTr="001C4158">
        <w:tc>
          <w:tcPr>
            <w:tcW w:w="3118" w:type="dxa"/>
          </w:tcPr>
          <w:p w14:paraId="1DCC396E" w14:textId="4DB938EA" w:rsidR="00977CCF" w:rsidRPr="000C6515" w:rsidRDefault="004D55BE" w:rsidP="0068362C">
            <w:pPr>
              <w:spacing w:line="340" w:lineRule="exact"/>
              <w:jc w:val="left"/>
              <w:rPr>
                <w:rFonts w:eastAsiaTheme="minorHAnsi" w:cs="Times New Roman"/>
                <w:color w:val="000000"/>
                <w:szCs w:val="21"/>
              </w:rPr>
            </w:pPr>
            <w:r w:rsidRPr="000C6515">
              <w:rPr>
                <w:rFonts w:eastAsiaTheme="minorHAnsi" w:cs="Times New Roman"/>
                <w:color w:val="000000"/>
                <w:szCs w:val="21"/>
              </w:rPr>
              <w:t>2026年8月下旬～9月上旬</w:t>
            </w:r>
          </w:p>
        </w:tc>
        <w:tc>
          <w:tcPr>
            <w:tcW w:w="5952" w:type="dxa"/>
          </w:tcPr>
          <w:p w14:paraId="3EC3FC1D" w14:textId="65790FE9" w:rsidR="00977CCF" w:rsidRPr="000C6515" w:rsidRDefault="004445DD" w:rsidP="0068362C">
            <w:pPr>
              <w:spacing w:line="340" w:lineRule="exact"/>
              <w:jc w:val="left"/>
              <w:rPr>
                <w:rFonts w:eastAsiaTheme="minorHAnsi" w:cs="Times New Roman"/>
                <w:szCs w:val="21"/>
              </w:rPr>
            </w:pPr>
            <w:r w:rsidRPr="000C6515">
              <w:rPr>
                <w:rFonts w:eastAsiaTheme="minorHAnsi" w:cs="Times New Roman" w:hint="eastAsia"/>
                <w:color w:val="000000"/>
                <w:szCs w:val="21"/>
              </w:rPr>
              <w:t>本意向表明書のご提出及び受領（弊社への独占交渉権の付与）</w:t>
            </w:r>
          </w:p>
        </w:tc>
      </w:tr>
      <w:tr w:rsidR="004D55BE" w:rsidRPr="000C6515" w14:paraId="3A00CDC7" w14:textId="77777777" w:rsidTr="001C4158">
        <w:tc>
          <w:tcPr>
            <w:tcW w:w="3118" w:type="dxa"/>
          </w:tcPr>
          <w:p w14:paraId="66439970" w14:textId="70DB2FDD" w:rsidR="004D55BE" w:rsidRPr="000C6515" w:rsidRDefault="004D55BE" w:rsidP="004D55BE">
            <w:pPr>
              <w:spacing w:line="340" w:lineRule="exact"/>
              <w:jc w:val="left"/>
              <w:rPr>
                <w:rFonts w:eastAsiaTheme="minorHAnsi" w:cs="Times New Roman"/>
                <w:color w:val="000000"/>
                <w:szCs w:val="21"/>
              </w:rPr>
            </w:pPr>
            <w:r w:rsidRPr="000C6515">
              <w:rPr>
                <w:rFonts w:eastAsiaTheme="minorHAnsi" w:cs="Times New Roman"/>
                <w:color w:val="000000"/>
                <w:szCs w:val="21"/>
              </w:rPr>
              <w:t>2026年9月上旬～9月中旬</w:t>
            </w:r>
          </w:p>
        </w:tc>
        <w:tc>
          <w:tcPr>
            <w:tcW w:w="5952" w:type="dxa"/>
          </w:tcPr>
          <w:p w14:paraId="4A625918" w14:textId="555BCE73" w:rsidR="004D55BE" w:rsidRPr="000C6515" w:rsidRDefault="002B4D2B" w:rsidP="004D55BE">
            <w:pPr>
              <w:spacing w:line="340" w:lineRule="exact"/>
              <w:jc w:val="left"/>
              <w:rPr>
                <w:rFonts w:eastAsiaTheme="minorHAnsi" w:cs="Times New Roman"/>
                <w:color w:val="000000"/>
                <w:szCs w:val="21"/>
              </w:rPr>
            </w:pPr>
            <w:r w:rsidRPr="000C6515">
              <w:rPr>
                <w:rFonts w:eastAsiaTheme="minorHAnsi" w:cs="Times New Roman" w:hint="eastAsia"/>
                <w:color w:val="000000"/>
                <w:szCs w:val="21"/>
              </w:rPr>
              <w:t>買収監査の実施</w:t>
            </w:r>
          </w:p>
        </w:tc>
      </w:tr>
      <w:tr w:rsidR="009661B7" w:rsidRPr="000C6515" w14:paraId="451FEB8F" w14:textId="77777777" w:rsidTr="001C4158">
        <w:tc>
          <w:tcPr>
            <w:tcW w:w="3118" w:type="dxa"/>
          </w:tcPr>
          <w:p w14:paraId="6CE864A6" w14:textId="2AB99866" w:rsidR="009661B7" w:rsidRPr="000C6515" w:rsidRDefault="009661B7" w:rsidP="004D55BE">
            <w:pPr>
              <w:spacing w:line="340" w:lineRule="exact"/>
              <w:jc w:val="left"/>
              <w:rPr>
                <w:rFonts w:eastAsiaTheme="minorHAnsi" w:cs="Times New Roman"/>
                <w:color w:val="000000"/>
                <w:szCs w:val="21"/>
              </w:rPr>
            </w:pPr>
            <w:r w:rsidRPr="000C6515">
              <w:rPr>
                <w:rFonts w:eastAsiaTheme="minorHAnsi" w:cs="Times New Roman"/>
                <w:color w:val="000000"/>
                <w:szCs w:val="21"/>
              </w:rPr>
              <w:t>2026年9月18日</w:t>
            </w:r>
          </w:p>
        </w:tc>
        <w:tc>
          <w:tcPr>
            <w:tcW w:w="5952" w:type="dxa"/>
          </w:tcPr>
          <w:p w14:paraId="2A6A2526" w14:textId="68654BBE" w:rsidR="009661B7" w:rsidRPr="000C6515" w:rsidRDefault="009661B7" w:rsidP="004D55BE">
            <w:pPr>
              <w:spacing w:line="340" w:lineRule="exact"/>
              <w:jc w:val="left"/>
              <w:rPr>
                <w:rFonts w:eastAsiaTheme="minorHAnsi" w:cs="Times New Roman"/>
                <w:color w:val="000000"/>
                <w:szCs w:val="21"/>
              </w:rPr>
            </w:pPr>
            <w:r w:rsidR="00D912C2">
              <w:rPr>
                <w:rFonts w:eastAsiaTheme="minorHAnsi" w:cs="Times New Roman" w:hint="eastAsia"/>
                <w:color w:val="000000"/>
                <w:szCs w:val="21"/>
              </w:rPr>
              <w:t>本件新設分割に係る債権者異議申述期間の満了</w:t>
            </w:r>
          </w:p>
        </w:tc>
      </w:tr>
      <w:tr w:rsidR="004D55BE" w:rsidRPr="000C6515" w14:paraId="23B796B0" w14:textId="77777777" w:rsidTr="001C4158">
        <w:tc>
          <w:tcPr>
            <w:tcW w:w="3118" w:type="dxa"/>
          </w:tcPr>
          <w:p w14:paraId="7BC44E42" w14:textId="5CF4023D" w:rsidR="000154CB" w:rsidRPr="000C6515" w:rsidRDefault="004D55BE" w:rsidP="004D55BE">
            <w:pPr>
              <w:spacing w:line="340" w:lineRule="exact"/>
              <w:jc w:val="left"/>
              <w:rPr>
                <w:rFonts w:eastAsiaTheme="minorHAnsi" w:cs="Times New Roman"/>
                <w:color w:val="000000"/>
                <w:szCs w:val="21"/>
              </w:rPr>
            </w:pPr>
            <w:r w:rsidRPr="000C6515">
              <w:rPr>
                <w:rFonts w:eastAsiaTheme="minorHAnsi" w:cs="Times New Roman"/>
                <w:color w:val="000000"/>
                <w:szCs w:val="21"/>
              </w:rPr>
              <w:t>2026年10月1日</w:t>
            </w:r>
          </w:p>
        </w:tc>
        <w:tc>
          <w:tcPr>
            <w:tcW w:w="5952" w:type="dxa"/>
          </w:tcPr>
          <w:p w14:paraId="34FB31F0" w14:textId="14015696" w:rsidR="004D55BE" w:rsidRPr="000C6515" w:rsidRDefault="00D912C2" w:rsidP="004D55BE">
            <w:pPr>
              <w:spacing w:line="340" w:lineRule="exact"/>
              <w:jc w:val="left"/>
              <w:rPr>
                <w:rFonts w:eastAsiaTheme="minorHAnsi" w:cs="Times New Roman"/>
                <w:szCs w:val="21"/>
              </w:rPr>
            </w:pPr>
            <w:r>
              <w:rPr>
                <w:rFonts w:eastAsiaTheme="minorHAnsi" w:cs="Times New Roman" w:hint="eastAsia"/>
                <w:szCs w:val="21"/>
              </w:rPr>
              <w:t>本件新設分割の効力発生及び対象会社の設立</w:t>
            </w:r>
          </w:p>
        </w:tc>
      </w:tr>
      <w:tr w:rsidR="004D55BE" w:rsidRPr="000C6515" w14:paraId="4D3BB919" w14:textId="77777777" w:rsidTr="001C4158">
        <w:tc>
          <w:tcPr>
            <w:tcW w:w="3118" w:type="dxa"/>
          </w:tcPr>
          <w:p w14:paraId="74B6214D" w14:textId="00DD630C" w:rsidR="004D55BE" w:rsidRPr="000C6515" w:rsidRDefault="004D55BE" w:rsidP="004D55BE">
            <w:pPr>
              <w:spacing w:line="340" w:lineRule="exact"/>
              <w:jc w:val="left"/>
              <w:rPr>
                <w:rFonts w:eastAsiaTheme="minorHAnsi" w:cs="Times New Roman"/>
                <w:color w:val="000000"/>
                <w:szCs w:val="21"/>
              </w:rPr>
            </w:pPr>
            <w:r w:rsidRPr="000C6515">
              <w:rPr>
                <w:rFonts w:eastAsiaTheme="minorHAnsi" w:cs="Times New Roman"/>
                <w:color w:val="000000"/>
                <w:szCs w:val="21"/>
              </w:rPr>
              <w:t>2026年10月上旬～10月中旬</w:t>
            </w:r>
          </w:p>
        </w:tc>
        <w:tc>
          <w:tcPr>
            <w:tcW w:w="5952" w:type="dxa"/>
          </w:tcPr>
          <w:p w14:paraId="0A2875CC" w14:textId="2686A6D2" w:rsidR="004D55BE" w:rsidRPr="000C6515" w:rsidRDefault="00CF359F" w:rsidP="004D55BE">
            <w:pPr>
              <w:spacing w:line="340" w:lineRule="exact"/>
              <w:jc w:val="left"/>
              <w:rPr>
                <w:rFonts w:eastAsiaTheme="minorHAnsi" w:cs="Times New Roman"/>
                <w:color w:val="000000"/>
                <w:szCs w:val="21"/>
              </w:rPr>
            </w:pPr>
            <w:r>
              <w:rPr>
                <w:rFonts w:eastAsiaTheme="minorHAnsi" w:cs="Times New Roman" w:hint="eastAsia"/>
                <w:color w:val="000000"/>
                <w:szCs w:val="21"/>
              </w:rPr>
              <w:t>最終契約（株式交換契約及び株式譲渡契約等）の締結</w:t>
            </w:r>
          </w:p>
        </w:tc>
      </w:tr>
      <w:tr w:rsidR="004D55BE" w:rsidRPr="000C6515" w14:paraId="6F76E808" w14:textId="77777777" w:rsidTr="001C4158">
        <w:tc>
          <w:tcPr>
            <w:tcW w:w="3118" w:type="dxa"/>
          </w:tcPr>
          <w:p w14:paraId="0738D172" w14:textId="12F2A465" w:rsidR="000154CB" w:rsidRPr="000C6515" w:rsidRDefault="004D55BE" w:rsidP="004D55BE">
            <w:pPr>
              <w:spacing w:line="340" w:lineRule="exact"/>
              <w:jc w:val="left"/>
              <w:rPr>
                <w:rFonts w:eastAsiaTheme="minorHAnsi" w:cs="Times New Roman"/>
                <w:color w:val="000000"/>
                <w:szCs w:val="21"/>
              </w:rPr>
            </w:pPr>
            <w:r w:rsidRPr="000C6515">
              <w:rPr>
                <w:rFonts w:eastAsiaTheme="minorHAnsi" w:cs="Times New Roman" w:hint="eastAsia"/>
                <w:color w:val="000000"/>
                <w:szCs w:val="21"/>
              </w:rPr>
              <w:t>2026年10月下旬～11月上旬</w:t>
            </w:r>
          </w:p>
        </w:tc>
        <w:tc>
          <w:tcPr>
            <w:tcW w:w="5952" w:type="dxa"/>
          </w:tcPr>
          <w:p w14:paraId="29C7C254" w14:textId="50CD141D" w:rsidR="004D55BE" w:rsidRPr="000C6515" w:rsidRDefault="000154CB" w:rsidP="004D55BE">
            <w:pPr>
              <w:spacing w:line="340" w:lineRule="exact"/>
              <w:jc w:val="left"/>
              <w:rPr>
                <w:rFonts w:eastAsiaTheme="minorHAnsi" w:cs="Times New Roman"/>
                <w:color w:val="000000"/>
                <w:szCs w:val="21"/>
              </w:rPr>
            </w:pPr>
            <w:r w:rsidRPr="000C6515">
              <w:rPr>
                <w:rFonts w:eastAsiaTheme="minorHAnsi" w:cs="Times New Roman" w:hint="eastAsia"/>
                <w:color w:val="000000"/>
                <w:szCs w:val="21"/>
              </w:rPr>
              <w:t>クロージング対応（機関決定・開示手続等）</w:t>
            </w:r>
          </w:p>
        </w:tc>
      </w:tr>
      <w:tr w:rsidR="004D55BE" w:rsidRPr="000C6515" w14:paraId="6F76E808" w14:textId="77777777" w:rsidTr="001C4158">
        <w:tc>
          <w:tcPr>
            <w:tcW w:w="3118" w:type="dxa"/>
          </w:tcPr>
          <w:p w14:paraId="0738D172" w14:textId="12F2A465" w:rsidR="000154CB" w:rsidRPr="000C6515" w:rsidRDefault="004D55BE" w:rsidP="004D55BE">
            <w:pPr>
              <w:spacing w:line="340" w:lineRule="exact"/>
              <w:jc w:val="left"/>
              <w:rPr>
                <w:rFonts w:eastAsiaTheme="minorHAnsi" w:cs="Times New Roman"/>
                <w:color w:val="000000"/>
                <w:szCs w:val="21"/>
              </w:rPr>
            </w:pPr>
            <w:r w:rsidRPr="000C6515">
              <w:rPr>
                <w:rFonts w:eastAsiaTheme="minorHAnsi" w:cs="Times New Roman" w:hint="eastAsia"/>
                <w:color w:val="000000"/>
                <w:szCs w:val="21"/>
              </w:rPr>
              <w:t>2026年11月中旬</w:t>
            </w:r>
          </w:p>
        </w:tc>
        <w:tc>
          <w:tcPr>
            <w:tcW w:w="5952" w:type="dxa"/>
          </w:tcPr>
          <w:p w14:paraId="29C7C254" w14:textId="50CD141D" w:rsidR="004D55BE" w:rsidRPr="000C6515" w:rsidRDefault="000154CB" w:rsidP="004D55BE">
            <w:pPr>
              <w:spacing w:line="340" w:lineRule="exact"/>
              <w:jc w:val="left"/>
              <w:rPr>
                <w:rFonts w:eastAsiaTheme="minorHAnsi" w:cs="Times New Roman"/>
                <w:color w:val="000000"/>
                <w:szCs w:val="21"/>
              </w:rPr>
            </w:pPr>
            <w:r w:rsidRPr="000C6515">
              <w:rPr>
                <w:rFonts w:eastAsiaTheme="minorHAnsi" w:cs="Times New Roman" w:hint="eastAsia"/>
                <w:color w:val="000000"/>
                <w:szCs w:val="21"/>
              </w:rPr>
              <w:t>クロージング（本件株式取得の実行・譲受価額のお支払い）</w:t>
            </w:r>
          </w:p>
        </w:tc>
      </w:tr>
    </w:tbl>
    <w:p w14:paraId="670A4215" w14:textId="2C050EFE" w:rsidR="00977CCF" w:rsidRPr="009661B7" w:rsidRDefault="00977CCF" w:rsidP="000154CB">
      <w:pPr>
        <w:widowControl/>
        <w:jc w:val="left"/>
        <w:rPr>
          <w:rFonts w:eastAsiaTheme="minorHAnsi" w:cs="Times New Roman"/>
          <w:color w:val="000000"/>
          <w:szCs w:val="21"/>
        </w:rPr>
      </w:pPr>
    </w:p>
    <w:p w14:paraId="3F02C8A7" w14:textId="77777777" w:rsidR="00977CCF" w:rsidRPr="000C6515" w:rsidRDefault="00977CCF" w:rsidP="00B40B8B">
      <w:pPr>
        <w:pStyle w:val="a5"/>
        <w:numPr>
          <w:ilvl w:val="0"/>
          <w:numId w:val="19"/>
        </w:numPr>
        <w:spacing w:line="340" w:lineRule="exact"/>
        <w:ind w:leftChars="0" w:left="426"/>
        <w:jc w:val="left"/>
        <w:rPr>
          <w:rFonts w:eastAsiaTheme="minorHAnsi" w:cs="Times New Roman"/>
          <w:b/>
          <w:bCs/>
          <w:szCs w:val="21"/>
        </w:rPr>
      </w:pPr>
      <w:r w:rsidRPr="000C6515">
        <w:rPr>
          <w:rFonts w:eastAsiaTheme="minorHAnsi" w:cs="Times New Roman" w:hint="eastAsia"/>
          <w:b/>
          <w:bCs/>
          <w:szCs w:val="21"/>
        </w:rPr>
        <w:t>秘密保持</w:t>
      </w:r>
    </w:p>
    <w:p w14:paraId="629E0FC8" w14:textId="74557BA6" w:rsidR="00B90DAD" w:rsidRPr="000C6515" w:rsidRDefault="00505F2C" w:rsidP="00B90DAD">
      <w:pPr>
        <w:autoSpaceDE w:val="0"/>
        <w:autoSpaceDN w:val="0"/>
        <w:adjustRightInd w:val="0"/>
        <w:spacing w:before="60" w:line="340" w:lineRule="exact"/>
        <w:jc w:val="left"/>
        <w:rPr>
          <w:rFonts w:eastAsiaTheme="minorHAnsi" w:cs="Times New Roman"/>
          <w:color w:val="000000"/>
          <w:szCs w:val="21"/>
        </w:rPr>
      </w:pPr>
      <w:r w:rsidRPr="000C6515">
        <w:rPr>
          <w:rFonts w:eastAsiaTheme="minorHAnsi" w:cs="Times New Roman" w:hint="eastAsia"/>
          <w:color w:val="000000"/>
          <w:szCs w:val="21"/>
        </w:rPr>
        <w:t xml:space="preserve">　</w:t>
      </w:r>
      <w:r w:rsidR="00B90DAD" w:rsidRPr="000C6515">
        <w:rPr>
          <w:rFonts w:eastAsiaTheme="minorHAnsi" w:cs="Times New Roman" w:hint="eastAsia"/>
          <w:color w:val="000000"/>
          <w:szCs w:val="21"/>
        </w:rPr>
        <w:t>弊社は、本日までの貴社との交渉と今後行う予定の</w:t>
      </w:r>
      <w:r w:rsidR="00FC3979" w:rsidRPr="000C6515">
        <w:rPr>
          <w:rFonts w:eastAsiaTheme="minorHAnsi" w:cs="Times New Roman" w:hint="eastAsia"/>
          <w:color w:val="000000"/>
          <w:szCs w:val="21"/>
        </w:rPr>
        <w:t>買収監査</w:t>
      </w:r>
      <w:r w:rsidR="00B90DAD" w:rsidRPr="000C6515">
        <w:rPr>
          <w:rFonts w:eastAsiaTheme="minorHAnsi" w:cs="Times New Roman" w:hint="eastAsia"/>
          <w:color w:val="000000"/>
          <w:szCs w:val="21"/>
        </w:rPr>
        <w:t>により知りうる貴社の情報（以下の</w:t>
      </w:r>
      <w:r w:rsidR="00562BC8">
        <w:rPr>
          <w:rFonts w:eastAsiaTheme="minorHAnsi" w:cs="Times New Roman" w:hint="eastAsia"/>
          <w:color w:val="000000"/>
          <w:szCs w:val="21"/>
        </w:rPr>
        <w:t>各号の</w:t>
      </w:r>
      <w:r w:rsidR="00B90DAD" w:rsidRPr="000C6515">
        <w:rPr>
          <w:rFonts w:eastAsiaTheme="minorHAnsi" w:cs="Times New Roman" w:hint="eastAsia"/>
          <w:color w:val="000000"/>
          <w:szCs w:val="21"/>
        </w:rPr>
        <w:t>情報を除きます。）については、</w:t>
      </w:r>
      <w:r w:rsidR="00B90DAD" w:rsidRPr="000C6515">
        <w:rPr>
          <w:rFonts w:eastAsiaTheme="minorHAnsi" w:cs="Times New Roman"/>
          <w:color w:val="000000"/>
          <w:szCs w:val="21"/>
        </w:rPr>
        <w:t>(</w:t>
      </w:r>
      <w:proofErr w:type="spellStart"/>
      <w:r w:rsidR="00B90DAD" w:rsidRPr="000C6515">
        <w:rPr>
          <w:rFonts w:eastAsiaTheme="minorHAnsi" w:cs="Times New Roman"/>
          <w:color w:val="000000"/>
          <w:szCs w:val="21"/>
        </w:rPr>
        <w:t>i</w:t>
      </w:r>
      <w:proofErr w:type="spellEnd"/>
      <w:r w:rsidR="00B90DAD" w:rsidRPr="000C6515">
        <w:rPr>
          <w:rFonts w:eastAsiaTheme="minorHAnsi" w:cs="Times New Roman"/>
          <w:color w:val="000000"/>
          <w:szCs w:val="21"/>
        </w:rPr>
        <w:t>)予め貴社の文書による承諾を得た場合、(ii)法令に基づき正当な権限を有する公的機関からの要求のあった場合</w:t>
      </w:r>
      <w:r w:rsidR="00562BC8">
        <w:rPr>
          <w:rFonts w:eastAsiaTheme="minorHAnsi" w:cs="Times New Roman" w:hint="eastAsia"/>
          <w:color w:val="000000"/>
          <w:szCs w:val="21"/>
        </w:rPr>
        <w:t>、又は</w:t>
      </w:r>
      <w:r w:rsidR="00B90DAD" w:rsidRPr="000C6515">
        <w:rPr>
          <w:rFonts w:eastAsiaTheme="minorHAnsi" w:cs="Times New Roman"/>
          <w:color w:val="000000"/>
          <w:szCs w:val="21"/>
        </w:rPr>
        <w:t>(iii)本意向表明書の目的達成のため合理的に必要な範囲で、弊社が</w:t>
      </w:r>
      <w:r w:rsidR="00FC3979" w:rsidRPr="000C6515">
        <w:rPr>
          <w:rFonts w:eastAsiaTheme="minorHAnsi" w:cs="Times New Roman"/>
          <w:color w:val="000000"/>
          <w:szCs w:val="21"/>
        </w:rPr>
        <w:t>買収監査</w:t>
      </w:r>
      <w:r w:rsidR="00B90DAD" w:rsidRPr="000C6515">
        <w:rPr>
          <w:rFonts w:eastAsiaTheme="minorHAnsi" w:cs="Times New Roman"/>
          <w:color w:val="000000"/>
          <w:szCs w:val="21"/>
        </w:rPr>
        <w:t>のため指定した</w:t>
      </w:r>
      <w:r w:rsidR="00FC3979" w:rsidRPr="000C6515">
        <w:rPr>
          <w:rFonts w:eastAsiaTheme="minorHAnsi" w:cs="Times New Roman"/>
          <w:color w:val="000000"/>
          <w:szCs w:val="21"/>
        </w:rPr>
        <w:t>買収監査</w:t>
      </w:r>
      <w:r w:rsidR="00B90DAD" w:rsidRPr="000C6515">
        <w:rPr>
          <w:rFonts w:eastAsiaTheme="minorHAnsi" w:cs="Times New Roman"/>
          <w:color w:val="000000"/>
          <w:szCs w:val="21"/>
        </w:rPr>
        <w:t>委託先、弁護士、公認会計士、税理士、司法書士及びコンサルタントその他の専門家、並びに弊社取引金融機関及び株式会社Ｍ＆Ａ承継機構に対して開示する場合を除き、第三者へ開示することはいたしま</w:t>
      </w:r>
      <w:r w:rsidR="00B90DAD" w:rsidRPr="000C6515">
        <w:rPr>
          <w:rFonts w:eastAsiaTheme="minorHAnsi" w:cs="Times New Roman" w:hint="eastAsia"/>
          <w:color w:val="000000"/>
          <w:szCs w:val="21"/>
        </w:rPr>
        <w:t>せん。また、自己の営業のために利用することはいたしません。</w:t>
      </w:r>
    </w:p>
    <w:p w14:paraId="64D06629" w14:textId="30C00E40" w:rsidR="00B90DAD" w:rsidRPr="000C6515" w:rsidRDefault="00B90DAD" w:rsidP="00B90DAD">
      <w:pPr>
        <w:autoSpaceDE w:val="0"/>
        <w:autoSpaceDN w:val="0"/>
        <w:adjustRightInd w:val="0"/>
        <w:spacing w:before="60" w:line="340" w:lineRule="exact"/>
        <w:jc w:val="left"/>
        <w:rPr>
          <w:rFonts w:eastAsiaTheme="minorHAnsi" w:cs="Times New Roman"/>
          <w:color w:val="000000"/>
          <w:szCs w:val="21"/>
        </w:rPr>
      </w:pPr>
      <w:r w:rsidRPr="000C6515">
        <w:rPr>
          <w:rFonts w:eastAsiaTheme="minorHAnsi" w:cs="Times New Roman"/>
          <w:color w:val="000000"/>
          <w:szCs w:val="21"/>
        </w:rPr>
        <w:t>(1) 開示を受けた時点で、弊社がすでに保有していた情報</w:t>
      </w:r>
      <w:r w:rsidR="00562BC8">
        <w:rPr>
          <w:rFonts w:eastAsiaTheme="minorHAnsi" w:cs="Times New Roman" w:hint="eastAsia"/>
          <w:color w:val="000000"/>
          <w:szCs w:val="21"/>
        </w:rPr>
        <w:t>又</w:t>
      </w:r>
      <w:r w:rsidRPr="000C6515">
        <w:rPr>
          <w:rFonts w:eastAsiaTheme="minorHAnsi" w:cs="Times New Roman"/>
          <w:color w:val="000000"/>
          <w:szCs w:val="21"/>
        </w:rPr>
        <w:t>は既に公知であった情報</w:t>
      </w:r>
    </w:p>
    <w:p w14:paraId="29EC326D" w14:textId="77777777" w:rsidR="00B90DAD" w:rsidRPr="000C6515" w:rsidRDefault="00B90DAD" w:rsidP="00B90DAD">
      <w:pPr>
        <w:autoSpaceDE w:val="0"/>
        <w:autoSpaceDN w:val="0"/>
        <w:adjustRightInd w:val="0"/>
        <w:spacing w:before="60" w:line="340" w:lineRule="exact"/>
        <w:jc w:val="left"/>
        <w:rPr>
          <w:rFonts w:eastAsiaTheme="minorHAnsi" w:cs="Times New Roman"/>
          <w:color w:val="000000"/>
          <w:szCs w:val="21"/>
        </w:rPr>
      </w:pPr>
      <w:r w:rsidRPr="000C6515">
        <w:rPr>
          <w:rFonts w:eastAsiaTheme="minorHAnsi" w:cs="Times New Roman"/>
          <w:color w:val="000000"/>
          <w:szCs w:val="21"/>
        </w:rPr>
        <w:t>(2) 開示を受けた後、弊社の責に帰さない事由により公知となった情報</w:t>
      </w:r>
    </w:p>
    <w:p w14:paraId="655738EA" w14:textId="77777777" w:rsidR="00B90DAD" w:rsidRPr="000C6515" w:rsidRDefault="00B90DAD" w:rsidP="00B90DAD">
      <w:pPr>
        <w:autoSpaceDE w:val="0"/>
        <w:autoSpaceDN w:val="0"/>
        <w:adjustRightInd w:val="0"/>
        <w:spacing w:before="60" w:line="340" w:lineRule="exact"/>
        <w:jc w:val="left"/>
        <w:rPr>
          <w:rFonts w:eastAsiaTheme="minorHAnsi" w:cs="Times New Roman"/>
          <w:color w:val="000000"/>
          <w:szCs w:val="21"/>
        </w:rPr>
      </w:pPr>
      <w:r w:rsidRPr="000C6515">
        <w:rPr>
          <w:rFonts w:eastAsiaTheme="minorHAnsi" w:cs="Times New Roman"/>
          <w:color w:val="000000"/>
          <w:szCs w:val="21"/>
        </w:rPr>
        <w:t>(3) 弊社が貴社の秘密情報を利用することなく独自に開発した情報</w:t>
      </w:r>
    </w:p>
    <w:p w14:paraId="68D897CA" w14:textId="5CC571D7" w:rsidR="00977CCF" w:rsidRPr="000C6515" w:rsidRDefault="00B90DAD" w:rsidP="00B90DAD">
      <w:pPr>
        <w:autoSpaceDE w:val="0"/>
        <w:autoSpaceDN w:val="0"/>
        <w:adjustRightInd w:val="0"/>
        <w:spacing w:before="60" w:line="340" w:lineRule="exact"/>
        <w:jc w:val="left"/>
        <w:rPr>
          <w:rFonts w:eastAsiaTheme="minorHAnsi" w:cs="Times New Roman"/>
          <w:color w:val="000000"/>
          <w:szCs w:val="21"/>
        </w:rPr>
      </w:pPr>
      <w:r w:rsidRPr="000C6515">
        <w:rPr>
          <w:rFonts w:eastAsiaTheme="minorHAnsi" w:cs="Times New Roman"/>
          <w:color w:val="000000"/>
          <w:szCs w:val="21"/>
        </w:rPr>
        <w:t>(4) 弊社が正当な権限を有する第三者より守秘義務を負うことなく開示を受けた情報</w:t>
      </w:r>
    </w:p>
    <w:p w14:paraId="58441A84" w14:textId="77777777" w:rsidR="00505F2C" w:rsidRPr="000C6515" w:rsidRDefault="00505F2C" w:rsidP="00977CCF">
      <w:pPr>
        <w:autoSpaceDE w:val="0"/>
        <w:autoSpaceDN w:val="0"/>
        <w:adjustRightInd w:val="0"/>
        <w:spacing w:before="60" w:line="340" w:lineRule="exact"/>
        <w:jc w:val="left"/>
        <w:rPr>
          <w:rFonts w:eastAsiaTheme="minorHAnsi" w:cs="Times New Roman"/>
          <w:b/>
          <w:bCs/>
          <w:color w:val="000000"/>
          <w:szCs w:val="21"/>
        </w:rPr>
      </w:pPr>
    </w:p>
    <w:p w14:paraId="47BA16A4" w14:textId="77777777" w:rsidR="00977CCF" w:rsidRPr="000C6515" w:rsidRDefault="00977CCF" w:rsidP="00B40B8B">
      <w:pPr>
        <w:pStyle w:val="a5"/>
        <w:numPr>
          <w:ilvl w:val="0"/>
          <w:numId w:val="19"/>
        </w:numPr>
        <w:spacing w:line="340" w:lineRule="exact"/>
        <w:ind w:leftChars="0" w:left="426"/>
        <w:jc w:val="left"/>
        <w:rPr>
          <w:rFonts w:eastAsiaTheme="minorHAnsi" w:cs="Times New Roman"/>
          <w:b/>
          <w:bCs/>
          <w:szCs w:val="21"/>
        </w:rPr>
      </w:pPr>
      <w:r w:rsidRPr="000C6515">
        <w:rPr>
          <w:rFonts w:eastAsiaTheme="minorHAnsi" w:cs="Times New Roman" w:hint="eastAsia"/>
          <w:b/>
          <w:bCs/>
          <w:szCs w:val="21"/>
        </w:rPr>
        <w:t>特記事項</w:t>
      </w:r>
    </w:p>
    <w:p w14:paraId="259854F9" w14:textId="224B7B10" w:rsidR="007A7BEF" w:rsidRPr="000C6515" w:rsidRDefault="00977CCF" w:rsidP="00DA22CE">
      <w:pPr>
        <w:autoSpaceDE w:val="0"/>
        <w:autoSpaceDN w:val="0"/>
        <w:adjustRightInd w:val="0"/>
        <w:spacing w:before="60" w:line="340" w:lineRule="exact"/>
        <w:ind w:firstLineChars="100" w:firstLine="210"/>
        <w:jc w:val="left"/>
        <w:rPr>
          <w:rFonts w:eastAsiaTheme="minorHAnsi" w:cs="Times New Roman"/>
          <w:color w:val="000000"/>
          <w:szCs w:val="21"/>
        </w:rPr>
      </w:pPr>
      <w:r w:rsidRPr="000C6515">
        <w:rPr>
          <w:rFonts w:eastAsiaTheme="minorHAnsi" w:cs="Times New Roman" w:hint="eastAsia"/>
          <w:color w:val="000000"/>
          <w:szCs w:val="21"/>
        </w:rPr>
        <w:t>本意向表明書は、現時点での弊社意向をご提示</w:t>
      </w:r>
      <w:r w:rsidR="00870341" w:rsidRPr="000C6515">
        <w:rPr>
          <w:rFonts w:eastAsiaTheme="minorHAnsi" w:cs="Times New Roman" w:hint="eastAsia"/>
          <w:color w:val="000000"/>
          <w:szCs w:val="21"/>
        </w:rPr>
        <w:t>申し上げておりますが</w:t>
      </w:r>
      <w:r w:rsidRPr="000C6515">
        <w:rPr>
          <w:rFonts w:eastAsiaTheme="minorHAnsi" w:cs="Times New Roman" w:hint="eastAsia"/>
          <w:color w:val="000000"/>
          <w:szCs w:val="21"/>
        </w:rPr>
        <w:t>、今後ご提供いただく情報の結果により</w:t>
      </w:r>
      <w:r w:rsidR="00870341" w:rsidRPr="000C6515">
        <w:rPr>
          <w:rFonts w:eastAsiaTheme="minorHAnsi" w:cs="Times New Roman" w:hint="eastAsia"/>
          <w:color w:val="000000"/>
          <w:szCs w:val="21"/>
        </w:rPr>
        <w:t>変更が生じる</w:t>
      </w:r>
      <w:r w:rsidRPr="000C6515">
        <w:rPr>
          <w:rFonts w:eastAsiaTheme="minorHAnsi" w:cs="Times New Roman" w:hint="eastAsia"/>
          <w:color w:val="000000"/>
          <w:szCs w:val="21"/>
        </w:rPr>
        <w:t>可能性がございます。</w:t>
      </w:r>
      <w:r w:rsidR="007A7BEF" w:rsidRPr="000C6515">
        <w:rPr>
          <w:rFonts w:eastAsiaTheme="minorHAnsi" w:cs="Times New Roman" w:hint="eastAsia"/>
          <w:color w:val="000000"/>
          <w:szCs w:val="21"/>
        </w:rPr>
        <w:t>また、</w:t>
      </w:r>
      <w:r w:rsidR="00562BC8">
        <w:rPr>
          <w:rFonts w:eastAsiaTheme="minorHAnsi" w:cs="Times New Roman" w:hint="eastAsia"/>
          <w:color w:val="000000"/>
          <w:szCs w:val="21"/>
        </w:rPr>
        <w:t>第３項</w:t>
      </w:r>
      <w:r w:rsidR="00562BC8">
        <w:rPr>
          <w:rFonts w:eastAsiaTheme="minorHAnsi" w:cs="Times New Roman" w:hint="eastAsia"/>
          <w:color w:val="000000"/>
          <w:szCs w:val="21"/>
        </w:rPr>
        <w:t>（</w:t>
      </w:r>
      <w:r w:rsidR="007A7BEF" w:rsidRPr="000C6515">
        <w:rPr>
          <w:rFonts w:eastAsiaTheme="minorHAnsi" w:cs="Times New Roman" w:hint="eastAsia"/>
          <w:color w:val="000000"/>
          <w:szCs w:val="21"/>
        </w:rPr>
        <w:t>独占交渉権限</w:t>
      </w:r>
      <w:r w:rsidR="00562BC8">
        <w:rPr>
          <w:rFonts w:eastAsiaTheme="minorHAnsi" w:cs="Times New Roman" w:hint="eastAsia"/>
          <w:color w:val="000000"/>
          <w:szCs w:val="21"/>
        </w:rPr>
        <w:t>）</w:t>
      </w:r>
      <w:r w:rsidR="007A7BEF" w:rsidRPr="000C6515">
        <w:rPr>
          <w:rFonts w:eastAsiaTheme="minorHAnsi" w:cs="Times New Roman" w:hint="eastAsia"/>
          <w:color w:val="000000"/>
          <w:szCs w:val="21"/>
        </w:rPr>
        <w:t>及び</w:t>
      </w:r>
      <w:r w:rsidR="00562BC8">
        <w:rPr>
          <w:rFonts w:eastAsiaTheme="minorHAnsi" w:cs="Times New Roman" w:hint="eastAsia"/>
          <w:color w:val="000000"/>
          <w:szCs w:val="21"/>
        </w:rPr>
        <w:t>第</w:t>
      </w:r>
      <w:r w:rsidR="004D55BE" w:rsidRPr="000C6515">
        <w:rPr>
          <w:rFonts w:eastAsiaTheme="minorHAnsi" w:cs="Times New Roman" w:hint="eastAsia"/>
          <w:color w:val="000000"/>
          <w:szCs w:val="21"/>
        </w:rPr>
        <w:t>６</w:t>
      </w:r>
      <w:r w:rsidR="00562BC8">
        <w:rPr>
          <w:rFonts w:eastAsiaTheme="minorHAnsi" w:cs="Times New Roman" w:hint="eastAsia"/>
          <w:color w:val="000000"/>
          <w:szCs w:val="21"/>
        </w:rPr>
        <w:t>項（</w:t>
      </w:r>
      <w:r w:rsidR="007A7BEF" w:rsidRPr="000C6515">
        <w:rPr>
          <w:rFonts w:eastAsiaTheme="minorHAnsi" w:cs="Times New Roman" w:hint="eastAsia"/>
          <w:color w:val="000000"/>
          <w:szCs w:val="21"/>
        </w:rPr>
        <w:t>秘密保持</w:t>
      </w:r>
      <w:r w:rsidR="00562BC8">
        <w:rPr>
          <w:rFonts w:eastAsiaTheme="minorHAnsi" w:cs="Times New Roman" w:hint="eastAsia"/>
          <w:color w:val="000000"/>
          <w:szCs w:val="21"/>
        </w:rPr>
        <w:t>）</w:t>
      </w:r>
      <w:r w:rsidR="007A7BEF" w:rsidRPr="000C6515">
        <w:rPr>
          <w:rFonts w:eastAsiaTheme="minorHAnsi" w:cs="Times New Roman" w:hint="eastAsia"/>
          <w:color w:val="000000"/>
          <w:szCs w:val="21"/>
        </w:rPr>
        <w:t>を除き、本意向表明書は何ら法的拘束力を持たないことを予めご了承ください。</w:t>
      </w:r>
    </w:p>
    <w:p w14:paraId="6FF51C73" w14:textId="4BB1872C" w:rsidR="003363E9" w:rsidRPr="000C6515" w:rsidRDefault="00977CCF" w:rsidP="00390E50">
      <w:pPr>
        <w:widowControl/>
        <w:spacing w:line="340" w:lineRule="exact"/>
        <w:jc w:val="right"/>
        <w:rPr>
          <w:rFonts w:eastAsiaTheme="minorHAnsi"/>
        </w:rPr>
      </w:pPr>
      <w:r w:rsidRPr="000C6515">
        <w:rPr>
          <w:rFonts w:eastAsiaTheme="minorHAnsi" w:cs="Times New Roman" w:hint="eastAsia"/>
          <w:color w:val="000000"/>
          <w:szCs w:val="21"/>
        </w:rPr>
        <w:t>以　上</w:t>
      </w:r>
      <w:r w:rsidR="003363E9" w:rsidRPr="000C6515">
        <w:rPr>
          <w:rFonts w:eastAsiaTheme="minorHAnsi"/>
        </w:rPr>
        <w:br w:type="page"/>
      </w:r>
    </w:p>
    <w:sectPr w:rsidR="003363E9" w:rsidRPr="000C6515" w:rsidSect="00A11E3A">
      <w:headerReference w:type="even" r:id="rId8"/>
      <w:headerReference w:type="default" r:id="rId9"/>
      <w:footerReference w:type="default" r:id="rId10"/>
      <w:headerReference w:type="first" r:id="rId11"/>
      <w:pgSz w:w="11906" w:h="16838"/>
      <w:pgMar w:top="1418" w:right="1134" w:bottom="1134" w:left="1418"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40CCFC" w14:textId="77777777" w:rsidR="00A27454" w:rsidRDefault="00A27454">
      <w:r>
        <w:separator/>
      </w:r>
    </w:p>
  </w:endnote>
  <w:endnote w:type="continuationSeparator" w:id="0">
    <w:p w14:paraId="472352CF" w14:textId="77777777" w:rsidR="00A27454" w:rsidRDefault="00A274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0243931"/>
      <w:docPartObj>
        <w:docPartGallery w:val="Page Numbers (Bottom of Page)"/>
        <w:docPartUnique/>
      </w:docPartObj>
    </w:sdtPr>
    <w:sdtContent>
      <w:p w14:paraId="5F985BBF" w14:textId="77777777" w:rsidR="00363718" w:rsidRDefault="00000000">
        <w:pPr>
          <w:pStyle w:val="a3"/>
          <w:jc w:val="center"/>
        </w:pPr>
        <w:r>
          <w:fldChar w:fldCharType="begin"/>
        </w:r>
        <w:r>
          <w:instrText>PAGE   \* MERGEFORMAT</w:instrText>
        </w:r>
        <w:r>
          <w:fldChar w:fldCharType="separate"/>
        </w:r>
        <w:r>
          <w:rPr>
            <w:lang w:val="ja-JP"/>
          </w:rPr>
          <w:t>2</w:t>
        </w:r>
        <w:r>
          <w:fldChar w:fldCharType="end"/>
        </w:r>
      </w:p>
    </w:sdtContent>
  </w:sdt>
  <w:p w14:paraId="7304A4EC" w14:textId="77777777" w:rsidR="00363718" w:rsidRDefault="00363718">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1875DD" w14:textId="77777777" w:rsidR="00A27454" w:rsidRDefault="00A27454">
      <w:r>
        <w:separator/>
      </w:r>
    </w:p>
  </w:footnote>
  <w:footnote w:type="continuationSeparator" w:id="0">
    <w:p w14:paraId="59F0C2EC" w14:textId="77777777" w:rsidR="00A27454" w:rsidRDefault="00A274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25190" w14:textId="13AC2103" w:rsidR="006C3D83" w:rsidRDefault="00000000">
    <w:pPr>
      <w:pStyle w:val="ab"/>
    </w:pPr>
    <w:r>
      <w:rPr>
        <w:noProof/>
      </w:rPr>
      <w:pict w14:anchorId="7A25B56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7808501" o:spid="_x0000_s1026" type="#_x0000_t136" style="position:absolute;left:0;text-align:left;margin-left:0;margin-top:0;width:439.6pt;height:219.8pt;rotation:315;z-index:-251655168;mso-position-horizontal:center;mso-position-horizontal-relative:margin;mso-position-vertical:center;mso-position-vertical-relative:margin" o:allowincell="f" fillcolor="silver" stroked="f">
          <v:fill opacity=".5"/>
          <v:textpath style="font-family:&quot;游明朝&quot;;font-size:1pt;v-text-reverse: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DBB6E" w14:textId="428CA2CA" w:rsidR="006C3D83" w:rsidRDefault="00000000">
    <w:pPr>
      <w:pStyle w:val="ab"/>
    </w:pPr>
    <w:r>
      <w:rPr>
        <w:noProof/>
      </w:rPr>
      <w:pict w14:anchorId="33FB162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7808502" o:spid="_x0000_s1027" type="#_x0000_t136" style="position:absolute;left:0;text-align:left;margin-left:0;margin-top:0;width:439.6pt;height:219.8pt;rotation:315;z-index:-251653120;mso-position-horizontal:center;mso-position-horizontal-relative:margin;mso-position-vertical:center;mso-position-vertical-relative:margin" o:allowincell="f" fillcolor="silver" stroked="f">
          <v:fill opacity=".5"/>
          <v:textpath style="font-family:&quot;游明朝&quot;;font-size:1pt;v-text-reverse:t" string="DRAF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F420E" w14:textId="5E9D5D1D" w:rsidR="006C3D83" w:rsidRDefault="00000000">
    <w:pPr>
      <w:pStyle w:val="ab"/>
    </w:pPr>
    <w:r>
      <w:rPr>
        <w:noProof/>
      </w:rPr>
      <w:pict w14:anchorId="7E24A36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7808500" o:spid="_x0000_s1025" type="#_x0000_t136" style="position:absolute;left:0;text-align:left;margin-left:0;margin-top:0;width:439.6pt;height:219.8pt;rotation:315;z-index:-251657216;mso-position-horizontal:center;mso-position-horizontal-relative:margin;mso-position-vertical:center;mso-position-vertical-relative:margin" o:allowincell="f" fillcolor="silver" stroked="f">
          <v:fill opacity=".5"/>
          <v:textpath style="font-family:&quot;游明朝&quot;;font-size:1pt;v-text-reverse: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D4A88"/>
    <w:multiLevelType w:val="hybridMultilevel"/>
    <w:tmpl w:val="0F744E9C"/>
    <w:lvl w:ilvl="0" w:tplc="D5C47FF2">
      <w:start w:val="1"/>
      <w:numFmt w:val="decimal"/>
      <w:lvlText w:val="(%1)"/>
      <w:lvlJc w:val="left"/>
      <w:pPr>
        <w:ind w:left="723" w:hanging="440"/>
      </w:pPr>
      <w:rPr>
        <w:rFonts w:ascii="Times New Roman" w:hAnsi="Times New Roman" w:cs="Times New Roman" w:hint="default"/>
      </w:rPr>
    </w:lvl>
    <w:lvl w:ilvl="1" w:tplc="04090017" w:tentative="1">
      <w:start w:val="1"/>
      <w:numFmt w:val="aiueoFullWidth"/>
      <w:lvlText w:val="(%2)"/>
      <w:lvlJc w:val="left"/>
      <w:pPr>
        <w:ind w:left="1163" w:hanging="440"/>
      </w:pPr>
    </w:lvl>
    <w:lvl w:ilvl="2" w:tplc="04090011" w:tentative="1">
      <w:start w:val="1"/>
      <w:numFmt w:val="decimalEnclosedCircle"/>
      <w:lvlText w:val="%3"/>
      <w:lvlJc w:val="left"/>
      <w:pPr>
        <w:ind w:left="1603" w:hanging="440"/>
      </w:pPr>
    </w:lvl>
    <w:lvl w:ilvl="3" w:tplc="0409000F" w:tentative="1">
      <w:start w:val="1"/>
      <w:numFmt w:val="decimal"/>
      <w:lvlText w:val="%4."/>
      <w:lvlJc w:val="left"/>
      <w:pPr>
        <w:ind w:left="2043" w:hanging="440"/>
      </w:pPr>
    </w:lvl>
    <w:lvl w:ilvl="4" w:tplc="04090017" w:tentative="1">
      <w:start w:val="1"/>
      <w:numFmt w:val="aiueoFullWidth"/>
      <w:lvlText w:val="(%5)"/>
      <w:lvlJc w:val="left"/>
      <w:pPr>
        <w:ind w:left="2483" w:hanging="440"/>
      </w:pPr>
    </w:lvl>
    <w:lvl w:ilvl="5" w:tplc="04090011" w:tentative="1">
      <w:start w:val="1"/>
      <w:numFmt w:val="decimalEnclosedCircle"/>
      <w:lvlText w:val="%6"/>
      <w:lvlJc w:val="left"/>
      <w:pPr>
        <w:ind w:left="2923" w:hanging="440"/>
      </w:pPr>
    </w:lvl>
    <w:lvl w:ilvl="6" w:tplc="0409000F" w:tentative="1">
      <w:start w:val="1"/>
      <w:numFmt w:val="decimal"/>
      <w:lvlText w:val="%7."/>
      <w:lvlJc w:val="left"/>
      <w:pPr>
        <w:ind w:left="3363" w:hanging="440"/>
      </w:pPr>
    </w:lvl>
    <w:lvl w:ilvl="7" w:tplc="04090017" w:tentative="1">
      <w:start w:val="1"/>
      <w:numFmt w:val="aiueoFullWidth"/>
      <w:lvlText w:val="(%8)"/>
      <w:lvlJc w:val="left"/>
      <w:pPr>
        <w:ind w:left="3803" w:hanging="440"/>
      </w:pPr>
    </w:lvl>
    <w:lvl w:ilvl="8" w:tplc="04090011" w:tentative="1">
      <w:start w:val="1"/>
      <w:numFmt w:val="decimalEnclosedCircle"/>
      <w:lvlText w:val="%9"/>
      <w:lvlJc w:val="left"/>
      <w:pPr>
        <w:ind w:left="4243" w:hanging="440"/>
      </w:pPr>
    </w:lvl>
  </w:abstractNum>
  <w:abstractNum w:abstractNumId="1" w15:restartNumberingAfterBreak="0">
    <w:nsid w:val="0FC05B82"/>
    <w:multiLevelType w:val="hybridMultilevel"/>
    <w:tmpl w:val="D8920C46"/>
    <w:lvl w:ilvl="0" w:tplc="FFFFFFFF">
      <w:start w:val="1"/>
      <w:numFmt w:val="decimal"/>
      <w:lvlText w:val="(%1)"/>
      <w:lvlJc w:val="left"/>
      <w:pPr>
        <w:ind w:left="650" w:hanging="440"/>
      </w:pPr>
      <w:rPr>
        <w:rFonts w:ascii="Times New Roman" w:hAnsi="Times New Roman" w:cs="Times New Roman" w:hint="default"/>
      </w:rPr>
    </w:lvl>
    <w:lvl w:ilvl="1" w:tplc="FFFFFFFF">
      <w:start w:val="1"/>
      <w:numFmt w:val="aiueoFullWidth"/>
      <w:lvlText w:val="(%2)"/>
      <w:lvlJc w:val="left"/>
      <w:pPr>
        <w:ind w:left="1090" w:hanging="440"/>
      </w:pPr>
    </w:lvl>
    <w:lvl w:ilvl="2" w:tplc="FFFFFFFF">
      <w:start w:val="1"/>
      <w:numFmt w:val="decimalEnclosedCircle"/>
      <w:lvlText w:val="%3"/>
      <w:lvlJc w:val="left"/>
      <w:pPr>
        <w:ind w:left="1530" w:hanging="440"/>
      </w:pPr>
    </w:lvl>
    <w:lvl w:ilvl="3" w:tplc="FFFFFFFF" w:tentative="1">
      <w:start w:val="1"/>
      <w:numFmt w:val="decimal"/>
      <w:lvlText w:val="%4."/>
      <w:lvlJc w:val="left"/>
      <w:pPr>
        <w:ind w:left="1970" w:hanging="440"/>
      </w:pPr>
    </w:lvl>
    <w:lvl w:ilvl="4" w:tplc="FFFFFFFF" w:tentative="1">
      <w:start w:val="1"/>
      <w:numFmt w:val="aiueoFullWidth"/>
      <w:lvlText w:val="(%5)"/>
      <w:lvlJc w:val="left"/>
      <w:pPr>
        <w:ind w:left="2410" w:hanging="440"/>
      </w:pPr>
    </w:lvl>
    <w:lvl w:ilvl="5" w:tplc="FFFFFFFF" w:tentative="1">
      <w:start w:val="1"/>
      <w:numFmt w:val="decimalEnclosedCircle"/>
      <w:lvlText w:val="%6"/>
      <w:lvlJc w:val="left"/>
      <w:pPr>
        <w:ind w:left="2850" w:hanging="440"/>
      </w:pPr>
    </w:lvl>
    <w:lvl w:ilvl="6" w:tplc="FFFFFFFF" w:tentative="1">
      <w:start w:val="1"/>
      <w:numFmt w:val="decimal"/>
      <w:lvlText w:val="%7."/>
      <w:lvlJc w:val="left"/>
      <w:pPr>
        <w:ind w:left="3290" w:hanging="440"/>
      </w:pPr>
    </w:lvl>
    <w:lvl w:ilvl="7" w:tplc="FFFFFFFF" w:tentative="1">
      <w:start w:val="1"/>
      <w:numFmt w:val="aiueoFullWidth"/>
      <w:lvlText w:val="(%8)"/>
      <w:lvlJc w:val="left"/>
      <w:pPr>
        <w:ind w:left="3730" w:hanging="440"/>
      </w:pPr>
    </w:lvl>
    <w:lvl w:ilvl="8" w:tplc="FFFFFFFF" w:tentative="1">
      <w:start w:val="1"/>
      <w:numFmt w:val="decimalEnclosedCircle"/>
      <w:lvlText w:val="%9"/>
      <w:lvlJc w:val="left"/>
      <w:pPr>
        <w:ind w:left="4170" w:hanging="440"/>
      </w:pPr>
    </w:lvl>
  </w:abstractNum>
  <w:abstractNum w:abstractNumId="2" w15:restartNumberingAfterBreak="0">
    <w:nsid w:val="10AE2839"/>
    <w:multiLevelType w:val="hybridMultilevel"/>
    <w:tmpl w:val="4C4EB516"/>
    <w:lvl w:ilvl="0" w:tplc="FFFFFFFF">
      <w:start w:val="1"/>
      <w:numFmt w:val="decimal"/>
      <w:lvlText w:val="(%1)"/>
      <w:lvlJc w:val="left"/>
      <w:pPr>
        <w:ind w:left="650" w:hanging="440"/>
      </w:pPr>
      <w:rPr>
        <w:rFonts w:ascii="Times New Roman" w:hAnsi="Times New Roman" w:cs="Times New Roman" w:hint="default"/>
      </w:rPr>
    </w:lvl>
    <w:lvl w:ilvl="1" w:tplc="FFFFFFFF">
      <w:start w:val="1"/>
      <w:numFmt w:val="aiueoFullWidth"/>
      <w:lvlText w:val="(%2)"/>
      <w:lvlJc w:val="left"/>
      <w:pPr>
        <w:ind w:left="1090" w:hanging="440"/>
      </w:pPr>
    </w:lvl>
    <w:lvl w:ilvl="2" w:tplc="FFFFFFFF">
      <w:start w:val="1"/>
      <w:numFmt w:val="decimalEnclosedCircle"/>
      <w:lvlText w:val="%3"/>
      <w:lvlJc w:val="left"/>
      <w:pPr>
        <w:ind w:left="1530" w:hanging="440"/>
      </w:pPr>
    </w:lvl>
    <w:lvl w:ilvl="3" w:tplc="FFFFFFFF" w:tentative="1">
      <w:start w:val="1"/>
      <w:numFmt w:val="decimal"/>
      <w:lvlText w:val="%4."/>
      <w:lvlJc w:val="left"/>
      <w:pPr>
        <w:ind w:left="1970" w:hanging="440"/>
      </w:pPr>
    </w:lvl>
    <w:lvl w:ilvl="4" w:tplc="FFFFFFFF" w:tentative="1">
      <w:start w:val="1"/>
      <w:numFmt w:val="aiueoFullWidth"/>
      <w:lvlText w:val="(%5)"/>
      <w:lvlJc w:val="left"/>
      <w:pPr>
        <w:ind w:left="2410" w:hanging="440"/>
      </w:pPr>
    </w:lvl>
    <w:lvl w:ilvl="5" w:tplc="FFFFFFFF" w:tentative="1">
      <w:start w:val="1"/>
      <w:numFmt w:val="decimalEnclosedCircle"/>
      <w:lvlText w:val="%6"/>
      <w:lvlJc w:val="left"/>
      <w:pPr>
        <w:ind w:left="2850" w:hanging="440"/>
      </w:pPr>
    </w:lvl>
    <w:lvl w:ilvl="6" w:tplc="FFFFFFFF" w:tentative="1">
      <w:start w:val="1"/>
      <w:numFmt w:val="decimal"/>
      <w:lvlText w:val="%7."/>
      <w:lvlJc w:val="left"/>
      <w:pPr>
        <w:ind w:left="3290" w:hanging="440"/>
      </w:pPr>
    </w:lvl>
    <w:lvl w:ilvl="7" w:tplc="FFFFFFFF" w:tentative="1">
      <w:start w:val="1"/>
      <w:numFmt w:val="aiueoFullWidth"/>
      <w:lvlText w:val="(%8)"/>
      <w:lvlJc w:val="left"/>
      <w:pPr>
        <w:ind w:left="3730" w:hanging="440"/>
      </w:pPr>
    </w:lvl>
    <w:lvl w:ilvl="8" w:tplc="FFFFFFFF" w:tentative="1">
      <w:start w:val="1"/>
      <w:numFmt w:val="decimalEnclosedCircle"/>
      <w:lvlText w:val="%9"/>
      <w:lvlJc w:val="left"/>
      <w:pPr>
        <w:ind w:left="4170" w:hanging="440"/>
      </w:pPr>
    </w:lvl>
  </w:abstractNum>
  <w:abstractNum w:abstractNumId="3" w15:restartNumberingAfterBreak="0">
    <w:nsid w:val="14A70AC5"/>
    <w:multiLevelType w:val="hybridMultilevel"/>
    <w:tmpl w:val="9738E9DE"/>
    <w:lvl w:ilvl="0" w:tplc="E58E1E34">
      <w:start w:val="1"/>
      <w:numFmt w:val="decimal"/>
      <w:lvlText w:val="(%1)"/>
      <w:lvlJc w:val="left"/>
      <w:pPr>
        <w:ind w:left="650" w:hanging="440"/>
      </w:pPr>
      <w:rPr>
        <w:rFonts w:ascii="Times New Roman" w:hAnsi="Times New Roman" w:cs="Times New Roman"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 w15:restartNumberingAfterBreak="0">
    <w:nsid w:val="1C4C3C6F"/>
    <w:multiLevelType w:val="hybridMultilevel"/>
    <w:tmpl w:val="389C1D60"/>
    <w:lvl w:ilvl="0" w:tplc="0409000F">
      <w:start w:val="1"/>
      <w:numFmt w:val="decimal"/>
      <w:lvlText w:val="%1."/>
      <w:lvlJc w:val="left"/>
      <w:pPr>
        <w:ind w:left="1280" w:hanging="440"/>
      </w:pPr>
    </w:lvl>
    <w:lvl w:ilvl="1" w:tplc="04090017" w:tentative="1">
      <w:start w:val="1"/>
      <w:numFmt w:val="aiueoFullWidth"/>
      <w:lvlText w:val="(%2)"/>
      <w:lvlJc w:val="left"/>
      <w:pPr>
        <w:ind w:left="1720" w:hanging="440"/>
      </w:pPr>
    </w:lvl>
    <w:lvl w:ilvl="2" w:tplc="04090011" w:tentative="1">
      <w:start w:val="1"/>
      <w:numFmt w:val="decimalEnclosedCircle"/>
      <w:lvlText w:val="%3"/>
      <w:lvlJc w:val="left"/>
      <w:pPr>
        <w:ind w:left="2160" w:hanging="440"/>
      </w:pPr>
    </w:lvl>
    <w:lvl w:ilvl="3" w:tplc="0409000F" w:tentative="1">
      <w:start w:val="1"/>
      <w:numFmt w:val="decimal"/>
      <w:lvlText w:val="%4."/>
      <w:lvlJc w:val="left"/>
      <w:pPr>
        <w:ind w:left="2600" w:hanging="440"/>
      </w:pPr>
    </w:lvl>
    <w:lvl w:ilvl="4" w:tplc="04090017" w:tentative="1">
      <w:start w:val="1"/>
      <w:numFmt w:val="aiueoFullWidth"/>
      <w:lvlText w:val="(%5)"/>
      <w:lvlJc w:val="left"/>
      <w:pPr>
        <w:ind w:left="3040" w:hanging="440"/>
      </w:pPr>
    </w:lvl>
    <w:lvl w:ilvl="5" w:tplc="04090011" w:tentative="1">
      <w:start w:val="1"/>
      <w:numFmt w:val="decimalEnclosedCircle"/>
      <w:lvlText w:val="%6"/>
      <w:lvlJc w:val="left"/>
      <w:pPr>
        <w:ind w:left="3480" w:hanging="440"/>
      </w:pPr>
    </w:lvl>
    <w:lvl w:ilvl="6" w:tplc="0409000F" w:tentative="1">
      <w:start w:val="1"/>
      <w:numFmt w:val="decimal"/>
      <w:lvlText w:val="%7."/>
      <w:lvlJc w:val="left"/>
      <w:pPr>
        <w:ind w:left="3920" w:hanging="440"/>
      </w:pPr>
    </w:lvl>
    <w:lvl w:ilvl="7" w:tplc="04090017" w:tentative="1">
      <w:start w:val="1"/>
      <w:numFmt w:val="aiueoFullWidth"/>
      <w:lvlText w:val="(%8)"/>
      <w:lvlJc w:val="left"/>
      <w:pPr>
        <w:ind w:left="4360" w:hanging="440"/>
      </w:pPr>
    </w:lvl>
    <w:lvl w:ilvl="8" w:tplc="04090011" w:tentative="1">
      <w:start w:val="1"/>
      <w:numFmt w:val="decimalEnclosedCircle"/>
      <w:lvlText w:val="%9"/>
      <w:lvlJc w:val="left"/>
      <w:pPr>
        <w:ind w:left="4800" w:hanging="440"/>
      </w:pPr>
    </w:lvl>
  </w:abstractNum>
  <w:abstractNum w:abstractNumId="5" w15:restartNumberingAfterBreak="0">
    <w:nsid w:val="2620587C"/>
    <w:multiLevelType w:val="hybridMultilevel"/>
    <w:tmpl w:val="A38241AC"/>
    <w:lvl w:ilvl="0" w:tplc="8656239C">
      <w:start w:val="2"/>
      <w:numFmt w:val="decimal"/>
      <w:lvlText w:val="(%1)"/>
      <w:lvlJc w:val="left"/>
      <w:pPr>
        <w:ind w:left="650" w:hanging="440"/>
      </w:pPr>
      <w:rPr>
        <w:rFonts w:ascii="Times New Roman" w:hAnsi="Times New Roman" w:cs="Times New Roman"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6" w15:restartNumberingAfterBreak="0">
    <w:nsid w:val="2E7F0597"/>
    <w:multiLevelType w:val="hybridMultilevel"/>
    <w:tmpl w:val="9E8AB734"/>
    <w:lvl w:ilvl="0" w:tplc="FFFFFFFF">
      <w:start w:val="1"/>
      <w:numFmt w:val="decimal"/>
      <w:lvlText w:val="(%1)"/>
      <w:lvlJc w:val="left"/>
      <w:pPr>
        <w:ind w:left="650" w:hanging="440"/>
      </w:pPr>
      <w:rPr>
        <w:rFonts w:ascii="Times New Roman" w:hAnsi="Times New Roman" w:cs="Times New Roman" w:hint="default"/>
      </w:rPr>
    </w:lvl>
    <w:lvl w:ilvl="1" w:tplc="FFFFFFFF" w:tentative="1">
      <w:start w:val="1"/>
      <w:numFmt w:val="aiueoFullWidth"/>
      <w:lvlText w:val="(%2)"/>
      <w:lvlJc w:val="left"/>
      <w:pPr>
        <w:ind w:left="1090" w:hanging="440"/>
      </w:pPr>
    </w:lvl>
    <w:lvl w:ilvl="2" w:tplc="FFFFFFFF" w:tentative="1">
      <w:start w:val="1"/>
      <w:numFmt w:val="decimalEnclosedCircle"/>
      <w:lvlText w:val="%3"/>
      <w:lvlJc w:val="left"/>
      <w:pPr>
        <w:ind w:left="1530" w:hanging="440"/>
      </w:pPr>
    </w:lvl>
    <w:lvl w:ilvl="3" w:tplc="FFFFFFFF" w:tentative="1">
      <w:start w:val="1"/>
      <w:numFmt w:val="decimal"/>
      <w:lvlText w:val="%4."/>
      <w:lvlJc w:val="left"/>
      <w:pPr>
        <w:ind w:left="1970" w:hanging="440"/>
      </w:pPr>
    </w:lvl>
    <w:lvl w:ilvl="4" w:tplc="FFFFFFFF" w:tentative="1">
      <w:start w:val="1"/>
      <w:numFmt w:val="aiueoFullWidth"/>
      <w:lvlText w:val="(%5)"/>
      <w:lvlJc w:val="left"/>
      <w:pPr>
        <w:ind w:left="2410" w:hanging="440"/>
      </w:pPr>
    </w:lvl>
    <w:lvl w:ilvl="5" w:tplc="FFFFFFFF" w:tentative="1">
      <w:start w:val="1"/>
      <w:numFmt w:val="decimalEnclosedCircle"/>
      <w:lvlText w:val="%6"/>
      <w:lvlJc w:val="left"/>
      <w:pPr>
        <w:ind w:left="2850" w:hanging="440"/>
      </w:pPr>
    </w:lvl>
    <w:lvl w:ilvl="6" w:tplc="FFFFFFFF" w:tentative="1">
      <w:start w:val="1"/>
      <w:numFmt w:val="decimal"/>
      <w:lvlText w:val="%7."/>
      <w:lvlJc w:val="left"/>
      <w:pPr>
        <w:ind w:left="3290" w:hanging="440"/>
      </w:pPr>
    </w:lvl>
    <w:lvl w:ilvl="7" w:tplc="FFFFFFFF" w:tentative="1">
      <w:start w:val="1"/>
      <w:numFmt w:val="aiueoFullWidth"/>
      <w:lvlText w:val="(%8)"/>
      <w:lvlJc w:val="left"/>
      <w:pPr>
        <w:ind w:left="3730" w:hanging="440"/>
      </w:pPr>
    </w:lvl>
    <w:lvl w:ilvl="8" w:tplc="FFFFFFFF" w:tentative="1">
      <w:start w:val="1"/>
      <w:numFmt w:val="decimalEnclosedCircle"/>
      <w:lvlText w:val="%9"/>
      <w:lvlJc w:val="left"/>
      <w:pPr>
        <w:ind w:left="4170" w:hanging="440"/>
      </w:pPr>
    </w:lvl>
  </w:abstractNum>
  <w:abstractNum w:abstractNumId="7" w15:restartNumberingAfterBreak="0">
    <w:nsid w:val="35EA2081"/>
    <w:multiLevelType w:val="hybridMultilevel"/>
    <w:tmpl w:val="7D942E56"/>
    <w:lvl w:ilvl="0" w:tplc="E47024B2">
      <w:start w:val="1"/>
      <w:numFmt w:val="decimalFullWidth"/>
      <w:lvlText w:val="（%1）"/>
      <w:lvlJc w:val="left"/>
      <w:pPr>
        <w:ind w:left="440" w:hanging="44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8" w15:restartNumberingAfterBreak="0">
    <w:nsid w:val="386B19FB"/>
    <w:multiLevelType w:val="hybridMultilevel"/>
    <w:tmpl w:val="9E8AB734"/>
    <w:lvl w:ilvl="0" w:tplc="FFFFFFFF">
      <w:start w:val="1"/>
      <w:numFmt w:val="decimal"/>
      <w:lvlText w:val="(%1)"/>
      <w:lvlJc w:val="left"/>
      <w:pPr>
        <w:ind w:left="650" w:hanging="440"/>
      </w:pPr>
      <w:rPr>
        <w:rFonts w:ascii="Times New Roman" w:hAnsi="Times New Roman" w:cs="Times New Roman" w:hint="default"/>
      </w:rPr>
    </w:lvl>
    <w:lvl w:ilvl="1" w:tplc="FFFFFFFF" w:tentative="1">
      <w:start w:val="1"/>
      <w:numFmt w:val="aiueoFullWidth"/>
      <w:lvlText w:val="(%2)"/>
      <w:lvlJc w:val="left"/>
      <w:pPr>
        <w:ind w:left="1090" w:hanging="440"/>
      </w:pPr>
    </w:lvl>
    <w:lvl w:ilvl="2" w:tplc="FFFFFFFF" w:tentative="1">
      <w:start w:val="1"/>
      <w:numFmt w:val="decimalEnclosedCircle"/>
      <w:lvlText w:val="%3"/>
      <w:lvlJc w:val="left"/>
      <w:pPr>
        <w:ind w:left="1530" w:hanging="440"/>
      </w:pPr>
    </w:lvl>
    <w:lvl w:ilvl="3" w:tplc="FFFFFFFF" w:tentative="1">
      <w:start w:val="1"/>
      <w:numFmt w:val="decimal"/>
      <w:lvlText w:val="%4."/>
      <w:lvlJc w:val="left"/>
      <w:pPr>
        <w:ind w:left="1970" w:hanging="440"/>
      </w:pPr>
    </w:lvl>
    <w:lvl w:ilvl="4" w:tplc="FFFFFFFF" w:tentative="1">
      <w:start w:val="1"/>
      <w:numFmt w:val="aiueoFullWidth"/>
      <w:lvlText w:val="(%5)"/>
      <w:lvlJc w:val="left"/>
      <w:pPr>
        <w:ind w:left="2410" w:hanging="440"/>
      </w:pPr>
    </w:lvl>
    <w:lvl w:ilvl="5" w:tplc="FFFFFFFF" w:tentative="1">
      <w:start w:val="1"/>
      <w:numFmt w:val="decimalEnclosedCircle"/>
      <w:lvlText w:val="%6"/>
      <w:lvlJc w:val="left"/>
      <w:pPr>
        <w:ind w:left="2850" w:hanging="440"/>
      </w:pPr>
    </w:lvl>
    <w:lvl w:ilvl="6" w:tplc="FFFFFFFF" w:tentative="1">
      <w:start w:val="1"/>
      <w:numFmt w:val="decimal"/>
      <w:lvlText w:val="%7."/>
      <w:lvlJc w:val="left"/>
      <w:pPr>
        <w:ind w:left="3290" w:hanging="440"/>
      </w:pPr>
    </w:lvl>
    <w:lvl w:ilvl="7" w:tplc="FFFFFFFF" w:tentative="1">
      <w:start w:val="1"/>
      <w:numFmt w:val="aiueoFullWidth"/>
      <w:lvlText w:val="(%8)"/>
      <w:lvlJc w:val="left"/>
      <w:pPr>
        <w:ind w:left="3730" w:hanging="440"/>
      </w:pPr>
    </w:lvl>
    <w:lvl w:ilvl="8" w:tplc="FFFFFFFF" w:tentative="1">
      <w:start w:val="1"/>
      <w:numFmt w:val="decimalEnclosedCircle"/>
      <w:lvlText w:val="%9"/>
      <w:lvlJc w:val="left"/>
      <w:pPr>
        <w:ind w:left="4170" w:hanging="440"/>
      </w:pPr>
    </w:lvl>
  </w:abstractNum>
  <w:abstractNum w:abstractNumId="9" w15:restartNumberingAfterBreak="0">
    <w:nsid w:val="38E034B7"/>
    <w:multiLevelType w:val="hybridMultilevel"/>
    <w:tmpl w:val="54AA99C0"/>
    <w:lvl w:ilvl="0" w:tplc="4D400CF8">
      <w:start w:val="1"/>
      <w:numFmt w:val="decimal"/>
      <w:lvlText w:val="(%1)"/>
      <w:lvlJc w:val="left"/>
      <w:pPr>
        <w:ind w:left="630" w:hanging="420"/>
      </w:pPr>
      <w:rPr>
        <w:rFonts w:hint="eastAsia"/>
      </w:rPr>
    </w:lvl>
    <w:lvl w:ilvl="1" w:tplc="CF404F3A">
      <w:start w:val="1"/>
      <w:numFmt w:val="decimal"/>
      <w:lvlText w:val="(%2)"/>
      <w:lvlJc w:val="left"/>
      <w:pPr>
        <w:ind w:left="1050" w:hanging="420"/>
      </w:pPr>
      <w:rPr>
        <w:rFonts w:ascii="Times New Roman" w:hAnsi="Times New Roman" w:cs="Times New Roman" w:hint="default"/>
      </w:r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10" w15:restartNumberingAfterBreak="0">
    <w:nsid w:val="42905F12"/>
    <w:multiLevelType w:val="hybridMultilevel"/>
    <w:tmpl w:val="C506F862"/>
    <w:lvl w:ilvl="0" w:tplc="27F65C28">
      <w:start w:val="1"/>
      <w:numFmt w:val="decimal"/>
      <w:lvlText w:val="(%1)"/>
      <w:lvlJc w:val="left"/>
      <w:pPr>
        <w:ind w:left="650" w:hanging="440"/>
      </w:pPr>
      <w:rPr>
        <w:rFonts w:ascii="Times New Roman" w:hAnsi="Times New Roman" w:cs="Times New Roman" w:hint="default"/>
      </w:rPr>
    </w:lvl>
    <w:lvl w:ilvl="1" w:tplc="04090017">
      <w:start w:val="1"/>
      <w:numFmt w:val="aiueoFullWidth"/>
      <w:lvlText w:val="(%2)"/>
      <w:lvlJc w:val="left"/>
      <w:pPr>
        <w:ind w:left="1090" w:hanging="440"/>
      </w:pPr>
    </w:lvl>
    <w:lvl w:ilvl="2" w:tplc="04090011">
      <w:start w:val="1"/>
      <w:numFmt w:val="decimalEnclosedCircle"/>
      <w:lvlText w:val="%3"/>
      <w:lvlJc w:val="left"/>
      <w:pPr>
        <w:ind w:left="1530" w:hanging="440"/>
      </w:pPr>
    </w:lvl>
    <w:lvl w:ilvl="3" w:tplc="0409000F" w:tentative="1">
      <w:start w:val="1"/>
      <w:numFmt w:val="decimal"/>
      <w:lvlText w:val="%4."/>
      <w:lvlJc w:val="left"/>
      <w:pPr>
        <w:ind w:left="1970" w:hanging="440"/>
      </w:pPr>
    </w:lvl>
    <w:lvl w:ilvl="4" w:tplc="04090017" w:tentative="1">
      <w:start w:val="1"/>
      <w:numFmt w:val="aiueoFullWidth"/>
      <w:lvlText w:val="(%5)"/>
      <w:lvlJc w:val="left"/>
      <w:pPr>
        <w:ind w:left="2410" w:hanging="440"/>
      </w:pPr>
    </w:lvl>
    <w:lvl w:ilvl="5" w:tplc="04090011" w:tentative="1">
      <w:start w:val="1"/>
      <w:numFmt w:val="decimalEnclosedCircle"/>
      <w:lvlText w:val="%6"/>
      <w:lvlJc w:val="left"/>
      <w:pPr>
        <w:ind w:left="2850" w:hanging="440"/>
      </w:pPr>
    </w:lvl>
    <w:lvl w:ilvl="6" w:tplc="0409000F" w:tentative="1">
      <w:start w:val="1"/>
      <w:numFmt w:val="decimal"/>
      <w:lvlText w:val="%7."/>
      <w:lvlJc w:val="left"/>
      <w:pPr>
        <w:ind w:left="3290" w:hanging="440"/>
      </w:pPr>
    </w:lvl>
    <w:lvl w:ilvl="7" w:tplc="04090017" w:tentative="1">
      <w:start w:val="1"/>
      <w:numFmt w:val="aiueoFullWidth"/>
      <w:lvlText w:val="(%8)"/>
      <w:lvlJc w:val="left"/>
      <w:pPr>
        <w:ind w:left="3730" w:hanging="440"/>
      </w:pPr>
    </w:lvl>
    <w:lvl w:ilvl="8" w:tplc="04090011" w:tentative="1">
      <w:start w:val="1"/>
      <w:numFmt w:val="decimalEnclosedCircle"/>
      <w:lvlText w:val="%9"/>
      <w:lvlJc w:val="left"/>
      <w:pPr>
        <w:ind w:left="4170" w:hanging="440"/>
      </w:pPr>
    </w:lvl>
  </w:abstractNum>
  <w:abstractNum w:abstractNumId="11" w15:restartNumberingAfterBreak="0">
    <w:nsid w:val="473B54AE"/>
    <w:multiLevelType w:val="hybridMultilevel"/>
    <w:tmpl w:val="44782B60"/>
    <w:lvl w:ilvl="0" w:tplc="90FEDFE0">
      <w:start w:val="1"/>
      <w:numFmt w:val="decimal"/>
      <w:lvlText w:val="(%1)"/>
      <w:lvlJc w:val="left"/>
      <w:pPr>
        <w:ind w:left="784" w:hanging="360"/>
      </w:pPr>
      <w:rPr>
        <w:rFonts w:ascii="Times New Roman" w:hAnsi="Times New Roman" w:cs="Times New Roman" w:hint="default"/>
      </w:rPr>
    </w:lvl>
    <w:lvl w:ilvl="1" w:tplc="04090017" w:tentative="1">
      <w:start w:val="1"/>
      <w:numFmt w:val="aiueoFullWidth"/>
      <w:lvlText w:val="(%2)"/>
      <w:lvlJc w:val="left"/>
      <w:pPr>
        <w:ind w:left="1264" w:hanging="420"/>
      </w:pPr>
    </w:lvl>
    <w:lvl w:ilvl="2" w:tplc="04090011" w:tentative="1">
      <w:start w:val="1"/>
      <w:numFmt w:val="decimalEnclosedCircle"/>
      <w:lvlText w:val="%3"/>
      <w:lvlJc w:val="left"/>
      <w:pPr>
        <w:ind w:left="1684" w:hanging="420"/>
      </w:pPr>
    </w:lvl>
    <w:lvl w:ilvl="3" w:tplc="0409000F" w:tentative="1">
      <w:start w:val="1"/>
      <w:numFmt w:val="decimal"/>
      <w:lvlText w:val="%4."/>
      <w:lvlJc w:val="left"/>
      <w:pPr>
        <w:ind w:left="2104" w:hanging="420"/>
      </w:pPr>
    </w:lvl>
    <w:lvl w:ilvl="4" w:tplc="04090017" w:tentative="1">
      <w:start w:val="1"/>
      <w:numFmt w:val="aiueoFullWidth"/>
      <w:lvlText w:val="(%5)"/>
      <w:lvlJc w:val="left"/>
      <w:pPr>
        <w:ind w:left="2524" w:hanging="420"/>
      </w:pPr>
    </w:lvl>
    <w:lvl w:ilvl="5" w:tplc="04090011" w:tentative="1">
      <w:start w:val="1"/>
      <w:numFmt w:val="decimalEnclosedCircle"/>
      <w:lvlText w:val="%6"/>
      <w:lvlJc w:val="left"/>
      <w:pPr>
        <w:ind w:left="2944" w:hanging="420"/>
      </w:pPr>
    </w:lvl>
    <w:lvl w:ilvl="6" w:tplc="0409000F" w:tentative="1">
      <w:start w:val="1"/>
      <w:numFmt w:val="decimal"/>
      <w:lvlText w:val="%7."/>
      <w:lvlJc w:val="left"/>
      <w:pPr>
        <w:ind w:left="3364" w:hanging="420"/>
      </w:pPr>
    </w:lvl>
    <w:lvl w:ilvl="7" w:tplc="04090017" w:tentative="1">
      <w:start w:val="1"/>
      <w:numFmt w:val="aiueoFullWidth"/>
      <w:lvlText w:val="(%8)"/>
      <w:lvlJc w:val="left"/>
      <w:pPr>
        <w:ind w:left="3784" w:hanging="420"/>
      </w:pPr>
    </w:lvl>
    <w:lvl w:ilvl="8" w:tplc="04090011" w:tentative="1">
      <w:start w:val="1"/>
      <w:numFmt w:val="decimalEnclosedCircle"/>
      <w:lvlText w:val="%9"/>
      <w:lvlJc w:val="left"/>
      <w:pPr>
        <w:ind w:left="4204" w:hanging="420"/>
      </w:pPr>
    </w:lvl>
  </w:abstractNum>
  <w:abstractNum w:abstractNumId="12" w15:restartNumberingAfterBreak="0">
    <w:nsid w:val="48C74727"/>
    <w:multiLevelType w:val="hybridMultilevel"/>
    <w:tmpl w:val="023E5412"/>
    <w:lvl w:ilvl="0" w:tplc="FFFFFFFF">
      <w:start w:val="1"/>
      <w:numFmt w:val="decimal"/>
      <w:lvlText w:val="%1."/>
      <w:lvlJc w:val="left"/>
      <w:pPr>
        <w:ind w:left="864" w:hanging="440"/>
      </w:pPr>
    </w:lvl>
    <w:lvl w:ilvl="1" w:tplc="FFFFFFFF" w:tentative="1">
      <w:start w:val="1"/>
      <w:numFmt w:val="aiueoFullWidth"/>
      <w:lvlText w:val="(%2)"/>
      <w:lvlJc w:val="left"/>
      <w:pPr>
        <w:ind w:left="1304" w:hanging="440"/>
      </w:pPr>
    </w:lvl>
    <w:lvl w:ilvl="2" w:tplc="FFFFFFFF" w:tentative="1">
      <w:start w:val="1"/>
      <w:numFmt w:val="decimalEnclosedCircle"/>
      <w:lvlText w:val="%3"/>
      <w:lvlJc w:val="left"/>
      <w:pPr>
        <w:ind w:left="1744" w:hanging="440"/>
      </w:pPr>
    </w:lvl>
    <w:lvl w:ilvl="3" w:tplc="FFFFFFFF" w:tentative="1">
      <w:start w:val="1"/>
      <w:numFmt w:val="decimal"/>
      <w:lvlText w:val="%4."/>
      <w:lvlJc w:val="left"/>
      <w:pPr>
        <w:ind w:left="2184" w:hanging="440"/>
      </w:pPr>
    </w:lvl>
    <w:lvl w:ilvl="4" w:tplc="FFFFFFFF" w:tentative="1">
      <w:start w:val="1"/>
      <w:numFmt w:val="aiueoFullWidth"/>
      <w:lvlText w:val="(%5)"/>
      <w:lvlJc w:val="left"/>
      <w:pPr>
        <w:ind w:left="2624" w:hanging="440"/>
      </w:pPr>
    </w:lvl>
    <w:lvl w:ilvl="5" w:tplc="FFFFFFFF" w:tentative="1">
      <w:start w:val="1"/>
      <w:numFmt w:val="decimalEnclosedCircle"/>
      <w:lvlText w:val="%6"/>
      <w:lvlJc w:val="left"/>
      <w:pPr>
        <w:ind w:left="3064" w:hanging="440"/>
      </w:pPr>
    </w:lvl>
    <w:lvl w:ilvl="6" w:tplc="FFFFFFFF" w:tentative="1">
      <w:start w:val="1"/>
      <w:numFmt w:val="decimal"/>
      <w:lvlText w:val="%7."/>
      <w:lvlJc w:val="left"/>
      <w:pPr>
        <w:ind w:left="3504" w:hanging="440"/>
      </w:pPr>
    </w:lvl>
    <w:lvl w:ilvl="7" w:tplc="FFFFFFFF" w:tentative="1">
      <w:start w:val="1"/>
      <w:numFmt w:val="aiueoFullWidth"/>
      <w:lvlText w:val="(%8)"/>
      <w:lvlJc w:val="left"/>
      <w:pPr>
        <w:ind w:left="3944" w:hanging="440"/>
      </w:pPr>
    </w:lvl>
    <w:lvl w:ilvl="8" w:tplc="FFFFFFFF" w:tentative="1">
      <w:start w:val="1"/>
      <w:numFmt w:val="decimalEnclosedCircle"/>
      <w:lvlText w:val="%9"/>
      <w:lvlJc w:val="left"/>
      <w:pPr>
        <w:ind w:left="4384" w:hanging="440"/>
      </w:pPr>
    </w:lvl>
  </w:abstractNum>
  <w:abstractNum w:abstractNumId="13" w15:restartNumberingAfterBreak="0">
    <w:nsid w:val="4FFA5DDA"/>
    <w:multiLevelType w:val="hybridMultilevel"/>
    <w:tmpl w:val="47F2A67A"/>
    <w:lvl w:ilvl="0" w:tplc="27F65C28">
      <w:start w:val="1"/>
      <w:numFmt w:val="decimal"/>
      <w:lvlText w:val="(%1)"/>
      <w:lvlJc w:val="left"/>
      <w:pPr>
        <w:ind w:left="780" w:hanging="360"/>
      </w:pPr>
      <w:rPr>
        <w:rFonts w:ascii="Times New Roman" w:hAnsi="Times New Roman" w:cs="Times New Roman" w:hint="default"/>
      </w:r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4" w15:restartNumberingAfterBreak="0">
    <w:nsid w:val="6726790B"/>
    <w:multiLevelType w:val="hybridMultilevel"/>
    <w:tmpl w:val="E9E6D6B2"/>
    <w:lvl w:ilvl="0" w:tplc="04090017">
      <w:start w:val="1"/>
      <w:numFmt w:val="aiueoFullWidth"/>
      <w:lvlText w:val="(%1)"/>
      <w:lvlJc w:val="left"/>
      <w:pPr>
        <w:ind w:left="440" w:hanging="440"/>
      </w:pPr>
      <w:rPr>
        <w:rFonts w:hint="default"/>
      </w:rPr>
    </w:lvl>
    <w:lvl w:ilvl="1" w:tplc="04090011">
      <w:start w:val="1"/>
      <w:numFmt w:val="decimalEnclosedCircle"/>
      <w:lvlText w:val="%2"/>
      <w:lvlJc w:val="left"/>
      <w:pPr>
        <w:ind w:left="880" w:hanging="440"/>
      </w:pPr>
    </w:lvl>
    <w:lvl w:ilvl="2" w:tplc="FFFFFFFF">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15" w15:restartNumberingAfterBreak="0">
    <w:nsid w:val="679C24FC"/>
    <w:multiLevelType w:val="hybridMultilevel"/>
    <w:tmpl w:val="201C4D2C"/>
    <w:lvl w:ilvl="0" w:tplc="04090011">
      <w:start w:val="1"/>
      <w:numFmt w:val="decimalEnclosedCircle"/>
      <w:lvlText w:val="%1"/>
      <w:lvlJc w:val="left"/>
      <w:pPr>
        <w:ind w:left="1290" w:hanging="440"/>
      </w:pPr>
    </w:lvl>
    <w:lvl w:ilvl="1" w:tplc="04090017" w:tentative="1">
      <w:start w:val="1"/>
      <w:numFmt w:val="aiueoFullWidth"/>
      <w:lvlText w:val="(%2)"/>
      <w:lvlJc w:val="left"/>
      <w:pPr>
        <w:ind w:left="1730" w:hanging="440"/>
      </w:pPr>
    </w:lvl>
    <w:lvl w:ilvl="2" w:tplc="04090011" w:tentative="1">
      <w:start w:val="1"/>
      <w:numFmt w:val="decimalEnclosedCircle"/>
      <w:lvlText w:val="%3"/>
      <w:lvlJc w:val="left"/>
      <w:pPr>
        <w:ind w:left="2170" w:hanging="440"/>
      </w:pPr>
    </w:lvl>
    <w:lvl w:ilvl="3" w:tplc="0409000F" w:tentative="1">
      <w:start w:val="1"/>
      <w:numFmt w:val="decimal"/>
      <w:lvlText w:val="%4."/>
      <w:lvlJc w:val="left"/>
      <w:pPr>
        <w:ind w:left="2610" w:hanging="440"/>
      </w:pPr>
    </w:lvl>
    <w:lvl w:ilvl="4" w:tplc="04090017" w:tentative="1">
      <w:start w:val="1"/>
      <w:numFmt w:val="aiueoFullWidth"/>
      <w:lvlText w:val="(%5)"/>
      <w:lvlJc w:val="left"/>
      <w:pPr>
        <w:ind w:left="3050" w:hanging="440"/>
      </w:pPr>
    </w:lvl>
    <w:lvl w:ilvl="5" w:tplc="04090011" w:tentative="1">
      <w:start w:val="1"/>
      <w:numFmt w:val="decimalEnclosedCircle"/>
      <w:lvlText w:val="%6"/>
      <w:lvlJc w:val="left"/>
      <w:pPr>
        <w:ind w:left="3490" w:hanging="440"/>
      </w:pPr>
    </w:lvl>
    <w:lvl w:ilvl="6" w:tplc="0409000F" w:tentative="1">
      <w:start w:val="1"/>
      <w:numFmt w:val="decimal"/>
      <w:lvlText w:val="%7."/>
      <w:lvlJc w:val="left"/>
      <w:pPr>
        <w:ind w:left="3930" w:hanging="440"/>
      </w:pPr>
    </w:lvl>
    <w:lvl w:ilvl="7" w:tplc="04090017" w:tentative="1">
      <w:start w:val="1"/>
      <w:numFmt w:val="aiueoFullWidth"/>
      <w:lvlText w:val="(%8)"/>
      <w:lvlJc w:val="left"/>
      <w:pPr>
        <w:ind w:left="4370" w:hanging="440"/>
      </w:pPr>
    </w:lvl>
    <w:lvl w:ilvl="8" w:tplc="04090011" w:tentative="1">
      <w:start w:val="1"/>
      <w:numFmt w:val="decimalEnclosedCircle"/>
      <w:lvlText w:val="%9"/>
      <w:lvlJc w:val="left"/>
      <w:pPr>
        <w:ind w:left="4810" w:hanging="440"/>
      </w:pPr>
    </w:lvl>
  </w:abstractNum>
  <w:abstractNum w:abstractNumId="16" w15:restartNumberingAfterBreak="0">
    <w:nsid w:val="6F4C048B"/>
    <w:multiLevelType w:val="hybridMultilevel"/>
    <w:tmpl w:val="FF9E053A"/>
    <w:lvl w:ilvl="0" w:tplc="3266CD2C">
      <w:start w:val="3"/>
      <w:numFmt w:val="decimal"/>
      <w:lvlText w:val="(%1)"/>
      <w:lvlJc w:val="left"/>
      <w:pPr>
        <w:ind w:left="650" w:hanging="440"/>
      </w:pPr>
      <w:rPr>
        <w:rFonts w:ascii="Times New Roman" w:hAnsi="Times New Roman" w:cs="Times New Roman"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7" w15:restartNumberingAfterBreak="0">
    <w:nsid w:val="6F4E44BE"/>
    <w:multiLevelType w:val="hybridMultilevel"/>
    <w:tmpl w:val="EE061E84"/>
    <w:lvl w:ilvl="0" w:tplc="27F65C28">
      <w:start w:val="1"/>
      <w:numFmt w:val="decimal"/>
      <w:lvlText w:val="(%1)"/>
      <w:lvlJc w:val="left"/>
      <w:pPr>
        <w:ind w:left="440" w:hanging="440"/>
      </w:pPr>
      <w:rPr>
        <w:rFonts w:ascii="Times New Roman" w:hAnsi="Times New Roman" w:cs="Times New Roman"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8" w15:restartNumberingAfterBreak="0">
    <w:nsid w:val="70832520"/>
    <w:multiLevelType w:val="hybridMultilevel"/>
    <w:tmpl w:val="10D4D6E0"/>
    <w:lvl w:ilvl="0" w:tplc="C4F22AB6">
      <w:start w:val="2"/>
      <w:numFmt w:val="decimal"/>
      <w:lvlText w:val="%1．"/>
      <w:lvlJc w:val="left"/>
      <w:pPr>
        <w:ind w:left="432" w:hanging="432"/>
      </w:pPr>
      <w:rPr>
        <w:rFonts w:ascii="Times New Roman" w:hAnsi="Times New Roman" w:cs="Times New Roman"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9" w15:restartNumberingAfterBreak="0">
    <w:nsid w:val="73F83060"/>
    <w:multiLevelType w:val="hybridMultilevel"/>
    <w:tmpl w:val="8F264466"/>
    <w:lvl w:ilvl="0" w:tplc="E9748FBA">
      <w:start w:val="1"/>
      <w:numFmt w:val="decimal"/>
      <w:lvlText w:val="%1．"/>
      <w:lvlJc w:val="left"/>
      <w:pPr>
        <w:ind w:left="432" w:hanging="432"/>
      </w:pPr>
      <w:rPr>
        <w:rFonts w:ascii="Times New Roman" w:hAnsi="Times New Roman" w:cs="Times New Roman" w:hint="default"/>
      </w:rPr>
    </w:lvl>
    <w:lvl w:ilvl="1" w:tplc="E47024B2">
      <w:start w:val="1"/>
      <w:numFmt w:val="decimalFullWidth"/>
      <w:lvlText w:val="（%2）"/>
      <w:lvlJc w:val="left"/>
      <w:pPr>
        <w:ind w:left="1140" w:hanging="720"/>
      </w:pPr>
      <w:rPr>
        <w:rFonts w:hint="default"/>
      </w:rPr>
    </w:lvl>
    <w:lvl w:ilvl="2" w:tplc="751077A6">
      <w:start w:val="1"/>
      <w:numFmt w:val="decimalEnclosedCircle"/>
      <w:lvlText w:val="%3"/>
      <w:lvlJc w:val="left"/>
      <w:pPr>
        <w:ind w:left="1260" w:hanging="420"/>
      </w:pPr>
      <w:rPr>
        <w:rFonts w:hint="default"/>
      </w:r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0" w15:restartNumberingAfterBreak="0">
    <w:nsid w:val="7B0F2FFF"/>
    <w:multiLevelType w:val="hybridMultilevel"/>
    <w:tmpl w:val="02C20396"/>
    <w:lvl w:ilvl="0" w:tplc="27F65C28">
      <w:start w:val="1"/>
      <w:numFmt w:val="decimal"/>
      <w:lvlText w:val="(%1)"/>
      <w:lvlJc w:val="left"/>
      <w:pPr>
        <w:ind w:left="650" w:hanging="440"/>
      </w:pPr>
      <w:rPr>
        <w:rFonts w:ascii="Times New Roman" w:hAnsi="Times New Roman" w:cs="Times New Roman" w:hint="default"/>
      </w:rPr>
    </w:lvl>
    <w:lvl w:ilvl="1" w:tplc="04090017" w:tentative="1">
      <w:start w:val="1"/>
      <w:numFmt w:val="aiueoFullWidth"/>
      <w:lvlText w:val="(%2)"/>
      <w:lvlJc w:val="left"/>
      <w:pPr>
        <w:ind w:left="1090" w:hanging="440"/>
      </w:pPr>
    </w:lvl>
    <w:lvl w:ilvl="2" w:tplc="04090011" w:tentative="1">
      <w:start w:val="1"/>
      <w:numFmt w:val="decimalEnclosedCircle"/>
      <w:lvlText w:val="%3"/>
      <w:lvlJc w:val="left"/>
      <w:pPr>
        <w:ind w:left="1530" w:hanging="440"/>
      </w:pPr>
    </w:lvl>
    <w:lvl w:ilvl="3" w:tplc="0409000F" w:tentative="1">
      <w:start w:val="1"/>
      <w:numFmt w:val="decimal"/>
      <w:lvlText w:val="%4."/>
      <w:lvlJc w:val="left"/>
      <w:pPr>
        <w:ind w:left="1970" w:hanging="440"/>
      </w:pPr>
    </w:lvl>
    <w:lvl w:ilvl="4" w:tplc="04090017" w:tentative="1">
      <w:start w:val="1"/>
      <w:numFmt w:val="aiueoFullWidth"/>
      <w:lvlText w:val="(%5)"/>
      <w:lvlJc w:val="left"/>
      <w:pPr>
        <w:ind w:left="2410" w:hanging="440"/>
      </w:pPr>
    </w:lvl>
    <w:lvl w:ilvl="5" w:tplc="04090011" w:tentative="1">
      <w:start w:val="1"/>
      <w:numFmt w:val="decimalEnclosedCircle"/>
      <w:lvlText w:val="%6"/>
      <w:lvlJc w:val="left"/>
      <w:pPr>
        <w:ind w:left="2850" w:hanging="440"/>
      </w:pPr>
    </w:lvl>
    <w:lvl w:ilvl="6" w:tplc="0409000F" w:tentative="1">
      <w:start w:val="1"/>
      <w:numFmt w:val="decimal"/>
      <w:lvlText w:val="%7."/>
      <w:lvlJc w:val="left"/>
      <w:pPr>
        <w:ind w:left="3290" w:hanging="440"/>
      </w:pPr>
    </w:lvl>
    <w:lvl w:ilvl="7" w:tplc="04090017" w:tentative="1">
      <w:start w:val="1"/>
      <w:numFmt w:val="aiueoFullWidth"/>
      <w:lvlText w:val="(%8)"/>
      <w:lvlJc w:val="left"/>
      <w:pPr>
        <w:ind w:left="3730" w:hanging="440"/>
      </w:pPr>
    </w:lvl>
    <w:lvl w:ilvl="8" w:tplc="04090011" w:tentative="1">
      <w:start w:val="1"/>
      <w:numFmt w:val="decimalEnclosedCircle"/>
      <w:lvlText w:val="%9"/>
      <w:lvlJc w:val="left"/>
      <w:pPr>
        <w:ind w:left="4170" w:hanging="440"/>
      </w:pPr>
    </w:lvl>
  </w:abstractNum>
  <w:abstractNum w:abstractNumId="21" w15:restartNumberingAfterBreak="0">
    <w:nsid w:val="7F3B5B1A"/>
    <w:multiLevelType w:val="hybridMultilevel"/>
    <w:tmpl w:val="EE14012E"/>
    <w:lvl w:ilvl="0" w:tplc="4D400CF8">
      <w:start w:val="1"/>
      <w:numFmt w:val="decimal"/>
      <w:lvlText w:val="(%1)"/>
      <w:lvlJc w:val="left"/>
      <w:pPr>
        <w:ind w:left="844" w:hanging="420"/>
      </w:pPr>
      <w:rPr>
        <w:rFonts w:hint="eastAsia"/>
      </w:rPr>
    </w:lvl>
    <w:lvl w:ilvl="1" w:tplc="04090017" w:tentative="1">
      <w:start w:val="1"/>
      <w:numFmt w:val="aiueoFullWidth"/>
      <w:lvlText w:val="(%2)"/>
      <w:lvlJc w:val="left"/>
      <w:pPr>
        <w:ind w:left="1264" w:hanging="420"/>
      </w:pPr>
    </w:lvl>
    <w:lvl w:ilvl="2" w:tplc="98325028">
      <w:start w:val="1"/>
      <w:numFmt w:val="decimal"/>
      <w:lvlText w:val="(%3)"/>
      <w:lvlJc w:val="left"/>
      <w:pPr>
        <w:ind w:left="1684" w:hanging="420"/>
      </w:pPr>
      <w:rPr>
        <w:rFonts w:ascii="Times New Roman" w:eastAsia="ＭＳ 明朝" w:hAnsi="Times New Roman" w:cs="Times New Roman" w:hint="default"/>
      </w:rPr>
    </w:lvl>
    <w:lvl w:ilvl="3" w:tplc="0409000F" w:tentative="1">
      <w:start w:val="1"/>
      <w:numFmt w:val="decimal"/>
      <w:lvlText w:val="%4."/>
      <w:lvlJc w:val="left"/>
      <w:pPr>
        <w:ind w:left="2104" w:hanging="420"/>
      </w:pPr>
    </w:lvl>
    <w:lvl w:ilvl="4" w:tplc="04090017" w:tentative="1">
      <w:start w:val="1"/>
      <w:numFmt w:val="aiueoFullWidth"/>
      <w:lvlText w:val="(%5)"/>
      <w:lvlJc w:val="left"/>
      <w:pPr>
        <w:ind w:left="2524" w:hanging="420"/>
      </w:pPr>
    </w:lvl>
    <w:lvl w:ilvl="5" w:tplc="04090011" w:tentative="1">
      <w:start w:val="1"/>
      <w:numFmt w:val="decimalEnclosedCircle"/>
      <w:lvlText w:val="%6"/>
      <w:lvlJc w:val="left"/>
      <w:pPr>
        <w:ind w:left="2944" w:hanging="420"/>
      </w:pPr>
    </w:lvl>
    <w:lvl w:ilvl="6" w:tplc="0409000F" w:tentative="1">
      <w:start w:val="1"/>
      <w:numFmt w:val="decimal"/>
      <w:lvlText w:val="%7."/>
      <w:lvlJc w:val="left"/>
      <w:pPr>
        <w:ind w:left="3364" w:hanging="420"/>
      </w:pPr>
    </w:lvl>
    <w:lvl w:ilvl="7" w:tplc="04090017" w:tentative="1">
      <w:start w:val="1"/>
      <w:numFmt w:val="aiueoFullWidth"/>
      <w:lvlText w:val="(%8)"/>
      <w:lvlJc w:val="left"/>
      <w:pPr>
        <w:ind w:left="3784" w:hanging="420"/>
      </w:pPr>
    </w:lvl>
    <w:lvl w:ilvl="8" w:tplc="04090011" w:tentative="1">
      <w:start w:val="1"/>
      <w:numFmt w:val="decimalEnclosedCircle"/>
      <w:lvlText w:val="%9"/>
      <w:lvlJc w:val="left"/>
      <w:pPr>
        <w:ind w:left="4204" w:hanging="420"/>
      </w:pPr>
    </w:lvl>
  </w:abstractNum>
  <w:num w:numId="1" w16cid:durableId="231236537">
    <w:abstractNumId w:val="19"/>
  </w:num>
  <w:num w:numId="2" w16cid:durableId="89669603">
    <w:abstractNumId w:val="13"/>
  </w:num>
  <w:num w:numId="3" w16cid:durableId="411436490">
    <w:abstractNumId w:val="9"/>
  </w:num>
  <w:num w:numId="4" w16cid:durableId="1394238333">
    <w:abstractNumId w:val="11"/>
  </w:num>
  <w:num w:numId="5" w16cid:durableId="2062169829">
    <w:abstractNumId w:val="21"/>
  </w:num>
  <w:num w:numId="6" w16cid:durableId="653991117">
    <w:abstractNumId w:val="12"/>
  </w:num>
  <w:num w:numId="7" w16cid:durableId="281614563">
    <w:abstractNumId w:val="15"/>
  </w:num>
  <w:num w:numId="8" w16cid:durableId="305401202">
    <w:abstractNumId w:val="20"/>
  </w:num>
  <w:num w:numId="9" w16cid:durableId="422260748">
    <w:abstractNumId w:val="17"/>
  </w:num>
  <w:num w:numId="10" w16cid:durableId="187915865">
    <w:abstractNumId w:val="10"/>
  </w:num>
  <w:num w:numId="11" w16cid:durableId="340133967">
    <w:abstractNumId w:val="6"/>
  </w:num>
  <w:num w:numId="12" w16cid:durableId="2056612100">
    <w:abstractNumId w:val="8"/>
  </w:num>
  <w:num w:numId="13" w16cid:durableId="35735841">
    <w:abstractNumId w:val="7"/>
  </w:num>
  <w:num w:numId="14" w16cid:durableId="860245141">
    <w:abstractNumId w:val="5"/>
  </w:num>
  <w:num w:numId="15" w16cid:durableId="1681352837">
    <w:abstractNumId w:val="0"/>
  </w:num>
  <w:num w:numId="16" w16cid:durableId="1482038676">
    <w:abstractNumId w:val="16"/>
  </w:num>
  <w:num w:numId="17" w16cid:durableId="349726944">
    <w:abstractNumId w:val="3"/>
  </w:num>
  <w:num w:numId="18" w16cid:durableId="2013292764">
    <w:abstractNumId w:val="4"/>
  </w:num>
  <w:num w:numId="19" w16cid:durableId="2006199081">
    <w:abstractNumId w:val="18"/>
  </w:num>
  <w:num w:numId="20" w16cid:durableId="1320305576">
    <w:abstractNumId w:val="2"/>
  </w:num>
  <w:num w:numId="21" w16cid:durableId="1418670663">
    <w:abstractNumId w:val="1"/>
  </w:num>
  <w:num w:numId="22" w16cid:durableId="1858421444">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田垣内 啓介">
    <w15:presenceInfo w15:providerId="AD" w15:userId="S::tagaito_keisuke@mandasuccessiongroup.onmicrosoft.com::587718ee-329d-458f-8ef6-ecd61aa44cdf"/>
  </w15:person>
  <w15:person w15:author="mag-法務">
    <w15:presenceInfo w15:providerId="None" w15:userId="mag-法務"/>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bordersDoNotSurroundHeader/>
  <w:bordersDoNotSurroundFooter/>
  <w:proofState w:spelling="clean"/>
  <w:trackRevisions/>
  <w:defaultTabStop w:val="840"/>
  <w:displayHorizontalDrawingGridEvery w:val="0"/>
  <w:displayVerticalDrawingGridEvery w:val="2"/>
  <w:characterSpacingControl w:val="compressPunctuation"/>
  <w:hdrShapeDefaults>
    <o:shapedefaults v:ext="edit" spidmax="2050">
      <v:textbox inset="5.85pt,.7pt,5.85pt,.7pt"/>
    </o:shapedefaults>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CCF"/>
    <w:rsid w:val="00007C39"/>
    <w:rsid w:val="00011A56"/>
    <w:rsid w:val="000154CB"/>
    <w:rsid w:val="00031FF1"/>
    <w:rsid w:val="00033008"/>
    <w:rsid w:val="000379DC"/>
    <w:rsid w:val="00037CF3"/>
    <w:rsid w:val="00043465"/>
    <w:rsid w:val="00061C65"/>
    <w:rsid w:val="00062CCA"/>
    <w:rsid w:val="00065CEE"/>
    <w:rsid w:val="00066B49"/>
    <w:rsid w:val="000675F2"/>
    <w:rsid w:val="00067798"/>
    <w:rsid w:val="0007340D"/>
    <w:rsid w:val="000756D8"/>
    <w:rsid w:val="0008327C"/>
    <w:rsid w:val="0008388E"/>
    <w:rsid w:val="00086C69"/>
    <w:rsid w:val="00090C59"/>
    <w:rsid w:val="000969CD"/>
    <w:rsid w:val="000B3EAA"/>
    <w:rsid w:val="000C33E3"/>
    <w:rsid w:val="000C49EA"/>
    <w:rsid w:val="000C6515"/>
    <w:rsid w:val="000C6AFD"/>
    <w:rsid w:val="000D1B82"/>
    <w:rsid w:val="000D594B"/>
    <w:rsid w:val="000E15E5"/>
    <w:rsid w:val="000E1854"/>
    <w:rsid w:val="000F4754"/>
    <w:rsid w:val="0010060A"/>
    <w:rsid w:val="001106DB"/>
    <w:rsid w:val="00115B03"/>
    <w:rsid w:val="00125B7F"/>
    <w:rsid w:val="00136E54"/>
    <w:rsid w:val="00140019"/>
    <w:rsid w:val="0014209D"/>
    <w:rsid w:val="00146D2E"/>
    <w:rsid w:val="00147159"/>
    <w:rsid w:val="0015082A"/>
    <w:rsid w:val="00154648"/>
    <w:rsid w:val="00162643"/>
    <w:rsid w:val="0017650F"/>
    <w:rsid w:val="00180E43"/>
    <w:rsid w:val="00181046"/>
    <w:rsid w:val="0018196B"/>
    <w:rsid w:val="00191843"/>
    <w:rsid w:val="00195B5D"/>
    <w:rsid w:val="001B1395"/>
    <w:rsid w:val="001B3253"/>
    <w:rsid w:val="001B5EDD"/>
    <w:rsid w:val="001C3FBB"/>
    <w:rsid w:val="001C4158"/>
    <w:rsid w:val="001E46DC"/>
    <w:rsid w:val="001F535D"/>
    <w:rsid w:val="001F76E2"/>
    <w:rsid w:val="00202003"/>
    <w:rsid w:val="00212C8D"/>
    <w:rsid w:val="0021614E"/>
    <w:rsid w:val="0021797D"/>
    <w:rsid w:val="00241D8C"/>
    <w:rsid w:val="0024701C"/>
    <w:rsid w:val="00260768"/>
    <w:rsid w:val="00263BB7"/>
    <w:rsid w:val="00272344"/>
    <w:rsid w:val="00272E8E"/>
    <w:rsid w:val="00286071"/>
    <w:rsid w:val="00290FE6"/>
    <w:rsid w:val="002912C0"/>
    <w:rsid w:val="002A4AB8"/>
    <w:rsid w:val="002B4D2B"/>
    <w:rsid w:val="002C1249"/>
    <w:rsid w:val="002C20C9"/>
    <w:rsid w:val="002D0B21"/>
    <w:rsid w:val="002D2AC3"/>
    <w:rsid w:val="002D66CD"/>
    <w:rsid w:val="002E0862"/>
    <w:rsid w:val="002F019F"/>
    <w:rsid w:val="002F58DD"/>
    <w:rsid w:val="002F79BD"/>
    <w:rsid w:val="003038AA"/>
    <w:rsid w:val="00306C66"/>
    <w:rsid w:val="0031493D"/>
    <w:rsid w:val="00326D91"/>
    <w:rsid w:val="003342A2"/>
    <w:rsid w:val="003363E9"/>
    <w:rsid w:val="003422F3"/>
    <w:rsid w:val="0034583F"/>
    <w:rsid w:val="00345ADB"/>
    <w:rsid w:val="00350404"/>
    <w:rsid w:val="003544BC"/>
    <w:rsid w:val="00360EB5"/>
    <w:rsid w:val="00362B35"/>
    <w:rsid w:val="00363718"/>
    <w:rsid w:val="00371861"/>
    <w:rsid w:val="0037453A"/>
    <w:rsid w:val="00377448"/>
    <w:rsid w:val="00385122"/>
    <w:rsid w:val="00387DD5"/>
    <w:rsid w:val="00390E50"/>
    <w:rsid w:val="003A0FFA"/>
    <w:rsid w:val="003B2F57"/>
    <w:rsid w:val="003B372F"/>
    <w:rsid w:val="003B6096"/>
    <w:rsid w:val="003C1ADA"/>
    <w:rsid w:val="003D3264"/>
    <w:rsid w:val="003D6171"/>
    <w:rsid w:val="003E678D"/>
    <w:rsid w:val="00404463"/>
    <w:rsid w:val="0041018A"/>
    <w:rsid w:val="0041410D"/>
    <w:rsid w:val="00414D75"/>
    <w:rsid w:val="0042133F"/>
    <w:rsid w:val="00424E86"/>
    <w:rsid w:val="00431825"/>
    <w:rsid w:val="00432941"/>
    <w:rsid w:val="004428C8"/>
    <w:rsid w:val="004445DD"/>
    <w:rsid w:val="00453397"/>
    <w:rsid w:val="0045721E"/>
    <w:rsid w:val="0045751A"/>
    <w:rsid w:val="004614CA"/>
    <w:rsid w:val="00471DA5"/>
    <w:rsid w:val="0047661C"/>
    <w:rsid w:val="00477333"/>
    <w:rsid w:val="00482F15"/>
    <w:rsid w:val="00492FD9"/>
    <w:rsid w:val="004959FD"/>
    <w:rsid w:val="004B0ECE"/>
    <w:rsid w:val="004B1651"/>
    <w:rsid w:val="004C12E2"/>
    <w:rsid w:val="004D4CC1"/>
    <w:rsid w:val="004D55BE"/>
    <w:rsid w:val="004D5F88"/>
    <w:rsid w:val="004D7D1A"/>
    <w:rsid w:val="004E1817"/>
    <w:rsid w:val="004E28BD"/>
    <w:rsid w:val="004E35D1"/>
    <w:rsid w:val="004F24D9"/>
    <w:rsid w:val="00502CA1"/>
    <w:rsid w:val="00502CD1"/>
    <w:rsid w:val="005036B8"/>
    <w:rsid w:val="00505F2C"/>
    <w:rsid w:val="00506A6F"/>
    <w:rsid w:val="00507890"/>
    <w:rsid w:val="00515229"/>
    <w:rsid w:val="00516C20"/>
    <w:rsid w:val="00517F07"/>
    <w:rsid w:val="005229EB"/>
    <w:rsid w:val="00526411"/>
    <w:rsid w:val="00532722"/>
    <w:rsid w:val="00553ED3"/>
    <w:rsid w:val="00560851"/>
    <w:rsid w:val="00562BC8"/>
    <w:rsid w:val="00566D17"/>
    <w:rsid w:val="005864DA"/>
    <w:rsid w:val="005C2DC5"/>
    <w:rsid w:val="005C5DB1"/>
    <w:rsid w:val="005C73C0"/>
    <w:rsid w:val="005D5B2D"/>
    <w:rsid w:val="005E15CF"/>
    <w:rsid w:val="005E6513"/>
    <w:rsid w:val="005E6D08"/>
    <w:rsid w:val="005E731C"/>
    <w:rsid w:val="005F48E7"/>
    <w:rsid w:val="00602B45"/>
    <w:rsid w:val="006041DC"/>
    <w:rsid w:val="006059DA"/>
    <w:rsid w:val="0060668E"/>
    <w:rsid w:val="006137BB"/>
    <w:rsid w:val="0062003B"/>
    <w:rsid w:val="00670332"/>
    <w:rsid w:val="00687909"/>
    <w:rsid w:val="006921A8"/>
    <w:rsid w:val="006936F9"/>
    <w:rsid w:val="0069613A"/>
    <w:rsid w:val="006A2465"/>
    <w:rsid w:val="006A4C88"/>
    <w:rsid w:val="006B4101"/>
    <w:rsid w:val="006C3D83"/>
    <w:rsid w:val="006D53BB"/>
    <w:rsid w:val="006D6401"/>
    <w:rsid w:val="006E066D"/>
    <w:rsid w:val="006F40CB"/>
    <w:rsid w:val="00707C2B"/>
    <w:rsid w:val="00712D2D"/>
    <w:rsid w:val="00725984"/>
    <w:rsid w:val="0073316F"/>
    <w:rsid w:val="007407C8"/>
    <w:rsid w:val="00742997"/>
    <w:rsid w:val="00751B5E"/>
    <w:rsid w:val="00755972"/>
    <w:rsid w:val="007647D8"/>
    <w:rsid w:val="00767EAC"/>
    <w:rsid w:val="00773E53"/>
    <w:rsid w:val="007804EA"/>
    <w:rsid w:val="00783869"/>
    <w:rsid w:val="00793AA4"/>
    <w:rsid w:val="00794F95"/>
    <w:rsid w:val="007A0A3D"/>
    <w:rsid w:val="007A0B51"/>
    <w:rsid w:val="007A30E6"/>
    <w:rsid w:val="007A7BEF"/>
    <w:rsid w:val="007C03C9"/>
    <w:rsid w:val="007C503C"/>
    <w:rsid w:val="007C5FBD"/>
    <w:rsid w:val="007C74FC"/>
    <w:rsid w:val="007E1D09"/>
    <w:rsid w:val="007F07FD"/>
    <w:rsid w:val="007F2658"/>
    <w:rsid w:val="007F4CE4"/>
    <w:rsid w:val="007F6C23"/>
    <w:rsid w:val="00801CC1"/>
    <w:rsid w:val="00804CB3"/>
    <w:rsid w:val="00806B0A"/>
    <w:rsid w:val="00814483"/>
    <w:rsid w:val="008202BA"/>
    <w:rsid w:val="008245C8"/>
    <w:rsid w:val="00833236"/>
    <w:rsid w:val="00840966"/>
    <w:rsid w:val="008443D1"/>
    <w:rsid w:val="00844698"/>
    <w:rsid w:val="00852B79"/>
    <w:rsid w:val="00862D13"/>
    <w:rsid w:val="008664F5"/>
    <w:rsid w:val="00866A79"/>
    <w:rsid w:val="00870341"/>
    <w:rsid w:val="0087225D"/>
    <w:rsid w:val="008758C6"/>
    <w:rsid w:val="008866BF"/>
    <w:rsid w:val="008A538F"/>
    <w:rsid w:val="008B085D"/>
    <w:rsid w:val="008B1FC3"/>
    <w:rsid w:val="008B28BA"/>
    <w:rsid w:val="008B5622"/>
    <w:rsid w:val="008C22C8"/>
    <w:rsid w:val="008C3206"/>
    <w:rsid w:val="008D0E1F"/>
    <w:rsid w:val="008E7AAA"/>
    <w:rsid w:val="008F4AAE"/>
    <w:rsid w:val="008F50BC"/>
    <w:rsid w:val="00902DF5"/>
    <w:rsid w:val="009052CC"/>
    <w:rsid w:val="00907799"/>
    <w:rsid w:val="009137A7"/>
    <w:rsid w:val="00913FBF"/>
    <w:rsid w:val="009206DE"/>
    <w:rsid w:val="0092350E"/>
    <w:rsid w:val="00937FB7"/>
    <w:rsid w:val="00944B48"/>
    <w:rsid w:val="00954AC3"/>
    <w:rsid w:val="00961A4D"/>
    <w:rsid w:val="009661B7"/>
    <w:rsid w:val="009678C4"/>
    <w:rsid w:val="0097121D"/>
    <w:rsid w:val="00977CCF"/>
    <w:rsid w:val="00982497"/>
    <w:rsid w:val="009852F4"/>
    <w:rsid w:val="0099180E"/>
    <w:rsid w:val="00991ED2"/>
    <w:rsid w:val="009934A5"/>
    <w:rsid w:val="009B5C1A"/>
    <w:rsid w:val="009C439E"/>
    <w:rsid w:val="009D4A7C"/>
    <w:rsid w:val="009D5B65"/>
    <w:rsid w:val="009F27AB"/>
    <w:rsid w:val="009F6DA3"/>
    <w:rsid w:val="009F7E2E"/>
    <w:rsid w:val="00A006E8"/>
    <w:rsid w:val="00A03926"/>
    <w:rsid w:val="00A03C49"/>
    <w:rsid w:val="00A05CFB"/>
    <w:rsid w:val="00A0741F"/>
    <w:rsid w:val="00A0764D"/>
    <w:rsid w:val="00A1727C"/>
    <w:rsid w:val="00A24A60"/>
    <w:rsid w:val="00A27454"/>
    <w:rsid w:val="00A31953"/>
    <w:rsid w:val="00A329CF"/>
    <w:rsid w:val="00A356EF"/>
    <w:rsid w:val="00A50E7A"/>
    <w:rsid w:val="00A56DC4"/>
    <w:rsid w:val="00A81530"/>
    <w:rsid w:val="00A900B8"/>
    <w:rsid w:val="00A93285"/>
    <w:rsid w:val="00AC3084"/>
    <w:rsid w:val="00AC5A95"/>
    <w:rsid w:val="00AD00EB"/>
    <w:rsid w:val="00AD679B"/>
    <w:rsid w:val="00AE1E99"/>
    <w:rsid w:val="00AF32BD"/>
    <w:rsid w:val="00B038E6"/>
    <w:rsid w:val="00B062F7"/>
    <w:rsid w:val="00B1181B"/>
    <w:rsid w:val="00B1243F"/>
    <w:rsid w:val="00B12D03"/>
    <w:rsid w:val="00B149E4"/>
    <w:rsid w:val="00B15065"/>
    <w:rsid w:val="00B267F3"/>
    <w:rsid w:val="00B40B8B"/>
    <w:rsid w:val="00B447DA"/>
    <w:rsid w:val="00B5098F"/>
    <w:rsid w:val="00B52294"/>
    <w:rsid w:val="00B64E65"/>
    <w:rsid w:val="00B90DAD"/>
    <w:rsid w:val="00BA1AF3"/>
    <w:rsid w:val="00BA59DF"/>
    <w:rsid w:val="00BB2F53"/>
    <w:rsid w:val="00BD4100"/>
    <w:rsid w:val="00BD5D87"/>
    <w:rsid w:val="00BE3AB5"/>
    <w:rsid w:val="00BF1122"/>
    <w:rsid w:val="00BF1FCA"/>
    <w:rsid w:val="00BF4E53"/>
    <w:rsid w:val="00C03344"/>
    <w:rsid w:val="00C04E04"/>
    <w:rsid w:val="00C10954"/>
    <w:rsid w:val="00C112BC"/>
    <w:rsid w:val="00C162A6"/>
    <w:rsid w:val="00C27AAE"/>
    <w:rsid w:val="00C42517"/>
    <w:rsid w:val="00C520DF"/>
    <w:rsid w:val="00C57C97"/>
    <w:rsid w:val="00C656F5"/>
    <w:rsid w:val="00C663C4"/>
    <w:rsid w:val="00C83E08"/>
    <w:rsid w:val="00C85362"/>
    <w:rsid w:val="00C945F8"/>
    <w:rsid w:val="00CA3636"/>
    <w:rsid w:val="00CA4D81"/>
    <w:rsid w:val="00CA58BB"/>
    <w:rsid w:val="00CA59D3"/>
    <w:rsid w:val="00CA7B17"/>
    <w:rsid w:val="00CB616A"/>
    <w:rsid w:val="00CC3690"/>
    <w:rsid w:val="00CD6FBF"/>
    <w:rsid w:val="00CD73AD"/>
    <w:rsid w:val="00CE4D81"/>
    <w:rsid w:val="00CE7199"/>
    <w:rsid w:val="00CF0085"/>
    <w:rsid w:val="00CF0A9F"/>
    <w:rsid w:val="00CF17FF"/>
    <w:rsid w:val="00CF359F"/>
    <w:rsid w:val="00D04B5D"/>
    <w:rsid w:val="00D16529"/>
    <w:rsid w:val="00D17D77"/>
    <w:rsid w:val="00D22380"/>
    <w:rsid w:val="00D235DA"/>
    <w:rsid w:val="00D40D93"/>
    <w:rsid w:val="00D4366E"/>
    <w:rsid w:val="00D477D5"/>
    <w:rsid w:val="00D52326"/>
    <w:rsid w:val="00D756F4"/>
    <w:rsid w:val="00D82A4F"/>
    <w:rsid w:val="00D912C2"/>
    <w:rsid w:val="00DA22CE"/>
    <w:rsid w:val="00DB17E2"/>
    <w:rsid w:val="00DD01BB"/>
    <w:rsid w:val="00DD38D3"/>
    <w:rsid w:val="00DE5DEC"/>
    <w:rsid w:val="00DF0FAE"/>
    <w:rsid w:val="00E14737"/>
    <w:rsid w:val="00E35E19"/>
    <w:rsid w:val="00E40A62"/>
    <w:rsid w:val="00E44B34"/>
    <w:rsid w:val="00E45704"/>
    <w:rsid w:val="00E45C22"/>
    <w:rsid w:val="00E615A1"/>
    <w:rsid w:val="00E72AD0"/>
    <w:rsid w:val="00E80AE8"/>
    <w:rsid w:val="00E84D8F"/>
    <w:rsid w:val="00E86C19"/>
    <w:rsid w:val="00E87396"/>
    <w:rsid w:val="00EA0FB9"/>
    <w:rsid w:val="00EA2328"/>
    <w:rsid w:val="00EA5AA1"/>
    <w:rsid w:val="00EA66BA"/>
    <w:rsid w:val="00EB3BEC"/>
    <w:rsid w:val="00EC20A7"/>
    <w:rsid w:val="00ED4D95"/>
    <w:rsid w:val="00ED5E34"/>
    <w:rsid w:val="00EF44FC"/>
    <w:rsid w:val="00F02568"/>
    <w:rsid w:val="00F0368D"/>
    <w:rsid w:val="00F041BC"/>
    <w:rsid w:val="00F06C00"/>
    <w:rsid w:val="00F07CF1"/>
    <w:rsid w:val="00F269EB"/>
    <w:rsid w:val="00F27822"/>
    <w:rsid w:val="00F438BE"/>
    <w:rsid w:val="00F55679"/>
    <w:rsid w:val="00F71FE2"/>
    <w:rsid w:val="00F852B9"/>
    <w:rsid w:val="00F93630"/>
    <w:rsid w:val="00FA753B"/>
    <w:rsid w:val="00FA7DB7"/>
    <w:rsid w:val="00FB163F"/>
    <w:rsid w:val="00FC3979"/>
    <w:rsid w:val="00FC3FB7"/>
    <w:rsid w:val="00FC51D5"/>
    <w:rsid w:val="00FD3630"/>
    <w:rsid w:val="00FE219F"/>
    <w:rsid w:val="00FF0B18"/>
    <w:rsid w:val="00FF28F7"/>
    <w:rsid w:val="00FF47C5"/>
    <w:rsid w:val="00FF675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D3D40A0"/>
  <w15:chartTrackingRefBased/>
  <w15:docId w15:val="{77D44481-BAC1-4577-A29B-01D79E768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A22CE"/>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rsid w:val="00977CCF"/>
    <w:pPr>
      <w:tabs>
        <w:tab w:val="center" w:pos="4252"/>
        <w:tab w:val="right" w:pos="8504"/>
      </w:tabs>
      <w:snapToGrid w:val="0"/>
    </w:pPr>
  </w:style>
  <w:style w:type="character" w:customStyle="1" w:styleId="a4">
    <w:name w:val="フッター (文字)"/>
    <w:basedOn w:val="a0"/>
    <w:link w:val="a3"/>
    <w:uiPriority w:val="99"/>
    <w:rsid w:val="00977CCF"/>
  </w:style>
  <w:style w:type="paragraph" w:styleId="a5">
    <w:name w:val="List Paragraph"/>
    <w:basedOn w:val="a"/>
    <w:uiPriority w:val="34"/>
    <w:qFormat/>
    <w:rsid w:val="00977CCF"/>
    <w:pPr>
      <w:ind w:leftChars="400" w:left="840"/>
    </w:pPr>
  </w:style>
  <w:style w:type="paragraph" w:styleId="2">
    <w:name w:val="Body Text 2"/>
    <w:basedOn w:val="a"/>
    <w:link w:val="20"/>
    <w:qFormat/>
    <w:rsid w:val="00977CCF"/>
    <w:pPr>
      <w:ind w:leftChars="200" w:left="420" w:firstLineChars="100" w:firstLine="210"/>
    </w:pPr>
    <w:rPr>
      <w:rFonts w:ascii="ＭＳ 明朝" w:eastAsia="ＭＳ 明朝" w:hAnsi="ＭＳ 明朝" w:cs="Times New Roman"/>
      <w:kern w:val="0"/>
      <w:szCs w:val="21"/>
    </w:rPr>
  </w:style>
  <w:style w:type="character" w:customStyle="1" w:styleId="20">
    <w:name w:val="本文 2 (文字)"/>
    <w:basedOn w:val="a0"/>
    <w:link w:val="2"/>
    <w:rsid w:val="00977CCF"/>
    <w:rPr>
      <w:rFonts w:ascii="ＭＳ 明朝" w:eastAsia="ＭＳ 明朝" w:hAnsi="ＭＳ 明朝" w:cs="Times New Roman"/>
      <w:kern w:val="0"/>
      <w:szCs w:val="21"/>
    </w:rPr>
  </w:style>
  <w:style w:type="table" w:styleId="a6">
    <w:name w:val="Table Grid"/>
    <w:basedOn w:val="a1"/>
    <w:uiPriority w:val="39"/>
    <w:rsid w:val="00977C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Salutation"/>
    <w:basedOn w:val="a"/>
    <w:next w:val="a"/>
    <w:link w:val="a8"/>
    <w:uiPriority w:val="99"/>
    <w:unhideWhenUsed/>
    <w:rsid w:val="00977CCF"/>
    <w:rPr>
      <w:rFonts w:ascii="Times New Roman" w:eastAsia="ＭＳ 明朝" w:hAnsi="Times New Roman" w:cs="Times New Roman"/>
      <w:szCs w:val="21"/>
      <w:lang w:val="x-none"/>
    </w:rPr>
  </w:style>
  <w:style w:type="character" w:customStyle="1" w:styleId="a8">
    <w:name w:val="挨拶文 (文字)"/>
    <w:basedOn w:val="a0"/>
    <w:link w:val="a7"/>
    <w:uiPriority w:val="99"/>
    <w:rsid w:val="00977CCF"/>
    <w:rPr>
      <w:rFonts w:ascii="Times New Roman" w:eastAsia="ＭＳ 明朝" w:hAnsi="Times New Roman" w:cs="Times New Roman"/>
      <w:szCs w:val="21"/>
      <w:lang w:val="x-none"/>
    </w:rPr>
  </w:style>
  <w:style w:type="paragraph" w:styleId="a9">
    <w:name w:val="Closing"/>
    <w:basedOn w:val="a"/>
    <w:link w:val="aa"/>
    <w:uiPriority w:val="99"/>
    <w:unhideWhenUsed/>
    <w:rsid w:val="00977CCF"/>
    <w:pPr>
      <w:jc w:val="right"/>
    </w:pPr>
    <w:rPr>
      <w:rFonts w:ascii="Times New Roman" w:eastAsia="ＭＳ 明朝" w:hAnsi="Times New Roman" w:cs="Times New Roman"/>
      <w:szCs w:val="21"/>
      <w:lang w:val="x-none"/>
    </w:rPr>
  </w:style>
  <w:style w:type="character" w:customStyle="1" w:styleId="aa">
    <w:name w:val="結語 (文字)"/>
    <w:basedOn w:val="a0"/>
    <w:link w:val="a9"/>
    <w:uiPriority w:val="99"/>
    <w:rsid w:val="00977CCF"/>
    <w:rPr>
      <w:rFonts w:ascii="Times New Roman" w:eastAsia="ＭＳ 明朝" w:hAnsi="Times New Roman" w:cs="Times New Roman"/>
      <w:szCs w:val="21"/>
      <w:lang w:val="x-none"/>
    </w:rPr>
  </w:style>
  <w:style w:type="paragraph" w:styleId="ab">
    <w:name w:val="header"/>
    <w:basedOn w:val="a"/>
    <w:link w:val="ac"/>
    <w:uiPriority w:val="99"/>
    <w:unhideWhenUsed/>
    <w:rsid w:val="00EA0FB9"/>
    <w:pPr>
      <w:tabs>
        <w:tab w:val="center" w:pos="4252"/>
        <w:tab w:val="right" w:pos="8504"/>
      </w:tabs>
      <w:snapToGrid w:val="0"/>
    </w:pPr>
  </w:style>
  <w:style w:type="character" w:customStyle="1" w:styleId="ac">
    <w:name w:val="ヘッダー (文字)"/>
    <w:basedOn w:val="a0"/>
    <w:link w:val="ab"/>
    <w:uiPriority w:val="99"/>
    <w:rsid w:val="00EA0FB9"/>
  </w:style>
  <w:style w:type="paragraph" w:styleId="ad">
    <w:name w:val="Note Heading"/>
    <w:basedOn w:val="a"/>
    <w:next w:val="a"/>
    <w:link w:val="ae"/>
    <w:uiPriority w:val="99"/>
    <w:unhideWhenUsed/>
    <w:rsid w:val="00BF4E53"/>
    <w:pPr>
      <w:jc w:val="center"/>
    </w:pPr>
    <w:rPr>
      <w:rFonts w:eastAsiaTheme="minorHAnsi" w:cs="Times New Roman"/>
      <w:szCs w:val="21"/>
    </w:rPr>
  </w:style>
  <w:style w:type="character" w:customStyle="1" w:styleId="ae">
    <w:name w:val="記 (文字)"/>
    <w:basedOn w:val="a0"/>
    <w:link w:val="ad"/>
    <w:uiPriority w:val="99"/>
    <w:rsid w:val="00BF4E53"/>
    <w:rPr>
      <w:rFonts w:eastAsiaTheme="minorHAnsi" w:cs="Times New Roman"/>
      <w:szCs w:val="21"/>
    </w:rPr>
  </w:style>
  <w:style w:type="paragraph" w:styleId="af">
    <w:name w:val="Revision"/>
    <w:hidden/>
    <w:uiPriority w:val="99"/>
    <w:semiHidden/>
    <w:rsid w:val="00B149E4"/>
  </w:style>
  <w:style w:type="paragraph" w:styleId="af0">
    <w:name w:val="Date"/>
    <w:basedOn w:val="a"/>
    <w:next w:val="a"/>
    <w:link w:val="af1"/>
    <w:uiPriority w:val="99"/>
    <w:semiHidden/>
    <w:unhideWhenUsed/>
    <w:rsid w:val="00ED5E34"/>
  </w:style>
  <w:style w:type="character" w:customStyle="1" w:styleId="af1">
    <w:name w:val="日付 (文字)"/>
    <w:basedOn w:val="a0"/>
    <w:link w:val="af0"/>
    <w:uiPriority w:val="99"/>
    <w:semiHidden/>
    <w:rsid w:val="00ED5E34"/>
  </w:style>
  <w:style w:type="character" w:styleId="af2">
    <w:name w:val="annotation reference"/>
    <w:basedOn w:val="a0"/>
    <w:uiPriority w:val="99"/>
    <w:semiHidden/>
    <w:unhideWhenUsed/>
    <w:rsid w:val="000E1854"/>
    <w:rPr>
      <w:sz w:val="18"/>
      <w:szCs w:val="18"/>
    </w:rPr>
  </w:style>
  <w:style w:type="paragraph" w:styleId="af3">
    <w:name w:val="annotation text"/>
    <w:basedOn w:val="a"/>
    <w:link w:val="af4"/>
    <w:uiPriority w:val="99"/>
    <w:unhideWhenUsed/>
    <w:rsid w:val="000E1854"/>
    <w:pPr>
      <w:jc w:val="left"/>
    </w:pPr>
  </w:style>
  <w:style w:type="character" w:customStyle="1" w:styleId="af4">
    <w:name w:val="コメント文字列 (文字)"/>
    <w:basedOn w:val="a0"/>
    <w:link w:val="af3"/>
    <w:uiPriority w:val="99"/>
    <w:rsid w:val="000E1854"/>
  </w:style>
  <w:style w:type="paragraph" w:styleId="af5">
    <w:name w:val="annotation subject"/>
    <w:basedOn w:val="af3"/>
    <w:next w:val="af3"/>
    <w:link w:val="af6"/>
    <w:uiPriority w:val="99"/>
    <w:semiHidden/>
    <w:unhideWhenUsed/>
    <w:rsid w:val="000E1854"/>
    <w:rPr>
      <w:b/>
      <w:bCs/>
    </w:rPr>
  </w:style>
  <w:style w:type="character" w:customStyle="1" w:styleId="af6">
    <w:name w:val="コメント内容 (文字)"/>
    <w:basedOn w:val="af4"/>
    <w:link w:val="af5"/>
    <w:uiPriority w:val="99"/>
    <w:semiHidden/>
    <w:rsid w:val="000E185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21534">
      <w:bodyDiv w:val="1"/>
      <w:marLeft w:val="0"/>
      <w:marRight w:val="0"/>
      <w:marTop w:val="0"/>
      <w:marBottom w:val="0"/>
      <w:divBdr>
        <w:top w:val="none" w:sz="0" w:space="0" w:color="auto"/>
        <w:left w:val="none" w:sz="0" w:space="0" w:color="auto"/>
        <w:bottom w:val="none" w:sz="0" w:space="0" w:color="auto"/>
        <w:right w:val="none" w:sz="0" w:space="0" w:color="auto"/>
      </w:divBdr>
    </w:div>
    <w:div w:id="172110490">
      <w:bodyDiv w:val="1"/>
      <w:marLeft w:val="0"/>
      <w:marRight w:val="0"/>
      <w:marTop w:val="0"/>
      <w:marBottom w:val="0"/>
      <w:divBdr>
        <w:top w:val="none" w:sz="0" w:space="0" w:color="auto"/>
        <w:left w:val="none" w:sz="0" w:space="0" w:color="auto"/>
        <w:bottom w:val="none" w:sz="0" w:space="0" w:color="auto"/>
        <w:right w:val="none" w:sz="0" w:space="0" w:color="auto"/>
      </w:divBdr>
    </w:div>
    <w:div w:id="931740212">
      <w:bodyDiv w:val="1"/>
      <w:marLeft w:val="0"/>
      <w:marRight w:val="0"/>
      <w:marTop w:val="0"/>
      <w:marBottom w:val="0"/>
      <w:divBdr>
        <w:top w:val="none" w:sz="0" w:space="0" w:color="auto"/>
        <w:left w:val="none" w:sz="0" w:space="0" w:color="auto"/>
        <w:bottom w:val="none" w:sz="0" w:space="0" w:color="auto"/>
        <w:right w:val="none" w:sz="0" w:space="0" w:color="auto"/>
      </w:divBdr>
    </w:div>
    <w:div w:id="1867256589">
      <w:bodyDiv w:val="1"/>
      <w:marLeft w:val="0"/>
      <w:marRight w:val="0"/>
      <w:marTop w:val="0"/>
      <w:marBottom w:val="0"/>
      <w:divBdr>
        <w:top w:val="none" w:sz="0" w:space="0" w:color="auto"/>
        <w:left w:val="none" w:sz="0" w:space="0" w:color="auto"/>
        <w:bottom w:val="none" w:sz="0" w:space="0" w:color="auto"/>
        <w:right w:val="none" w:sz="0" w:space="0" w:color="auto"/>
      </w:divBdr>
    </w:div>
    <w:div w:id="1953317063">
      <w:bodyDiv w:val="1"/>
      <w:marLeft w:val="0"/>
      <w:marRight w:val="0"/>
      <w:marTop w:val="0"/>
      <w:marBottom w:val="0"/>
      <w:divBdr>
        <w:top w:val="none" w:sz="0" w:space="0" w:color="auto"/>
        <w:left w:val="none" w:sz="0" w:space="0" w:color="auto"/>
        <w:bottom w:val="none" w:sz="0" w:space="0" w:color="auto"/>
        <w:right w:val="none" w:sz="0" w:space="0" w:color="auto"/>
      </w:divBdr>
    </w:div>
    <w:div w:id="1989898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FA3EC6-E0E5-494F-AF69-334F4FAA50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5</Pages>
  <Words>1164</Words>
  <Characters>6637</Characters>
  <Application>Microsoft Office Word</Application>
  <DocSecurity>0</DocSecurity>
  <Lines>55</Lines>
  <Paragraphs>15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PC-o-010</dc:creator>
  <cp:keywords/>
  <dc:description/>
  <cp:lastModifiedBy>mag-法務</cp:lastModifiedBy>
  <cp:revision>15</cp:revision>
  <cp:lastPrinted>2026-03-24T08:12:00Z</cp:lastPrinted>
  <dcterms:created xsi:type="dcterms:W3CDTF">2026-07-28T03:07:00Z</dcterms:created>
  <dcterms:modified xsi:type="dcterms:W3CDTF">2026-07-28T09:19:00Z</dcterms:modified>
</cp:coreProperties>
</file>