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How does SameBoat incorporate research into platform development?</w:t>
      </w:r>
    </w:p>
    <w:p>
      <w:r>
        <w:t># How SameBoat Incorporates Research into Platform Development</w:t>
        <w:br/>
        <w:br/>
        <w:t>In the ever-evolving landscape of addiction recovery, data-driven approaches are essential for creating effective solutions. At SameBoat, we are committed to grounding every feature of our platform in evidence-based practices derived from addiction recovery research. This commitment not only enhances user experience but significantly boosts recovery outcomes.</w:t>
        <w:br/>
        <w:br/>
        <w:t>Research indicates that telehealth addiction treatments yield impressive engagement rates, achieving a remarkable 79.86% patient engagement at 30 days. Moreover, completion rates for virtual intensive outpatient programmes (IOPs) stand at 44.3%, showcasing significant improvements in treatment retention. These statistics underline the importance of integrating research findings into our platform's development, ensuring that we provide users with tools and resources that facilitate their recovery journey.</w:t>
        <w:br/>
        <w:br/>
        <w:t>Continuous improvement is at the heart of SameBoat’s mission. We actively seek and incorporate feedback from our users, acknowledging their experiences as invaluable insights that shape our platform. By staying abreast of the latest research trends and implementing peer suggestions, we ensure that SameBoat reflects the principles of effective recovery support. This adaptive approach not only optimises user engagement but also establishes a supportive community where individuals feel empowered in their recovery.</w:t>
        <w:br/>
        <w:br/>
        <w:t>In our pursuit of building a robust recovery ecosystem, we recognise that the journey towards sobriety is not merely a personal endeavour but a shared experience. This understanding drives our commitment to fostering connections among peers. By integrating features such as peer matching, progress tracking, and community engagement initiatives, we create a supportive network that champions each individual’s unique journey.</w:t>
        <w:br/>
        <w:br/>
        <w:t>Celebrating milestones is a core principle at SameBoat. Each achievement, no matter how small, is a testament to the user’s commitment and progress. For instance, reaching 30 days of consistent check-ins not only signifies a personal victory but also reflects a significant shift in habits. By recognising these milestones, we reinforce the identity transformation that occurs throughout the recovery process.</w:t>
        <w:br/>
        <w:br/>
        <w:t>As champions of evidence-based optimism, we empower our users to take proactive steps in their recovery. By providing strategic guidance on pathways to level up their well-being—be it through fitness, mindfulness, or creative pursuits—we encourage individuals to explore options that resonate with their aspirations. This empowerment fosters a sense of agency, enabling users to engineer their change and actively participate in their recovery journey.</w:t>
        <w:br/>
        <w:br/>
        <w:t>In conclusion, SameBoat's commitment to incorporating research into platform development allows us to create an evidence-based, user-centred experience. By leveraging data, embracing peer feedback, and celebrating milestones, we provide a holistic approach to recovery that champions connection and personal growth. Together, we can transform sobriety from a solitary path into a shared journey of empowerment and support.</w:t>
        <w:br/>
        <w:br/>
        <w:t>**Tags:** mission, community, features, partnerships, getting-started</w:t>
        <w:br/>
        <w:br/>
        <w:t>**References:**</w:t>
        <w:br/>
        <w:t>1. National Institute on Drug Abuse. (2021). "The Science of Addiction".</w:t>
        <w:br/>
        <w:t>2. Substance Abuse and Mental Health Services Administration (SAMHSA). (2022). "Telehealth: A Guide for Public Health Professionals".</w:t>
        <w:br/>
        <w:t>3. Harvard Health Publishing. (2020). "The Benefits of Exercise on Mental Health".</w:t>
        <w:br/>
        <w:t>4. Emarsys. (2021). "Loyalty Programs: The Key to Repeat Purchases".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