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3364" w14:textId="77777777" w:rsidR="00BB3B7A" w:rsidRDefault="00BB3B7A" w:rsidP="00033D6A">
      <w:pPr>
        <w:tabs>
          <w:tab w:val="left" w:pos="1260"/>
        </w:tabs>
        <w:ind w:left="1260" w:hanging="1260"/>
        <w:jc w:val="center"/>
      </w:pPr>
      <w:r>
        <w:t>CURRICULUM VITAE</w:t>
      </w:r>
    </w:p>
    <w:p w14:paraId="5901321D" w14:textId="77777777" w:rsidR="000C7612" w:rsidRDefault="000C7612" w:rsidP="00033D6A">
      <w:pPr>
        <w:tabs>
          <w:tab w:val="left" w:pos="1260"/>
        </w:tabs>
        <w:ind w:left="1260" w:hanging="1260"/>
        <w:jc w:val="center"/>
      </w:pPr>
    </w:p>
    <w:p w14:paraId="451D59A5" w14:textId="48A00C82" w:rsidR="00BB3B7A" w:rsidRPr="00BB3B7A" w:rsidRDefault="00FF6D53" w:rsidP="00033D6A">
      <w:pPr>
        <w:tabs>
          <w:tab w:val="left" w:pos="1260"/>
        </w:tabs>
        <w:ind w:left="1260" w:hanging="1260"/>
        <w:jc w:val="center"/>
        <w:rPr>
          <w:b/>
          <w:bCs/>
        </w:rPr>
      </w:pPr>
      <w:r>
        <w:rPr>
          <w:b/>
          <w:bCs/>
        </w:rPr>
        <w:t>Keith Z. Hazleton, M.D., Ph.D.</w:t>
      </w:r>
    </w:p>
    <w:p w14:paraId="1204F260" w14:textId="1E7E8BCD" w:rsidR="00BB3B7A" w:rsidRDefault="00FF6D53" w:rsidP="00033D6A">
      <w:pPr>
        <w:tabs>
          <w:tab w:val="left" w:pos="1260"/>
        </w:tabs>
        <w:ind w:left="1260" w:hanging="1260"/>
        <w:jc w:val="center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2704A1">
        <w:rPr>
          <w:noProof/>
        </w:rPr>
        <w:t>December 11, 2025</w:t>
      </w:r>
      <w:r>
        <w:fldChar w:fldCharType="end"/>
      </w:r>
    </w:p>
    <w:p w14:paraId="62D301C6" w14:textId="77777777" w:rsidR="00BB3B7A" w:rsidRDefault="00BB3B7A" w:rsidP="00033D6A">
      <w:pPr>
        <w:tabs>
          <w:tab w:val="left" w:pos="1260"/>
        </w:tabs>
        <w:ind w:left="1260" w:hanging="1260"/>
      </w:pPr>
    </w:p>
    <w:p w14:paraId="3F4EAFFB" w14:textId="44DABCF8" w:rsidR="00275B76" w:rsidRDefault="00FF6D53" w:rsidP="00033D6A">
      <w:pPr>
        <w:tabs>
          <w:tab w:val="left" w:pos="1260"/>
        </w:tabs>
        <w:ind w:left="1260" w:hanging="1260"/>
      </w:pPr>
      <w:r>
        <w:t>Pediatrics</w:t>
      </w:r>
    </w:p>
    <w:p w14:paraId="6979C32C" w14:textId="77777777" w:rsidR="00FF6D53" w:rsidRDefault="00FF6D53" w:rsidP="00FF6D53">
      <w:pPr>
        <w:tabs>
          <w:tab w:val="left" w:pos="1260"/>
        </w:tabs>
        <w:ind w:left="1260" w:hanging="1260"/>
      </w:pPr>
      <w:r>
        <w:t>4650 Sunset Blvd</w:t>
      </w:r>
    </w:p>
    <w:p w14:paraId="7F416A76" w14:textId="50C73A86" w:rsidR="00FF6D53" w:rsidRDefault="00FF6D53" w:rsidP="00FF6D53">
      <w:pPr>
        <w:tabs>
          <w:tab w:val="left" w:pos="1260"/>
        </w:tabs>
        <w:ind w:left="1260" w:hanging="1260"/>
      </w:pPr>
      <w:r>
        <w:t>Mail Stop 78</w:t>
      </w:r>
    </w:p>
    <w:p w14:paraId="5D6A8136" w14:textId="061D0AA3" w:rsidR="00BB3B7A" w:rsidRPr="0085094B" w:rsidRDefault="00FF6D53" w:rsidP="00FF6D53">
      <w:pPr>
        <w:tabs>
          <w:tab w:val="left" w:pos="1260"/>
        </w:tabs>
        <w:ind w:left="1260" w:hanging="1260"/>
      </w:pPr>
      <w:r>
        <w:t>Los Angeles, CA 90027</w:t>
      </w:r>
    </w:p>
    <w:p w14:paraId="4C0373F8" w14:textId="61C2DE4A" w:rsidR="00BB3B7A" w:rsidRPr="0085094B" w:rsidRDefault="00FF6D53" w:rsidP="00033D6A">
      <w:pPr>
        <w:tabs>
          <w:tab w:val="left" w:pos="1260"/>
        </w:tabs>
        <w:ind w:left="1260" w:hanging="1260"/>
      </w:pPr>
      <w:r>
        <w:t>323-361-2196</w:t>
      </w:r>
    </w:p>
    <w:p w14:paraId="3B84D054" w14:textId="58175962" w:rsidR="00BB3B7A" w:rsidRPr="0085094B" w:rsidRDefault="00FF6D53" w:rsidP="00033D6A">
      <w:pPr>
        <w:tabs>
          <w:tab w:val="left" w:pos="1260"/>
        </w:tabs>
        <w:ind w:left="1260" w:hanging="1260"/>
      </w:pPr>
      <w:r>
        <w:t>khazleton@chla.usc.edu</w:t>
      </w:r>
    </w:p>
    <w:p w14:paraId="40607AD6" w14:textId="77777777" w:rsidR="00EF3C23" w:rsidRDefault="00EF3C23" w:rsidP="00DD0EF2">
      <w:pPr>
        <w:tabs>
          <w:tab w:val="left" w:pos="1260"/>
        </w:tabs>
      </w:pPr>
    </w:p>
    <w:p w14:paraId="17FE0DD9" w14:textId="77777777" w:rsidR="00BB3B7A" w:rsidRPr="00BB3B7A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BB3B7A">
        <w:rPr>
          <w:b/>
          <w:bCs/>
        </w:rPr>
        <w:t>EDUCATION AND PROFESSIONAL APPOINTMENTS</w:t>
      </w:r>
    </w:p>
    <w:p w14:paraId="0865F116" w14:textId="77777777" w:rsidR="00BB3B7A" w:rsidRDefault="00BB3B7A" w:rsidP="00033D6A">
      <w:pPr>
        <w:tabs>
          <w:tab w:val="left" w:pos="1260"/>
        </w:tabs>
        <w:ind w:left="1260" w:hanging="1260"/>
      </w:pPr>
    </w:p>
    <w:p w14:paraId="5D17D231" w14:textId="77777777" w:rsidR="002143F9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EDUCATION</w:t>
      </w:r>
      <w:r w:rsidR="002143F9">
        <w:rPr>
          <w:u w:val="single"/>
        </w:rPr>
        <w:t xml:space="preserve"> AND </w:t>
      </w:r>
      <w:r w:rsidR="002143F9" w:rsidRPr="00BB3B7A">
        <w:rPr>
          <w:u w:val="single"/>
        </w:rPr>
        <w:t>POST-GRADUATE TRAINING</w:t>
      </w:r>
    </w:p>
    <w:p w14:paraId="35B59E8E" w14:textId="1FCF5E53" w:rsidR="00DD0EF2" w:rsidRDefault="00DD0EF2" w:rsidP="00033D6A">
      <w:pPr>
        <w:tabs>
          <w:tab w:val="left" w:pos="1260"/>
        </w:tabs>
        <w:ind w:left="1260" w:hanging="1260"/>
      </w:pPr>
      <w:r>
        <w:t>1997-2002</w:t>
      </w:r>
      <w:r>
        <w:tab/>
      </w:r>
      <w:proofErr w:type="spellStart"/>
      <w:r w:rsidR="00787D02">
        <w:t>Bachelor’s</w:t>
      </w:r>
      <w:proofErr w:type="spellEnd"/>
      <w:r>
        <w:t xml:space="preserve"> of Science, </w:t>
      </w:r>
      <w:r w:rsidRPr="00DD0EF2">
        <w:t>Biochemistry/Biophysics, Oregon State University, Corvallis, OR</w:t>
      </w:r>
    </w:p>
    <w:p w14:paraId="7BDF3453" w14:textId="3ED1509F" w:rsidR="00DD0EF2" w:rsidRDefault="00DD0EF2" w:rsidP="00033D6A">
      <w:pPr>
        <w:tabs>
          <w:tab w:val="left" w:pos="1260"/>
        </w:tabs>
        <w:ind w:left="1260" w:hanging="1260"/>
      </w:pPr>
      <w:r>
        <w:t>2004-2013</w:t>
      </w:r>
      <w:r>
        <w:tab/>
      </w:r>
      <w:r w:rsidRPr="00DD0EF2">
        <w:t>M.D., The Albert Einstein College of Medicine, Bronx NY</w:t>
      </w:r>
    </w:p>
    <w:p w14:paraId="62CB19F5" w14:textId="6C8267B7" w:rsidR="00DD0EF2" w:rsidRDefault="00DD0EF2" w:rsidP="00033D6A">
      <w:pPr>
        <w:tabs>
          <w:tab w:val="left" w:pos="1260"/>
        </w:tabs>
        <w:ind w:left="1260" w:hanging="1260"/>
      </w:pPr>
      <w:r>
        <w:t>2004-2013</w:t>
      </w:r>
      <w:r>
        <w:tab/>
      </w:r>
      <w:r w:rsidRPr="00DD0EF2">
        <w:t>Ph.D., Biomedical Science, The Albert Einstein College of Medicine, Bronx NY</w:t>
      </w:r>
    </w:p>
    <w:p w14:paraId="36B487BD" w14:textId="77777777" w:rsidR="00DD0EF2" w:rsidRDefault="00DD0EF2" w:rsidP="00DD0EF2">
      <w:pPr>
        <w:tabs>
          <w:tab w:val="left" w:pos="1260"/>
        </w:tabs>
        <w:ind w:left="1260" w:hanging="1260"/>
      </w:pPr>
      <w:r>
        <w:t>2013-2015</w:t>
      </w:r>
      <w:r>
        <w:tab/>
        <w:t>Residency, General Pediatrics, University of Colorado/Children’s Hospital Colorado, Aurora, CO</w:t>
      </w:r>
    </w:p>
    <w:p w14:paraId="46C81D33" w14:textId="77777777" w:rsidR="00DD0EF2" w:rsidRDefault="00DD0EF2" w:rsidP="00DD0EF2">
      <w:pPr>
        <w:tabs>
          <w:tab w:val="left" w:pos="1260"/>
        </w:tabs>
        <w:ind w:left="1260" w:hanging="1260"/>
      </w:pPr>
      <w:r>
        <w:t>2015-2019</w:t>
      </w:r>
      <w:r>
        <w:tab/>
        <w:t>Fellowship, Pediatric Gastroenterology, Hepatology and Nutrition, University of Colorado/Children’s Hospital Colorado, Aurora, CO</w:t>
      </w:r>
    </w:p>
    <w:p w14:paraId="56C620F9" w14:textId="06150892" w:rsidR="00DD0EF2" w:rsidRDefault="00DD0EF2" w:rsidP="00DD0EF2">
      <w:pPr>
        <w:tabs>
          <w:tab w:val="left" w:pos="1260"/>
        </w:tabs>
        <w:ind w:left="1260" w:hanging="1260"/>
      </w:pPr>
      <w:r>
        <w:t>2019-2020</w:t>
      </w:r>
      <w:r>
        <w:tab/>
        <w:t>Fellowship, Advance/Transplant Hepatology, University of Colorado/Children’s Hospital Colorado, Aurora, CO</w:t>
      </w:r>
    </w:p>
    <w:p w14:paraId="350A5F4D" w14:textId="705F02A5" w:rsidR="00DD0EF2" w:rsidRDefault="00DD0EF2" w:rsidP="00033D6A">
      <w:pPr>
        <w:tabs>
          <w:tab w:val="left" w:pos="1260"/>
        </w:tabs>
        <w:ind w:left="1260" w:hanging="1260"/>
      </w:pPr>
      <w:r>
        <w:t>2025-</w:t>
      </w:r>
      <w:r>
        <w:tab/>
        <w:t>M.S., Clinical and Translational Science, Department of Population and Public Health, Keck School of Medicine, University of Southern California</w:t>
      </w:r>
    </w:p>
    <w:p w14:paraId="6CC35515" w14:textId="77777777" w:rsidR="00BB3B7A" w:rsidRDefault="00BB3B7A" w:rsidP="00DD0EF2">
      <w:pPr>
        <w:tabs>
          <w:tab w:val="left" w:pos="1260"/>
        </w:tabs>
      </w:pPr>
    </w:p>
    <w:p w14:paraId="1CA3EDCF" w14:textId="24ABC781" w:rsidR="00BB3B7A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ACADEMIC APPOINTMENTS</w:t>
      </w:r>
    </w:p>
    <w:p w14:paraId="25627143" w14:textId="283856F8" w:rsidR="00DD0EF2" w:rsidRDefault="00DD0EF2" w:rsidP="00DD0EF2">
      <w:pPr>
        <w:tabs>
          <w:tab w:val="left" w:pos="1260"/>
        </w:tabs>
        <w:ind w:left="1260" w:hanging="1260"/>
      </w:pPr>
      <w:r>
        <w:t>2021-2023</w:t>
      </w:r>
      <w:r>
        <w:tab/>
        <w:t>Assistant Professor, Tenure Eligible, Pediatrics, University of Arizona College of Medicine, Tucson, AZ, USA</w:t>
      </w:r>
    </w:p>
    <w:p w14:paraId="75A4A79C" w14:textId="3B3465C7" w:rsidR="00DD0EF2" w:rsidRDefault="00DD0EF2" w:rsidP="00DD0EF2">
      <w:pPr>
        <w:tabs>
          <w:tab w:val="left" w:pos="1260"/>
        </w:tabs>
        <w:ind w:left="1260" w:hanging="1260"/>
      </w:pPr>
      <w:r>
        <w:t>2023-</w:t>
      </w:r>
      <w:r>
        <w:tab/>
        <w:t>Assistant Professor, Pediatrics, University of Southern California, Keck School of Medicine, Los Angeles, CA, USA</w:t>
      </w:r>
    </w:p>
    <w:p w14:paraId="48FC8BED" w14:textId="77777777" w:rsidR="00BB3B7A" w:rsidRDefault="00BB3B7A" w:rsidP="00033D6A">
      <w:pPr>
        <w:tabs>
          <w:tab w:val="left" w:pos="1260"/>
        </w:tabs>
        <w:ind w:left="1260" w:hanging="1260"/>
      </w:pPr>
    </w:p>
    <w:p w14:paraId="1B90E88E" w14:textId="6D115D74" w:rsidR="00BB3B7A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CLINICAL APPOINTMENTS</w:t>
      </w:r>
    </w:p>
    <w:p w14:paraId="329F65C6" w14:textId="706EBCF7" w:rsidR="00DD0EF2" w:rsidRDefault="00DD0EF2" w:rsidP="00033D6A">
      <w:pPr>
        <w:tabs>
          <w:tab w:val="left" w:pos="1260"/>
        </w:tabs>
        <w:ind w:left="1260" w:hanging="1260"/>
      </w:pPr>
      <w:r w:rsidRPr="00DD0EF2">
        <w:t>2020-2021</w:t>
      </w:r>
      <w:r w:rsidRPr="00DD0EF2">
        <w:tab/>
        <w:t>Assistant Professor, Clinical Scholars Track</w:t>
      </w:r>
      <w:r w:rsidRPr="00DD0EF2">
        <w:tab/>
        <w:t>Pediatrics, Banner University Medical Center, Tucson, AZ, USA</w:t>
      </w:r>
    </w:p>
    <w:p w14:paraId="65A19BB7" w14:textId="77777777" w:rsidR="00BB3B7A" w:rsidRDefault="00BB3B7A" w:rsidP="00033D6A">
      <w:pPr>
        <w:tabs>
          <w:tab w:val="left" w:pos="1260"/>
        </w:tabs>
        <w:ind w:left="1260" w:hanging="1260"/>
      </w:pPr>
    </w:p>
    <w:p w14:paraId="03DFA4D5" w14:textId="4E3B10D1" w:rsidR="00BB3B7A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ADMINISTRATIVE APPOINTMENTS</w:t>
      </w:r>
    </w:p>
    <w:p w14:paraId="71678BF4" w14:textId="3C0B239B" w:rsidR="00EF3C23" w:rsidRDefault="00DD0EF2" w:rsidP="00033D6A">
      <w:pPr>
        <w:tabs>
          <w:tab w:val="left" w:pos="1260"/>
        </w:tabs>
        <w:ind w:left="1260" w:hanging="1260"/>
      </w:pPr>
      <w:r w:rsidRPr="00DD0EF2">
        <w:t>2022-2023</w:t>
      </w:r>
      <w:r w:rsidRPr="00DD0EF2">
        <w:tab/>
        <w:t>Interim Section Chief for Clinical Affairs</w:t>
      </w:r>
      <w:r>
        <w:t xml:space="preserve">, </w:t>
      </w:r>
      <w:r w:rsidRPr="00DD0EF2">
        <w:t>University of Arizona College of Medicine, Tucson, AZ, USA</w:t>
      </w:r>
    </w:p>
    <w:p w14:paraId="4BCCAD36" w14:textId="77777777" w:rsidR="00DD0EF2" w:rsidRDefault="00DD0EF2" w:rsidP="00033D6A">
      <w:pPr>
        <w:tabs>
          <w:tab w:val="left" w:pos="1260"/>
        </w:tabs>
        <w:ind w:left="1260" w:hanging="1260"/>
      </w:pPr>
    </w:p>
    <w:p w14:paraId="7F6D838C" w14:textId="18CEF160" w:rsidR="00BB3B7A" w:rsidRPr="00BB3B7A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BB3B7A">
        <w:rPr>
          <w:b/>
          <w:bCs/>
        </w:rPr>
        <w:t>LICENSURE</w:t>
      </w:r>
      <w:r w:rsidR="00060890">
        <w:rPr>
          <w:b/>
          <w:bCs/>
        </w:rPr>
        <w:t xml:space="preserve"> AND</w:t>
      </w:r>
      <w:r w:rsidRPr="00BB3B7A">
        <w:rPr>
          <w:b/>
          <w:bCs/>
        </w:rPr>
        <w:t xml:space="preserve"> CERTIFICATION</w:t>
      </w:r>
    </w:p>
    <w:p w14:paraId="275C9D3A" w14:textId="77777777" w:rsidR="00BB3B7A" w:rsidRDefault="00BB3B7A" w:rsidP="00033D6A">
      <w:pPr>
        <w:tabs>
          <w:tab w:val="left" w:pos="1260"/>
        </w:tabs>
        <w:ind w:left="1260" w:hanging="1260"/>
      </w:pPr>
    </w:p>
    <w:p w14:paraId="27088E37" w14:textId="0295FF8C" w:rsidR="00BB3B7A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LICENSURE</w:t>
      </w:r>
    </w:p>
    <w:p w14:paraId="2B4F42D1" w14:textId="05033C1A" w:rsidR="004F3C44" w:rsidRDefault="004F3C44" w:rsidP="004F3C44">
      <w:pPr>
        <w:tabs>
          <w:tab w:val="left" w:pos="1260"/>
        </w:tabs>
        <w:ind w:left="1260" w:hanging="1260"/>
      </w:pPr>
      <w:r>
        <w:t>2013</w:t>
      </w:r>
      <w:r>
        <w:tab/>
        <w:t>TL.0004686, Colorado, Expired</w:t>
      </w:r>
      <w:r w:rsidR="002704A1">
        <w:t xml:space="preserve"> (training license, expired 2015)</w:t>
      </w:r>
    </w:p>
    <w:p w14:paraId="1AC321CC" w14:textId="6AC563A0" w:rsidR="004F3C44" w:rsidRDefault="004F3C44" w:rsidP="004F3C44">
      <w:pPr>
        <w:tabs>
          <w:tab w:val="left" w:pos="1260"/>
        </w:tabs>
        <w:ind w:left="1260" w:hanging="1260"/>
      </w:pPr>
      <w:r>
        <w:lastRenderedPageBreak/>
        <w:t>2015</w:t>
      </w:r>
      <w:r>
        <w:tab/>
        <w:t>DR.0055436, Colorado, Expired</w:t>
      </w:r>
      <w:r w:rsidR="002704A1">
        <w:t xml:space="preserve"> (2021)</w:t>
      </w:r>
    </w:p>
    <w:p w14:paraId="4AF448BB" w14:textId="77777777" w:rsidR="004F3C44" w:rsidRDefault="004F3C44" w:rsidP="004F3C44">
      <w:pPr>
        <w:tabs>
          <w:tab w:val="left" w:pos="1260"/>
        </w:tabs>
        <w:ind w:left="1260" w:hanging="1260"/>
      </w:pPr>
      <w:r>
        <w:t>2020</w:t>
      </w:r>
      <w:r>
        <w:tab/>
        <w:t>61253, Arizona, Active</w:t>
      </w:r>
    </w:p>
    <w:p w14:paraId="274957BE" w14:textId="1896FB90" w:rsidR="00BB3B7A" w:rsidRDefault="004F3C44" w:rsidP="004F3C44">
      <w:pPr>
        <w:tabs>
          <w:tab w:val="left" w:pos="1260"/>
        </w:tabs>
        <w:ind w:left="1260" w:hanging="1260"/>
      </w:pPr>
      <w:r>
        <w:t>2023</w:t>
      </w:r>
      <w:r>
        <w:tab/>
        <w:t>C190821, California, Active</w:t>
      </w:r>
    </w:p>
    <w:p w14:paraId="66E37F3F" w14:textId="77777777" w:rsidR="004F3C44" w:rsidRDefault="004F3C44" w:rsidP="004F3C44">
      <w:pPr>
        <w:tabs>
          <w:tab w:val="left" w:pos="1260"/>
        </w:tabs>
        <w:ind w:left="1260" w:hanging="1260"/>
      </w:pPr>
    </w:p>
    <w:p w14:paraId="43B7DEE0" w14:textId="7CF5991E" w:rsidR="00BB3B7A" w:rsidRPr="00BB3B7A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BB3B7A">
        <w:rPr>
          <w:u w:val="single"/>
        </w:rPr>
        <w:t>BOARD CERTIFICATION OR ELIGIBILITY</w:t>
      </w:r>
    </w:p>
    <w:p w14:paraId="57BB3B88" w14:textId="77777777" w:rsidR="004F3C44" w:rsidRDefault="004F3C44" w:rsidP="004F3C44">
      <w:pPr>
        <w:tabs>
          <w:tab w:val="left" w:pos="1260"/>
        </w:tabs>
        <w:ind w:left="1260" w:hanging="1260"/>
      </w:pPr>
      <w:r>
        <w:t>2016</w:t>
      </w:r>
      <w:r>
        <w:tab/>
        <w:t>American Board of Pediatrics, General Pediatrics, Board Certified</w:t>
      </w:r>
    </w:p>
    <w:p w14:paraId="44E7C0CC" w14:textId="77777777" w:rsidR="004F3C44" w:rsidRDefault="004F3C44" w:rsidP="004F3C44">
      <w:pPr>
        <w:tabs>
          <w:tab w:val="left" w:pos="1260"/>
        </w:tabs>
        <w:ind w:left="1260" w:hanging="1260"/>
      </w:pPr>
      <w:r>
        <w:t>2019</w:t>
      </w:r>
      <w:r>
        <w:tab/>
        <w:t>American Board of Pediatrics, Pediatric Gastroenterology, Board Certified</w:t>
      </w:r>
    </w:p>
    <w:p w14:paraId="7FEE22D2" w14:textId="09DC3DA3" w:rsidR="00BB3B7A" w:rsidRDefault="004F3C44" w:rsidP="004F3C44">
      <w:pPr>
        <w:tabs>
          <w:tab w:val="left" w:pos="1260"/>
        </w:tabs>
        <w:ind w:left="1260" w:hanging="1260"/>
      </w:pPr>
      <w:r>
        <w:t>2020</w:t>
      </w:r>
      <w:r>
        <w:tab/>
        <w:t>American Board of Pediatrics, Pediatric Transplant Hepatology, Board Certified</w:t>
      </w:r>
    </w:p>
    <w:p w14:paraId="639BF27C" w14:textId="77777777" w:rsidR="00BB3B7A" w:rsidRDefault="00BB3B7A" w:rsidP="004F3C44">
      <w:pPr>
        <w:tabs>
          <w:tab w:val="left" w:pos="1260"/>
        </w:tabs>
      </w:pPr>
    </w:p>
    <w:p w14:paraId="70B2671F" w14:textId="568C3D61" w:rsidR="00BB3B7A" w:rsidRPr="0085094B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85094B">
        <w:rPr>
          <w:u w:val="single"/>
        </w:rPr>
        <w:t>OTHER CERTIFICATIONS OR EXAMINATIONS</w:t>
      </w:r>
    </w:p>
    <w:p w14:paraId="161B8555" w14:textId="41E199D1" w:rsidR="00BB3B7A" w:rsidRDefault="004F3C44" w:rsidP="00033D6A">
      <w:pPr>
        <w:tabs>
          <w:tab w:val="left" w:pos="1260"/>
        </w:tabs>
        <w:ind w:left="1260" w:hanging="1260"/>
      </w:pPr>
      <w:r w:rsidRPr="004F3C44">
        <w:t>2013</w:t>
      </w:r>
      <w:r w:rsidRPr="004F3C44">
        <w:tab/>
        <w:t>Diplomat of the National Board of Medical Examiners, Passed</w:t>
      </w:r>
    </w:p>
    <w:p w14:paraId="38D6D68F" w14:textId="77777777" w:rsidR="00BB3B7A" w:rsidRDefault="00BB3B7A" w:rsidP="00033D6A">
      <w:pPr>
        <w:tabs>
          <w:tab w:val="left" w:pos="1260"/>
        </w:tabs>
        <w:ind w:left="1260" w:hanging="1260"/>
      </w:pPr>
    </w:p>
    <w:p w14:paraId="24F20D22" w14:textId="77777777" w:rsidR="00BB3B7A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85094B">
        <w:rPr>
          <w:b/>
          <w:bCs/>
        </w:rPr>
        <w:t>HONORS, AWARDS:</w:t>
      </w:r>
    </w:p>
    <w:p w14:paraId="6553A7D2" w14:textId="3A72F12C" w:rsidR="00DD0EF2" w:rsidRDefault="00DD0EF2" w:rsidP="00DD0EF2">
      <w:pPr>
        <w:tabs>
          <w:tab w:val="left" w:pos="1260"/>
        </w:tabs>
        <w:ind w:left="1260" w:hanging="1260"/>
      </w:pPr>
      <w:r>
        <w:t>1997</w:t>
      </w:r>
      <w:r>
        <w:tab/>
        <w:t xml:space="preserve">Presidential Scholar, four-year full tuition scholarship, Oregon State </w:t>
      </w:r>
      <w:r w:rsidR="002704A1">
        <w:t>University</w:t>
      </w:r>
      <w:r>
        <w:t>, Corvallis, OR</w:t>
      </w:r>
    </w:p>
    <w:p w14:paraId="555A11F5" w14:textId="67092B8C" w:rsidR="00DD0EF2" w:rsidRDefault="00DD0EF2" w:rsidP="00DD0EF2">
      <w:pPr>
        <w:tabs>
          <w:tab w:val="left" w:pos="1260"/>
        </w:tabs>
        <w:ind w:left="1260" w:hanging="1260"/>
      </w:pPr>
      <w:r>
        <w:t>2013</w:t>
      </w:r>
      <w:r>
        <w:tab/>
        <w:t xml:space="preserve">Elected to AOA upon graduating in the top of my medical school class, Alpha Omega Alpha Honor Medical Society </w:t>
      </w:r>
    </w:p>
    <w:p w14:paraId="7B6FC8B4" w14:textId="63C6A3D7" w:rsidR="00DD0EF2" w:rsidRDefault="00DD0EF2" w:rsidP="00DD0EF2">
      <w:pPr>
        <w:tabs>
          <w:tab w:val="left" w:pos="1260"/>
        </w:tabs>
        <w:ind w:left="1260" w:hanging="1260"/>
      </w:pPr>
      <w:r>
        <w:t>2014</w:t>
      </w:r>
      <w:r>
        <w:tab/>
        <w:t>Emerging Liver Scholar Program, Travel Award for pediatric, surgical and medical residents interested in hepatology, American Association of the Study of Liver Disease, Boston, MA</w:t>
      </w:r>
    </w:p>
    <w:p w14:paraId="5DADD54C" w14:textId="1EBFD9F3" w:rsidR="00DD0EF2" w:rsidRDefault="00DD0EF2" w:rsidP="00DD0EF2">
      <w:pPr>
        <w:tabs>
          <w:tab w:val="left" w:pos="1260"/>
        </w:tabs>
        <w:ind w:left="1260" w:hanging="1260"/>
      </w:pPr>
      <w:r>
        <w:t>2019</w:t>
      </w:r>
      <w:r>
        <w:tab/>
        <w:t>Travel Award, top abstract, Gut Microbiota for Health World Summit/American Gastroenterological Association Institute, Miami, FL</w:t>
      </w:r>
    </w:p>
    <w:p w14:paraId="5E4C1D47" w14:textId="77777777" w:rsidR="00AB1B89" w:rsidRDefault="00AB1B89" w:rsidP="00033D6A">
      <w:pPr>
        <w:tabs>
          <w:tab w:val="left" w:pos="1260"/>
        </w:tabs>
        <w:ind w:left="1260" w:hanging="1260"/>
      </w:pPr>
    </w:p>
    <w:p w14:paraId="0912D480" w14:textId="77777777" w:rsidR="00BB3B7A" w:rsidRPr="00060890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060890">
        <w:rPr>
          <w:b/>
          <w:bCs/>
        </w:rPr>
        <w:t>TEACHING</w:t>
      </w:r>
    </w:p>
    <w:p w14:paraId="326EF4F6" w14:textId="77777777" w:rsidR="00BB3B7A" w:rsidRDefault="00BB3B7A" w:rsidP="00033D6A">
      <w:pPr>
        <w:tabs>
          <w:tab w:val="left" w:pos="1260"/>
        </w:tabs>
        <w:ind w:left="1260" w:hanging="1260"/>
      </w:pPr>
    </w:p>
    <w:p w14:paraId="65B85FA0" w14:textId="350C3244" w:rsidR="00BB3B7A" w:rsidRPr="0085094B" w:rsidRDefault="0085094B" w:rsidP="00033D6A">
      <w:pPr>
        <w:tabs>
          <w:tab w:val="left" w:pos="1260"/>
        </w:tabs>
        <w:ind w:left="1260" w:hanging="1260"/>
        <w:rPr>
          <w:u w:val="single"/>
        </w:rPr>
      </w:pPr>
      <w:r>
        <w:rPr>
          <w:u w:val="single"/>
        </w:rPr>
        <w:t>CLASSROOM</w:t>
      </w:r>
      <w:r w:rsidR="00C4258D">
        <w:rPr>
          <w:u w:val="single"/>
        </w:rPr>
        <w:t>/DIDACTIC</w:t>
      </w:r>
      <w:r w:rsidR="00BB3B7A" w:rsidRPr="0085094B">
        <w:rPr>
          <w:u w:val="single"/>
        </w:rPr>
        <w:t xml:space="preserve"> TEACHING</w:t>
      </w:r>
    </w:p>
    <w:p w14:paraId="4EAFB209" w14:textId="162B9859" w:rsidR="00BB3B7A" w:rsidRDefault="00346C47" w:rsidP="00033D6A">
      <w:pPr>
        <w:tabs>
          <w:tab w:val="left" w:pos="1260"/>
        </w:tabs>
        <w:ind w:left="1260" w:hanging="1260"/>
      </w:pPr>
      <w:r>
        <w:t>2022</w:t>
      </w:r>
      <w:r w:rsidR="00BB3B7A">
        <w:t>-</w:t>
      </w:r>
      <w:r>
        <w:t>2023</w:t>
      </w:r>
      <w:r w:rsidR="00BB3B7A">
        <w:tab/>
      </w:r>
      <w:r>
        <w:t>University of Arizona College of Medicine – Tucson, Pediatric Clerkship, Gastroenterology Lecture, Lecturer, 8 hours per year</w:t>
      </w:r>
    </w:p>
    <w:p w14:paraId="7CD6DAC6" w14:textId="77777777" w:rsidR="0085094B" w:rsidRDefault="0085094B" w:rsidP="00033D6A">
      <w:pPr>
        <w:tabs>
          <w:tab w:val="left" w:pos="1260"/>
        </w:tabs>
        <w:ind w:left="1260" w:hanging="1260"/>
      </w:pPr>
    </w:p>
    <w:p w14:paraId="06808FFD" w14:textId="1D1AF616" w:rsidR="00C261F7" w:rsidRPr="00C261F7" w:rsidRDefault="00C261F7" w:rsidP="00033D6A">
      <w:pPr>
        <w:tabs>
          <w:tab w:val="left" w:pos="1260"/>
        </w:tabs>
        <w:ind w:left="1260" w:hanging="1260"/>
        <w:rPr>
          <w:u w:val="single"/>
        </w:rPr>
      </w:pPr>
      <w:r w:rsidRPr="00C261F7">
        <w:rPr>
          <w:u w:val="single"/>
        </w:rPr>
        <w:t>CLINICAL BEDSIDE TEACHING/TRAINEE SUPERVISION</w:t>
      </w:r>
    </w:p>
    <w:p w14:paraId="6B5E8FD3" w14:textId="244DD7A1" w:rsidR="00346C47" w:rsidRDefault="00346C47" w:rsidP="00346C47">
      <w:pPr>
        <w:tabs>
          <w:tab w:val="left" w:pos="1260"/>
        </w:tabs>
        <w:ind w:left="1260" w:hanging="1260"/>
      </w:pPr>
      <w:r>
        <w:t>2020</w:t>
      </w:r>
      <w:r w:rsidR="00C261F7">
        <w:t>-</w:t>
      </w:r>
      <w:r>
        <w:t>2023</w:t>
      </w:r>
      <w:r w:rsidR="00C261F7">
        <w:tab/>
      </w:r>
      <w:r>
        <w:t>University of Arizona College of Medicine Tucson</w:t>
      </w:r>
      <w:r>
        <w:t>, Supervising Attending</w:t>
      </w:r>
      <w:r w:rsidR="00C261F7">
        <w:t xml:space="preserve">, </w:t>
      </w:r>
      <w:r>
        <w:t>Pediatric Gastroenterology</w:t>
      </w:r>
      <w:r w:rsidR="00C261F7">
        <w:t xml:space="preserve">, </w:t>
      </w:r>
      <w:r>
        <w:t>Medical Students/Pediatrics Residents</w:t>
      </w:r>
      <w:r w:rsidR="00C261F7">
        <w:t xml:space="preserve">, </w:t>
      </w:r>
      <w:r>
        <w:t>100 hours/yr</w:t>
      </w:r>
      <w:r w:rsidR="00C261F7">
        <w:t xml:space="preserve">, </w:t>
      </w:r>
      <w:r>
        <w:t xml:space="preserve">20 </w:t>
      </w:r>
      <w:r w:rsidR="00C261F7">
        <w:t>learners/yr</w:t>
      </w:r>
    </w:p>
    <w:p w14:paraId="63FF3A77" w14:textId="77777777" w:rsidR="00346C47" w:rsidRDefault="00346C47" w:rsidP="00033D6A">
      <w:pPr>
        <w:tabs>
          <w:tab w:val="left" w:pos="1260"/>
        </w:tabs>
        <w:ind w:left="1260" w:hanging="1260"/>
      </w:pPr>
    </w:p>
    <w:p w14:paraId="40A571F9" w14:textId="77777777" w:rsidR="00346C47" w:rsidRDefault="00346C47" w:rsidP="00346C47">
      <w:pPr>
        <w:tabs>
          <w:tab w:val="left" w:pos="1260"/>
        </w:tabs>
        <w:ind w:left="1260" w:hanging="1260"/>
      </w:pPr>
      <w:r>
        <w:t>2023</w:t>
      </w:r>
      <w:r>
        <w:t>-</w:t>
      </w:r>
      <w:r>
        <w:tab/>
      </w:r>
      <w:r>
        <w:t>Supervising Attending</w:t>
      </w:r>
      <w:r>
        <w:t xml:space="preserve">, </w:t>
      </w:r>
      <w:r>
        <w:t>Pediatric Gastroenterology and Hepatology Rotations</w:t>
      </w:r>
      <w:r>
        <w:t>, Medical Students/Pediatrics Residents, 100 hours/yr, 20 learners/yr</w:t>
      </w:r>
    </w:p>
    <w:p w14:paraId="4C863C3E" w14:textId="261229E3" w:rsidR="00346C47" w:rsidRDefault="00346C47" w:rsidP="00033D6A">
      <w:pPr>
        <w:tabs>
          <w:tab w:val="left" w:pos="1260"/>
        </w:tabs>
        <w:ind w:left="1260" w:hanging="1260"/>
      </w:pPr>
    </w:p>
    <w:p w14:paraId="4C1C1EBB" w14:textId="461FE65D" w:rsidR="00BB3B7A" w:rsidRPr="0085094B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85094B">
        <w:rPr>
          <w:u w:val="single"/>
        </w:rPr>
        <w:t xml:space="preserve">MENTORSHIP OF </w:t>
      </w:r>
      <w:r w:rsidR="001F70F9">
        <w:rPr>
          <w:u w:val="single"/>
        </w:rPr>
        <w:t xml:space="preserve">HIGH SCHOOL, </w:t>
      </w:r>
      <w:r w:rsidRPr="0085094B">
        <w:rPr>
          <w:u w:val="single"/>
        </w:rPr>
        <w:t>UNDERGRADUATE, MASTER’S AND MEDICAL STUDENTS</w:t>
      </w:r>
    </w:p>
    <w:p w14:paraId="5E1A5527" w14:textId="77777777" w:rsidR="00346C47" w:rsidRDefault="00346C47" w:rsidP="00033D6A">
      <w:pPr>
        <w:tabs>
          <w:tab w:val="left" w:pos="1260"/>
        </w:tabs>
        <w:ind w:left="1260" w:hanging="1260"/>
      </w:pPr>
    </w:p>
    <w:p w14:paraId="676FFA2A" w14:textId="0952454B" w:rsidR="00346C47" w:rsidRDefault="00346C47" w:rsidP="00346C47">
      <w:pPr>
        <w:tabs>
          <w:tab w:val="left" w:pos="1260"/>
        </w:tabs>
        <w:ind w:left="1260" w:hanging="1260"/>
      </w:pPr>
      <w:r>
        <w:t>2022-</w:t>
      </w:r>
      <w:r w:rsidR="00995BA9">
        <w:t>2024</w:t>
      </w:r>
      <w:r>
        <w:tab/>
        <w:t>Issa Jimenez-Espinoza</w:t>
      </w:r>
      <w:r w:rsidR="0062032B">
        <w:t xml:space="preserve">, </w:t>
      </w:r>
      <w:r>
        <w:t>Medical Student</w:t>
      </w:r>
      <w:r w:rsidR="0062032B">
        <w:t>,</w:t>
      </w:r>
      <w:r w:rsidR="00787D02">
        <w:t xml:space="preserve"> </w:t>
      </w:r>
      <w:r>
        <w:t>NASPGHAN Underrepresented in Medicine Summer Fellowship; Tite: “High-fiber diet regime as protection against Clostridioides difficile infection”</w:t>
      </w:r>
      <w:r w:rsidR="0062032B">
        <w:t>, Primary Mentor</w:t>
      </w:r>
    </w:p>
    <w:p w14:paraId="4DDD0914" w14:textId="6D8FF174" w:rsidR="00346C47" w:rsidRDefault="00346C47" w:rsidP="00346C47">
      <w:pPr>
        <w:tabs>
          <w:tab w:val="left" w:pos="1260"/>
        </w:tabs>
        <w:ind w:left="1260" w:hanging="1260"/>
      </w:pPr>
      <w:r>
        <w:t>2022-2023</w:t>
      </w:r>
      <w:r>
        <w:tab/>
        <w:t>Tatum Bardsley</w:t>
      </w:r>
      <w:r w:rsidR="0062032B">
        <w:t xml:space="preserve">, </w:t>
      </w:r>
      <w:r>
        <w:t>Medical Student</w:t>
      </w:r>
      <w:r w:rsidR="0062032B">
        <w:t>, Primary Mentor</w:t>
      </w:r>
    </w:p>
    <w:p w14:paraId="0C7A8FF0" w14:textId="5F1700A6" w:rsidR="00BB3B7A" w:rsidRDefault="00346C47" w:rsidP="0062032B">
      <w:pPr>
        <w:tabs>
          <w:tab w:val="left" w:pos="1260"/>
        </w:tabs>
        <w:ind w:left="1260" w:hanging="1260"/>
      </w:pPr>
      <w:r>
        <w:t>2024-</w:t>
      </w:r>
      <w:r>
        <w:tab/>
        <w:t>Samantha Rosen</w:t>
      </w:r>
      <w:r w:rsidR="0062032B">
        <w:t xml:space="preserve">, </w:t>
      </w:r>
      <w:r>
        <w:t>Medical Student</w:t>
      </w:r>
      <w:r w:rsidR="0062032B">
        <w:t xml:space="preserve">, </w:t>
      </w:r>
      <w:r>
        <w:t>NASPGHAN Summer Research Fellowship: The role of long-acting octreotide in the management of pediatric esophageal variceal bleeding</w:t>
      </w:r>
      <w:r w:rsidR="0062032B">
        <w:t>, Primary Mentor</w:t>
      </w:r>
    </w:p>
    <w:p w14:paraId="3A881487" w14:textId="77777777" w:rsidR="00995BA9" w:rsidRDefault="00995BA9" w:rsidP="00033D6A">
      <w:pPr>
        <w:tabs>
          <w:tab w:val="left" w:pos="1260"/>
        </w:tabs>
        <w:ind w:left="1260" w:hanging="1260"/>
        <w:rPr>
          <w:u w:val="single"/>
        </w:rPr>
      </w:pPr>
    </w:p>
    <w:p w14:paraId="54F0AE00" w14:textId="1080DC17" w:rsidR="00BB3B7A" w:rsidRPr="00F41C23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F41C23">
        <w:rPr>
          <w:u w:val="single"/>
        </w:rPr>
        <w:lastRenderedPageBreak/>
        <w:t>POSTGRADUATE MENTORSHIP</w:t>
      </w:r>
    </w:p>
    <w:p w14:paraId="0A7B1F74" w14:textId="4CF86E13" w:rsidR="0062032B" w:rsidRDefault="0062032B" w:rsidP="00033D6A">
      <w:pPr>
        <w:tabs>
          <w:tab w:val="left" w:pos="1260"/>
        </w:tabs>
        <w:ind w:left="1260" w:hanging="1260"/>
      </w:pPr>
      <w:r w:rsidRPr="0062032B">
        <w:t>2022-2023</w:t>
      </w:r>
      <w:r w:rsidRPr="0062032B">
        <w:tab/>
        <w:t>Christopher Gomez, M.D.</w:t>
      </w:r>
      <w:r>
        <w:t xml:space="preserve">, </w:t>
      </w:r>
      <w:r w:rsidRPr="0062032B">
        <w:t>Pediatrics Resident, University of Arizona/Banner University Medical Center Tucson</w:t>
      </w:r>
      <w:r>
        <w:t>, Faculty Mentor (now Pediatrician at Tanque Verde Pediatrics in Tucson, AZ)</w:t>
      </w:r>
    </w:p>
    <w:p w14:paraId="64CE875E" w14:textId="77777777" w:rsidR="00BB3B7A" w:rsidRDefault="00BB3B7A" w:rsidP="00033D6A">
      <w:pPr>
        <w:tabs>
          <w:tab w:val="left" w:pos="1260"/>
        </w:tabs>
        <w:ind w:left="1260" w:hanging="1260"/>
      </w:pPr>
    </w:p>
    <w:p w14:paraId="1FDDADFD" w14:textId="77777777" w:rsidR="00BB3B7A" w:rsidRPr="00F41C23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F41C23">
        <w:rPr>
          <w:b/>
          <w:bCs/>
        </w:rPr>
        <w:t xml:space="preserve">SERVICE </w:t>
      </w:r>
    </w:p>
    <w:p w14:paraId="166876B0" w14:textId="77777777" w:rsidR="00BB3B7A" w:rsidRDefault="00BB3B7A" w:rsidP="00033D6A">
      <w:pPr>
        <w:tabs>
          <w:tab w:val="left" w:pos="1260"/>
        </w:tabs>
        <w:ind w:left="1260" w:hanging="1260"/>
      </w:pPr>
    </w:p>
    <w:p w14:paraId="409E051F" w14:textId="08AD98CF" w:rsidR="00BB3B7A" w:rsidRPr="00CD4143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CD4143">
        <w:rPr>
          <w:u w:val="single"/>
        </w:rPr>
        <w:t>DEPARTMENT SERVICE</w:t>
      </w:r>
    </w:p>
    <w:p w14:paraId="6CA48B5A" w14:textId="481A2193" w:rsidR="005918E6" w:rsidRDefault="005918E6" w:rsidP="00033D6A">
      <w:pPr>
        <w:tabs>
          <w:tab w:val="left" w:pos="1260"/>
        </w:tabs>
        <w:ind w:left="1260" w:hanging="1260"/>
      </w:pPr>
      <w:r w:rsidRPr="005918E6">
        <w:t>2021-2022</w:t>
      </w:r>
      <w:r w:rsidRPr="005918E6">
        <w:tab/>
        <w:t>Member, Pediatric Residency Education Committee</w:t>
      </w:r>
      <w:r>
        <w:t xml:space="preserve">, </w:t>
      </w:r>
      <w:r w:rsidRPr="005918E6">
        <w:t xml:space="preserve">Banner </w:t>
      </w:r>
      <w:r w:rsidRPr="005918E6">
        <w:t>University</w:t>
      </w:r>
      <w:r w:rsidRPr="005918E6">
        <w:t xml:space="preserve"> Medical Center-Tucson/University of Arizona College of Medicine</w:t>
      </w:r>
    </w:p>
    <w:p w14:paraId="5CB372FF" w14:textId="77777777" w:rsidR="005918E6" w:rsidRDefault="005918E6" w:rsidP="00033D6A">
      <w:pPr>
        <w:tabs>
          <w:tab w:val="left" w:pos="1260"/>
        </w:tabs>
        <w:ind w:left="1260" w:hanging="1260"/>
      </w:pPr>
    </w:p>
    <w:p w14:paraId="024A2816" w14:textId="2CCF8CAB" w:rsidR="005918E6" w:rsidRDefault="005918E6" w:rsidP="00033D6A">
      <w:pPr>
        <w:tabs>
          <w:tab w:val="left" w:pos="1260"/>
        </w:tabs>
        <w:ind w:left="1260" w:hanging="1260"/>
      </w:pPr>
      <w:r>
        <w:t>2023-</w:t>
      </w:r>
      <w:r>
        <w:tab/>
        <w:t>Member, Gastroenterology Fellowship Selection Committee, Children’s Hospital Los Angeles</w:t>
      </w:r>
    </w:p>
    <w:p w14:paraId="307F57E1" w14:textId="77777777" w:rsidR="00BB3B7A" w:rsidRDefault="00BB3B7A" w:rsidP="005918E6">
      <w:pPr>
        <w:tabs>
          <w:tab w:val="left" w:pos="1260"/>
        </w:tabs>
      </w:pPr>
    </w:p>
    <w:p w14:paraId="205B1CEB" w14:textId="03372DF1" w:rsidR="00BB3B7A" w:rsidRPr="00352812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352812">
        <w:rPr>
          <w:u w:val="single"/>
        </w:rPr>
        <w:t>HOSPITAL OR MEDICAL GROUP SERVICE</w:t>
      </w:r>
      <w:r w:rsidR="00CD4143" w:rsidRPr="00352812">
        <w:rPr>
          <w:u w:val="single"/>
        </w:rPr>
        <w:t>, INCLUDING QUALITY IMPROVEMENT</w:t>
      </w:r>
    </w:p>
    <w:p w14:paraId="25011B90" w14:textId="5DC4B5EC" w:rsidR="005918E6" w:rsidRDefault="005918E6" w:rsidP="005918E6">
      <w:pPr>
        <w:tabs>
          <w:tab w:val="left" w:pos="1260"/>
        </w:tabs>
        <w:ind w:left="1260" w:hanging="1260"/>
      </w:pPr>
      <w:r>
        <w:t>2017</w:t>
      </w:r>
      <w:r>
        <w:tab/>
        <w:t>Gastroenterology Representative, ED/UC Constipation Clinical Care Guideline Committee</w:t>
      </w:r>
      <w:r>
        <w:t xml:space="preserve">, </w:t>
      </w:r>
      <w:r>
        <w:t>Children’s Hospital Colorado</w:t>
      </w:r>
    </w:p>
    <w:p w14:paraId="6AFE984D" w14:textId="6C9E2DA4" w:rsidR="005918E6" w:rsidRDefault="005918E6" w:rsidP="005918E6">
      <w:pPr>
        <w:tabs>
          <w:tab w:val="left" w:pos="1260"/>
        </w:tabs>
        <w:ind w:left="1260" w:hanging="1260"/>
      </w:pPr>
      <w:r>
        <w:t>2018-2020</w:t>
      </w:r>
      <w:r>
        <w:tab/>
      </w:r>
      <w:r>
        <w:t>Gastroenterology Representative</w:t>
      </w:r>
      <w:r>
        <w:t>, Center for Cancer and Blood Disorders Clostridioides difficile Testing and Treatment Team</w:t>
      </w:r>
      <w:r>
        <w:t xml:space="preserve">, </w:t>
      </w:r>
      <w:r>
        <w:t>Children’s Hospital Colorado</w:t>
      </w:r>
    </w:p>
    <w:p w14:paraId="574572BD" w14:textId="77777777" w:rsidR="00EF3C23" w:rsidRDefault="00EF3C23" w:rsidP="005918E6">
      <w:pPr>
        <w:tabs>
          <w:tab w:val="left" w:pos="1260"/>
        </w:tabs>
      </w:pPr>
    </w:p>
    <w:p w14:paraId="1E4FA064" w14:textId="77777777" w:rsidR="00EF3C23" w:rsidRPr="000C7612" w:rsidRDefault="00EF3C23" w:rsidP="00033D6A">
      <w:pPr>
        <w:tabs>
          <w:tab w:val="left" w:pos="1260"/>
        </w:tabs>
        <w:ind w:left="1260" w:hanging="1260"/>
        <w:rPr>
          <w:u w:val="single"/>
        </w:rPr>
      </w:pPr>
      <w:r w:rsidRPr="000C7612">
        <w:rPr>
          <w:u w:val="single"/>
        </w:rPr>
        <w:t>PROFESSIONAL SOCIETY MEMBERSHIPS</w:t>
      </w:r>
    </w:p>
    <w:p w14:paraId="2FDDAC65" w14:textId="08F063F1" w:rsidR="005918E6" w:rsidRDefault="005918E6" w:rsidP="005918E6">
      <w:pPr>
        <w:tabs>
          <w:tab w:val="left" w:pos="1260"/>
        </w:tabs>
        <w:ind w:left="1260" w:hanging="1260"/>
      </w:pPr>
      <w:r>
        <w:t>2014-</w:t>
      </w:r>
      <w:r>
        <w:tab/>
        <w:t>American Association of the Study of Liver Disease</w:t>
      </w:r>
    </w:p>
    <w:p w14:paraId="662B5995" w14:textId="0936CE53" w:rsidR="005918E6" w:rsidRDefault="005918E6" w:rsidP="005918E6">
      <w:pPr>
        <w:tabs>
          <w:tab w:val="left" w:pos="1260"/>
        </w:tabs>
        <w:ind w:left="1260" w:hanging="1260"/>
      </w:pPr>
      <w:r>
        <w:t>2015-</w:t>
      </w:r>
      <w:r>
        <w:tab/>
        <w:t>North American Society for Pediatric Gastroenterology, Hepatology and Nutrition</w:t>
      </w:r>
    </w:p>
    <w:p w14:paraId="2818A07E" w14:textId="1695FB5B" w:rsidR="005918E6" w:rsidRDefault="005918E6" w:rsidP="005918E6">
      <w:pPr>
        <w:tabs>
          <w:tab w:val="left" w:pos="1260"/>
        </w:tabs>
        <w:ind w:left="1260" w:hanging="1260"/>
      </w:pPr>
      <w:r>
        <w:t>2017-</w:t>
      </w:r>
      <w:r>
        <w:tab/>
        <w:t>American Gastroenterological Association</w:t>
      </w:r>
    </w:p>
    <w:p w14:paraId="704D6541" w14:textId="12D88430" w:rsidR="00BB3B7A" w:rsidRDefault="005918E6" w:rsidP="005918E6">
      <w:pPr>
        <w:tabs>
          <w:tab w:val="left" w:pos="1260"/>
        </w:tabs>
        <w:ind w:left="1260" w:hanging="1260"/>
      </w:pPr>
      <w:r>
        <w:t>2019-</w:t>
      </w:r>
      <w:r>
        <w:tab/>
        <w:t>Society of Pediatric Liver Transplantation</w:t>
      </w:r>
    </w:p>
    <w:p w14:paraId="73687228" w14:textId="77777777" w:rsidR="005918E6" w:rsidRDefault="005918E6" w:rsidP="005918E6">
      <w:pPr>
        <w:tabs>
          <w:tab w:val="left" w:pos="1260"/>
        </w:tabs>
        <w:ind w:left="1260" w:hanging="1260"/>
      </w:pPr>
    </w:p>
    <w:p w14:paraId="64325D6E" w14:textId="2351FB49" w:rsidR="00BB3B7A" w:rsidRPr="00352812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352812">
        <w:rPr>
          <w:u w:val="single"/>
        </w:rPr>
        <w:t>PROFESSIONAL SERVICE</w:t>
      </w:r>
    </w:p>
    <w:p w14:paraId="64064CAE" w14:textId="62077A17" w:rsidR="005918E6" w:rsidRDefault="005918E6" w:rsidP="005918E6">
      <w:pPr>
        <w:tabs>
          <w:tab w:val="left" w:pos="1260"/>
        </w:tabs>
        <w:ind w:left="1260" w:hanging="1260"/>
      </w:pPr>
      <w:r>
        <w:t>2021-</w:t>
      </w:r>
      <w:r>
        <w:tab/>
        <w:t>Member, Research Committee</w:t>
      </w:r>
      <w:r>
        <w:t xml:space="preserve">, </w:t>
      </w:r>
      <w:r>
        <w:t>North American Society of Pediatric Gastroenterology, Hepatology and Nutrition</w:t>
      </w:r>
    </w:p>
    <w:p w14:paraId="4C76E7C3" w14:textId="428B9032" w:rsidR="005918E6" w:rsidRDefault="005918E6" w:rsidP="005918E6">
      <w:pPr>
        <w:tabs>
          <w:tab w:val="left" w:pos="1260"/>
        </w:tabs>
        <w:ind w:left="1260" w:hanging="1260"/>
      </w:pPr>
      <w:r>
        <w:t>2022-</w:t>
      </w:r>
      <w:r>
        <w:t>2025</w:t>
      </w:r>
      <w:r>
        <w:tab/>
        <w:t>Co-Chair, Grants Subcommittee (Research Committee)</w:t>
      </w:r>
      <w:r>
        <w:t xml:space="preserve">, </w:t>
      </w:r>
      <w:r>
        <w:t>North American Society of Pediatric Gastroenterology, Hepatology and Nutrition</w:t>
      </w:r>
    </w:p>
    <w:p w14:paraId="19AE2508" w14:textId="77777777" w:rsidR="000C7612" w:rsidRDefault="000C7612" w:rsidP="00033D6A">
      <w:pPr>
        <w:tabs>
          <w:tab w:val="left" w:pos="1260"/>
        </w:tabs>
        <w:ind w:left="1260" w:hanging="1260"/>
      </w:pPr>
    </w:p>
    <w:p w14:paraId="1DDDD7AE" w14:textId="77777777" w:rsidR="00BB3B7A" w:rsidRPr="000C7612" w:rsidRDefault="00BB3B7A" w:rsidP="00033D6A">
      <w:pPr>
        <w:tabs>
          <w:tab w:val="left" w:pos="1260"/>
        </w:tabs>
        <w:ind w:left="1260" w:hanging="1260"/>
        <w:rPr>
          <w:b/>
          <w:bCs/>
        </w:rPr>
      </w:pPr>
      <w:r w:rsidRPr="000C7612">
        <w:rPr>
          <w:b/>
          <w:bCs/>
        </w:rPr>
        <w:t>RESEARCH AND SCHOLARSHIP</w:t>
      </w:r>
    </w:p>
    <w:p w14:paraId="62A7E834" w14:textId="77777777" w:rsidR="00BB3B7A" w:rsidRDefault="00BB3B7A" w:rsidP="00033D6A">
      <w:pPr>
        <w:tabs>
          <w:tab w:val="left" w:pos="1260"/>
        </w:tabs>
        <w:ind w:left="1260" w:hanging="1260"/>
      </w:pPr>
    </w:p>
    <w:p w14:paraId="7036003D" w14:textId="7AB66EB6" w:rsidR="001F70F9" w:rsidRPr="001F70F9" w:rsidRDefault="001F70F9" w:rsidP="00033D6A">
      <w:pPr>
        <w:tabs>
          <w:tab w:val="left" w:pos="1260"/>
        </w:tabs>
        <w:ind w:left="1260" w:hanging="1260"/>
        <w:rPr>
          <w:u w:val="single"/>
        </w:rPr>
      </w:pPr>
      <w:r w:rsidRPr="001F70F9">
        <w:rPr>
          <w:u w:val="single"/>
        </w:rPr>
        <w:t>MANUSCRIPT REVIEWS</w:t>
      </w:r>
    </w:p>
    <w:p w14:paraId="13C4F90D" w14:textId="77777777" w:rsidR="00C4156B" w:rsidRDefault="00C4156B" w:rsidP="00C4156B">
      <w:pPr>
        <w:tabs>
          <w:tab w:val="left" w:pos="1260"/>
        </w:tabs>
      </w:pPr>
      <w:r>
        <w:t>2017</w:t>
      </w:r>
      <w:r>
        <w:tab/>
      </w:r>
      <w:proofErr w:type="spellStart"/>
      <w:r>
        <w:t>mSystems</w:t>
      </w:r>
      <w:proofErr w:type="spellEnd"/>
    </w:p>
    <w:p w14:paraId="069315F5" w14:textId="77777777" w:rsidR="00C4156B" w:rsidRDefault="00C4156B" w:rsidP="00C4156B">
      <w:pPr>
        <w:tabs>
          <w:tab w:val="left" w:pos="1260"/>
        </w:tabs>
      </w:pPr>
      <w:r>
        <w:t>2018</w:t>
      </w:r>
      <w:r>
        <w:tab/>
        <w:t>Scientific Reports</w:t>
      </w:r>
    </w:p>
    <w:p w14:paraId="53BE0E40" w14:textId="77777777" w:rsidR="00C4156B" w:rsidRDefault="00C4156B" w:rsidP="00C4156B">
      <w:pPr>
        <w:tabs>
          <w:tab w:val="left" w:pos="1260"/>
        </w:tabs>
      </w:pPr>
      <w:r>
        <w:t>2019</w:t>
      </w:r>
      <w:r>
        <w:tab/>
        <w:t>Nature Biofilms and Microbiomes</w:t>
      </w:r>
    </w:p>
    <w:p w14:paraId="3D359A92" w14:textId="77777777" w:rsidR="00C4156B" w:rsidRDefault="00C4156B" w:rsidP="00C4156B">
      <w:pPr>
        <w:tabs>
          <w:tab w:val="left" w:pos="1260"/>
        </w:tabs>
      </w:pPr>
      <w:r>
        <w:t>2020</w:t>
      </w:r>
      <w:r>
        <w:tab/>
        <w:t>Pediatric Pulmonology</w:t>
      </w:r>
    </w:p>
    <w:p w14:paraId="4C77AD67" w14:textId="77777777" w:rsidR="00C4156B" w:rsidRDefault="00C4156B" w:rsidP="00C4156B">
      <w:pPr>
        <w:tabs>
          <w:tab w:val="left" w:pos="1260"/>
        </w:tabs>
      </w:pPr>
      <w:r>
        <w:t>2022</w:t>
      </w:r>
      <w:r>
        <w:tab/>
        <w:t>Microbiology</w:t>
      </w:r>
    </w:p>
    <w:p w14:paraId="26442482" w14:textId="77777777" w:rsidR="00C4156B" w:rsidRDefault="00C4156B" w:rsidP="00C4156B">
      <w:pPr>
        <w:tabs>
          <w:tab w:val="left" w:pos="1260"/>
        </w:tabs>
      </w:pPr>
      <w:r>
        <w:t>2024</w:t>
      </w:r>
      <w:r>
        <w:tab/>
        <w:t>Pediatric Obesity, Journal of Pediatric Gastroenterology and Nutrition</w:t>
      </w:r>
    </w:p>
    <w:p w14:paraId="30DBB873" w14:textId="1F394BC5" w:rsidR="001F70F9" w:rsidRDefault="00C4156B" w:rsidP="00C4156B">
      <w:pPr>
        <w:tabs>
          <w:tab w:val="left" w:pos="1260"/>
        </w:tabs>
      </w:pPr>
      <w:r>
        <w:t>2025</w:t>
      </w:r>
      <w:r>
        <w:tab/>
        <w:t>Journal of Pediatric Gastroenterology and Nutrition</w:t>
      </w:r>
    </w:p>
    <w:p w14:paraId="75FF735C" w14:textId="77777777" w:rsidR="00C4156B" w:rsidRDefault="00C4156B" w:rsidP="00BC40D4">
      <w:pPr>
        <w:tabs>
          <w:tab w:val="left" w:pos="1260"/>
        </w:tabs>
      </w:pPr>
    </w:p>
    <w:p w14:paraId="5E5A84F9" w14:textId="43C23401" w:rsidR="00BB3B7A" w:rsidRPr="0090765F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90765F">
        <w:rPr>
          <w:u w:val="single"/>
        </w:rPr>
        <w:t>GRANT REVIEW</w:t>
      </w:r>
      <w:r w:rsidR="001F70F9">
        <w:rPr>
          <w:u w:val="single"/>
        </w:rPr>
        <w:t>S</w:t>
      </w:r>
      <w:r w:rsidRPr="0090765F">
        <w:rPr>
          <w:u w:val="single"/>
        </w:rPr>
        <w:t>:</w:t>
      </w:r>
    </w:p>
    <w:p w14:paraId="47B955E8" w14:textId="35120CCE" w:rsidR="00C4156B" w:rsidRDefault="00C4156B" w:rsidP="00C4156B">
      <w:pPr>
        <w:tabs>
          <w:tab w:val="left" w:pos="1260"/>
        </w:tabs>
        <w:ind w:left="1260" w:hanging="1260"/>
      </w:pPr>
      <w:r>
        <w:t>2022</w:t>
      </w:r>
      <w:r>
        <w:tab/>
        <w:t>NASPGHAN Foundation, Study Section Member, reviewer</w:t>
      </w:r>
      <w:r>
        <w:tab/>
      </w:r>
    </w:p>
    <w:p w14:paraId="369CA6FA" w14:textId="22646CBE" w:rsidR="00BB3B7A" w:rsidRDefault="00C4156B" w:rsidP="00C4156B">
      <w:pPr>
        <w:tabs>
          <w:tab w:val="left" w:pos="1260"/>
        </w:tabs>
        <w:ind w:left="1260" w:hanging="1260"/>
      </w:pPr>
      <w:r>
        <w:t>2023-2025</w:t>
      </w:r>
      <w:r>
        <w:tab/>
        <w:t>NASPGHAN Foundation, Study Section Co-chair and reviewer</w:t>
      </w:r>
    </w:p>
    <w:p w14:paraId="511766CE" w14:textId="77777777" w:rsidR="00C4156B" w:rsidRDefault="00C4156B" w:rsidP="00C4156B">
      <w:pPr>
        <w:tabs>
          <w:tab w:val="left" w:pos="1260"/>
        </w:tabs>
        <w:ind w:left="1260" w:hanging="1260"/>
      </w:pPr>
    </w:p>
    <w:p w14:paraId="32BE870F" w14:textId="77777777" w:rsidR="00BB3B7A" w:rsidRPr="0090765F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90765F">
        <w:rPr>
          <w:u w:val="single"/>
        </w:rPr>
        <w:t>GRANT SUPPORT - CURRENT:</w:t>
      </w:r>
    </w:p>
    <w:p w14:paraId="4997309D" w14:textId="77777777" w:rsidR="00027140" w:rsidRDefault="00027140" w:rsidP="00033D6A">
      <w:pPr>
        <w:tabs>
          <w:tab w:val="left" w:pos="1260"/>
        </w:tabs>
        <w:ind w:left="1260" w:hanging="1260"/>
      </w:pPr>
      <w:r>
        <w:t>2021</w:t>
      </w:r>
      <w:r w:rsidR="0090765F">
        <w:t>-</w:t>
      </w:r>
      <w:r>
        <w:t>2026</w:t>
      </w:r>
      <w:r w:rsidR="0090765F">
        <w:tab/>
      </w:r>
      <w:r w:rsidRPr="00027140">
        <w:rPr>
          <w:iCs/>
        </w:rPr>
        <w:t>National Institute of Allergy and Infectious Disease</w:t>
      </w:r>
      <w:r w:rsidR="0090765F">
        <w:t xml:space="preserve">, </w:t>
      </w:r>
      <w:r w:rsidRPr="00027140">
        <w:t>1U01AI150589</w:t>
      </w:r>
    </w:p>
    <w:p w14:paraId="19A161DF" w14:textId="6E3DECA4" w:rsidR="0090765F" w:rsidRDefault="0090765F" w:rsidP="00033D6A">
      <w:pPr>
        <w:tabs>
          <w:tab w:val="left" w:pos="1260"/>
        </w:tabs>
        <w:ind w:left="1260" w:hanging="1260"/>
      </w:pPr>
      <w:r>
        <w:tab/>
      </w:r>
      <w:r w:rsidR="00027140" w:rsidRPr="00027140">
        <w:t xml:space="preserve">Dietary and </w:t>
      </w:r>
      <w:proofErr w:type="spellStart"/>
      <w:r w:rsidR="00027140" w:rsidRPr="00027140">
        <w:t>synbiotic</w:t>
      </w:r>
      <w:proofErr w:type="spellEnd"/>
      <w:r w:rsidR="00027140" w:rsidRPr="00027140">
        <w:t xml:space="preserve"> strategy to limit gut microbiome dysbiosis and protect against Clostridioides difficile infection</w:t>
      </w:r>
    </w:p>
    <w:p w14:paraId="289E6619" w14:textId="3682E620" w:rsidR="00BB3B7A" w:rsidRDefault="00BC40D4" w:rsidP="00383727">
      <w:pPr>
        <w:tabs>
          <w:tab w:val="left" w:pos="1260"/>
        </w:tabs>
        <w:ind w:left="1260" w:hanging="1260"/>
      </w:pPr>
      <w:r>
        <w:tab/>
      </w:r>
      <w:r w:rsidR="00027140">
        <w:t xml:space="preserve">Co-Investigator </w:t>
      </w:r>
      <w:r w:rsidR="0090765F">
        <w:t>(</w:t>
      </w:r>
      <w:r w:rsidR="00027140">
        <w:t>Lozupone</w:t>
      </w:r>
      <w:r w:rsidR="0090765F">
        <w:t>)</w:t>
      </w:r>
      <w:r w:rsidR="00383727">
        <w:t xml:space="preserve">, </w:t>
      </w:r>
      <w:r w:rsidR="00027140">
        <w:t>15% Effort</w:t>
      </w:r>
    </w:p>
    <w:p w14:paraId="3FA882C2" w14:textId="77777777" w:rsidR="00BB3B7A" w:rsidRDefault="00BB3B7A" w:rsidP="00033D6A">
      <w:pPr>
        <w:tabs>
          <w:tab w:val="left" w:pos="1260"/>
        </w:tabs>
        <w:ind w:left="1260" w:hanging="1260"/>
      </w:pPr>
    </w:p>
    <w:p w14:paraId="12DCA54A" w14:textId="25B94494" w:rsidR="00027140" w:rsidRDefault="00027140" w:rsidP="00027140">
      <w:pPr>
        <w:tabs>
          <w:tab w:val="left" w:pos="1260"/>
        </w:tabs>
        <w:ind w:left="1260" w:hanging="1260"/>
      </w:pPr>
      <w:r>
        <w:t>2025</w:t>
      </w:r>
      <w:r>
        <w:t>-</w:t>
      </w:r>
      <w:r>
        <w:t>2028</w:t>
      </w:r>
      <w:r>
        <w:tab/>
      </w:r>
      <w:r w:rsidR="00114157" w:rsidRPr="00114157">
        <w:rPr>
          <w:iCs/>
        </w:rPr>
        <w:t>Southern California Clinical and Translational Science Institute</w:t>
      </w:r>
      <w:r>
        <w:t xml:space="preserve">, </w:t>
      </w:r>
      <w:r w:rsidR="00114157" w:rsidRPr="00114157">
        <w:rPr>
          <w:iCs/>
        </w:rPr>
        <w:t>UL1TR001855</w:t>
      </w:r>
    </w:p>
    <w:p w14:paraId="35BDB956" w14:textId="5A5A9F5B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114157" w:rsidRPr="00114157">
        <w:t>Interplay between Gut Microbiome Dysbiosis and Acute Cellular Rejection in Pediatric Liver Transplantation</w:t>
      </w:r>
    </w:p>
    <w:p w14:paraId="51934B85" w14:textId="71990171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114157">
        <w:t>Primary Investigator</w:t>
      </w:r>
      <w:r>
        <w:t xml:space="preserve"> (</w:t>
      </w:r>
      <w:r w:rsidR="00114157">
        <w:t>Hazleton</w:t>
      </w:r>
      <w:r>
        <w:t xml:space="preserve">), </w:t>
      </w:r>
      <w:r w:rsidR="00114157">
        <w:t>60% Effort</w:t>
      </w:r>
      <w:r>
        <w:t xml:space="preserve">, </w:t>
      </w:r>
      <w:r w:rsidR="00114157">
        <w:t>$230,000</w:t>
      </w:r>
    </w:p>
    <w:p w14:paraId="15204AA7" w14:textId="77777777" w:rsidR="00027140" w:rsidRDefault="00027140" w:rsidP="00033D6A">
      <w:pPr>
        <w:tabs>
          <w:tab w:val="left" w:pos="1260"/>
        </w:tabs>
        <w:ind w:left="1260" w:hanging="1260"/>
      </w:pPr>
    </w:p>
    <w:p w14:paraId="3EAD24AB" w14:textId="77777777" w:rsidR="00BB3B7A" w:rsidRPr="00531B76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531B76">
        <w:rPr>
          <w:u w:val="single"/>
        </w:rPr>
        <w:t>GRANT SUPPORT - PAST:</w:t>
      </w:r>
    </w:p>
    <w:p w14:paraId="1007A760" w14:textId="40F0DFBB" w:rsidR="00531B76" w:rsidRDefault="00114157" w:rsidP="00033D6A">
      <w:pPr>
        <w:tabs>
          <w:tab w:val="left" w:pos="1260"/>
        </w:tabs>
        <w:ind w:left="1260" w:hanging="1260"/>
      </w:pPr>
      <w:r>
        <w:t>2018</w:t>
      </w:r>
      <w:r w:rsidR="00531B76">
        <w:t>-</w:t>
      </w:r>
      <w:r>
        <w:t>2020</w:t>
      </w:r>
      <w:r w:rsidR="00531B76">
        <w:tab/>
      </w:r>
      <w:r w:rsidRPr="00114157">
        <w:t>Cystic Fibrosis Foundation</w:t>
      </w:r>
      <w:r w:rsidR="00531B76">
        <w:t xml:space="preserve">, </w:t>
      </w:r>
      <w:r w:rsidRPr="00114157">
        <w:t>HAZLET18D0</w:t>
      </w:r>
    </w:p>
    <w:p w14:paraId="10ACD8A8" w14:textId="63027966" w:rsidR="00531B76" w:rsidRDefault="00531B76" w:rsidP="00033D6A">
      <w:pPr>
        <w:tabs>
          <w:tab w:val="left" w:pos="1260"/>
        </w:tabs>
        <w:ind w:left="1260" w:hanging="1260"/>
      </w:pPr>
      <w:r>
        <w:tab/>
      </w:r>
      <w:r w:rsidR="00114157" w:rsidRPr="00114157">
        <w:rPr>
          <w:iCs/>
        </w:rPr>
        <w:t>The role of the CF gut microbiome in modulating nutritional status: Fourth Year and Fifth Year Clinical Fellowship Awards</w:t>
      </w:r>
    </w:p>
    <w:p w14:paraId="73E87288" w14:textId="2A966F98" w:rsidR="00531B76" w:rsidRDefault="00BC40D4" w:rsidP="00383727">
      <w:pPr>
        <w:tabs>
          <w:tab w:val="left" w:pos="1260"/>
        </w:tabs>
        <w:ind w:left="1260" w:hanging="1260"/>
      </w:pPr>
      <w:r>
        <w:tab/>
      </w:r>
      <w:r w:rsidR="00114157">
        <w:t>Primary Investigator</w:t>
      </w:r>
      <w:r w:rsidR="00531B76">
        <w:t xml:space="preserve"> (</w:t>
      </w:r>
      <w:r w:rsidR="00114157">
        <w:t>Hazleton</w:t>
      </w:r>
      <w:r w:rsidR="00531B76">
        <w:t>)</w:t>
      </w:r>
      <w:r w:rsidR="00383727">
        <w:t xml:space="preserve">, </w:t>
      </w:r>
      <w:r w:rsidR="00114157">
        <w:t>75% Effort</w:t>
      </w:r>
      <w:r w:rsidR="00531B76">
        <w:t xml:space="preserve">, </w:t>
      </w:r>
      <w:r w:rsidR="00114157">
        <w:t>$200,000</w:t>
      </w:r>
    </w:p>
    <w:p w14:paraId="68D8CA75" w14:textId="77777777" w:rsidR="00027140" w:rsidRDefault="00027140" w:rsidP="00383727">
      <w:pPr>
        <w:tabs>
          <w:tab w:val="left" w:pos="1260"/>
        </w:tabs>
        <w:ind w:left="1260" w:hanging="1260"/>
      </w:pPr>
    </w:p>
    <w:p w14:paraId="0E43FF54" w14:textId="634F2F8A" w:rsidR="00027140" w:rsidRDefault="00114157" w:rsidP="00114157">
      <w:pPr>
        <w:tabs>
          <w:tab w:val="left" w:pos="1260"/>
        </w:tabs>
        <w:ind w:left="1260" w:hanging="1260"/>
      </w:pPr>
      <w:r>
        <w:t>2016</w:t>
      </w:r>
      <w:r w:rsidR="00027140">
        <w:t>-</w:t>
      </w:r>
      <w:r>
        <w:t>2018</w:t>
      </w:r>
      <w:r w:rsidR="00027140">
        <w:tab/>
      </w:r>
      <w:r>
        <w:t>National Institute of Diabetes and Digestive</w:t>
      </w:r>
      <w:r>
        <w:t xml:space="preserve"> </w:t>
      </w:r>
      <w:r>
        <w:t>and Kidney Diseases</w:t>
      </w:r>
      <w:r w:rsidR="00027140">
        <w:t xml:space="preserve">, </w:t>
      </w:r>
      <w:r w:rsidRPr="00114157">
        <w:t>5T32DK067009</w:t>
      </w:r>
    </w:p>
    <w:p w14:paraId="61A70065" w14:textId="6F62562A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114157" w:rsidRPr="00114157">
        <w:t>Institutional Training Grant in Pediatric Gastroenterology</w:t>
      </w:r>
    </w:p>
    <w:p w14:paraId="11694335" w14:textId="6D9BC4B7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114157">
        <w:t xml:space="preserve">Research Fellow </w:t>
      </w:r>
      <w:r>
        <w:t>(</w:t>
      </w:r>
      <w:r w:rsidR="00114157">
        <w:t>Sokol</w:t>
      </w:r>
      <w:r>
        <w:t xml:space="preserve">), </w:t>
      </w:r>
      <w:r w:rsidR="00114157">
        <w:t>75% Effort</w:t>
      </w:r>
    </w:p>
    <w:p w14:paraId="7F161C1F" w14:textId="77777777" w:rsidR="00027140" w:rsidRDefault="00027140" w:rsidP="00027140">
      <w:pPr>
        <w:tabs>
          <w:tab w:val="left" w:pos="1260"/>
        </w:tabs>
        <w:ind w:left="1260" w:hanging="1260"/>
      </w:pPr>
    </w:p>
    <w:p w14:paraId="45AF40D0" w14:textId="0459DA48" w:rsidR="00031F26" w:rsidRDefault="00031F26" w:rsidP="00027140">
      <w:pPr>
        <w:tabs>
          <w:tab w:val="left" w:pos="1260"/>
        </w:tabs>
        <w:ind w:left="1260" w:hanging="1260"/>
      </w:pPr>
      <w:r>
        <w:t>2015</w:t>
      </w:r>
      <w:r w:rsidR="00027140">
        <w:t>-</w:t>
      </w:r>
      <w:r>
        <w:t>2017</w:t>
      </w:r>
      <w:r w:rsidR="00027140">
        <w:tab/>
      </w:r>
      <w:r w:rsidRPr="00114157">
        <w:t>Cystic Fibrosis Foundation</w:t>
      </w:r>
      <w:r>
        <w:t xml:space="preserve">, </w:t>
      </w:r>
      <w:r w:rsidRPr="00114157">
        <w:t>HAZLET</w:t>
      </w:r>
      <w:r>
        <w:t>15B</w:t>
      </w:r>
      <w:r w:rsidRPr="00114157">
        <w:t>0</w:t>
      </w:r>
    </w:p>
    <w:p w14:paraId="555E5EF4" w14:textId="12772F0D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031F26">
        <w:t>Clinical Fellowship Grant</w:t>
      </w:r>
    </w:p>
    <w:p w14:paraId="0E9D4D84" w14:textId="60E01948" w:rsidR="00027140" w:rsidRDefault="00027140" w:rsidP="00027140">
      <w:pPr>
        <w:tabs>
          <w:tab w:val="left" w:pos="1260"/>
        </w:tabs>
        <w:ind w:left="1260" w:hanging="1260"/>
      </w:pPr>
      <w:r>
        <w:tab/>
      </w:r>
      <w:r w:rsidR="00031F26">
        <w:t xml:space="preserve">Primary Investigator </w:t>
      </w:r>
      <w:r>
        <w:t>(</w:t>
      </w:r>
      <w:r w:rsidR="00031F26">
        <w:t>Hazleton</w:t>
      </w:r>
      <w:r>
        <w:t xml:space="preserve">), </w:t>
      </w:r>
      <w:r w:rsidR="00031F26">
        <w:t>75% Effort</w:t>
      </w:r>
      <w:r>
        <w:t xml:space="preserve">, </w:t>
      </w:r>
      <w:r w:rsidR="00031F26">
        <w:t>$134,000</w:t>
      </w:r>
    </w:p>
    <w:p w14:paraId="0112E83C" w14:textId="77777777" w:rsidR="00BB3B7A" w:rsidRDefault="00BB3B7A" w:rsidP="00033D6A">
      <w:pPr>
        <w:tabs>
          <w:tab w:val="left" w:pos="1260"/>
        </w:tabs>
        <w:ind w:left="1260" w:hanging="1260"/>
      </w:pPr>
    </w:p>
    <w:p w14:paraId="4D63F9CC" w14:textId="4B258A1D" w:rsidR="00BB3B7A" w:rsidRPr="000E0ADF" w:rsidRDefault="00BB3B7A" w:rsidP="00033D6A">
      <w:pPr>
        <w:tabs>
          <w:tab w:val="left" w:pos="1260"/>
        </w:tabs>
        <w:ind w:left="1260" w:hanging="1260"/>
        <w:rPr>
          <w:u w:val="single"/>
        </w:rPr>
      </w:pPr>
      <w:r w:rsidRPr="000E0ADF">
        <w:rPr>
          <w:u w:val="single"/>
        </w:rPr>
        <w:t>PATENTS</w:t>
      </w:r>
      <w:r w:rsidR="00B173AB">
        <w:rPr>
          <w:u w:val="single"/>
        </w:rPr>
        <w:t xml:space="preserve"> AND PATENT APPLICATIONS</w:t>
      </w:r>
      <w:r w:rsidRPr="000E0ADF">
        <w:rPr>
          <w:u w:val="single"/>
        </w:rPr>
        <w:t xml:space="preserve">: </w:t>
      </w:r>
    </w:p>
    <w:p w14:paraId="00233D29" w14:textId="622E93DF" w:rsidR="00EB04E9" w:rsidRDefault="00EB04E9" w:rsidP="00EB04E9">
      <w:pPr>
        <w:tabs>
          <w:tab w:val="left" w:pos="1260"/>
        </w:tabs>
        <w:ind w:left="1260" w:hanging="1260"/>
        <w:rPr>
          <w:lang w:bidi="x-none"/>
        </w:rPr>
      </w:pPr>
      <w:r>
        <w:t>2011</w:t>
      </w:r>
      <w:r w:rsidR="000E0ADF">
        <w:tab/>
      </w:r>
      <w:r>
        <w:rPr>
          <w:b/>
          <w:lang w:bidi="x-none"/>
        </w:rPr>
        <w:t>Hazleton KZ</w:t>
      </w:r>
      <w:r>
        <w:rPr>
          <w:lang w:bidi="x-none"/>
        </w:rPr>
        <w:t xml:space="preserve">, Schramm VL, Crump DR, Clinch K, Tyler PC, Evans GB, Mason JM. </w:t>
      </w:r>
      <w:proofErr w:type="spellStart"/>
      <w:r>
        <w:rPr>
          <w:i/>
          <w:lang w:bidi="x-none"/>
        </w:rPr>
        <w:t>Phosphoribosyltransferase</w:t>
      </w:r>
      <w:proofErr w:type="spellEnd"/>
      <w:r>
        <w:rPr>
          <w:i/>
          <w:lang w:bidi="x-none"/>
        </w:rPr>
        <w:t xml:space="preserve"> inhibitors and uses thereof, </w:t>
      </w:r>
      <w:r>
        <w:rPr>
          <w:lang w:bidi="x-none"/>
        </w:rPr>
        <w:t>US Provisional Patent Application 61/481784</w:t>
      </w:r>
    </w:p>
    <w:p w14:paraId="495FC799" w14:textId="77777777" w:rsidR="00BB3B7A" w:rsidRDefault="00BB3B7A" w:rsidP="00033D6A">
      <w:pPr>
        <w:tabs>
          <w:tab w:val="left" w:pos="1260"/>
        </w:tabs>
        <w:ind w:left="1260" w:hanging="1260"/>
      </w:pPr>
    </w:p>
    <w:p w14:paraId="7A7927B3" w14:textId="50890693" w:rsidR="00BB3B7A" w:rsidRPr="000E0ADF" w:rsidRDefault="000E0ADF" w:rsidP="00033D6A">
      <w:pPr>
        <w:tabs>
          <w:tab w:val="left" w:pos="1260"/>
        </w:tabs>
        <w:ind w:left="1260" w:hanging="1260"/>
        <w:rPr>
          <w:u w:val="single"/>
        </w:rPr>
      </w:pPr>
      <w:r w:rsidRPr="000E0ADF">
        <w:rPr>
          <w:u w:val="single"/>
        </w:rPr>
        <w:t>INVITED AND CONTRIBUTED TALKS OUTSIDE USC</w:t>
      </w:r>
    </w:p>
    <w:p w14:paraId="68079F93" w14:textId="254E4008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2017</w:t>
      </w:r>
      <w:r>
        <w:tab/>
        <w:t>Invited Lecture</w:t>
      </w:r>
      <w:r w:rsidR="005918E6">
        <w:t xml:space="preserve">, </w:t>
      </w:r>
      <w:r>
        <w:t>“Distal Intestinal Obstructive Syndrome”, Division of Pediatric Pulmonology, Children’s Hospital Colorado/University of Colorado, Aurora, CO</w:t>
      </w:r>
    </w:p>
    <w:p w14:paraId="0781CA29" w14:textId="3C9B901D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2017</w:t>
      </w:r>
      <w:r>
        <w:tab/>
        <w:t>Invited Lecture</w:t>
      </w:r>
      <w:r w:rsidR="005918E6">
        <w:t xml:space="preserve">, </w:t>
      </w:r>
      <w:r>
        <w:t>“GI complications in Cystic Fibrosis”</w:t>
      </w:r>
      <w:r w:rsidR="005918E6">
        <w:t>,</w:t>
      </w:r>
      <w:r>
        <w:t xml:space="preserve"> CF Bootcamp for providers, CF Center at Children’s Hospital Colorado, Aurora, CO.</w:t>
      </w:r>
    </w:p>
    <w:p w14:paraId="19352EC2" w14:textId="1A86B35C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2018</w:t>
      </w:r>
      <w:r>
        <w:tab/>
        <w:t>Invited Lecture</w:t>
      </w:r>
      <w:r w:rsidR="005918E6">
        <w:t xml:space="preserve">, </w:t>
      </w:r>
      <w:r>
        <w:t>“Constipation for Hospitalists”</w:t>
      </w:r>
      <w:r w:rsidR="005918E6">
        <w:t>,</w:t>
      </w:r>
      <w:r>
        <w:t xml:space="preserve"> Pediatric Hospital Medicine Fellows’ Lecture Series, Children’s Hospital Colorado, Aurora, CO.</w:t>
      </w:r>
    </w:p>
    <w:p w14:paraId="284F943B" w14:textId="05F81D3F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2021</w:t>
      </w:r>
      <w:r>
        <w:tab/>
        <w:t xml:space="preserve">Invited </w:t>
      </w:r>
      <w:r w:rsidR="005918E6">
        <w:t xml:space="preserve">Lecture, </w:t>
      </w:r>
      <w:r>
        <w:t>“Neonatal Acute Liver Failure”</w:t>
      </w:r>
      <w:r w:rsidR="005918E6">
        <w:t>,</w:t>
      </w:r>
      <w:r>
        <w:t xml:space="preserve"> Division of Neonatology, University of Arizona College of Medicine, Tucson, AZ</w:t>
      </w:r>
    </w:p>
    <w:p w14:paraId="14F4E62E" w14:textId="7CB34F5A" w:rsidR="00BB3B7A" w:rsidRDefault="003064B4" w:rsidP="003064B4">
      <w:pPr>
        <w:tabs>
          <w:tab w:val="left" w:pos="1260"/>
          <w:tab w:val="left" w:pos="3600"/>
        </w:tabs>
        <w:ind w:left="1260" w:hanging="1260"/>
      </w:pPr>
      <w:r>
        <w:t>2021</w:t>
      </w:r>
      <w:r>
        <w:tab/>
        <w:t>Invited Lecture</w:t>
      </w:r>
      <w:r w:rsidR="005918E6">
        <w:t xml:space="preserve">, </w:t>
      </w:r>
      <w:r>
        <w:t>“Disorders in Pediatric Hepatology”</w:t>
      </w:r>
      <w:r w:rsidR="005918E6">
        <w:t>,</w:t>
      </w:r>
      <w:r>
        <w:t xml:space="preserve"> Gastroenterology and Hepatology Fellow’s Conference, Department of Medicine, University of Arizona College of Medicine, Tucson, AZ</w:t>
      </w:r>
    </w:p>
    <w:p w14:paraId="5577F5B4" w14:textId="4F39F1E8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2021</w:t>
      </w:r>
      <w:r>
        <w:tab/>
        <w:t>CME Lecture</w:t>
      </w:r>
      <w:r w:rsidR="005918E6">
        <w:t xml:space="preserve">, </w:t>
      </w:r>
      <w:r>
        <w:t>“Pediatric Liver Disease: From Tinies to Teens”, Banner University Medical Center, Tucson, AZ</w:t>
      </w:r>
    </w:p>
    <w:p w14:paraId="7619E384" w14:textId="51D7B89E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lastRenderedPageBreak/>
        <w:t>2022</w:t>
      </w:r>
      <w:r>
        <w:tab/>
        <w:t>Grand Rounds</w:t>
      </w:r>
      <w:r w:rsidR="005918E6">
        <w:t xml:space="preserve">, </w:t>
      </w:r>
      <w:r>
        <w:t xml:space="preserve">“Diet-related Disease: Focus on the Cause”, Department of </w:t>
      </w:r>
      <w:r w:rsidR="005918E6">
        <w:t>Pediatrics, University</w:t>
      </w:r>
      <w:r>
        <w:t xml:space="preserve"> of Arizona College of Medicine Tucson, Tucson, AZ</w:t>
      </w:r>
    </w:p>
    <w:p w14:paraId="5A3A29BA" w14:textId="0BC02AC1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2023</w:t>
      </w:r>
      <w:r>
        <w:tab/>
        <w:t>CME Lecture</w:t>
      </w:r>
      <w:r w:rsidR="005918E6">
        <w:t xml:space="preserve">, </w:t>
      </w:r>
      <w:r>
        <w:t>“Acute and Chronic Hepatitis”, Pediatrics in the Desert, Tucson, AZ</w:t>
      </w:r>
    </w:p>
    <w:p w14:paraId="045F9845" w14:textId="01D5A8A4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2024</w:t>
      </w:r>
      <w:r>
        <w:tab/>
        <w:t>Grand Rounds</w:t>
      </w:r>
      <w:r w:rsidR="005918E6">
        <w:t xml:space="preserve">, </w:t>
      </w:r>
      <w:r>
        <w:t>“Dietary Influences on C. difficile Infection”</w:t>
      </w:r>
      <w:r w:rsidR="005918E6">
        <w:t xml:space="preserve">, </w:t>
      </w:r>
      <w:r>
        <w:t>Department of Pediatrics, SUNY-Downstate Health Sciences University, Brooklyn, NY</w:t>
      </w:r>
    </w:p>
    <w:p w14:paraId="1DB2972B" w14:textId="4D14BEC1" w:rsidR="003064B4" w:rsidRDefault="003064B4" w:rsidP="003064B4">
      <w:pPr>
        <w:tabs>
          <w:tab w:val="left" w:pos="1260"/>
          <w:tab w:val="left" w:pos="3600"/>
        </w:tabs>
        <w:ind w:left="1260" w:hanging="1260"/>
      </w:pPr>
      <w:r>
        <w:t>2025</w:t>
      </w:r>
      <w:r>
        <w:tab/>
        <w:t>Invited Webinar</w:t>
      </w:r>
      <w:r w:rsidR="005918E6">
        <w:t xml:space="preserve">, </w:t>
      </w:r>
      <w:r>
        <w:t>“Biliary Atresia”</w:t>
      </w:r>
      <w:r w:rsidR="005918E6">
        <w:t>,</w:t>
      </w:r>
      <w:r>
        <w:t xml:space="preserve"> Liver Health Foundation, Los Angeles, CA</w:t>
      </w:r>
    </w:p>
    <w:p w14:paraId="03774EF2" w14:textId="77777777" w:rsidR="00BB3B7A" w:rsidRDefault="00BB3B7A" w:rsidP="00033D6A">
      <w:pPr>
        <w:tabs>
          <w:tab w:val="left" w:pos="1260"/>
        </w:tabs>
        <w:ind w:left="1260" w:hanging="1260"/>
      </w:pPr>
    </w:p>
    <w:p w14:paraId="51E1F0C7" w14:textId="1B20CD7A" w:rsidR="001F70F9" w:rsidRPr="00491038" w:rsidRDefault="001F70F9" w:rsidP="00033D6A">
      <w:pPr>
        <w:tabs>
          <w:tab w:val="left" w:pos="1260"/>
        </w:tabs>
        <w:ind w:left="1260" w:hanging="1260"/>
        <w:rPr>
          <w:u w:val="single"/>
        </w:rPr>
      </w:pPr>
      <w:r w:rsidRPr="00491038">
        <w:rPr>
          <w:u w:val="single"/>
        </w:rPr>
        <w:t xml:space="preserve">CITATION METRICS </w:t>
      </w:r>
      <w:r w:rsidR="00910C3E">
        <w:rPr>
          <w:u w:val="single"/>
        </w:rPr>
        <w:t>(</w:t>
      </w:r>
      <w:r w:rsidRPr="00491038">
        <w:rPr>
          <w:u w:val="single"/>
        </w:rPr>
        <w:t>WEB OF SCIENCE</w:t>
      </w:r>
      <w:r w:rsidR="00910C3E">
        <w:rPr>
          <w:u w:val="single"/>
        </w:rPr>
        <w:t>)</w:t>
      </w:r>
    </w:p>
    <w:p w14:paraId="4A07A5DF" w14:textId="62F89F4B" w:rsidR="001F70F9" w:rsidRDefault="001F70F9" w:rsidP="00033D6A">
      <w:pPr>
        <w:tabs>
          <w:tab w:val="left" w:pos="1260"/>
        </w:tabs>
        <w:ind w:left="1260" w:hanging="1260"/>
      </w:pPr>
      <w:r>
        <w:t>H-index:</w:t>
      </w:r>
      <w:r w:rsidR="007254C5">
        <w:t xml:space="preserve"> 12</w:t>
      </w:r>
      <w:r>
        <w:tab/>
        <w:t>Citation count:</w:t>
      </w:r>
      <w:r w:rsidR="007254C5">
        <w:t xml:space="preserve"> 771</w:t>
      </w:r>
    </w:p>
    <w:p w14:paraId="131C4C7F" w14:textId="77777777" w:rsidR="00BB3B7A" w:rsidRDefault="00BB3B7A" w:rsidP="00033D6A">
      <w:pPr>
        <w:tabs>
          <w:tab w:val="left" w:pos="1260"/>
        </w:tabs>
        <w:ind w:left="1260" w:hanging="1260"/>
      </w:pPr>
    </w:p>
    <w:p w14:paraId="6311A029" w14:textId="77777777" w:rsidR="00491038" w:rsidRDefault="00491038" w:rsidP="00033D6A">
      <w:pPr>
        <w:tabs>
          <w:tab w:val="left" w:pos="1260"/>
        </w:tabs>
        <w:ind w:left="1260" w:hanging="1260"/>
      </w:pPr>
    </w:p>
    <w:p w14:paraId="3FAF5F8D" w14:textId="0D630DF7" w:rsidR="00BB3B7A" w:rsidRDefault="00BB3B7A" w:rsidP="00033D6A">
      <w:pPr>
        <w:tabs>
          <w:tab w:val="left" w:pos="1260"/>
        </w:tabs>
        <w:ind w:left="1260" w:hanging="1260"/>
      </w:pPr>
      <w:r w:rsidRPr="00B173AB">
        <w:rPr>
          <w:b/>
          <w:bCs/>
        </w:rPr>
        <w:t>PUBLICATIONS</w:t>
      </w:r>
      <w:r>
        <w:t xml:space="preserve">: </w:t>
      </w:r>
      <w:r w:rsidR="00B173AB">
        <w:t xml:space="preserve">* denotes </w:t>
      </w:r>
      <w:r>
        <w:t>trainees</w:t>
      </w:r>
    </w:p>
    <w:p w14:paraId="3398984E" w14:textId="77777777" w:rsidR="00B173AB" w:rsidRDefault="00B173AB" w:rsidP="00787D02">
      <w:pPr>
        <w:tabs>
          <w:tab w:val="left" w:pos="1260"/>
        </w:tabs>
      </w:pPr>
    </w:p>
    <w:p w14:paraId="1FBBB8CD" w14:textId="77777777" w:rsidR="00BB3B7A" w:rsidRDefault="00BB3B7A" w:rsidP="00ED4366">
      <w:pPr>
        <w:ind w:left="360" w:hanging="360"/>
        <w:rPr>
          <w:u w:val="single"/>
        </w:rPr>
      </w:pPr>
      <w:r w:rsidRPr="00B173AB">
        <w:rPr>
          <w:u w:val="single"/>
        </w:rPr>
        <w:t xml:space="preserve">REFEREED JOURNAL ARTICLES: </w:t>
      </w:r>
    </w:p>
    <w:p w14:paraId="7D20B461" w14:textId="0953AE86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</w:rPr>
      </w:pPr>
      <w:r w:rsidRPr="004F3C44">
        <w:rPr>
          <w:rFonts w:ascii="Arial" w:hAnsi="Arial" w:cs="Arial"/>
          <w:sz w:val="22"/>
        </w:rPr>
        <w:t xml:space="preserve">Vetting MW, Hegde SS, </w:t>
      </w:r>
      <w:r w:rsidRPr="004F3C44">
        <w:rPr>
          <w:rFonts w:ascii="Arial" w:hAnsi="Arial" w:cs="Arial"/>
          <w:b/>
          <w:sz w:val="22"/>
        </w:rPr>
        <w:t>Hazleton KZ</w:t>
      </w:r>
      <w:r w:rsidRPr="004F3C44">
        <w:rPr>
          <w:rFonts w:ascii="Arial" w:hAnsi="Arial" w:cs="Arial"/>
          <w:sz w:val="22"/>
        </w:rPr>
        <w:t xml:space="preserve">, Blanchard JS.   Structural characterization of the fusion of two pentapeptide repeat proteins, Np275 and Np276, from </w:t>
      </w:r>
      <w:r w:rsidRPr="004F3C44">
        <w:rPr>
          <w:rFonts w:ascii="Arial" w:hAnsi="Arial" w:cs="Arial"/>
          <w:i/>
          <w:sz w:val="22"/>
        </w:rPr>
        <w:t xml:space="preserve">Nostoc </w:t>
      </w:r>
      <w:proofErr w:type="spellStart"/>
      <w:r w:rsidRPr="004F3C44">
        <w:rPr>
          <w:rFonts w:ascii="Arial" w:hAnsi="Arial" w:cs="Arial"/>
          <w:i/>
          <w:sz w:val="22"/>
        </w:rPr>
        <w:t>punctiforme</w:t>
      </w:r>
      <w:proofErr w:type="spellEnd"/>
      <w:r w:rsidRPr="004F3C44">
        <w:rPr>
          <w:rFonts w:ascii="Arial" w:hAnsi="Arial" w:cs="Arial"/>
          <w:sz w:val="22"/>
        </w:rPr>
        <w:t>: resurrection of an ancestral protein. Protein Sci. 2007 Apr;16(4):755-60. PMID: 17384236 PMCID: PMC2203339</w:t>
      </w:r>
    </w:p>
    <w:p w14:paraId="6AB4E220" w14:textId="77777777" w:rsidR="004F3C44" w:rsidRDefault="004F3C44" w:rsidP="004F3C44">
      <w:pPr>
        <w:rPr>
          <w:rFonts w:ascii="Arial" w:hAnsi="Arial" w:cs="Arial"/>
          <w:sz w:val="22"/>
        </w:rPr>
      </w:pPr>
    </w:p>
    <w:p w14:paraId="3853CD40" w14:textId="77777777" w:rsidR="004F3C44" w:rsidRPr="000A1328" w:rsidRDefault="004F3C44" w:rsidP="004F3C4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 optimized recombinant protein purification protocol during my graduate school rotation in the Blanchard lab. </w:t>
      </w:r>
    </w:p>
    <w:p w14:paraId="01F5F21C" w14:textId="77777777" w:rsidR="004F3C44" w:rsidRPr="000A1328" w:rsidRDefault="004F3C44" w:rsidP="004F3C44">
      <w:pPr>
        <w:ind w:left="360"/>
        <w:rPr>
          <w:rFonts w:ascii="Arial" w:hAnsi="Arial" w:cs="Arial"/>
          <w:sz w:val="22"/>
        </w:rPr>
      </w:pPr>
    </w:p>
    <w:p w14:paraId="5355D830" w14:textId="202E83E4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</w:rPr>
      </w:pPr>
      <w:r w:rsidRPr="004F3C44">
        <w:rPr>
          <w:rFonts w:ascii="Arial" w:hAnsi="Arial" w:cs="Arial"/>
          <w:sz w:val="22"/>
        </w:rPr>
        <w:t xml:space="preserve">Taylor EA, Rinaldo-Matthis A, Lei L, Ghanem M, </w:t>
      </w:r>
      <w:r w:rsidRPr="004F3C44">
        <w:rPr>
          <w:rFonts w:ascii="Arial" w:hAnsi="Arial" w:cs="Arial"/>
          <w:b/>
          <w:sz w:val="22"/>
        </w:rPr>
        <w:t>Hazleton KZ</w:t>
      </w:r>
      <w:r w:rsidRPr="004F3C44">
        <w:rPr>
          <w:rFonts w:ascii="Arial" w:hAnsi="Arial" w:cs="Arial"/>
          <w:sz w:val="22"/>
        </w:rPr>
        <w:t xml:space="preserve">, Cassera MB, Almo SC, Schramm VL. </w:t>
      </w:r>
      <w:r w:rsidRPr="004F3C44">
        <w:rPr>
          <w:rFonts w:ascii="Arial" w:hAnsi="Arial" w:cs="Arial"/>
          <w:i/>
          <w:sz w:val="22"/>
        </w:rPr>
        <w:t>Anopheles gambiae</w:t>
      </w:r>
      <w:r w:rsidRPr="004F3C44">
        <w:rPr>
          <w:rFonts w:ascii="Arial" w:hAnsi="Arial" w:cs="Arial"/>
          <w:sz w:val="22"/>
        </w:rPr>
        <w:t xml:space="preserve"> purine nucleoside phosphorylase: Catalysis, structure and inhibition. </w:t>
      </w:r>
      <w:proofErr w:type="spellStart"/>
      <w:r w:rsidRPr="004F3C44">
        <w:rPr>
          <w:rFonts w:ascii="Arial" w:hAnsi="Arial" w:cs="Arial"/>
          <w:sz w:val="22"/>
        </w:rPr>
        <w:t>Biochem</w:t>
      </w:r>
      <w:proofErr w:type="spellEnd"/>
      <w:r w:rsidRPr="004F3C44">
        <w:rPr>
          <w:rFonts w:ascii="Arial" w:hAnsi="Arial" w:cs="Arial"/>
          <w:sz w:val="22"/>
        </w:rPr>
        <w:t>. 2007 Oct 30;46(43): 12405-15. PMID: 17918964</w:t>
      </w:r>
    </w:p>
    <w:p w14:paraId="1F53963D" w14:textId="77777777" w:rsidR="004F3C44" w:rsidRDefault="004F3C44" w:rsidP="004F3C44">
      <w:pPr>
        <w:rPr>
          <w:rFonts w:ascii="Arial" w:hAnsi="Arial" w:cs="Arial"/>
          <w:sz w:val="22"/>
        </w:rPr>
      </w:pPr>
    </w:p>
    <w:p w14:paraId="64B762BF" w14:textId="77777777" w:rsidR="004F3C44" w:rsidRPr="000A1328" w:rsidRDefault="004F3C44" w:rsidP="004F3C4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 purified the enzyme used in assays and performed the preliminary enzymology studies to optimize protocols.</w:t>
      </w:r>
    </w:p>
    <w:p w14:paraId="6A542941" w14:textId="77777777" w:rsidR="004F3C44" w:rsidRPr="000A1328" w:rsidRDefault="004F3C44" w:rsidP="004F3C44">
      <w:pPr>
        <w:ind w:left="360"/>
        <w:rPr>
          <w:rFonts w:ascii="Arial" w:hAnsi="Arial" w:cs="Arial"/>
          <w:sz w:val="22"/>
        </w:rPr>
      </w:pPr>
    </w:p>
    <w:p w14:paraId="39BF83B9" w14:textId="2839F836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</w:rPr>
      </w:pPr>
      <w:r w:rsidRPr="004F3C44">
        <w:rPr>
          <w:rFonts w:ascii="Arial" w:hAnsi="Arial" w:cs="Arial"/>
          <w:sz w:val="22"/>
        </w:rPr>
        <w:t xml:space="preserve">Cassera MB, </w:t>
      </w:r>
      <w:r w:rsidRPr="004F3C44">
        <w:rPr>
          <w:rFonts w:ascii="Arial" w:hAnsi="Arial" w:cs="Arial"/>
          <w:b/>
          <w:sz w:val="22"/>
        </w:rPr>
        <w:t>Hazleton KZ</w:t>
      </w:r>
      <w:r w:rsidRPr="004F3C44">
        <w:rPr>
          <w:rFonts w:ascii="Arial" w:hAnsi="Arial" w:cs="Arial"/>
          <w:sz w:val="22"/>
        </w:rPr>
        <w:t xml:space="preserve">, Riegelhaupt PM, Merino EF, Luo M, </w:t>
      </w:r>
      <w:proofErr w:type="spellStart"/>
      <w:r w:rsidRPr="004F3C44">
        <w:rPr>
          <w:rFonts w:ascii="Arial" w:hAnsi="Arial" w:cs="Arial"/>
          <w:sz w:val="22"/>
        </w:rPr>
        <w:t>Akabas</w:t>
      </w:r>
      <w:proofErr w:type="spellEnd"/>
      <w:r w:rsidRPr="004F3C44">
        <w:rPr>
          <w:rFonts w:ascii="Arial" w:hAnsi="Arial" w:cs="Arial"/>
          <w:sz w:val="22"/>
        </w:rPr>
        <w:t xml:space="preserve"> MH, Schramm VL. Erythrocytic adenosine monophosphate as an alternative purine source in </w:t>
      </w:r>
      <w:r w:rsidRPr="004F3C44">
        <w:rPr>
          <w:rFonts w:ascii="Arial" w:hAnsi="Arial" w:cs="Arial"/>
          <w:i/>
          <w:sz w:val="22"/>
        </w:rPr>
        <w:t>Plasmodium falciparum.</w:t>
      </w:r>
      <w:r w:rsidRPr="004F3C44">
        <w:rPr>
          <w:rFonts w:ascii="Arial" w:hAnsi="Arial" w:cs="Arial"/>
          <w:sz w:val="22"/>
        </w:rPr>
        <w:t xml:space="preserve"> J Biol Chem. 2008 Nov 21;283(47):32889-99. PMID: 18799466 PMCID: PMC2583302</w:t>
      </w:r>
    </w:p>
    <w:p w14:paraId="032D1346" w14:textId="77777777" w:rsidR="004F3C44" w:rsidRDefault="004F3C44" w:rsidP="004F3C44">
      <w:pPr>
        <w:rPr>
          <w:rFonts w:ascii="Arial" w:hAnsi="Arial" w:cs="Arial"/>
          <w:sz w:val="22"/>
        </w:rPr>
      </w:pPr>
    </w:p>
    <w:p w14:paraId="73490758" w14:textId="77777777" w:rsidR="004F3C44" w:rsidRPr="00A42B5B" w:rsidRDefault="004F3C44" w:rsidP="004F3C4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Formulated hypothesis and designed experiments along with Dr. Cassera, performed cell culture of </w:t>
      </w:r>
      <w:r>
        <w:rPr>
          <w:rFonts w:ascii="Arial" w:hAnsi="Arial" w:cs="Arial"/>
          <w:i/>
          <w:iCs/>
          <w:sz w:val="22"/>
        </w:rPr>
        <w:t>Plasmodium</w:t>
      </w:r>
      <w:r>
        <w:rPr>
          <w:rFonts w:ascii="Arial" w:hAnsi="Arial" w:cs="Arial"/>
          <w:sz w:val="22"/>
        </w:rPr>
        <w:t xml:space="preserve"> parasites. Assisted in writing of manuscript.</w:t>
      </w:r>
    </w:p>
    <w:p w14:paraId="53ABAD89" w14:textId="77777777" w:rsidR="004F3C44" w:rsidRPr="000A1328" w:rsidRDefault="004F3C44" w:rsidP="004F3C44">
      <w:pPr>
        <w:ind w:left="360"/>
        <w:rPr>
          <w:rFonts w:ascii="Arial" w:hAnsi="Arial" w:cs="Arial"/>
          <w:sz w:val="22"/>
        </w:rPr>
      </w:pPr>
    </w:p>
    <w:p w14:paraId="7C2D4731" w14:textId="5097F1C1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</w:rPr>
      </w:pPr>
      <w:r w:rsidRPr="004F3C44">
        <w:rPr>
          <w:rFonts w:ascii="Arial" w:hAnsi="Arial" w:cs="Arial"/>
          <w:sz w:val="22"/>
        </w:rPr>
        <w:t xml:space="preserve">Riegelhaupt PM, Cassera MB, Fröhlich RF, </w:t>
      </w:r>
      <w:r w:rsidRPr="004F3C44">
        <w:rPr>
          <w:rFonts w:ascii="Arial" w:hAnsi="Arial" w:cs="Arial"/>
          <w:b/>
          <w:sz w:val="22"/>
        </w:rPr>
        <w:t>Hazleton KZ</w:t>
      </w:r>
      <w:r w:rsidRPr="004F3C44">
        <w:rPr>
          <w:rFonts w:ascii="Arial" w:hAnsi="Arial" w:cs="Arial"/>
          <w:sz w:val="22"/>
        </w:rPr>
        <w:t xml:space="preserve">, Hefter JJ, Schramm VL, </w:t>
      </w:r>
      <w:proofErr w:type="spellStart"/>
      <w:r w:rsidRPr="004F3C44">
        <w:rPr>
          <w:rFonts w:ascii="Arial" w:hAnsi="Arial" w:cs="Arial"/>
          <w:sz w:val="22"/>
        </w:rPr>
        <w:t>Akabas</w:t>
      </w:r>
      <w:proofErr w:type="spellEnd"/>
      <w:r w:rsidRPr="004F3C44">
        <w:rPr>
          <w:rFonts w:ascii="Arial" w:hAnsi="Arial" w:cs="Arial"/>
          <w:sz w:val="22"/>
        </w:rPr>
        <w:t xml:space="preserve"> MH. Transport of Purines and Purine Salvage Pathway Inhibitors by the </w:t>
      </w:r>
      <w:r w:rsidRPr="004F3C44">
        <w:rPr>
          <w:rFonts w:ascii="Arial" w:hAnsi="Arial" w:cs="Arial"/>
          <w:i/>
          <w:sz w:val="22"/>
        </w:rPr>
        <w:t>Plasmodium falciparum</w:t>
      </w:r>
      <w:r w:rsidRPr="004F3C44">
        <w:rPr>
          <w:rFonts w:ascii="Arial" w:hAnsi="Arial" w:cs="Arial"/>
          <w:sz w:val="22"/>
        </w:rPr>
        <w:t xml:space="preserve"> </w:t>
      </w:r>
      <w:proofErr w:type="spellStart"/>
      <w:r w:rsidRPr="004F3C44">
        <w:rPr>
          <w:rFonts w:ascii="Arial" w:hAnsi="Arial" w:cs="Arial"/>
          <w:sz w:val="22"/>
        </w:rPr>
        <w:t>Equilibrative</w:t>
      </w:r>
      <w:proofErr w:type="spellEnd"/>
      <w:r w:rsidRPr="004F3C44">
        <w:rPr>
          <w:rFonts w:ascii="Arial" w:hAnsi="Arial" w:cs="Arial"/>
          <w:sz w:val="22"/>
        </w:rPr>
        <w:t xml:space="preserve"> Nucleoside Transporter PfENT1. Mol </w:t>
      </w:r>
      <w:proofErr w:type="spellStart"/>
      <w:r w:rsidRPr="004F3C44">
        <w:rPr>
          <w:rFonts w:ascii="Arial" w:hAnsi="Arial" w:cs="Arial"/>
          <w:sz w:val="22"/>
        </w:rPr>
        <w:t>Biochem</w:t>
      </w:r>
      <w:proofErr w:type="spellEnd"/>
      <w:r w:rsidRPr="004F3C44">
        <w:rPr>
          <w:rFonts w:ascii="Arial" w:hAnsi="Arial" w:cs="Arial"/>
          <w:sz w:val="22"/>
        </w:rPr>
        <w:t xml:space="preserve"> </w:t>
      </w:r>
      <w:proofErr w:type="spellStart"/>
      <w:r w:rsidRPr="004F3C44">
        <w:rPr>
          <w:rFonts w:ascii="Arial" w:hAnsi="Arial" w:cs="Arial"/>
          <w:sz w:val="22"/>
        </w:rPr>
        <w:t>Parasitol</w:t>
      </w:r>
      <w:proofErr w:type="spellEnd"/>
      <w:r w:rsidRPr="004F3C44">
        <w:rPr>
          <w:rFonts w:ascii="Arial" w:hAnsi="Arial" w:cs="Arial"/>
          <w:sz w:val="22"/>
        </w:rPr>
        <w:t>. 2010 Jan;169(1):40-9. PMID: 19818813 PMCID: PMC2783484</w:t>
      </w:r>
    </w:p>
    <w:p w14:paraId="70112E9D" w14:textId="77777777" w:rsidR="004F3C44" w:rsidRDefault="004F3C44" w:rsidP="004F3C44">
      <w:pPr>
        <w:rPr>
          <w:rFonts w:ascii="Arial" w:hAnsi="Arial" w:cs="Arial"/>
          <w:sz w:val="22"/>
        </w:rPr>
      </w:pPr>
    </w:p>
    <w:p w14:paraId="5E363AFD" w14:textId="77777777" w:rsidR="004F3C44" w:rsidRPr="000A1328" w:rsidRDefault="004F3C44" w:rsidP="004F3C4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Assisted in project design and writing of manuscript.</w:t>
      </w:r>
    </w:p>
    <w:p w14:paraId="6181E2C9" w14:textId="77777777" w:rsidR="004F3C44" w:rsidRPr="000A1328" w:rsidRDefault="004F3C44" w:rsidP="004F3C44">
      <w:pPr>
        <w:ind w:left="360"/>
        <w:rPr>
          <w:rFonts w:ascii="Arial" w:hAnsi="Arial" w:cs="Arial"/>
          <w:sz w:val="22"/>
          <w:lang w:bidi="x-none"/>
        </w:rPr>
      </w:pPr>
    </w:p>
    <w:p w14:paraId="4EE621EB" w14:textId="75724BA1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Cassera MB, </w:t>
      </w:r>
      <w:r w:rsidRPr="004F3C44">
        <w:rPr>
          <w:rFonts w:ascii="Arial" w:hAnsi="Arial" w:cs="Arial"/>
          <w:b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 xml:space="preserve">, Merino EF, Obaldia N, Ho MC, Murkin AS, DePinto R, Gutierrez JA, Almo SC, Evans GB, Babu YS, Schramm VL. </w:t>
      </w:r>
      <w:r w:rsidRPr="004F3C44">
        <w:rPr>
          <w:rFonts w:ascii="Arial" w:hAnsi="Arial" w:cs="Arial"/>
          <w:i/>
          <w:sz w:val="22"/>
          <w:lang w:bidi="x-none"/>
        </w:rPr>
        <w:t xml:space="preserve">Plasmodium falciparum </w:t>
      </w:r>
      <w:r w:rsidRPr="004F3C44">
        <w:rPr>
          <w:rFonts w:ascii="Arial" w:hAnsi="Arial" w:cs="Arial"/>
          <w:sz w:val="22"/>
          <w:lang w:bidi="x-none"/>
        </w:rPr>
        <w:t xml:space="preserve">parasites are killed by a transition state analogue of purine nucleoside phosphorylase in a primate animal model. </w:t>
      </w:r>
      <w:proofErr w:type="spellStart"/>
      <w:r w:rsidRPr="004F3C44">
        <w:rPr>
          <w:rFonts w:ascii="Arial" w:hAnsi="Arial" w:cs="Arial"/>
          <w:sz w:val="22"/>
          <w:lang w:bidi="x-none"/>
        </w:rPr>
        <w:t>PLoS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One. 2011;6(11</w:t>
      </w:r>
      <w:proofErr w:type="gramStart"/>
      <w:r w:rsidRPr="004F3C44">
        <w:rPr>
          <w:rFonts w:ascii="Arial" w:hAnsi="Arial" w:cs="Arial"/>
          <w:sz w:val="22"/>
          <w:lang w:bidi="x-none"/>
        </w:rPr>
        <w:t>):e</w:t>
      </w:r>
      <w:proofErr w:type="gramEnd"/>
      <w:r w:rsidRPr="004F3C44">
        <w:rPr>
          <w:rFonts w:ascii="Arial" w:hAnsi="Arial" w:cs="Arial"/>
          <w:sz w:val="22"/>
          <w:lang w:bidi="x-none"/>
        </w:rPr>
        <w:t>26916. PubMed PMID: 22096507 PMCID: PMC3214022</w:t>
      </w:r>
    </w:p>
    <w:p w14:paraId="6DB01999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17D2EBA2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I performed preliminary experiments of inhibitors in a mouse model of malaria that showed a lack of efficacy. These data, along with positive inhibition in cell culture laid the foundation for this project in </w:t>
      </w:r>
      <w:r>
        <w:rPr>
          <w:rFonts w:ascii="Arial" w:hAnsi="Arial" w:cs="Arial"/>
          <w:sz w:val="22"/>
          <w:lang w:bidi="x-none"/>
        </w:rPr>
        <w:lastRenderedPageBreak/>
        <w:t>non-human primates using the human malarial parasite. For this manuscript, I performed analysis of purine nucleoside phosphatase activity in primate blood samples after pre-clinical trial of novel purine salvage inhibitors and assisted Dr. Cassera in quantifying purine levels in treated primates.</w:t>
      </w:r>
    </w:p>
    <w:p w14:paraId="11A672A8" w14:textId="77777777" w:rsidR="004F3C44" w:rsidRPr="000A1328" w:rsidRDefault="004F3C44" w:rsidP="004F3C44">
      <w:pPr>
        <w:ind w:left="360"/>
        <w:rPr>
          <w:rFonts w:ascii="Arial" w:hAnsi="Arial" w:cs="Arial"/>
          <w:b/>
          <w:sz w:val="22"/>
          <w:lang w:bidi="x-none"/>
        </w:rPr>
      </w:pPr>
    </w:p>
    <w:p w14:paraId="3989517A" w14:textId="70B9B1BD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b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 xml:space="preserve">, Ho MC, Cassera MB, Clinch K, Crump DR, Rosario Jr. I, Merino EF, Almo SC, Tyler PC, Schramm VL. Acyclic </w:t>
      </w:r>
      <w:proofErr w:type="spellStart"/>
      <w:r w:rsidRPr="004F3C44">
        <w:rPr>
          <w:rFonts w:ascii="Arial" w:hAnsi="Arial" w:cs="Arial"/>
          <w:sz w:val="22"/>
          <w:lang w:bidi="x-none"/>
        </w:rPr>
        <w:t>Immucillin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Phosphonates: Second generation inhibitors of Plasmodium falciparum hypoxanthine-guanine-xanthine </w:t>
      </w:r>
      <w:proofErr w:type="spellStart"/>
      <w:r w:rsidRPr="004F3C44">
        <w:rPr>
          <w:rFonts w:ascii="Arial" w:hAnsi="Arial" w:cs="Arial"/>
          <w:sz w:val="22"/>
          <w:lang w:bidi="x-none"/>
        </w:rPr>
        <w:t>phosphoribosyltransferase</w:t>
      </w:r>
      <w:proofErr w:type="spellEnd"/>
      <w:r w:rsidRPr="004F3C44">
        <w:rPr>
          <w:rFonts w:ascii="Arial" w:hAnsi="Arial" w:cs="Arial"/>
          <w:sz w:val="22"/>
          <w:lang w:bidi="x-none"/>
        </w:rPr>
        <w:t>. Chem Biol. 2012;19(6):</w:t>
      </w:r>
      <w:r w:rsidRPr="004F3C44">
        <w:rPr>
          <w:rFonts w:ascii="Arial" w:hAnsi="Arial" w:cs="Arial"/>
          <w:sz w:val="22"/>
        </w:rPr>
        <w:t xml:space="preserve"> </w:t>
      </w:r>
      <w:r w:rsidRPr="004F3C44">
        <w:rPr>
          <w:rFonts w:ascii="Arial" w:hAnsi="Arial" w:cs="Arial"/>
          <w:sz w:val="22"/>
          <w:lang w:bidi="x-none"/>
        </w:rPr>
        <w:t>721-730. PubMed PMID: 22726686 PMCID: PMC3397391</w:t>
      </w:r>
    </w:p>
    <w:p w14:paraId="640782DF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0F347EC7" w14:textId="77777777" w:rsidR="004F3C44" w:rsidRPr="00D72ABA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This project was </w:t>
      </w:r>
      <w:proofErr w:type="gramStart"/>
      <w:r>
        <w:rPr>
          <w:rFonts w:ascii="Arial" w:hAnsi="Arial" w:cs="Arial"/>
          <w:sz w:val="22"/>
          <w:lang w:bidi="x-none"/>
        </w:rPr>
        <w:t>the</w:t>
      </w:r>
      <w:proofErr w:type="gramEnd"/>
      <w:r>
        <w:rPr>
          <w:rFonts w:ascii="Arial" w:hAnsi="Arial" w:cs="Arial"/>
          <w:sz w:val="22"/>
          <w:lang w:bidi="x-none"/>
        </w:rPr>
        <w:t xml:space="preserve"> major part of my graduate school thesis. For this project I designed a series of small molecule inhibitors and pro-drugs that were synthesized by our organic chemistry </w:t>
      </w:r>
      <w:proofErr w:type="gramStart"/>
      <w:r>
        <w:rPr>
          <w:rFonts w:ascii="Arial" w:hAnsi="Arial" w:cs="Arial"/>
          <w:sz w:val="22"/>
          <w:lang w:bidi="x-none"/>
        </w:rPr>
        <w:t>collaborators, and</w:t>
      </w:r>
      <w:proofErr w:type="gramEnd"/>
      <w:r>
        <w:rPr>
          <w:rFonts w:ascii="Arial" w:hAnsi="Arial" w:cs="Arial"/>
          <w:sz w:val="22"/>
          <w:lang w:bidi="x-none"/>
        </w:rPr>
        <w:t xml:space="preserve"> then tested inhibitory activity against purified enzyme and in cell culture of live </w:t>
      </w:r>
      <w:r>
        <w:rPr>
          <w:rFonts w:ascii="Arial" w:hAnsi="Arial" w:cs="Arial"/>
          <w:i/>
          <w:iCs/>
          <w:sz w:val="22"/>
          <w:lang w:bidi="x-none"/>
        </w:rPr>
        <w:t>P. falciparum</w:t>
      </w:r>
      <w:r>
        <w:rPr>
          <w:rFonts w:ascii="Arial" w:hAnsi="Arial" w:cs="Arial"/>
          <w:sz w:val="22"/>
          <w:lang w:bidi="x-none"/>
        </w:rPr>
        <w:t>. This work discovered the strongest HG(X)PRT inhibitors described to date and led to a patent filing.</w:t>
      </w:r>
    </w:p>
    <w:p w14:paraId="6BF062FE" w14:textId="77777777" w:rsidR="004F3C44" w:rsidRPr="000A1328" w:rsidRDefault="004F3C44" w:rsidP="004F3C44">
      <w:pPr>
        <w:ind w:left="360"/>
        <w:rPr>
          <w:rFonts w:ascii="Arial" w:hAnsi="Arial" w:cs="Arial"/>
          <w:sz w:val="22"/>
          <w:lang w:bidi="x-none"/>
        </w:rPr>
      </w:pPr>
    </w:p>
    <w:p w14:paraId="0012AE27" w14:textId="74AC53BC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Clinch K, Crump DR, Evans GB, </w:t>
      </w:r>
      <w:r w:rsidRPr="004F3C44">
        <w:rPr>
          <w:rFonts w:ascii="Arial" w:hAnsi="Arial" w:cs="Arial"/>
          <w:b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 xml:space="preserve">, Mason JM, Schramm VL, Tyler PC. Acyclic </w:t>
      </w:r>
      <w:proofErr w:type="spellStart"/>
      <w:r w:rsidRPr="004F3C44">
        <w:rPr>
          <w:rFonts w:ascii="Arial" w:hAnsi="Arial" w:cs="Arial"/>
          <w:sz w:val="22"/>
          <w:lang w:bidi="x-none"/>
        </w:rPr>
        <w:t>phosph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(on)ate inhibitors of Plasmodium falciparum hypoxanthine-guanine-xanthine </w:t>
      </w:r>
      <w:proofErr w:type="spellStart"/>
      <w:r w:rsidRPr="004F3C44">
        <w:rPr>
          <w:rFonts w:ascii="Arial" w:hAnsi="Arial" w:cs="Arial"/>
          <w:sz w:val="22"/>
          <w:lang w:bidi="x-none"/>
        </w:rPr>
        <w:t>phosphoribosyltransferase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. </w:t>
      </w:r>
      <w:proofErr w:type="spellStart"/>
      <w:r w:rsidRPr="004F3C44">
        <w:rPr>
          <w:rFonts w:ascii="Arial" w:hAnsi="Arial" w:cs="Arial"/>
          <w:sz w:val="22"/>
          <w:lang w:bidi="x-none"/>
        </w:rPr>
        <w:t>Bioorg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Med Chem. 2013 21(17):5629-46. PubMed PMID: 23810424 PMCID: PMC3740065</w:t>
      </w:r>
    </w:p>
    <w:p w14:paraId="67AFB5A7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5AD8BD4E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>This paper described the organic chemistry involved in synthesizing the compounds tested in previous publication. I designed all the compounds synthesized.</w:t>
      </w:r>
    </w:p>
    <w:p w14:paraId="47E3478E" w14:textId="77777777" w:rsidR="004F3C44" w:rsidRPr="000A1328" w:rsidRDefault="004F3C44" w:rsidP="004F3C44">
      <w:pPr>
        <w:ind w:left="360"/>
        <w:rPr>
          <w:rFonts w:ascii="Arial" w:hAnsi="Arial" w:cs="Arial"/>
          <w:sz w:val="22"/>
          <w:lang w:bidi="x-none"/>
        </w:rPr>
      </w:pPr>
    </w:p>
    <w:p w14:paraId="753CF3D7" w14:textId="382F1944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Zhang Y, Evans GB, Clinch K, Crump DR, Harris LD, Fröhlich RF, Tyler PC, </w:t>
      </w:r>
      <w:r w:rsidRPr="004F3C44">
        <w:rPr>
          <w:rFonts w:ascii="Arial" w:hAnsi="Arial" w:cs="Arial"/>
          <w:b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 xml:space="preserve">, Cassera MB, Schramm VL. Transition state analogues of Plasmodium falciparum and human orotate </w:t>
      </w:r>
      <w:proofErr w:type="spellStart"/>
      <w:r w:rsidRPr="004F3C44">
        <w:rPr>
          <w:rFonts w:ascii="Arial" w:hAnsi="Arial" w:cs="Arial"/>
          <w:sz w:val="22"/>
          <w:lang w:bidi="x-none"/>
        </w:rPr>
        <w:t>phosphoribosyltransferases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. J Biol Chem. 2013 Nov 29;288(48):34746-54 </w:t>
      </w:r>
      <w:proofErr w:type="spellStart"/>
      <w:r w:rsidRPr="004F3C44">
        <w:rPr>
          <w:rFonts w:ascii="Arial" w:hAnsi="Arial" w:cs="Arial"/>
          <w:sz w:val="22"/>
          <w:lang w:bidi="x-none"/>
        </w:rPr>
        <w:t>Pubmed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PMID: 24158442 PMCID: PMC3843086</w:t>
      </w:r>
    </w:p>
    <w:p w14:paraId="3E637677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08C49AB6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I conducted growth inhibition studies of the described inhibitors on the human malarial parasite, </w:t>
      </w:r>
      <w:r>
        <w:rPr>
          <w:rFonts w:ascii="Arial" w:hAnsi="Arial" w:cs="Arial"/>
          <w:i/>
          <w:iCs/>
          <w:sz w:val="22"/>
          <w:lang w:bidi="x-none"/>
        </w:rPr>
        <w:t>P. falciparum</w:t>
      </w:r>
      <w:r>
        <w:rPr>
          <w:rFonts w:ascii="Arial" w:hAnsi="Arial" w:cs="Arial"/>
          <w:sz w:val="22"/>
          <w:lang w:bidi="x-none"/>
        </w:rPr>
        <w:t>, with the inhibitor described in the manuscript.</w:t>
      </w:r>
    </w:p>
    <w:p w14:paraId="796FE5AC" w14:textId="77777777" w:rsidR="004F3C44" w:rsidRPr="000A1328" w:rsidRDefault="004F3C44" w:rsidP="004F3C44">
      <w:pPr>
        <w:pStyle w:val="ListParagraph"/>
        <w:ind w:left="360"/>
        <w:rPr>
          <w:rFonts w:ascii="Arial" w:hAnsi="Arial" w:cs="Arial"/>
          <w:sz w:val="22"/>
          <w:szCs w:val="22"/>
          <w:lang w:bidi="x-none"/>
        </w:rPr>
      </w:pPr>
    </w:p>
    <w:p w14:paraId="54CAE21B" w14:textId="1309F540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Lomeli B, Galbraith H, Schettler J, </w:t>
      </w:r>
      <w:proofErr w:type="spellStart"/>
      <w:r w:rsidRPr="004F3C44">
        <w:rPr>
          <w:rFonts w:ascii="Arial" w:hAnsi="Arial" w:cs="Arial"/>
          <w:sz w:val="22"/>
          <w:lang w:bidi="x-none"/>
        </w:rPr>
        <w:t>Saviolakis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G, El-Amin W, Osborn B, Ravel J, </w:t>
      </w:r>
      <w:r w:rsidRPr="004F3C44">
        <w:rPr>
          <w:rFonts w:ascii="Arial" w:hAnsi="Arial" w:cs="Arial"/>
          <w:b/>
          <w:bCs/>
          <w:sz w:val="22"/>
          <w:lang w:bidi="x-none"/>
        </w:rPr>
        <w:t>Hazleton K</w:t>
      </w:r>
      <w:r w:rsidRPr="004F3C44">
        <w:rPr>
          <w:rFonts w:ascii="Arial" w:hAnsi="Arial" w:cs="Arial"/>
          <w:sz w:val="22"/>
          <w:lang w:bidi="x-none"/>
        </w:rPr>
        <w:t xml:space="preserve">, Lozupone CA, Evans R, Bell S, Ochsner U, Jarvis T, Baqar S, and Janjic N. Multiple Ascending Dose Phase 1 Clinical Study of Safety, Tolerability and Pharmacokinetics of CRS3123, a Narrow Spectrum Agent with Minimal Disruption of Normal Gut Microbiota. </w:t>
      </w:r>
      <w:proofErr w:type="spellStart"/>
      <w:r w:rsidRPr="004F3C44">
        <w:rPr>
          <w:rFonts w:ascii="Arial" w:hAnsi="Arial" w:cs="Arial"/>
          <w:sz w:val="22"/>
          <w:lang w:bidi="x-none"/>
        </w:rPr>
        <w:t>Antimicrob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Agents </w:t>
      </w:r>
      <w:proofErr w:type="spellStart"/>
      <w:r w:rsidRPr="004F3C44">
        <w:rPr>
          <w:rFonts w:ascii="Arial" w:hAnsi="Arial" w:cs="Arial"/>
          <w:sz w:val="22"/>
          <w:lang w:bidi="x-none"/>
        </w:rPr>
        <w:t>Chemother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. 2019 Nov 4. </w:t>
      </w:r>
      <w:proofErr w:type="spellStart"/>
      <w:r w:rsidRPr="004F3C44">
        <w:rPr>
          <w:rFonts w:ascii="Arial" w:hAnsi="Arial" w:cs="Arial"/>
          <w:sz w:val="22"/>
          <w:lang w:bidi="x-none"/>
        </w:rPr>
        <w:t>pii</w:t>
      </w:r>
      <w:proofErr w:type="spellEnd"/>
      <w:r w:rsidRPr="004F3C44">
        <w:rPr>
          <w:rFonts w:ascii="Arial" w:hAnsi="Arial" w:cs="Arial"/>
          <w:sz w:val="22"/>
          <w:lang w:bidi="x-none"/>
        </w:rPr>
        <w:t>: AAC.01395-19. PMID: 31685472 PMCID: PMC7187627</w:t>
      </w:r>
    </w:p>
    <w:p w14:paraId="065111EF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6F29B56B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>I performed analysis of the microbiome data produced from study participants in the Phase 1 trial. These analyses are presented as figures 5 and 6 in the manuscript.</w:t>
      </w:r>
    </w:p>
    <w:p w14:paraId="2E21C188" w14:textId="77777777" w:rsidR="004F3C44" w:rsidRPr="000A1328" w:rsidRDefault="004F3C44" w:rsidP="004F3C44">
      <w:pPr>
        <w:pStyle w:val="ListParagraph"/>
        <w:rPr>
          <w:rFonts w:ascii="Arial" w:hAnsi="Arial" w:cs="Arial"/>
          <w:sz w:val="22"/>
          <w:szCs w:val="22"/>
          <w:lang w:bidi="x-none"/>
        </w:rPr>
      </w:pPr>
    </w:p>
    <w:p w14:paraId="600A5B64" w14:textId="4BD6AD3F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Khalaf R, Ruan W, Orkin S, Wilsey M, Fishman DS, Mallon D, Pan Z, </w:t>
      </w:r>
      <w:r w:rsidRPr="004F3C44">
        <w:rPr>
          <w:rFonts w:ascii="Arial" w:hAnsi="Arial" w:cs="Arial"/>
          <w:b/>
          <w:bCs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 xml:space="preserve">, Kramer RE, Walker T. Gastric injury secondary to button battery ingestions:  a retrospective multicenter review. </w:t>
      </w:r>
      <w:proofErr w:type="spellStart"/>
      <w:r w:rsidRPr="004F3C44">
        <w:rPr>
          <w:rFonts w:ascii="Arial" w:hAnsi="Arial" w:cs="Arial"/>
          <w:sz w:val="22"/>
          <w:lang w:bidi="x-none"/>
        </w:rPr>
        <w:t>Gastrointest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</w:t>
      </w:r>
      <w:proofErr w:type="spellStart"/>
      <w:r w:rsidRPr="004F3C44">
        <w:rPr>
          <w:rFonts w:ascii="Arial" w:hAnsi="Arial" w:cs="Arial"/>
          <w:sz w:val="22"/>
          <w:lang w:bidi="x-none"/>
        </w:rPr>
        <w:t>Endosc</w:t>
      </w:r>
      <w:proofErr w:type="spellEnd"/>
      <w:r w:rsidRPr="004F3C44">
        <w:rPr>
          <w:rFonts w:ascii="Arial" w:hAnsi="Arial" w:cs="Arial"/>
          <w:sz w:val="22"/>
          <w:lang w:bidi="x-none"/>
        </w:rPr>
        <w:t>. 2020 Aug;92(2):276-283. PMID: 32334020 PMCID: PMC7422336</w:t>
      </w:r>
    </w:p>
    <w:p w14:paraId="0860F521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0AA8B8C0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>I contributed two cases to this series and assisted in writing the manuscript.</w:t>
      </w:r>
    </w:p>
    <w:p w14:paraId="05C4555A" w14:textId="77777777" w:rsidR="004F3C44" w:rsidRPr="000A1328" w:rsidRDefault="004F3C44" w:rsidP="004F3C44">
      <w:pPr>
        <w:pStyle w:val="ListParagraph"/>
        <w:rPr>
          <w:rFonts w:ascii="Arial" w:hAnsi="Arial" w:cs="Arial"/>
          <w:sz w:val="22"/>
          <w:szCs w:val="22"/>
          <w:lang w:bidi="x-none"/>
        </w:rPr>
      </w:pPr>
    </w:p>
    <w:p w14:paraId="580B08A1" w14:textId="2EA879C7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b/>
          <w:bCs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>, Martin CG, Arnolds KL, </w:t>
      </w:r>
      <w:proofErr w:type="spellStart"/>
      <w:r w:rsidRPr="004F3C44">
        <w:rPr>
          <w:rFonts w:ascii="Arial" w:hAnsi="Arial" w:cs="Arial"/>
          <w:sz w:val="22"/>
          <w:lang w:bidi="x-none"/>
        </w:rPr>
        <w:t>Nusbacher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NM, Moreno-Huizar N, Armstrong ML, Reisdorph N, Lozupone CA. Dietary fat promotes antibiotic-induced </w:t>
      </w:r>
      <w:r w:rsidRPr="004F3C44">
        <w:rPr>
          <w:rFonts w:ascii="Arial" w:hAnsi="Arial" w:cs="Arial"/>
          <w:i/>
          <w:iCs/>
          <w:sz w:val="22"/>
          <w:lang w:bidi="x-none"/>
        </w:rPr>
        <w:t>Clostridioides difficile</w:t>
      </w:r>
      <w:r w:rsidRPr="004F3C44">
        <w:rPr>
          <w:rFonts w:ascii="Arial" w:hAnsi="Arial" w:cs="Arial"/>
          <w:sz w:val="22"/>
          <w:lang w:bidi="x-none"/>
        </w:rPr>
        <w:t xml:space="preserve"> mortality in mice.  NPJ Biofilms Microbiomes. 2022 Apr 1;8(1):15. PMID: 35365681 PMCID: PMC8975876</w:t>
      </w:r>
    </w:p>
    <w:p w14:paraId="3A56E566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32AB5CE3" w14:textId="77777777" w:rsidR="004F3C44" w:rsidRPr="00F34E25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This project was the major focus of my fellowship work. With Dr. Lozupone, I generated the hypothesis that a high-fat diet would increase disease severity in a mouse model of </w:t>
      </w:r>
      <w:r>
        <w:rPr>
          <w:rFonts w:ascii="Arial" w:hAnsi="Arial" w:cs="Arial"/>
          <w:i/>
          <w:iCs/>
          <w:sz w:val="22"/>
          <w:lang w:bidi="x-none"/>
        </w:rPr>
        <w:t>C. difficile</w:t>
      </w:r>
      <w:r>
        <w:rPr>
          <w:rFonts w:ascii="Arial" w:hAnsi="Arial" w:cs="Arial"/>
          <w:sz w:val="22"/>
          <w:lang w:bidi="x-none"/>
        </w:rPr>
        <w:t>, designed all experiments, conducted all mouse experiments, performed primary analysis of mortality and metabolite data, performed preliminary analysis of microbiome data, and wrote the manuscript.</w:t>
      </w:r>
    </w:p>
    <w:p w14:paraId="73173A57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5D261F8E" w14:textId="68CD8CEC" w:rsidR="004F3C44" w:rsidRPr="004F3C44" w:rsidRDefault="004F3C44" w:rsidP="004F3C44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Cotter JM, Stokes CL, Tong S, Birkholz M, Child J, Cost C, Coughlin R, Cox S, Dolan SA, Dorris K, </w:t>
      </w:r>
      <w:r w:rsidRPr="004F3C44">
        <w:rPr>
          <w:rFonts w:ascii="Arial" w:hAnsi="Arial" w:cs="Arial"/>
          <w:b/>
          <w:bCs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>, Lugo V, Norcross M, Pearce K, Dominguez SR. Quality Improvement Study to Reduce C. difficile Infectious and Stool Test Utilization. </w:t>
      </w:r>
      <w:r w:rsidRPr="004F3C44">
        <w:rPr>
          <w:rFonts w:ascii="Arial" w:hAnsi="Arial" w:cs="Arial"/>
          <w:i/>
          <w:iCs/>
          <w:sz w:val="22"/>
          <w:lang w:bidi="x-none"/>
        </w:rPr>
        <w:t xml:space="preserve">Pediatrics. </w:t>
      </w:r>
      <w:r w:rsidRPr="004F3C44">
        <w:rPr>
          <w:rFonts w:ascii="Arial" w:hAnsi="Arial" w:cs="Arial"/>
          <w:sz w:val="22"/>
          <w:lang w:bidi="x-none"/>
        </w:rPr>
        <w:t>2024 Mar 1;153(3</w:t>
      </w:r>
      <w:proofErr w:type="gramStart"/>
      <w:r w:rsidRPr="004F3C44">
        <w:rPr>
          <w:rFonts w:ascii="Arial" w:hAnsi="Arial" w:cs="Arial"/>
          <w:sz w:val="22"/>
          <w:lang w:bidi="x-none"/>
        </w:rPr>
        <w:t>):e</w:t>
      </w:r>
      <w:proofErr w:type="gramEnd"/>
      <w:r w:rsidRPr="004F3C44">
        <w:rPr>
          <w:rFonts w:ascii="Arial" w:hAnsi="Arial" w:cs="Arial"/>
          <w:sz w:val="22"/>
          <w:lang w:bidi="x-none"/>
        </w:rPr>
        <w:t xml:space="preserve">2023061981. </w:t>
      </w:r>
      <w:proofErr w:type="spellStart"/>
      <w:r w:rsidRPr="004F3C44">
        <w:rPr>
          <w:rFonts w:ascii="Arial" w:hAnsi="Arial" w:cs="Arial"/>
          <w:sz w:val="22"/>
          <w:lang w:bidi="x-none"/>
        </w:rPr>
        <w:t>doi</w:t>
      </w:r>
      <w:proofErr w:type="spellEnd"/>
      <w:r w:rsidRPr="004F3C44">
        <w:rPr>
          <w:rFonts w:ascii="Arial" w:hAnsi="Arial" w:cs="Arial"/>
          <w:sz w:val="22"/>
          <w:lang w:bidi="x-none"/>
        </w:rPr>
        <w:t>: 10.1542/peds.2023-061981.PMID: 38352983</w:t>
      </w:r>
    </w:p>
    <w:p w14:paraId="1A955F7B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6F7CC3CD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This work came out of a </w:t>
      </w:r>
      <w:r>
        <w:rPr>
          <w:rFonts w:ascii="Arial" w:hAnsi="Arial" w:cs="Arial"/>
          <w:i/>
          <w:iCs/>
          <w:sz w:val="22"/>
          <w:lang w:bidi="x-none"/>
        </w:rPr>
        <w:t xml:space="preserve">C. difficile </w:t>
      </w:r>
      <w:r>
        <w:rPr>
          <w:rFonts w:ascii="Arial" w:hAnsi="Arial" w:cs="Arial"/>
          <w:sz w:val="22"/>
          <w:lang w:bidi="x-none"/>
        </w:rPr>
        <w:t xml:space="preserve">task force that was assembled at Children’s Hospital Colorado in response to rising </w:t>
      </w:r>
      <w:r>
        <w:rPr>
          <w:rFonts w:ascii="Arial" w:hAnsi="Arial" w:cs="Arial"/>
          <w:i/>
          <w:iCs/>
          <w:sz w:val="22"/>
          <w:lang w:bidi="x-none"/>
        </w:rPr>
        <w:t xml:space="preserve">C. difficile </w:t>
      </w:r>
      <w:r>
        <w:rPr>
          <w:rFonts w:ascii="Arial" w:hAnsi="Arial" w:cs="Arial"/>
          <w:sz w:val="22"/>
          <w:lang w:bidi="x-none"/>
        </w:rPr>
        <w:t>infection rates in the oncology population. I was a member of the treatment and testing committee representing the GI division. I provided expertise on diarrheal disease and input on clinical definitions that were used to restrict molecular testing on stool from patients that did not meeting criteria for a diarrheal illness. I participated in multiple PDSA cycles for the project to improve compliance with testing limitations and provided education to the GI division about the changes to clinical testing. Lastly, I reviewed the manuscript.</w:t>
      </w:r>
    </w:p>
    <w:p w14:paraId="3625A6AA" w14:textId="77777777" w:rsidR="00BB3B7A" w:rsidRDefault="00BB3B7A" w:rsidP="00ED4366">
      <w:pPr>
        <w:ind w:left="360" w:hanging="360"/>
      </w:pPr>
    </w:p>
    <w:p w14:paraId="51D88A6D" w14:textId="77777777" w:rsidR="001F70F9" w:rsidRDefault="001F70F9" w:rsidP="005918E6"/>
    <w:p w14:paraId="7B43575A" w14:textId="3516287B" w:rsidR="001F70F9" w:rsidRPr="00B173AB" w:rsidRDefault="001F70F9" w:rsidP="00ED4366">
      <w:pPr>
        <w:ind w:left="360" w:hanging="360"/>
        <w:rPr>
          <w:u w:val="single"/>
        </w:rPr>
      </w:pPr>
      <w:r w:rsidRPr="00B173AB">
        <w:rPr>
          <w:u w:val="single"/>
        </w:rPr>
        <w:t>REFEREED</w:t>
      </w:r>
      <w:r>
        <w:rPr>
          <w:u w:val="single"/>
        </w:rPr>
        <w:t xml:space="preserve"> CONFERENCE PROCEEDINGS</w:t>
      </w:r>
      <w:r w:rsidRPr="00B173AB">
        <w:rPr>
          <w:u w:val="single"/>
        </w:rPr>
        <w:t xml:space="preserve">: </w:t>
      </w:r>
    </w:p>
    <w:p w14:paraId="3ADD3146" w14:textId="09B1C1D2" w:rsidR="004F3C44" w:rsidRDefault="004F3C44" w:rsidP="004F3C44">
      <w:pPr>
        <w:pStyle w:val="ListParagraph"/>
        <w:numPr>
          <w:ilvl w:val="0"/>
          <w:numId w:val="12"/>
        </w:numPr>
      </w:pPr>
      <w:r>
        <w:t>Fuhler GM, Hecht GA; 2019 Gut Microbiota for Health World Summit Meeting Summary Writing Group […Hazleton KZ…]. 2019 Gut Microbiota for Health World Summit. Gastroenterology. 2020 Jan;158(1):28-31. PubMed PMID: 31499039</w:t>
      </w:r>
    </w:p>
    <w:p w14:paraId="52B80FBD" w14:textId="77777777" w:rsidR="004F3C44" w:rsidRDefault="004F3C44" w:rsidP="004F3C44">
      <w:pPr>
        <w:ind w:left="360" w:hanging="360"/>
      </w:pPr>
    </w:p>
    <w:p w14:paraId="617B1D24" w14:textId="6BFC27F5" w:rsidR="001F70F9" w:rsidRDefault="004F3C44" w:rsidP="004F3C44">
      <w:r>
        <w:t xml:space="preserve">As part of the travel award, I received for the Gut Microbiota for Health World Summit, I wrote a summary of two lecture sessions for this meeting </w:t>
      </w:r>
      <w:proofErr w:type="spellStart"/>
      <w:proofErr w:type="gramStart"/>
      <w:r>
        <w:t>recap.</w:t>
      </w:r>
      <w:r w:rsidR="00ED4366">
        <w:t>For</w:t>
      </w:r>
      <w:proofErr w:type="spellEnd"/>
      <w:proofErr w:type="gramEnd"/>
      <w:r w:rsidR="00ED4366">
        <w:t xml:space="preserve"> middle-author publications, add a </w:t>
      </w:r>
    </w:p>
    <w:p w14:paraId="36F5E308" w14:textId="77777777" w:rsidR="00BB3B7A" w:rsidRDefault="00BB3B7A" w:rsidP="00ED4366">
      <w:pPr>
        <w:ind w:left="360" w:hanging="360"/>
      </w:pPr>
    </w:p>
    <w:p w14:paraId="1213754A" w14:textId="77777777" w:rsidR="00BB3B7A" w:rsidRPr="00B173AB" w:rsidRDefault="00BB3B7A" w:rsidP="00ED4366">
      <w:pPr>
        <w:ind w:left="360" w:hanging="360"/>
        <w:rPr>
          <w:u w:val="single"/>
        </w:rPr>
      </w:pPr>
      <w:r w:rsidRPr="00B173AB">
        <w:rPr>
          <w:u w:val="single"/>
        </w:rPr>
        <w:t xml:space="preserve">REFEREED REVIEWS, CHAPTERS, AND EDITORIALS: </w:t>
      </w:r>
    </w:p>
    <w:p w14:paraId="79DFD08D" w14:textId="28EED96F" w:rsidR="00ED4366" w:rsidRDefault="00ED4366" w:rsidP="004F3C44">
      <w:pPr>
        <w:pStyle w:val="ListParagraph"/>
        <w:ind w:left="360"/>
      </w:pPr>
    </w:p>
    <w:p w14:paraId="1EF86601" w14:textId="0864C302" w:rsidR="004F3C44" w:rsidRPr="004F3C44" w:rsidRDefault="004F3C44" w:rsidP="004F3C44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Cassera MB, Zhang Y, </w:t>
      </w:r>
      <w:r w:rsidRPr="004F3C44">
        <w:rPr>
          <w:rFonts w:ascii="Arial" w:hAnsi="Arial" w:cs="Arial"/>
          <w:b/>
          <w:sz w:val="22"/>
          <w:lang w:bidi="x-none"/>
        </w:rPr>
        <w:t>Hazleton KZ</w:t>
      </w:r>
      <w:r w:rsidRPr="004F3C44">
        <w:rPr>
          <w:rFonts w:ascii="Arial" w:hAnsi="Arial" w:cs="Arial"/>
          <w:sz w:val="22"/>
          <w:lang w:bidi="x-none"/>
        </w:rPr>
        <w:t>, Schramm VL. Purine and pyrimidine pathways as targets in Plasmodium falciparum. Curr Top Med Chem. 2011;11(16):2103-15. PubMed PMID: 21619511 PMCID: PMC3319363</w:t>
      </w:r>
    </w:p>
    <w:p w14:paraId="3A6DEAD6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25D6EF9B" w14:textId="77777777" w:rsidR="004F3C44" w:rsidRPr="000A1328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I wrote the section on hypoxanthine-xanthine-guanine </w:t>
      </w:r>
      <w:proofErr w:type="spellStart"/>
      <w:r>
        <w:rPr>
          <w:rFonts w:ascii="Arial" w:hAnsi="Arial" w:cs="Arial"/>
          <w:sz w:val="22"/>
          <w:lang w:bidi="x-none"/>
        </w:rPr>
        <w:t>phosphoribosyltransferase</w:t>
      </w:r>
      <w:proofErr w:type="spellEnd"/>
      <w:r>
        <w:rPr>
          <w:rFonts w:ascii="Arial" w:hAnsi="Arial" w:cs="Arial"/>
          <w:sz w:val="22"/>
          <w:lang w:bidi="x-none"/>
        </w:rPr>
        <w:t xml:space="preserve"> and assisted in editing the final manuscript.</w:t>
      </w:r>
    </w:p>
    <w:p w14:paraId="41B2DB4F" w14:textId="77777777" w:rsidR="004F3C44" w:rsidRPr="000A1328" w:rsidRDefault="004F3C44" w:rsidP="004F3C44">
      <w:pPr>
        <w:pStyle w:val="ListParagraph"/>
        <w:ind w:left="360"/>
        <w:rPr>
          <w:rFonts w:ascii="Arial" w:hAnsi="Arial" w:cs="Arial"/>
          <w:sz w:val="22"/>
          <w:szCs w:val="22"/>
          <w:lang w:bidi="x-none"/>
        </w:rPr>
      </w:pPr>
    </w:p>
    <w:p w14:paraId="059442EA" w14:textId="4528A672" w:rsidR="004F3C44" w:rsidRPr="004F3C44" w:rsidRDefault="004F3C44" w:rsidP="004F3C44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Kriss M**, </w:t>
      </w:r>
      <w:r w:rsidRPr="004F3C44">
        <w:rPr>
          <w:rFonts w:ascii="Arial" w:hAnsi="Arial" w:cs="Arial"/>
          <w:b/>
          <w:sz w:val="22"/>
          <w:lang w:bidi="x-none"/>
        </w:rPr>
        <w:t>Hazleton KZ**</w:t>
      </w:r>
      <w:r w:rsidRPr="004F3C44">
        <w:rPr>
          <w:rFonts w:ascii="Arial" w:hAnsi="Arial" w:cs="Arial"/>
          <w:sz w:val="22"/>
          <w:lang w:bidi="x-none"/>
        </w:rPr>
        <w:t xml:space="preserve">, </w:t>
      </w:r>
      <w:proofErr w:type="spellStart"/>
      <w:r w:rsidRPr="004F3C44">
        <w:rPr>
          <w:rFonts w:ascii="Arial" w:hAnsi="Arial" w:cs="Arial"/>
          <w:sz w:val="22"/>
          <w:lang w:bidi="x-none"/>
        </w:rPr>
        <w:t>Nusbacher</w:t>
      </w:r>
      <w:proofErr w:type="spellEnd"/>
      <w:r w:rsidRPr="004F3C44">
        <w:rPr>
          <w:rFonts w:ascii="Arial" w:hAnsi="Arial" w:cs="Arial"/>
          <w:sz w:val="22"/>
          <w:lang w:bidi="x-none"/>
        </w:rPr>
        <w:t xml:space="preserve"> NM, Martin CG, Lozupone CA. Low Diversity Gut Microbiota Dysbiosis: Drivers, Functional Implications and Recovery. Curr Op Micro. 2018; 44, 34-40. PubMed PMID: 30036705 PMCID: PMC6435260</w:t>
      </w:r>
    </w:p>
    <w:p w14:paraId="23D7BCFD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2679EF4F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 xml:space="preserve">I worked with Dr. Kriss to write much of this review. I wrote the section “Drivers of </w:t>
      </w:r>
      <w:proofErr w:type="gramStart"/>
      <w:r>
        <w:rPr>
          <w:rFonts w:ascii="Arial" w:hAnsi="Arial" w:cs="Arial"/>
          <w:sz w:val="22"/>
          <w:lang w:bidi="x-none"/>
        </w:rPr>
        <w:t>Low-diversity</w:t>
      </w:r>
      <w:proofErr w:type="gramEnd"/>
      <w:r>
        <w:rPr>
          <w:rFonts w:ascii="Arial" w:hAnsi="Arial" w:cs="Arial"/>
          <w:sz w:val="22"/>
          <w:lang w:bidi="x-none"/>
        </w:rPr>
        <w:t xml:space="preserve"> dysbiosis”, co-wrote the introduction and conclusions, and edited the manuscript for publication.</w:t>
      </w:r>
    </w:p>
    <w:p w14:paraId="2EDE626C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24728FF8" w14:textId="668DBB2A" w:rsidR="004F3C44" w:rsidRPr="004F3C44" w:rsidRDefault="004F3C44" w:rsidP="004F3C44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lang w:bidi="x-none"/>
        </w:rPr>
      </w:pPr>
      <w:r w:rsidRPr="004F3C44">
        <w:rPr>
          <w:rFonts w:ascii="Arial" w:hAnsi="Arial" w:cs="Arial"/>
          <w:sz w:val="22"/>
          <w:lang w:bidi="x-none"/>
        </w:rPr>
        <w:t xml:space="preserve">Castro M, Silver HJ, </w:t>
      </w:r>
      <w:r w:rsidRPr="004F3C44">
        <w:rPr>
          <w:rFonts w:ascii="Arial" w:hAnsi="Arial" w:cs="Arial"/>
          <w:b/>
          <w:bCs/>
          <w:sz w:val="22"/>
          <w:lang w:bidi="x-none"/>
        </w:rPr>
        <w:t>Hazleton K,</w:t>
      </w:r>
      <w:r w:rsidRPr="004F3C44">
        <w:rPr>
          <w:rFonts w:ascii="Arial" w:hAnsi="Arial" w:cs="Arial"/>
          <w:sz w:val="22"/>
          <w:lang w:bidi="x-none"/>
        </w:rPr>
        <w:t xml:space="preserve"> Lozupone C, Nicholson MR. The Impact of Diet on Clostridioides difficile Infection: A Review. J Infect Dis. 2025 Jul 11;231(6</w:t>
      </w:r>
      <w:proofErr w:type="gramStart"/>
      <w:r w:rsidRPr="004F3C44">
        <w:rPr>
          <w:rFonts w:ascii="Arial" w:hAnsi="Arial" w:cs="Arial"/>
          <w:sz w:val="22"/>
          <w:lang w:bidi="x-none"/>
        </w:rPr>
        <w:t>):e</w:t>
      </w:r>
      <w:proofErr w:type="gramEnd"/>
      <w:r w:rsidRPr="004F3C44">
        <w:rPr>
          <w:rFonts w:ascii="Arial" w:hAnsi="Arial" w:cs="Arial"/>
          <w:sz w:val="22"/>
          <w:lang w:bidi="x-none"/>
        </w:rPr>
        <w:t xml:space="preserve">1010-e1018. </w:t>
      </w:r>
      <w:proofErr w:type="spellStart"/>
      <w:r w:rsidRPr="004F3C44">
        <w:rPr>
          <w:rFonts w:ascii="Arial" w:hAnsi="Arial" w:cs="Arial"/>
          <w:sz w:val="22"/>
          <w:lang w:bidi="x-none"/>
        </w:rPr>
        <w:t>doi</w:t>
      </w:r>
      <w:proofErr w:type="spellEnd"/>
      <w:r w:rsidRPr="004F3C44">
        <w:rPr>
          <w:rFonts w:ascii="Arial" w:hAnsi="Arial" w:cs="Arial"/>
          <w:sz w:val="22"/>
          <w:lang w:bidi="x-none"/>
        </w:rPr>
        <w:t>: 10.1093/</w:t>
      </w:r>
      <w:proofErr w:type="spellStart"/>
      <w:r w:rsidRPr="004F3C44">
        <w:rPr>
          <w:rFonts w:ascii="Arial" w:hAnsi="Arial" w:cs="Arial"/>
          <w:sz w:val="22"/>
          <w:lang w:bidi="x-none"/>
        </w:rPr>
        <w:t>infdis</w:t>
      </w:r>
      <w:proofErr w:type="spellEnd"/>
      <w:r w:rsidRPr="004F3C44">
        <w:rPr>
          <w:rFonts w:ascii="Arial" w:hAnsi="Arial" w:cs="Arial"/>
          <w:sz w:val="22"/>
          <w:lang w:bidi="x-none"/>
        </w:rPr>
        <w:t>/jiaf233. PubMed PMID: 40321029.</w:t>
      </w:r>
    </w:p>
    <w:p w14:paraId="5A09E28D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</w:p>
    <w:p w14:paraId="484523AC" w14:textId="77777777" w:rsidR="004F3C44" w:rsidRDefault="004F3C44" w:rsidP="004F3C44">
      <w:pPr>
        <w:rPr>
          <w:rFonts w:ascii="Arial" w:hAnsi="Arial" w:cs="Arial"/>
          <w:sz w:val="22"/>
          <w:lang w:bidi="x-none"/>
        </w:rPr>
      </w:pPr>
      <w:r>
        <w:rPr>
          <w:rFonts w:ascii="Arial" w:hAnsi="Arial" w:cs="Arial"/>
          <w:sz w:val="22"/>
          <w:lang w:bidi="x-none"/>
        </w:rPr>
        <w:t>I wrote with the section on animal models in collaboration with Dr. Lozupone and the rest of the group and edited the final manuscript.</w:t>
      </w:r>
    </w:p>
    <w:p w14:paraId="0ADEC356" w14:textId="77777777" w:rsidR="004F3C44" w:rsidRPr="00ED4366" w:rsidRDefault="004F3C44" w:rsidP="004F3C44">
      <w:pPr>
        <w:pStyle w:val="ListParagraph"/>
        <w:ind w:left="360"/>
      </w:pPr>
    </w:p>
    <w:p w14:paraId="6F022324" w14:textId="484F508B" w:rsidR="00BB3B7A" w:rsidRPr="00DD1AD8" w:rsidRDefault="00AB1B89" w:rsidP="007A32DB">
      <w:pPr>
        <w:rPr>
          <w:u w:val="single"/>
        </w:rPr>
      </w:pPr>
      <w:r>
        <w:rPr>
          <w:u w:val="single"/>
        </w:rPr>
        <w:t xml:space="preserve">ORAL PRESENTATION </w:t>
      </w:r>
      <w:r w:rsidR="00BB3B7A" w:rsidRPr="00DD1AD8">
        <w:rPr>
          <w:u w:val="single"/>
        </w:rPr>
        <w:t xml:space="preserve">ABSTRACTS: </w:t>
      </w:r>
    </w:p>
    <w:p w14:paraId="2D958A60" w14:textId="77777777" w:rsidR="007A32DB" w:rsidRPr="007A32DB" w:rsidRDefault="007A32DB" w:rsidP="007A32DB">
      <w:pPr>
        <w:pStyle w:val="ListParagraph"/>
        <w:numPr>
          <w:ilvl w:val="0"/>
          <w:numId w:val="9"/>
        </w:numPr>
      </w:pPr>
      <w:proofErr w:type="spellStart"/>
      <w:r w:rsidRPr="007A32DB">
        <w:rPr>
          <w:bCs/>
          <w:lang w:bidi="en-US"/>
        </w:rPr>
        <w:t>Immucillin</w:t>
      </w:r>
      <w:proofErr w:type="spellEnd"/>
      <w:r w:rsidRPr="007A32DB">
        <w:rPr>
          <w:bCs/>
          <w:lang w:bidi="en-US"/>
        </w:rPr>
        <w:t xml:space="preserve"> Phosph(on)</w:t>
      </w:r>
      <w:proofErr w:type="spellStart"/>
      <w:r w:rsidRPr="007A32DB">
        <w:rPr>
          <w:bCs/>
          <w:lang w:bidi="en-US"/>
        </w:rPr>
        <w:t>ates</w:t>
      </w:r>
      <w:proofErr w:type="spellEnd"/>
      <w:r w:rsidRPr="007A32DB">
        <w:rPr>
          <w:bCs/>
          <w:lang w:bidi="en-US"/>
        </w:rPr>
        <w:t xml:space="preserve"> as Potent Inhibitors of </w:t>
      </w:r>
      <w:r w:rsidRPr="007A32DB">
        <w:rPr>
          <w:bCs/>
          <w:i/>
          <w:lang w:bidi="en-US"/>
        </w:rPr>
        <w:t>Plasmodium falciparum</w:t>
      </w:r>
      <w:r w:rsidRPr="007A32DB">
        <w:rPr>
          <w:bCs/>
          <w:lang w:bidi="en-US"/>
        </w:rPr>
        <w:t xml:space="preserve"> Hypoxanthine-Guanine-Xanthine </w:t>
      </w:r>
      <w:proofErr w:type="spellStart"/>
      <w:r w:rsidRPr="007A32DB">
        <w:rPr>
          <w:bCs/>
          <w:lang w:bidi="en-US"/>
        </w:rPr>
        <w:t>Phosphoribosyltransferase</w:t>
      </w:r>
      <w:proofErr w:type="spellEnd"/>
      <w:r w:rsidRPr="007A32DB">
        <w:rPr>
          <w:bCs/>
          <w:lang w:bidi="en-US"/>
        </w:rPr>
        <w:t xml:space="preserve">. </w:t>
      </w:r>
      <w:r w:rsidRPr="007A32DB">
        <w:t>Molecular Parasitology Meeting, Woods Hole, MA, Sept. 2010</w:t>
      </w:r>
    </w:p>
    <w:p w14:paraId="2EA4F572" w14:textId="514A7721" w:rsidR="00ED4366" w:rsidRPr="007A32DB" w:rsidRDefault="007A32DB" w:rsidP="007A32DB">
      <w:pPr>
        <w:pStyle w:val="ListParagraph"/>
        <w:numPr>
          <w:ilvl w:val="0"/>
          <w:numId w:val="9"/>
        </w:numPr>
        <w:rPr>
          <w:bCs/>
          <w:lang w:bidi="en-US"/>
        </w:rPr>
      </w:pPr>
      <w:r w:rsidRPr="007A32DB">
        <w:rPr>
          <w:bCs/>
          <w:lang w:bidi="en-US"/>
        </w:rPr>
        <w:lastRenderedPageBreak/>
        <w:t xml:space="preserve">Diet modulates </w:t>
      </w:r>
      <w:r w:rsidRPr="007A32DB">
        <w:rPr>
          <w:bCs/>
          <w:i/>
          <w:iCs/>
          <w:lang w:bidi="en-US"/>
        </w:rPr>
        <w:t xml:space="preserve">Clostridioides difficile </w:t>
      </w:r>
      <w:r w:rsidRPr="007A32DB">
        <w:rPr>
          <w:bCs/>
          <w:lang w:bidi="en-US"/>
        </w:rPr>
        <w:t>pathogenesis through host and microbe bile acid metabolism. Front Range Microbiome Symposium, Fort Collins, CO. April 2019</w:t>
      </w:r>
    </w:p>
    <w:p w14:paraId="2C4F69B8" w14:textId="77777777" w:rsidR="00AB1B89" w:rsidRDefault="00AB1B89" w:rsidP="00ED4366">
      <w:pPr>
        <w:ind w:left="360" w:hanging="360"/>
      </w:pPr>
    </w:p>
    <w:p w14:paraId="7D9794D4" w14:textId="1C668089" w:rsidR="00AB1B89" w:rsidRPr="00DD1AD8" w:rsidRDefault="00AB1B89" w:rsidP="00ED4366">
      <w:pPr>
        <w:ind w:left="360" w:hanging="360"/>
        <w:rPr>
          <w:u w:val="single"/>
        </w:rPr>
      </w:pPr>
      <w:r>
        <w:rPr>
          <w:u w:val="single"/>
        </w:rPr>
        <w:t xml:space="preserve">POSTER </w:t>
      </w:r>
      <w:r w:rsidRPr="00DD1AD8">
        <w:rPr>
          <w:u w:val="single"/>
        </w:rPr>
        <w:t xml:space="preserve">ABSTRACTS: </w:t>
      </w:r>
    </w:p>
    <w:p w14:paraId="53B57169" w14:textId="78BA60E5" w:rsidR="007A32DB" w:rsidRPr="007A32DB" w:rsidRDefault="007A32DB" w:rsidP="007A32DB">
      <w:pPr>
        <w:pStyle w:val="ListParagraph"/>
        <w:numPr>
          <w:ilvl w:val="0"/>
          <w:numId w:val="10"/>
        </w:numPr>
        <w:rPr>
          <w:lang w:bidi="en-US"/>
        </w:rPr>
      </w:pPr>
      <w:r w:rsidRPr="007A32DB">
        <w:rPr>
          <w:b/>
          <w:lang w:bidi="en-US"/>
        </w:rPr>
        <w:t>Hazleton KZ</w:t>
      </w:r>
      <w:r w:rsidRPr="007A32DB">
        <w:rPr>
          <w:lang w:bidi="en-US"/>
        </w:rPr>
        <w:t xml:space="preserve">, MC Ho, Cassera MB, Greatrex B, Legentil L, Evans GB, Gulab SA, Tyler PC, Almo SC, Schramm VL. Structure-based analysis of inhibitor design elements for </w:t>
      </w:r>
      <w:r w:rsidRPr="007A32DB">
        <w:rPr>
          <w:i/>
          <w:lang w:bidi="en-US"/>
        </w:rPr>
        <w:t>Plasmodium</w:t>
      </w:r>
      <w:r w:rsidRPr="007A32DB">
        <w:rPr>
          <w:lang w:bidi="en-US"/>
        </w:rPr>
        <w:t xml:space="preserve"> spp. hypoxanthine-guanine-xanthine </w:t>
      </w:r>
      <w:proofErr w:type="spellStart"/>
      <w:r w:rsidRPr="007A32DB">
        <w:rPr>
          <w:lang w:bidi="en-US"/>
        </w:rPr>
        <w:t>phosphoribosyltransferase</w:t>
      </w:r>
      <w:proofErr w:type="spellEnd"/>
      <w:r w:rsidRPr="007A32DB">
        <w:rPr>
          <w:lang w:bidi="en-US"/>
        </w:rPr>
        <w:t>. Research Advances in Malaria, Johns Hopkins School of Public Health. May 2009</w:t>
      </w:r>
    </w:p>
    <w:p w14:paraId="336C82FE" w14:textId="6821BF0F" w:rsidR="007A32DB" w:rsidRPr="007A32DB" w:rsidRDefault="007A32DB" w:rsidP="007A32DB">
      <w:pPr>
        <w:pStyle w:val="ListParagraph"/>
        <w:numPr>
          <w:ilvl w:val="0"/>
          <w:numId w:val="10"/>
        </w:numPr>
        <w:rPr>
          <w:lang w:bidi="en-US"/>
        </w:rPr>
      </w:pPr>
      <w:r w:rsidRPr="007A32DB">
        <w:rPr>
          <w:b/>
          <w:lang w:bidi="en-US"/>
        </w:rPr>
        <w:t>Hazleton KZ</w:t>
      </w:r>
      <w:r w:rsidRPr="007A32DB">
        <w:rPr>
          <w:lang w:bidi="en-US"/>
        </w:rPr>
        <w:t>, Cassera MB, Ho MC, Evans GB, Tyler PC, Almo SC, Schramm VL. Targeting purine salvage as an anti-malarial strategy: transition states, structures and trials. Gordon Research Conference</w:t>
      </w:r>
      <w:r w:rsidRPr="007A32DB">
        <w:t xml:space="preserve"> on Malaria, Oxford, UK. Sept. 2009</w:t>
      </w:r>
    </w:p>
    <w:p w14:paraId="01286FDF" w14:textId="51DA3054" w:rsidR="007A32DB" w:rsidRPr="007A32DB" w:rsidRDefault="007A32DB" w:rsidP="007A32DB">
      <w:pPr>
        <w:pStyle w:val="ListParagraph"/>
        <w:numPr>
          <w:ilvl w:val="0"/>
          <w:numId w:val="10"/>
        </w:numPr>
      </w:pPr>
      <w:r w:rsidRPr="007A32DB">
        <w:rPr>
          <w:b/>
        </w:rPr>
        <w:t>Hazleton KZ</w:t>
      </w:r>
      <w:r w:rsidRPr="007A32DB">
        <w:t xml:space="preserve">, Lozupone CA. Which antibiotics drive gut microbiome compositions towards those typical of individuals with recurrent </w:t>
      </w:r>
      <w:r w:rsidRPr="007A32DB">
        <w:rPr>
          <w:i/>
        </w:rPr>
        <w:t>Clostridium difficile</w:t>
      </w:r>
      <w:r w:rsidRPr="007A32DB">
        <w:t xml:space="preserve"> </w:t>
      </w:r>
      <w:proofErr w:type="gramStart"/>
      <w:r w:rsidRPr="007A32DB">
        <w:t>infection?:</w:t>
      </w:r>
      <w:proofErr w:type="gramEnd"/>
      <w:r w:rsidRPr="007A32DB">
        <w:t xml:space="preserve"> a meta-analysis and template for antibiotic development. North American Society of Pediatric Gastroenterology, Hepatology and Nutrition National Meeting, Las Vegas, NV. Nov 2017</w:t>
      </w:r>
    </w:p>
    <w:p w14:paraId="68654A4E" w14:textId="767A28E9" w:rsidR="007A32DB" w:rsidRPr="007A32DB" w:rsidRDefault="007A32DB" w:rsidP="007A32DB">
      <w:pPr>
        <w:pStyle w:val="ListParagraph"/>
        <w:numPr>
          <w:ilvl w:val="0"/>
          <w:numId w:val="10"/>
        </w:numPr>
      </w:pPr>
      <w:r w:rsidRPr="007A32DB">
        <w:rPr>
          <w:b/>
        </w:rPr>
        <w:t xml:space="preserve">Hazleton KZ, </w:t>
      </w:r>
      <w:proofErr w:type="spellStart"/>
      <w:r w:rsidRPr="007A32DB">
        <w:t>Nusbacher</w:t>
      </w:r>
      <w:proofErr w:type="spellEnd"/>
      <w:r w:rsidRPr="007A32DB">
        <w:t xml:space="preserve"> NM, Lozupone CA. Using early succession butyrate-producers to limit antibiotic dysbiosis and protect against </w:t>
      </w:r>
      <w:r w:rsidRPr="007A32DB">
        <w:rPr>
          <w:i/>
        </w:rPr>
        <w:t>Clostridium difficile</w:t>
      </w:r>
      <w:r w:rsidRPr="007A32DB">
        <w:t xml:space="preserve"> infection. Keystone Symposia Conference: Microbiome, Host Resistance and Disease, Banff, Alberta. March 2018</w:t>
      </w:r>
    </w:p>
    <w:p w14:paraId="0DAF8FF8" w14:textId="0D41BF7E" w:rsidR="007A32DB" w:rsidRPr="007A32DB" w:rsidRDefault="007A32DB" w:rsidP="007A32DB">
      <w:pPr>
        <w:pStyle w:val="ListParagraph"/>
        <w:numPr>
          <w:ilvl w:val="0"/>
          <w:numId w:val="10"/>
        </w:numPr>
      </w:pPr>
      <w:r w:rsidRPr="007A32DB">
        <w:rPr>
          <w:b/>
        </w:rPr>
        <w:t xml:space="preserve">Hazleton KZ, </w:t>
      </w:r>
      <w:proofErr w:type="spellStart"/>
      <w:r w:rsidRPr="007A32DB">
        <w:t>Nusbacher</w:t>
      </w:r>
      <w:proofErr w:type="spellEnd"/>
      <w:r w:rsidRPr="007A32DB">
        <w:t xml:space="preserve"> NM, Moreno-Huizar N, Lozupone CA. </w:t>
      </w:r>
      <w:r w:rsidRPr="007A32DB">
        <w:rPr>
          <w:bCs/>
        </w:rPr>
        <w:t xml:space="preserve">Dietary determinants of </w:t>
      </w:r>
      <w:r w:rsidRPr="007A32DB">
        <w:rPr>
          <w:bCs/>
          <w:i/>
          <w:iCs/>
        </w:rPr>
        <w:t>Clostridium difficile</w:t>
      </w:r>
      <w:r w:rsidRPr="007A32DB">
        <w:rPr>
          <w:bCs/>
        </w:rPr>
        <w:t xml:space="preserve"> infection in mice. </w:t>
      </w:r>
      <w:r w:rsidRPr="007A32DB">
        <w:t>North American Society of Pediatric Gastroenterology, Hepatology and Nutrition National Meeting, Fort Lauderdale, FL. October 2018</w:t>
      </w:r>
    </w:p>
    <w:p w14:paraId="6FAC0061" w14:textId="46617BB8" w:rsidR="007A32DB" w:rsidRPr="007A32DB" w:rsidRDefault="007A32DB" w:rsidP="007A32DB">
      <w:pPr>
        <w:pStyle w:val="ListParagraph"/>
        <w:numPr>
          <w:ilvl w:val="0"/>
          <w:numId w:val="10"/>
        </w:numPr>
        <w:rPr>
          <w:bCs/>
          <w:lang w:bidi="en-US"/>
        </w:rPr>
      </w:pPr>
      <w:r w:rsidRPr="007A32DB">
        <w:rPr>
          <w:b/>
        </w:rPr>
        <w:t xml:space="preserve">Hazleton KZ, </w:t>
      </w:r>
      <w:proofErr w:type="spellStart"/>
      <w:r w:rsidRPr="007A32DB">
        <w:t>Nusbacher</w:t>
      </w:r>
      <w:proofErr w:type="spellEnd"/>
      <w:r w:rsidRPr="007A32DB">
        <w:t xml:space="preserve"> NM, Moreno-Huizar N, Lozupone CA. </w:t>
      </w:r>
      <w:r w:rsidRPr="007A32DB">
        <w:rPr>
          <w:bCs/>
          <w:lang w:bidi="en-US"/>
        </w:rPr>
        <w:t xml:space="preserve">Diet modulates </w:t>
      </w:r>
      <w:r w:rsidRPr="007A32DB">
        <w:rPr>
          <w:bCs/>
          <w:i/>
          <w:iCs/>
          <w:lang w:bidi="en-US"/>
        </w:rPr>
        <w:t xml:space="preserve">Clostridioides difficile </w:t>
      </w:r>
      <w:r w:rsidRPr="007A32DB">
        <w:rPr>
          <w:bCs/>
          <w:lang w:bidi="en-US"/>
        </w:rPr>
        <w:t>pathogenesis through host and microbe bile acid metabolism. Gut Microbiota for Health World Summit, Miami, FL: March 2019 – Winner of travel award</w:t>
      </w:r>
    </w:p>
    <w:p w14:paraId="34D1022D" w14:textId="5AC18F41" w:rsidR="007A32DB" w:rsidRPr="007A32DB" w:rsidRDefault="007A32DB" w:rsidP="007A32DB">
      <w:pPr>
        <w:pStyle w:val="ListParagraph"/>
        <w:numPr>
          <w:ilvl w:val="0"/>
          <w:numId w:val="10"/>
        </w:numPr>
      </w:pPr>
      <w:r w:rsidRPr="007A32DB">
        <w:t xml:space="preserve">Kriss M, Siebert J, </w:t>
      </w:r>
      <w:r w:rsidRPr="007A32DB">
        <w:rPr>
          <w:b/>
          <w:bCs/>
        </w:rPr>
        <w:t>Hazleton KZ</w:t>
      </w:r>
      <w:r w:rsidRPr="007A32DB">
        <w:t>, Klawitter J, Dran R, Pomfret E, Pomposelli J, Nydam T, Colgan S, Lozupone CA. A novel multi-omics analysis (VOLARE) reveals liver-disease specific associations between gut microbiome, portal metabolome, and hepatic gene expression in humans. The Liver Meeting, Boston, MA: November 2019 – Poster of Distinction</w:t>
      </w:r>
    </w:p>
    <w:p w14:paraId="0968DD3A" w14:textId="1FA132EB" w:rsidR="00ED4366" w:rsidRDefault="007A32DB" w:rsidP="007A32DB">
      <w:pPr>
        <w:pStyle w:val="ListParagraph"/>
        <w:numPr>
          <w:ilvl w:val="0"/>
          <w:numId w:val="10"/>
        </w:numPr>
      </w:pPr>
      <w:r w:rsidRPr="007A32DB">
        <w:t>Jimenez Espinoza I</w:t>
      </w:r>
      <w:r>
        <w:t>*</w:t>
      </w:r>
      <w:r w:rsidRPr="007A32DB">
        <w:t xml:space="preserve">, Midura-Kiela M, </w:t>
      </w:r>
      <w:proofErr w:type="spellStart"/>
      <w:r w:rsidRPr="007A32DB">
        <w:t>Bernardazzi</w:t>
      </w:r>
      <w:proofErr w:type="spellEnd"/>
      <w:r w:rsidRPr="007A32DB">
        <w:t xml:space="preserve"> M Azevedo C, </w:t>
      </w:r>
      <w:proofErr w:type="spellStart"/>
      <w:r w:rsidRPr="007A32DB">
        <w:t>Nusbacher</w:t>
      </w:r>
      <w:proofErr w:type="spellEnd"/>
      <w:r w:rsidRPr="007A32DB">
        <w:t xml:space="preserve"> NM, Lozupone CA, </w:t>
      </w:r>
      <w:r w:rsidRPr="007A32DB">
        <w:rPr>
          <w:b/>
          <w:bCs/>
        </w:rPr>
        <w:t>Hazleton KZ</w:t>
      </w:r>
      <w:r>
        <w:rPr>
          <w:b/>
          <w:bCs/>
        </w:rPr>
        <w:t>,</w:t>
      </w:r>
      <w:r w:rsidRPr="007A32DB">
        <w:t xml:space="preserve"> High-Fiber Diet Regime </w:t>
      </w:r>
      <w:proofErr w:type="gramStart"/>
      <w:r w:rsidRPr="007A32DB">
        <w:t>As</w:t>
      </w:r>
      <w:proofErr w:type="gramEnd"/>
      <w:r w:rsidRPr="007A32DB">
        <w:t xml:space="preserve"> Protection Against </w:t>
      </w:r>
      <w:r w:rsidRPr="007A32DB">
        <w:rPr>
          <w:i/>
          <w:iCs/>
        </w:rPr>
        <w:t>Clostridioides Difficile</w:t>
      </w:r>
      <w:r w:rsidRPr="007A32DB">
        <w:t xml:space="preserve"> Infection, North American Society of Pediatric Gastroenterology, Hepatology and Nutrition National Meeting, Orlando, FL. Oct 2022</w:t>
      </w:r>
    </w:p>
    <w:p w14:paraId="4D1B8586" w14:textId="492DD70C" w:rsidR="00DD1AD8" w:rsidRDefault="007A32DB" w:rsidP="007A32DB">
      <w:pPr>
        <w:pStyle w:val="ListParagraph"/>
        <w:numPr>
          <w:ilvl w:val="0"/>
          <w:numId w:val="10"/>
        </w:numPr>
      </w:pPr>
      <w:r w:rsidRPr="007A32DB">
        <w:t>Rosen</w:t>
      </w:r>
      <w:r>
        <w:t xml:space="preserve"> SH*, </w:t>
      </w:r>
      <w:r w:rsidRPr="007A32DB">
        <w:t>Vu</w:t>
      </w:r>
      <w:r>
        <w:t xml:space="preserve"> MH, </w:t>
      </w:r>
      <w:r w:rsidRPr="007A32DB">
        <w:t>Mindanao</w:t>
      </w:r>
      <w:r>
        <w:t xml:space="preserve"> R, </w:t>
      </w:r>
      <w:r w:rsidRPr="007A32DB">
        <w:rPr>
          <w:b/>
          <w:bCs/>
        </w:rPr>
        <w:t>Hazleton</w:t>
      </w:r>
      <w:r w:rsidRPr="007A32DB">
        <w:rPr>
          <w:b/>
          <w:bCs/>
        </w:rPr>
        <w:t xml:space="preserve"> KZ</w:t>
      </w:r>
      <w:r>
        <w:t xml:space="preserve">, </w:t>
      </w:r>
      <w:r w:rsidRPr="007A32DB">
        <w:t>A retrospective cohort study of long-acting octreotide in pediatric patients with portal hypertension to prevent variceal bleeding</w:t>
      </w:r>
      <w:r>
        <w:t>, Digestive Diseases Week, San Diego, CA, May 2025</w:t>
      </w:r>
    </w:p>
    <w:sectPr w:rsidR="00DD1AD8" w:rsidSect="002143F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286"/>
    <w:multiLevelType w:val="hybridMultilevel"/>
    <w:tmpl w:val="6444F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6025"/>
    <w:multiLevelType w:val="hybridMultilevel"/>
    <w:tmpl w:val="51D02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91F0C"/>
    <w:multiLevelType w:val="hybridMultilevel"/>
    <w:tmpl w:val="3A5EBB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694D"/>
    <w:multiLevelType w:val="multilevel"/>
    <w:tmpl w:val="E3E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739ED"/>
    <w:multiLevelType w:val="hybridMultilevel"/>
    <w:tmpl w:val="7AA6A4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31E47"/>
    <w:multiLevelType w:val="hybridMultilevel"/>
    <w:tmpl w:val="0CDCA4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32614"/>
    <w:multiLevelType w:val="hybridMultilevel"/>
    <w:tmpl w:val="6FF80DC6"/>
    <w:lvl w:ilvl="0" w:tplc="BF721764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E1BC4"/>
    <w:multiLevelType w:val="hybridMultilevel"/>
    <w:tmpl w:val="44E210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81585"/>
    <w:multiLevelType w:val="hybridMultilevel"/>
    <w:tmpl w:val="44E210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756C0"/>
    <w:multiLevelType w:val="hybridMultilevel"/>
    <w:tmpl w:val="FFA879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628CC"/>
    <w:multiLevelType w:val="hybridMultilevel"/>
    <w:tmpl w:val="A09E5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C7F2A"/>
    <w:multiLevelType w:val="hybridMultilevel"/>
    <w:tmpl w:val="493E5D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8415C"/>
    <w:multiLevelType w:val="hybridMultilevel"/>
    <w:tmpl w:val="94F4E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44D26"/>
    <w:multiLevelType w:val="hybridMultilevel"/>
    <w:tmpl w:val="B412C0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94521">
    <w:abstractNumId w:val="6"/>
  </w:num>
  <w:num w:numId="2" w16cid:durableId="1063602753">
    <w:abstractNumId w:val="9"/>
  </w:num>
  <w:num w:numId="3" w16cid:durableId="2121802716">
    <w:abstractNumId w:val="4"/>
  </w:num>
  <w:num w:numId="4" w16cid:durableId="1082262394">
    <w:abstractNumId w:val="2"/>
  </w:num>
  <w:num w:numId="5" w16cid:durableId="1062633132">
    <w:abstractNumId w:val="10"/>
  </w:num>
  <w:num w:numId="6" w16cid:durableId="1362167236">
    <w:abstractNumId w:val="5"/>
  </w:num>
  <w:num w:numId="7" w16cid:durableId="2006084359">
    <w:abstractNumId w:val="13"/>
  </w:num>
  <w:num w:numId="8" w16cid:durableId="1407653676">
    <w:abstractNumId w:val="11"/>
  </w:num>
  <w:num w:numId="9" w16cid:durableId="1139686614">
    <w:abstractNumId w:val="8"/>
  </w:num>
  <w:num w:numId="10" w16cid:durableId="1810173889">
    <w:abstractNumId w:val="7"/>
  </w:num>
  <w:num w:numId="11" w16cid:durableId="1061252053">
    <w:abstractNumId w:val="1"/>
  </w:num>
  <w:num w:numId="12" w16cid:durableId="481586554">
    <w:abstractNumId w:val="0"/>
  </w:num>
  <w:num w:numId="13" w16cid:durableId="365562561">
    <w:abstractNumId w:val="12"/>
  </w:num>
  <w:num w:numId="14" w16cid:durableId="53191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7A"/>
    <w:rsid w:val="00027140"/>
    <w:rsid w:val="00031F26"/>
    <w:rsid w:val="00033D6A"/>
    <w:rsid w:val="00060890"/>
    <w:rsid w:val="000B400D"/>
    <w:rsid w:val="000C7612"/>
    <w:rsid w:val="000E0ADF"/>
    <w:rsid w:val="00114157"/>
    <w:rsid w:val="001A321B"/>
    <w:rsid w:val="001C6E06"/>
    <w:rsid w:val="001D524B"/>
    <w:rsid w:val="001F70F9"/>
    <w:rsid w:val="002143F9"/>
    <w:rsid w:val="002704A1"/>
    <w:rsid w:val="00275B76"/>
    <w:rsid w:val="00284757"/>
    <w:rsid w:val="002C5849"/>
    <w:rsid w:val="003064B4"/>
    <w:rsid w:val="00346C47"/>
    <w:rsid w:val="00352812"/>
    <w:rsid w:val="00383727"/>
    <w:rsid w:val="003856E9"/>
    <w:rsid w:val="003F30E6"/>
    <w:rsid w:val="00411EAD"/>
    <w:rsid w:val="00491038"/>
    <w:rsid w:val="004B10C4"/>
    <w:rsid w:val="004F3C44"/>
    <w:rsid w:val="00523A78"/>
    <w:rsid w:val="00531B76"/>
    <w:rsid w:val="005918E6"/>
    <w:rsid w:val="0062032B"/>
    <w:rsid w:val="007254C5"/>
    <w:rsid w:val="00751AB4"/>
    <w:rsid w:val="00770320"/>
    <w:rsid w:val="00787D02"/>
    <w:rsid w:val="007A32DB"/>
    <w:rsid w:val="00817D91"/>
    <w:rsid w:val="0082575F"/>
    <w:rsid w:val="0085094B"/>
    <w:rsid w:val="0090765F"/>
    <w:rsid w:val="00910C3E"/>
    <w:rsid w:val="00995BA9"/>
    <w:rsid w:val="00A14252"/>
    <w:rsid w:val="00AA7B71"/>
    <w:rsid w:val="00AB1B89"/>
    <w:rsid w:val="00AB6528"/>
    <w:rsid w:val="00AE4A3D"/>
    <w:rsid w:val="00AF5BE8"/>
    <w:rsid w:val="00B173AB"/>
    <w:rsid w:val="00B4771B"/>
    <w:rsid w:val="00BB3B7A"/>
    <w:rsid w:val="00BC40D4"/>
    <w:rsid w:val="00C21AA7"/>
    <w:rsid w:val="00C261F7"/>
    <w:rsid w:val="00C4156B"/>
    <w:rsid w:val="00C4258D"/>
    <w:rsid w:val="00CD4143"/>
    <w:rsid w:val="00D31782"/>
    <w:rsid w:val="00DD0EF2"/>
    <w:rsid w:val="00DD1AD8"/>
    <w:rsid w:val="00E21E1E"/>
    <w:rsid w:val="00E44902"/>
    <w:rsid w:val="00E66613"/>
    <w:rsid w:val="00EB04E9"/>
    <w:rsid w:val="00ED4366"/>
    <w:rsid w:val="00EF3C23"/>
    <w:rsid w:val="00F41C23"/>
    <w:rsid w:val="00F72A8E"/>
    <w:rsid w:val="00FE7EC8"/>
    <w:rsid w:val="00FF6D13"/>
    <w:rsid w:val="00FF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93973"/>
  <w15:chartTrackingRefBased/>
  <w15:docId w15:val="{C80E99B4-D3E8-3F40-9486-763875A0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140"/>
  </w:style>
  <w:style w:type="paragraph" w:styleId="Heading1">
    <w:name w:val="heading 1"/>
    <w:basedOn w:val="Normal"/>
    <w:next w:val="Normal"/>
    <w:link w:val="Heading1Char"/>
    <w:uiPriority w:val="9"/>
    <w:qFormat/>
    <w:rsid w:val="00BB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B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B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2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2920</Words>
  <Characters>16647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I. Wood</dc:creator>
  <cp:keywords/>
  <dc:description/>
  <cp:lastModifiedBy>Hazleton, Keith</cp:lastModifiedBy>
  <cp:revision>13</cp:revision>
  <dcterms:created xsi:type="dcterms:W3CDTF">2025-11-19T23:20:00Z</dcterms:created>
  <dcterms:modified xsi:type="dcterms:W3CDTF">2025-12-11T19:12:00Z</dcterms:modified>
</cp:coreProperties>
</file>