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7642" w14:textId="77777777" w:rsidR="00BA2D8C" w:rsidRDefault="00000000">
      <w:pPr>
        <w:jc w:val="center"/>
      </w:pPr>
      <w:r>
        <w:rPr>
          <w:b/>
          <w:color w:val="505050"/>
        </w:rPr>
        <w:t>BỘ MÔN KHOA HỌC DỮ LIỆU &amp; TRÍ TUỆ NHÂN TẠO</w:t>
      </w:r>
      <w:r>
        <w:rPr>
          <w:b/>
          <w:color w:val="505050"/>
        </w:rPr>
        <w:br/>
        <w:t>BÁO CÁO DỰ ÁN MÔN HỌC PDS301m — PYTHON FOR DATA SCIENCE</w:t>
      </w:r>
      <w:r>
        <w:rPr>
          <w:b/>
          <w:color w:val="505050"/>
        </w:rPr>
        <w:br/>
      </w:r>
    </w:p>
    <w:p w14:paraId="7B08997D" w14:textId="77777777" w:rsidR="00BA2D8C" w:rsidRDefault="00000000">
      <w:pPr>
        <w:jc w:val="center"/>
      </w:pPr>
      <w:r>
        <w:rPr>
          <w:color w:val="B4B4B4"/>
        </w:rPr>
        <w:t>————————————————————————————</w:t>
      </w:r>
      <w:r>
        <w:rPr>
          <w:color w:val="B4B4B4"/>
        </w:rPr>
        <w:br/>
      </w:r>
      <w:r>
        <w:rPr>
          <w:color w:val="B4B4B4"/>
        </w:rPr>
        <w:br/>
      </w:r>
    </w:p>
    <w:p w14:paraId="13F5569C" w14:textId="77777777" w:rsidR="00BA2D8C" w:rsidRDefault="00000000">
      <w:pPr>
        <w:jc w:val="center"/>
      </w:pPr>
      <w:r>
        <w:rPr>
          <w:b/>
          <w:color w:val="1B365D"/>
          <w:sz w:val="32"/>
        </w:rPr>
        <w:t>BÁO CÁO TỔNG KẾT DỰ ÁN ĐỀ TÀI P4</w:t>
      </w:r>
      <w:r>
        <w:rPr>
          <w:b/>
          <w:color w:val="1B365D"/>
          <w:sz w:val="32"/>
        </w:rPr>
        <w:br/>
      </w:r>
      <w:r>
        <w:rPr>
          <w:b/>
          <w:color w:val="B42828"/>
          <w:sz w:val="40"/>
        </w:rPr>
        <w:t>PHÂN TÍCH KHÁCH HÀNG VÀ SẢN PHẨM</w:t>
      </w:r>
      <w:r>
        <w:rPr>
          <w:b/>
          <w:color w:val="B42828"/>
          <w:sz w:val="40"/>
        </w:rPr>
        <w:br/>
        <w:t>TRONG BÁN LẺ TRỰC TUYẾN</w:t>
      </w:r>
      <w:r>
        <w:rPr>
          <w:b/>
          <w:color w:val="B42828"/>
          <w:sz w:val="40"/>
        </w:rPr>
        <w:br/>
      </w:r>
      <w:r>
        <w:rPr>
          <w:i/>
          <w:color w:val="646464"/>
        </w:rPr>
        <w:t>(E-Commerce Customer &amp; Product Analytics Pipeline)</w:t>
      </w:r>
      <w:r>
        <w:rPr>
          <w:i/>
          <w:color w:val="646464"/>
        </w:rPr>
        <w:br/>
      </w:r>
      <w:r>
        <w:rPr>
          <w:i/>
          <w:color w:val="646464"/>
        </w:rPr>
        <w:br/>
      </w:r>
      <w:r>
        <w:rPr>
          <w:i/>
          <w:color w:val="646464"/>
        </w:rPr>
        <w:br/>
      </w:r>
    </w:p>
    <w:p w14:paraId="46085E70" w14:textId="77777777" w:rsidR="00BA2D8C" w:rsidRDefault="00000000">
      <w:pPr>
        <w:jc w:val="center"/>
      </w:pPr>
      <w:r>
        <w:rPr>
          <w:b/>
          <w:color w:val="1B365D"/>
          <w:sz w:val="28"/>
        </w:rPr>
        <w:t>NHÓM THỰC HIỆN: TEAM G3</w:t>
      </w:r>
      <w:r>
        <w:rPr>
          <w:b/>
          <w:color w:val="1B365D"/>
          <w:sz w:val="28"/>
        </w:rPr>
        <w:br/>
      </w:r>
      <w:r>
        <w:rPr>
          <w:b/>
          <w:color w:val="1B365D"/>
          <w:sz w:val="28"/>
        </w:rPr>
        <w:br/>
      </w:r>
    </w:p>
    <w:tbl>
      <w:tblPr>
        <w:tblW w:w="0" w:type="auto"/>
        <w:jc w:val="center"/>
        <w:tblBorders>
          <w:top w:val="single" w:sz="6" w:space="0" w:color="B0B0B0"/>
          <w:bottom w:val="single" w:sz="6" w:space="0" w:color="B0B0B0"/>
          <w:insideH w:val="single" w:sz="4" w:space="0" w:color="B0B0B0"/>
        </w:tblBorders>
        <w:tblLook w:val="04A0" w:firstRow="1" w:lastRow="0" w:firstColumn="1" w:lastColumn="0" w:noHBand="0" w:noVBand="1"/>
      </w:tblPr>
      <w:tblGrid>
        <w:gridCol w:w="2835"/>
        <w:gridCol w:w="2835"/>
        <w:gridCol w:w="3685"/>
      </w:tblGrid>
      <w:tr w:rsidR="00BA2D8C" w14:paraId="4CF6A23C" w14:textId="77777777">
        <w:trPr>
          <w:jc w:val="center"/>
        </w:trPr>
        <w:tc>
          <w:tcPr>
            <w:tcW w:w="2835" w:type="dxa"/>
            <w:shd w:val="clear" w:color="auto" w:fill="EAECEF"/>
            <w:tcMar>
              <w:top w:w="120" w:type="dxa"/>
              <w:left w:w="150" w:type="dxa"/>
              <w:bottom w:w="120" w:type="dxa"/>
              <w:right w:w="150" w:type="dxa"/>
            </w:tcMar>
          </w:tcPr>
          <w:p w14:paraId="4A1BB844" w14:textId="77777777" w:rsidR="00BA2D8C" w:rsidRDefault="00000000">
            <w:pPr>
              <w:jc w:val="center"/>
            </w:pPr>
            <w:r>
              <w:rPr>
                <w:b/>
              </w:rPr>
              <w:t>Họ và tên thành viên</w:t>
            </w:r>
          </w:p>
        </w:tc>
        <w:tc>
          <w:tcPr>
            <w:tcW w:w="2835" w:type="dxa"/>
            <w:shd w:val="clear" w:color="auto" w:fill="EAECEF"/>
            <w:tcMar>
              <w:top w:w="120" w:type="dxa"/>
              <w:left w:w="150" w:type="dxa"/>
              <w:bottom w:w="120" w:type="dxa"/>
              <w:right w:w="150" w:type="dxa"/>
            </w:tcMar>
          </w:tcPr>
          <w:p w14:paraId="2478F0C8" w14:textId="77777777" w:rsidR="00BA2D8C" w:rsidRDefault="00000000">
            <w:pPr>
              <w:jc w:val="center"/>
            </w:pPr>
            <w:r>
              <w:rPr>
                <w:b/>
              </w:rPr>
              <w:t>Vai trò trong dự án</w:t>
            </w:r>
          </w:p>
        </w:tc>
        <w:tc>
          <w:tcPr>
            <w:tcW w:w="3685" w:type="dxa"/>
            <w:shd w:val="clear" w:color="auto" w:fill="EAECEF"/>
            <w:tcMar>
              <w:top w:w="120" w:type="dxa"/>
              <w:left w:w="150" w:type="dxa"/>
              <w:bottom w:w="120" w:type="dxa"/>
              <w:right w:w="150" w:type="dxa"/>
            </w:tcMar>
          </w:tcPr>
          <w:p w14:paraId="4EB9E798" w14:textId="77777777" w:rsidR="00BA2D8C" w:rsidRDefault="00000000">
            <w:r>
              <w:rPr>
                <w:b/>
              </w:rPr>
              <w:t>Phân công nhiệm vụ chính</w:t>
            </w:r>
          </w:p>
        </w:tc>
      </w:tr>
      <w:tr w:rsidR="00BA2D8C" w14:paraId="434FB52B" w14:textId="77777777">
        <w:trPr>
          <w:jc w:val="center"/>
        </w:trPr>
        <w:tc>
          <w:tcPr>
            <w:tcW w:w="2835" w:type="dxa"/>
            <w:shd w:val="clear" w:color="auto" w:fill="FAFAFA"/>
            <w:tcMar>
              <w:top w:w="120" w:type="dxa"/>
              <w:left w:w="150" w:type="dxa"/>
              <w:bottom w:w="120" w:type="dxa"/>
              <w:right w:w="150" w:type="dxa"/>
            </w:tcMar>
          </w:tcPr>
          <w:p w14:paraId="2CBAC6D8" w14:textId="77777777" w:rsidR="00BA2D8C" w:rsidRDefault="00000000">
            <w:pPr>
              <w:jc w:val="center"/>
            </w:pPr>
            <w:r>
              <w:t>Bùi Anh Huy</w:t>
            </w:r>
          </w:p>
        </w:tc>
        <w:tc>
          <w:tcPr>
            <w:tcW w:w="2835" w:type="dxa"/>
            <w:shd w:val="clear" w:color="auto" w:fill="FAFAFA"/>
            <w:tcMar>
              <w:top w:w="120" w:type="dxa"/>
              <w:left w:w="150" w:type="dxa"/>
              <w:bottom w:w="120" w:type="dxa"/>
              <w:right w:w="150" w:type="dxa"/>
            </w:tcMar>
          </w:tcPr>
          <w:p w14:paraId="146B074A" w14:textId="77777777" w:rsidR="00BA2D8C" w:rsidRDefault="00000000">
            <w:pPr>
              <w:jc w:val="center"/>
            </w:pPr>
            <w:r>
              <w:t>Project Lead</w:t>
            </w:r>
          </w:p>
        </w:tc>
        <w:tc>
          <w:tcPr>
            <w:tcW w:w="3685" w:type="dxa"/>
            <w:shd w:val="clear" w:color="auto" w:fill="FAFAFA"/>
            <w:tcMar>
              <w:top w:w="120" w:type="dxa"/>
              <w:left w:w="150" w:type="dxa"/>
              <w:bottom w:w="120" w:type="dxa"/>
              <w:right w:w="150" w:type="dxa"/>
            </w:tcMar>
          </w:tcPr>
          <w:p w14:paraId="69036BE9" w14:textId="77777777" w:rsidR="00BA2D8C" w:rsidRDefault="00000000">
            <w:r>
              <w:t>Quản lý dự án, EDA, Web Scraping, Code Review</w:t>
            </w:r>
          </w:p>
        </w:tc>
      </w:tr>
      <w:tr w:rsidR="00BA2D8C" w14:paraId="08E63605" w14:textId="77777777">
        <w:trPr>
          <w:jc w:val="center"/>
        </w:trPr>
        <w:tc>
          <w:tcPr>
            <w:tcW w:w="2835" w:type="dxa"/>
            <w:shd w:val="clear" w:color="auto" w:fill="FFFFFF"/>
            <w:tcMar>
              <w:top w:w="120" w:type="dxa"/>
              <w:left w:w="150" w:type="dxa"/>
              <w:bottom w:w="120" w:type="dxa"/>
              <w:right w:w="150" w:type="dxa"/>
            </w:tcMar>
          </w:tcPr>
          <w:p w14:paraId="63E5FF32" w14:textId="1F99A2E5" w:rsidR="00BA2D8C" w:rsidRDefault="00A4251C">
            <w:pPr>
              <w:jc w:val="center"/>
            </w:pPr>
            <w:r>
              <w:t>Huỳnh Gia Hào</w:t>
            </w:r>
          </w:p>
        </w:tc>
        <w:tc>
          <w:tcPr>
            <w:tcW w:w="2835" w:type="dxa"/>
            <w:shd w:val="clear" w:color="auto" w:fill="FFFFFF"/>
            <w:tcMar>
              <w:top w:w="120" w:type="dxa"/>
              <w:left w:w="150" w:type="dxa"/>
              <w:bottom w:w="120" w:type="dxa"/>
              <w:right w:w="150" w:type="dxa"/>
            </w:tcMar>
          </w:tcPr>
          <w:p w14:paraId="097C136F" w14:textId="77777777" w:rsidR="00BA2D8C" w:rsidRDefault="00000000">
            <w:pPr>
              <w:jc w:val="center"/>
            </w:pPr>
            <w:r>
              <w:t>Data Engineer</w:t>
            </w:r>
          </w:p>
        </w:tc>
        <w:tc>
          <w:tcPr>
            <w:tcW w:w="3685" w:type="dxa"/>
            <w:shd w:val="clear" w:color="auto" w:fill="FFFFFF"/>
            <w:tcMar>
              <w:top w:w="120" w:type="dxa"/>
              <w:left w:w="150" w:type="dxa"/>
              <w:bottom w:w="120" w:type="dxa"/>
              <w:right w:w="150" w:type="dxa"/>
            </w:tcMar>
          </w:tcPr>
          <w:p w14:paraId="78023CDF" w14:textId="77777777" w:rsidR="00BA2D8C" w:rsidRDefault="00000000">
            <w:r>
              <w:t>Xây dựng Data Pipeline, Làm sạch dữ liệu, Anomaly Detection</w:t>
            </w:r>
          </w:p>
        </w:tc>
      </w:tr>
      <w:tr w:rsidR="00BA2D8C" w14:paraId="481D74E7" w14:textId="77777777">
        <w:trPr>
          <w:jc w:val="center"/>
        </w:trPr>
        <w:tc>
          <w:tcPr>
            <w:tcW w:w="2835" w:type="dxa"/>
            <w:shd w:val="clear" w:color="auto" w:fill="FAFAFA"/>
            <w:tcMar>
              <w:top w:w="120" w:type="dxa"/>
              <w:left w:w="150" w:type="dxa"/>
              <w:bottom w:w="120" w:type="dxa"/>
              <w:right w:w="150" w:type="dxa"/>
            </w:tcMar>
          </w:tcPr>
          <w:p w14:paraId="02B30CCD" w14:textId="690F1264" w:rsidR="00BA2D8C" w:rsidRDefault="004223B4">
            <w:pPr>
              <w:jc w:val="center"/>
            </w:pPr>
            <w:r>
              <w:t xml:space="preserve">Nguyễn </w:t>
            </w:r>
            <w:r w:rsidR="00A4251C">
              <w:t>Sỹ Minh Mẫn</w:t>
            </w:r>
          </w:p>
        </w:tc>
        <w:tc>
          <w:tcPr>
            <w:tcW w:w="2835" w:type="dxa"/>
            <w:shd w:val="clear" w:color="auto" w:fill="FAFAFA"/>
            <w:tcMar>
              <w:top w:w="120" w:type="dxa"/>
              <w:left w:w="150" w:type="dxa"/>
              <w:bottom w:w="120" w:type="dxa"/>
              <w:right w:w="150" w:type="dxa"/>
            </w:tcMar>
          </w:tcPr>
          <w:p w14:paraId="29FEC3AE" w14:textId="77777777" w:rsidR="00BA2D8C" w:rsidRDefault="00000000">
            <w:pPr>
              <w:jc w:val="center"/>
            </w:pPr>
            <w:r>
              <w:t>Analytics &amp; QA</w:t>
            </w:r>
          </w:p>
        </w:tc>
        <w:tc>
          <w:tcPr>
            <w:tcW w:w="3685" w:type="dxa"/>
            <w:shd w:val="clear" w:color="auto" w:fill="FAFAFA"/>
            <w:tcMar>
              <w:top w:w="120" w:type="dxa"/>
              <w:left w:w="150" w:type="dxa"/>
              <w:bottom w:w="120" w:type="dxa"/>
              <w:right w:w="150" w:type="dxa"/>
            </w:tcMar>
          </w:tcPr>
          <w:p w14:paraId="2DA5AE53" w14:textId="77777777" w:rsidR="00BA2D8C" w:rsidRDefault="00000000">
            <w:r>
              <w:t>Phân khúc RFM, Đối soát KPI, Tích hợp Báo cáo</w:t>
            </w:r>
          </w:p>
        </w:tc>
      </w:tr>
    </w:tbl>
    <w:p w14:paraId="2D1A9816" w14:textId="77777777" w:rsidR="00BA2D8C" w:rsidRDefault="00BA2D8C">
      <w:pPr>
        <w:spacing w:before="1600"/>
      </w:pPr>
    </w:p>
    <w:p w14:paraId="7049597C" w14:textId="6C03201A" w:rsidR="00BA2D8C" w:rsidRDefault="00EF65D2">
      <w:pPr>
        <w:jc w:val="center"/>
      </w:pPr>
      <w:r>
        <w:rPr>
          <w:i/>
          <w:color w:val="646464"/>
          <w:sz w:val="24"/>
        </w:rPr>
      </w:r>
      <w:r w:rsidR="00000000">
        <w:rPr>
          <w:i/>
          <w:color w:val="646464"/>
          <w:sz w:val="24"/>
        </w:rPr>
      </w:r>
      <w:r>
        <w:rPr>
          <w:rFonts w:ascii="Times New Roman" w:hAnsi="Times New Roman"/>
          <w:i/>
          <w:color w:val="646464"/>
          <w:sz w:val="24"/>
        </w:rPr>
        <w:t>TP. Hồ Chí Minh — Ngày 11 tháng 10 năm 2026</w:t>
      </w:r>
    </w:p>
    <w:p w14:paraId="48FACD8D" w14:textId="77777777" w:rsidR="00BA2D8C" w:rsidRDefault="00000000">
      <w:r>
        <w:lastRenderedPageBreak/>
        <w:br w:type="page"/>
      </w:r>
    </w:p>
    <w:p w14:paraId="58AC7C74" w14:textId="77777777" w:rsidR="00BA2D8C" w:rsidRDefault="00000000">
      <w:pPr>
        <w:pStyle w:val="Heading1"/>
        <w:jc w:val="center"/>
      </w:pPr>
      <w:r>
        <w:rPr>
          <w:color w:val="1B365D"/>
        </w:rPr>
        <w:lastRenderedPageBreak/>
        <w:t>MỤC LỤC</w:t>
      </w:r>
    </w:p>
    <w:tbl>
      <w:tblPr>
        <w:tblW w:w="0" w:type="auto"/>
        <w:jc w:val="center"/>
        <w:tblLook w:val="04A0" w:firstRow="1" w:lastRow="0" w:firstColumn="1" w:lastColumn="0" w:noHBand="0" w:noVBand="1"/>
      </w:tblPr>
      <w:tblGrid>
        <w:gridCol w:w="8220"/>
        <w:gridCol w:w="850"/>
      </w:tblGrid>
      <w:tr w:rsidR="00BA2D8C" w14:paraId="26CB16B3" w14:textId="77777777">
        <w:trPr>
          <w:jc w:val="center"/>
        </w:trPr>
        <w:tc>
          <w:tcPr>
            <w:tcW w:w="8220" w:type="dxa"/>
            <w:tcMar>
              <w:top w:w="40" w:type="dxa"/>
              <w:left w:w="60" w:type="dxa"/>
              <w:bottom w:w="40" w:type="dxa"/>
              <w:right w:w="60" w:type="dxa"/>
            </w:tcMar>
          </w:tcPr>
          <w:p w14:paraId="6C2F4CFF" w14:textId="77777777" w:rsidR="00BA2D8C" w:rsidRDefault="00000000">
            <w:pPr>
              <w:spacing w:before="40" w:after="40"/>
            </w:pPr>
            <w:r>
              <w:rPr>
                <w:b/>
                <w:color w:val="1B365D"/>
              </w:rPr>
              <w:t>Chương 1. Đặt vấn đề</w:t>
            </w:r>
          </w:p>
        </w:tc>
        <w:tc>
          <w:tcPr>
            <w:tcW w:w="850" w:type="dxa"/>
            <w:tcMar>
              <w:top w:w="40" w:type="dxa"/>
              <w:left w:w="60" w:type="dxa"/>
              <w:bottom w:w="40" w:type="dxa"/>
              <w:right w:w="60" w:type="dxa"/>
            </w:tcMar>
          </w:tcPr>
          <w:p w14:paraId="6DA9D130" w14:textId="77777777" w:rsidR="00BA2D8C" w:rsidRDefault="00000000">
            <w:pPr>
              <w:spacing w:before="40" w:after="40"/>
              <w:jc w:val="right"/>
            </w:pPr>
            <w:r>
              <w:rPr>
                <w:b/>
              </w:rPr>
              <w:t>3</w:t>
            </w:r>
          </w:p>
        </w:tc>
      </w:tr>
      <w:tr w:rsidR="00BA2D8C" w14:paraId="49EE2933" w14:textId="77777777">
        <w:trPr>
          <w:jc w:val="center"/>
        </w:trPr>
        <w:tc>
          <w:tcPr>
            <w:tcW w:w="8220" w:type="dxa"/>
            <w:tcMar>
              <w:top w:w="40" w:type="dxa"/>
              <w:left w:w="60" w:type="dxa"/>
              <w:bottom w:w="40" w:type="dxa"/>
              <w:right w:w="60" w:type="dxa"/>
            </w:tcMar>
          </w:tcPr>
          <w:p w14:paraId="58329908" w14:textId="77777777" w:rsidR="00BA2D8C" w:rsidRDefault="00000000">
            <w:pPr>
              <w:spacing w:before="40" w:after="40"/>
            </w:pPr>
            <w:r>
              <w:t xml:space="preserve">    1.1. Bối cảnh và đề bài đề tài P4</w:t>
            </w:r>
          </w:p>
        </w:tc>
        <w:tc>
          <w:tcPr>
            <w:tcW w:w="850" w:type="dxa"/>
            <w:tcMar>
              <w:top w:w="40" w:type="dxa"/>
              <w:left w:w="60" w:type="dxa"/>
              <w:bottom w:w="40" w:type="dxa"/>
              <w:right w:w="60" w:type="dxa"/>
            </w:tcMar>
          </w:tcPr>
          <w:p w14:paraId="2825B71A" w14:textId="77777777" w:rsidR="00BA2D8C" w:rsidRDefault="00000000">
            <w:pPr>
              <w:spacing w:before="40" w:after="40"/>
              <w:jc w:val="right"/>
            </w:pPr>
            <w:r>
              <w:t>3</w:t>
            </w:r>
          </w:p>
        </w:tc>
      </w:tr>
      <w:tr w:rsidR="00BA2D8C" w14:paraId="6B90F8CB" w14:textId="77777777">
        <w:trPr>
          <w:jc w:val="center"/>
        </w:trPr>
        <w:tc>
          <w:tcPr>
            <w:tcW w:w="8220" w:type="dxa"/>
            <w:tcMar>
              <w:top w:w="40" w:type="dxa"/>
              <w:left w:w="60" w:type="dxa"/>
              <w:bottom w:w="40" w:type="dxa"/>
              <w:right w:w="60" w:type="dxa"/>
            </w:tcMar>
          </w:tcPr>
          <w:p w14:paraId="50AF71AD" w14:textId="77777777" w:rsidR="00BA2D8C" w:rsidRDefault="00000000">
            <w:pPr>
              <w:spacing w:before="40" w:after="40"/>
            </w:pPr>
            <w:r>
              <w:t xml:space="preserve">    1.2. Mục tiêu nghiên cứu</w:t>
            </w:r>
          </w:p>
        </w:tc>
        <w:tc>
          <w:tcPr>
            <w:tcW w:w="850" w:type="dxa"/>
            <w:tcMar>
              <w:top w:w="40" w:type="dxa"/>
              <w:left w:w="60" w:type="dxa"/>
              <w:bottom w:w="40" w:type="dxa"/>
              <w:right w:w="60" w:type="dxa"/>
            </w:tcMar>
          </w:tcPr>
          <w:p w14:paraId="75A8E61E" w14:textId="77777777" w:rsidR="00BA2D8C" w:rsidRDefault="00000000">
            <w:pPr>
              <w:spacing w:before="40" w:after="40"/>
              <w:jc w:val="right"/>
            </w:pPr>
            <w:r>
              <w:t>3</w:t>
            </w:r>
          </w:p>
        </w:tc>
      </w:tr>
      <w:tr w:rsidR="00BA2D8C" w14:paraId="48E6C607" w14:textId="77777777">
        <w:trPr>
          <w:jc w:val="center"/>
        </w:trPr>
        <w:tc>
          <w:tcPr>
            <w:tcW w:w="8220" w:type="dxa"/>
            <w:tcMar>
              <w:top w:w="40" w:type="dxa"/>
              <w:left w:w="60" w:type="dxa"/>
              <w:bottom w:w="40" w:type="dxa"/>
              <w:right w:w="60" w:type="dxa"/>
            </w:tcMar>
          </w:tcPr>
          <w:p w14:paraId="33A5732A" w14:textId="77777777" w:rsidR="00BA2D8C" w:rsidRDefault="00000000">
            <w:pPr>
              <w:spacing w:before="40" w:after="40"/>
            </w:pPr>
            <w:r>
              <w:t xml:space="preserve">    1.3. Hệ thống 6 Deliverables yêu cầu</w:t>
            </w:r>
          </w:p>
        </w:tc>
        <w:tc>
          <w:tcPr>
            <w:tcW w:w="850" w:type="dxa"/>
            <w:tcMar>
              <w:top w:w="40" w:type="dxa"/>
              <w:left w:w="60" w:type="dxa"/>
              <w:bottom w:w="40" w:type="dxa"/>
              <w:right w:w="60" w:type="dxa"/>
            </w:tcMar>
          </w:tcPr>
          <w:p w14:paraId="6D3FEFFE" w14:textId="77777777" w:rsidR="00BA2D8C" w:rsidRDefault="00000000">
            <w:pPr>
              <w:spacing w:before="40" w:after="40"/>
              <w:jc w:val="right"/>
            </w:pPr>
            <w:r>
              <w:t>4</w:t>
            </w:r>
          </w:p>
        </w:tc>
      </w:tr>
      <w:tr w:rsidR="00BA2D8C" w14:paraId="265AB114" w14:textId="77777777">
        <w:trPr>
          <w:jc w:val="center"/>
        </w:trPr>
        <w:tc>
          <w:tcPr>
            <w:tcW w:w="8220" w:type="dxa"/>
            <w:tcMar>
              <w:top w:w="40" w:type="dxa"/>
              <w:left w:w="60" w:type="dxa"/>
              <w:bottom w:w="40" w:type="dxa"/>
              <w:right w:w="60" w:type="dxa"/>
            </w:tcMar>
          </w:tcPr>
          <w:p w14:paraId="5847E3F7" w14:textId="77777777" w:rsidR="00BA2D8C" w:rsidRDefault="00000000">
            <w:pPr>
              <w:spacing w:before="40" w:after="40"/>
            </w:pPr>
            <w:r>
              <w:t xml:space="preserve">    1.4. Bố cục báo cáo tổng kết</w:t>
            </w:r>
          </w:p>
        </w:tc>
        <w:tc>
          <w:tcPr>
            <w:tcW w:w="850" w:type="dxa"/>
            <w:tcMar>
              <w:top w:w="40" w:type="dxa"/>
              <w:left w:w="60" w:type="dxa"/>
              <w:bottom w:w="40" w:type="dxa"/>
              <w:right w:w="60" w:type="dxa"/>
            </w:tcMar>
          </w:tcPr>
          <w:p w14:paraId="59016A5F" w14:textId="77777777" w:rsidR="00BA2D8C" w:rsidRDefault="00000000">
            <w:pPr>
              <w:spacing w:before="40" w:after="40"/>
              <w:jc w:val="right"/>
            </w:pPr>
            <w:r>
              <w:t>4</w:t>
            </w:r>
          </w:p>
        </w:tc>
      </w:tr>
      <w:tr w:rsidR="00BA2D8C" w14:paraId="6785E845" w14:textId="77777777">
        <w:trPr>
          <w:jc w:val="center"/>
        </w:trPr>
        <w:tc>
          <w:tcPr>
            <w:tcW w:w="8220" w:type="dxa"/>
            <w:tcMar>
              <w:top w:w="40" w:type="dxa"/>
              <w:left w:w="60" w:type="dxa"/>
              <w:bottom w:w="40" w:type="dxa"/>
              <w:right w:w="60" w:type="dxa"/>
            </w:tcMar>
          </w:tcPr>
          <w:p w14:paraId="00481BB2" w14:textId="77777777" w:rsidR="00BA2D8C" w:rsidRDefault="00000000">
            <w:pPr>
              <w:spacing w:before="40" w:after="40"/>
            </w:pPr>
            <w:r>
              <w:rPr>
                <w:b/>
                <w:color w:val="1B365D"/>
              </w:rPr>
              <w:t>Chương 2. Dữ liệu và phương pháp nghiên cứu</w:t>
            </w:r>
          </w:p>
        </w:tc>
        <w:tc>
          <w:tcPr>
            <w:tcW w:w="850" w:type="dxa"/>
            <w:tcMar>
              <w:top w:w="40" w:type="dxa"/>
              <w:left w:w="60" w:type="dxa"/>
              <w:bottom w:w="40" w:type="dxa"/>
              <w:right w:w="60" w:type="dxa"/>
            </w:tcMar>
          </w:tcPr>
          <w:p w14:paraId="695B1D74" w14:textId="77777777" w:rsidR="00BA2D8C" w:rsidRDefault="00000000">
            <w:pPr>
              <w:spacing w:before="40" w:after="40"/>
              <w:jc w:val="right"/>
            </w:pPr>
            <w:r>
              <w:rPr>
                <w:b/>
              </w:rPr>
              <w:t>5</w:t>
            </w:r>
          </w:p>
        </w:tc>
      </w:tr>
      <w:tr w:rsidR="00BA2D8C" w14:paraId="42C62703" w14:textId="77777777">
        <w:trPr>
          <w:jc w:val="center"/>
        </w:trPr>
        <w:tc>
          <w:tcPr>
            <w:tcW w:w="8220" w:type="dxa"/>
            <w:tcMar>
              <w:top w:w="40" w:type="dxa"/>
              <w:left w:w="60" w:type="dxa"/>
              <w:bottom w:w="40" w:type="dxa"/>
              <w:right w:w="60" w:type="dxa"/>
            </w:tcMar>
          </w:tcPr>
          <w:p w14:paraId="172C9455" w14:textId="77777777" w:rsidR="00BA2D8C" w:rsidRDefault="00000000">
            <w:pPr>
              <w:spacing w:before="40" w:after="40"/>
            </w:pPr>
            <w:r>
              <w:t xml:space="preserve">    2.1. Nguồn dữ liệu UCI Online Retail</w:t>
            </w:r>
          </w:p>
        </w:tc>
        <w:tc>
          <w:tcPr>
            <w:tcW w:w="850" w:type="dxa"/>
            <w:tcMar>
              <w:top w:w="40" w:type="dxa"/>
              <w:left w:w="60" w:type="dxa"/>
              <w:bottom w:w="40" w:type="dxa"/>
              <w:right w:w="60" w:type="dxa"/>
            </w:tcMar>
          </w:tcPr>
          <w:p w14:paraId="24433E9F" w14:textId="77777777" w:rsidR="00BA2D8C" w:rsidRDefault="00000000">
            <w:pPr>
              <w:spacing w:before="40" w:after="40"/>
              <w:jc w:val="right"/>
            </w:pPr>
            <w:r>
              <w:t>5</w:t>
            </w:r>
          </w:p>
        </w:tc>
      </w:tr>
      <w:tr w:rsidR="00BA2D8C" w14:paraId="1235EB8C" w14:textId="77777777">
        <w:trPr>
          <w:jc w:val="center"/>
        </w:trPr>
        <w:tc>
          <w:tcPr>
            <w:tcW w:w="8220" w:type="dxa"/>
            <w:tcMar>
              <w:top w:w="40" w:type="dxa"/>
              <w:left w:w="60" w:type="dxa"/>
              <w:bottom w:w="40" w:type="dxa"/>
              <w:right w:w="60" w:type="dxa"/>
            </w:tcMar>
          </w:tcPr>
          <w:p w14:paraId="46D38258" w14:textId="77777777" w:rsidR="00BA2D8C" w:rsidRDefault="00000000">
            <w:pPr>
              <w:spacing w:before="40" w:after="40"/>
            </w:pPr>
            <w:r>
              <w:t xml:space="preserve">    2.2. Hợp đồng dữ liệu (Data Contract) &amp; Quy ước số liệu</w:t>
            </w:r>
          </w:p>
        </w:tc>
        <w:tc>
          <w:tcPr>
            <w:tcW w:w="850" w:type="dxa"/>
            <w:tcMar>
              <w:top w:w="40" w:type="dxa"/>
              <w:left w:w="60" w:type="dxa"/>
              <w:bottom w:w="40" w:type="dxa"/>
              <w:right w:w="60" w:type="dxa"/>
            </w:tcMar>
          </w:tcPr>
          <w:p w14:paraId="3B3C4528" w14:textId="77777777" w:rsidR="00BA2D8C" w:rsidRDefault="00000000">
            <w:pPr>
              <w:spacing w:before="40" w:after="40"/>
              <w:jc w:val="right"/>
            </w:pPr>
            <w:r>
              <w:t>5</w:t>
            </w:r>
          </w:p>
        </w:tc>
      </w:tr>
      <w:tr w:rsidR="00BA2D8C" w14:paraId="7C7F1855" w14:textId="77777777">
        <w:trPr>
          <w:jc w:val="center"/>
        </w:trPr>
        <w:tc>
          <w:tcPr>
            <w:tcW w:w="8220" w:type="dxa"/>
            <w:tcMar>
              <w:top w:w="40" w:type="dxa"/>
              <w:left w:w="60" w:type="dxa"/>
              <w:bottom w:w="40" w:type="dxa"/>
              <w:right w:w="60" w:type="dxa"/>
            </w:tcMar>
          </w:tcPr>
          <w:p w14:paraId="399A0F6F" w14:textId="77777777" w:rsidR="00BA2D8C" w:rsidRDefault="00000000">
            <w:pPr>
              <w:spacing w:before="40" w:after="40"/>
            </w:pPr>
            <w:r>
              <w:t xml:space="preserve">    2.3. Quy trình làm sạch dữ liệu (Data Cleaning Pipeline)</w:t>
            </w:r>
          </w:p>
        </w:tc>
        <w:tc>
          <w:tcPr>
            <w:tcW w:w="850" w:type="dxa"/>
            <w:tcMar>
              <w:top w:w="40" w:type="dxa"/>
              <w:left w:w="60" w:type="dxa"/>
              <w:bottom w:w="40" w:type="dxa"/>
              <w:right w:w="60" w:type="dxa"/>
            </w:tcMar>
          </w:tcPr>
          <w:p w14:paraId="664EEA4A" w14:textId="77777777" w:rsidR="00BA2D8C" w:rsidRDefault="00000000">
            <w:pPr>
              <w:spacing w:before="40" w:after="40"/>
              <w:jc w:val="right"/>
            </w:pPr>
            <w:r>
              <w:t>6</w:t>
            </w:r>
          </w:p>
        </w:tc>
      </w:tr>
      <w:tr w:rsidR="00BA2D8C" w14:paraId="2468C701" w14:textId="77777777">
        <w:trPr>
          <w:jc w:val="center"/>
        </w:trPr>
        <w:tc>
          <w:tcPr>
            <w:tcW w:w="8220" w:type="dxa"/>
            <w:tcMar>
              <w:top w:w="40" w:type="dxa"/>
              <w:left w:w="60" w:type="dxa"/>
              <w:bottom w:w="40" w:type="dxa"/>
              <w:right w:w="60" w:type="dxa"/>
            </w:tcMar>
          </w:tcPr>
          <w:p w14:paraId="32D573F5" w14:textId="77777777" w:rsidR="00BA2D8C" w:rsidRDefault="00000000">
            <w:pPr>
              <w:spacing w:before="40" w:after="40"/>
            </w:pPr>
            <w:r>
              <w:t xml:space="preserve">    2.4. Phương pháp phân khúc khách hàng RFM</w:t>
            </w:r>
          </w:p>
        </w:tc>
        <w:tc>
          <w:tcPr>
            <w:tcW w:w="850" w:type="dxa"/>
            <w:tcMar>
              <w:top w:w="40" w:type="dxa"/>
              <w:left w:w="60" w:type="dxa"/>
              <w:bottom w:w="40" w:type="dxa"/>
              <w:right w:w="60" w:type="dxa"/>
            </w:tcMar>
          </w:tcPr>
          <w:p w14:paraId="41CE5A3E" w14:textId="77777777" w:rsidR="00BA2D8C" w:rsidRDefault="00000000">
            <w:pPr>
              <w:spacing w:before="40" w:after="40"/>
              <w:jc w:val="right"/>
            </w:pPr>
            <w:r>
              <w:t>7</w:t>
            </w:r>
          </w:p>
        </w:tc>
      </w:tr>
      <w:tr w:rsidR="00BA2D8C" w14:paraId="5A3CD9D9" w14:textId="77777777">
        <w:trPr>
          <w:jc w:val="center"/>
        </w:trPr>
        <w:tc>
          <w:tcPr>
            <w:tcW w:w="8220" w:type="dxa"/>
            <w:tcMar>
              <w:top w:w="40" w:type="dxa"/>
              <w:left w:w="60" w:type="dxa"/>
              <w:bottom w:w="40" w:type="dxa"/>
              <w:right w:w="60" w:type="dxa"/>
            </w:tcMar>
          </w:tcPr>
          <w:p w14:paraId="62A739F8" w14:textId="77777777" w:rsidR="00BA2D8C" w:rsidRDefault="00000000">
            <w:pPr>
              <w:spacing w:before="40" w:after="40"/>
            </w:pPr>
            <w:r>
              <w:t xml:space="preserve">    2.5. Phương pháp phát hiện dị biệt đơn hàng (Order Anomaly Detection)</w:t>
            </w:r>
          </w:p>
        </w:tc>
        <w:tc>
          <w:tcPr>
            <w:tcW w:w="850" w:type="dxa"/>
            <w:tcMar>
              <w:top w:w="40" w:type="dxa"/>
              <w:left w:w="60" w:type="dxa"/>
              <w:bottom w:w="40" w:type="dxa"/>
              <w:right w:w="60" w:type="dxa"/>
            </w:tcMar>
          </w:tcPr>
          <w:p w14:paraId="4467B94F" w14:textId="77777777" w:rsidR="00BA2D8C" w:rsidRDefault="00000000">
            <w:pPr>
              <w:spacing w:before="40" w:after="40"/>
              <w:jc w:val="right"/>
            </w:pPr>
            <w:r>
              <w:t>8</w:t>
            </w:r>
          </w:p>
        </w:tc>
      </w:tr>
      <w:tr w:rsidR="00BA2D8C" w14:paraId="52EEA7BD" w14:textId="77777777">
        <w:trPr>
          <w:jc w:val="center"/>
        </w:trPr>
        <w:tc>
          <w:tcPr>
            <w:tcW w:w="8220" w:type="dxa"/>
            <w:tcMar>
              <w:top w:w="40" w:type="dxa"/>
              <w:left w:w="60" w:type="dxa"/>
              <w:bottom w:w="40" w:type="dxa"/>
              <w:right w:w="60" w:type="dxa"/>
            </w:tcMar>
          </w:tcPr>
          <w:p w14:paraId="6B7E44FA" w14:textId="77777777" w:rsidR="00BA2D8C" w:rsidRDefault="00000000">
            <w:pPr>
              <w:spacing w:before="40" w:after="40"/>
            </w:pPr>
            <w:r>
              <w:t xml:space="preserve">    2.6. Phương pháp thu thập dữ liệu web (Web Scraping)</w:t>
            </w:r>
          </w:p>
        </w:tc>
        <w:tc>
          <w:tcPr>
            <w:tcW w:w="850" w:type="dxa"/>
            <w:tcMar>
              <w:top w:w="40" w:type="dxa"/>
              <w:left w:w="60" w:type="dxa"/>
              <w:bottom w:w="40" w:type="dxa"/>
              <w:right w:w="60" w:type="dxa"/>
            </w:tcMar>
          </w:tcPr>
          <w:p w14:paraId="66292148" w14:textId="77777777" w:rsidR="00BA2D8C" w:rsidRDefault="00000000">
            <w:pPr>
              <w:spacing w:before="40" w:after="40"/>
              <w:jc w:val="right"/>
            </w:pPr>
            <w:r>
              <w:t>9</w:t>
            </w:r>
          </w:p>
        </w:tc>
      </w:tr>
      <w:tr w:rsidR="00BA2D8C" w14:paraId="319ECAD5" w14:textId="77777777">
        <w:trPr>
          <w:jc w:val="center"/>
        </w:trPr>
        <w:tc>
          <w:tcPr>
            <w:tcW w:w="8220" w:type="dxa"/>
            <w:tcMar>
              <w:top w:w="40" w:type="dxa"/>
              <w:left w:w="60" w:type="dxa"/>
              <w:bottom w:w="40" w:type="dxa"/>
              <w:right w:w="60" w:type="dxa"/>
            </w:tcMar>
          </w:tcPr>
          <w:p w14:paraId="28A5DCAC" w14:textId="77777777" w:rsidR="00BA2D8C" w:rsidRDefault="00000000">
            <w:pPr>
              <w:spacing w:before="40" w:after="40"/>
            </w:pPr>
            <w:r>
              <w:rPr>
                <w:b/>
                <w:color w:val="1B365D"/>
              </w:rPr>
              <w:t>Chương 3. Kết quả nghiên cứu và thực nghiệm</w:t>
            </w:r>
          </w:p>
        </w:tc>
        <w:tc>
          <w:tcPr>
            <w:tcW w:w="850" w:type="dxa"/>
            <w:tcMar>
              <w:top w:w="40" w:type="dxa"/>
              <w:left w:w="60" w:type="dxa"/>
              <w:bottom w:w="40" w:type="dxa"/>
              <w:right w:w="60" w:type="dxa"/>
            </w:tcMar>
          </w:tcPr>
          <w:p w14:paraId="7E0F723F" w14:textId="77777777" w:rsidR="00BA2D8C" w:rsidRDefault="00000000">
            <w:pPr>
              <w:spacing w:before="40" w:after="40"/>
              <w:jc w:val="right"/>
            </w:pPr>
            <w:r>
              <w:rPr>
                <w:b/>
              </w:rPr>
              <w:t>10</w:t>
            </w:r>
          </w:p>
        </w:tc>
      </w:tr>
      <w:tr w:rsidR="00BA2D8C" w14:paraId="224352D5" w14:textId="77777777">
        <w:trPr>
          <w:jc w:val="center"/>
        </w:trPr>
        <w:tc>
          <w:tcPr>
            <w:tcW w:w="8220" w:type="dxa"/>
            <w:tcMar>
              <w:top w:w="40" w:type="dxa"/>
              <w:left w:w="60" w:type="dxa"/>
              <w:bottom w:w="40" w:type="dxa"/>
              <w:right w:w="60" w:type="dxa"/>
            </w:tcMar>
          </w:tcPr>
          <w:p w14:paraId="33D80F3E" w14:textId="77777777" w:rsidR="00BA2D8C" w:rsidRDefault="00000000">
            <w:pPr>
              <w:spacing w:before="40" w:after="40"/>
            </w:pPr>
            <w:r>
              <w:t xml:space="preserve">    3.1. Deliverable 1 — Notebook phân tích tích hợp end-to-end</w:t>
            </w:r>
          </w:p>
        </w:tc>
        <w:tc>
          <w:tcPr>
            <w:tcW w:w="850" w:type="dxa"/>
            <w:tcMar>
              <w:top w:w="40" w:type="dxa"/>
              <w:left w:w="60" w:type="dxa"/>
              <w:bottom w:w="40" w:type="dxa"/>
              <w:right w:w="60" w:type="dxa"/>
            </w:tcMar>
          </w:tcPr>
          <w:p w14:paraId="02CD8A67" w14:textId="77777777" w:rsidR="00BA2D8C" w:rsidRDefault="00000000">
            <w:pPr>
              <w:spacing w:before="40" w:after="40"/>
              <w:jc w:val="right"/>
            </w:pPr>
            <w:r>
              <w:t>10</w:t>
            </w:r>
          </w:p>
        </w:tc>
      </w:tr>
      <w:tr w:rsidR="00BA2D8C" w14:paraId="7CF43A15" w14:textId="77777777">
        <w:trPr>
          <w:jc w:val="center"/>
        </w:trPr>
        <w:tc>
          <w:tcPr>
            <w:tcW w:w="8220" w:type="dxa"/>
            <w:tcMar>
              <w:top w:w="40" w:type="dxa"/>
              <w:left w:w="60" w:type="dxa"/>
              <w:bottom w:w="40" w:type="dxa"/>
              <w:right w:w="60" w:type="dxa"/>
            </w:tcMar>
          </w:tcPr>
          <w:p w14:paraId="0BCD7ED1" w14:textId="77777777" w:rsidR="00BA2D8C" w:rsidRDefault="00000000">
            <w:pPr>
              <w:spacing w:before="40" w:after="40"/>
            </w:pPr>
            <w:r>
              <w:t xml:space="preserve">    3.2. Deliverable 2 — Data Pipeline và mã nguồn mô-đun hóa</w:t>
            </w:r>
          </w:p>
        </w:tc>
        <w:tc>
          <w:tcPr>
            <w:tcW w:w="850" w:type="dxa"/>
            <w:tcMar>
              <w:top w:w="40" w:type="dxa"/>
              <w:left w:w="60" w:type="dxa"/>
              <w:bottom w:w="40" w:type="dxa"/>
              <w:right w:w="60" w:type="dxa"/>
            </w:tcMar>
          </w:tcPr>
          <w:p w14:paraId="6586BC57" w14:textId="77777777" w:rsidR="00BA2D8C" w:rsidRDefault="00000000">
            <w:pPr>
              <w:spacing w:before="40" w:after="40"/>
              <w:jc w:val="right"/>
            </w:pPr>
            <w:r>
              <w:t>11</w:t>
            </w:r>
          </w:p>
        </w:tc>
      </w:tr>
      <w:tr w:rsidR="00BA2D8C" w14:paraId="534DB59E" w14:textId="77777777">
        <w:trPr>
          <w:jc w:val="center"/>
        </w:trPr>
        <w:tc>
          <w:tcPr>
            <w:tcW w:w="8220" w:type="dxa"/>
            <w:tcMar>
              <w:top w:w="40" w:type="dxa"/>
              <w:left w:w="60" w:type="dxa"/>
              <w:bottom w:w="40" w:type="dxa"/>
              <w:right w:w="60" w:type="dxa"/>
            </w:tcMar>
          </w:tcPr>
          <w:p w14:paraId="406527B9" w14:textId="77777777" w:rsidR="00BA2D8C" w:rsidRDefault="00000000">
            <w:pPr>
              <w:spacing w:before="40" w:after="40"/>
            </w:pPr>
            <w:r>
              <w:t xml:space="preserve">    3.3. Deliverable 3 — Tập dữ liệu giao dịch làm sạch chuẩn</w:t>
            </w:r>
          </w:p>
        </w:tc>
        <w:tc>
          <w:tcPr>
            <w:tcW w:w="850" w:type="dxa"/>
            <w:tcMar>
              <w:top w:w="40" w:type="dxa"/>
              <w:left w:w="60" w:type="dxa"/>
              <w:bottom w:w="40" w:type="dxa"/>
              <w:right w:w="60" w:type="dxa"/>
            </w:tcMar>
          </w:tcPr>
          <w:p w14:paraId="03B1B3DC" w14:textId="77777777" w:rsidR="00BA2D8C" w:rsidRDefault="00000000">
            <w:pPr>
              <w:spacing w:before="40" w:after="40"/>
              <w:jc w:val="right"/>
            </w:pPr>
            <w:r>
              <w:t>11</w:t>
            </w:r>
          </w:p>
        </w:tc>
      </w:tr>
      <w:tr w:rsidR="00BA2D8C" w14:paraId="09F4E051" w14:textId="77777777">
        <w:trPr>
          <w:jc w:val="center"/>
        </w:trPr>
        <w:tc>
          <w:tcPr>
            <w:tcW w:w="8220" w:type="dxa"/>
            <w:tcMar>
              <w:top w:w="40" w:type="dxa"/>
              <w:left w:w="60" w:type="dxa"/>
              <w:bottom w:w="40" w:type="dxa"/>
              <w:right w:w="60" w:type="dxa"/>
            </w:tcMar>
          </w:tcPr>
          <w:p w14:paraId="673D5F2A" w14:textId="77777777" w:rsidR="00BA2D8C" w:rsidRDefault="00000000">
            <w:pPr>
              <w:spacing w:before="40" w:after="40"/>
            </w:pPr>
            <w:r>
              <w:t xml:space="preserve">    3.4. Deliverable 4 — Tập dữ liệu phân khúc khách hàng RFM</w:t>
            </w:r>
          </w:p>
        </w:tc>
        <w:tc>
          <w:tcPr>
            <w:tcW w:w="850" w:type="dxa"/>
            <w:tcMar>
              <w:top w:w="40" w:type="dxa"/>
              <w:left w:w="60" w:type="dxa"/>
              <w:bottom w:w="40" w:type="dxa"/>
              <w:right w:w="60" w:type="dxa"/>
            </w:tcMar>
          </w:tcPr>
          <w:p w14:paraId="3878B642" w14:textId="77777777" w:rsidR="00BA2D8C" w:rsidRDefault="00000000">
            <w:pPr>
              <w:spacing w:before="40" w:after="40"/>
              <w:jc w:val="right"/>
            </w:pPr>
            <w:r>
              <w:t>12</w:t>
            </w:r>
          </w:p>
        </w:tc>
      </w:tr>
      <w:tr w:rsidR="00BA2D8C" w14:paraId="12D69ADA" w14:textId="77777777">
        <w:trPr>
          <w:jc w:val="center"/>
        </w:trPr>
        <w:tc>
          <w:tcPr>
            <w:tcW w:w="8220" w:type="dxa"/>
            <w:tcMar>
              <w:top w:w="40" w:type="dxa"/>
              <w:left w:w="60" w:type="dxa"/>
              <w:bottom w:w="40" w:type="dxa"/>
              <w:right w:w="60" w:type="dxa"/>
            </w:tcMar>
          </w:tcPr>
          <w:p w14:paraId="124E2AD7" w14:textId="77777777" w:rsidR="00BA2D8C" w:rsidRDefault="00000000">
            <w:pPr>
              <w:spacing w:before="40" w:after="40"/>
            </w:pPr>
            <w:r>
              <w:t xml:space="preserve">    3.5. Deliverable 5 — Hệ thống biểu đồ trực quan hóa</w:t>
            </w:r>
          </w:p>
        </w:tc>
        <w:tc>
          <w:tcPr>
            <w:tcW w:w="850" w:type="dxa"/>
            <w:tcMar>
              <w:top w:w="40" w:type="dxa"/>
              <w:left w:w="60" w:type="dxa"/>
              <w:bottom w:w="40" w:type="dxa"/>
              <w:right w:w="60" w:type="dxa"/>
            </w:tcMar>
          </w:tcPr>
          <w:p w14:paraId="5BCE4269" w14:textId="77777777" w:rsidR="00BA2D8C" w:rsidRDefault="00000000">
            <w:pPr>
              <w:spacing w:before="40" w:after="40"/>
              <w:jc w:val="right"/>
            </w:pPr>
            <w:r>
              <w:t>13</w:t>
            </w:r>
          </w:p>
        </w:tc>
      </w:tr>
      <w:tr w:rsidR="00BA2D8C" w14:paraId="2FC858ED" w14:textId="77777777">
        <w:trPr>
          <w:jc w:val="center"/>
        </w:trPr>
        <w:tc>
          <w:tcPr>
            <w:tcW w:w="8220" w:type="dxa"/>
            <w:tcMar>
              <w:top w:w="40" w:type="dxa"/>
              <w:left w:w="60" w:type="dxa"/>
              <w:bottom w:w="40" w:type="dxa"/>
              <w:right w:w="60" w:type="dxa"/>
            </w:tcMar>
          </w:tcPr>
          <w:p w14:paraId="4DFF5577" w14:textId="77777777" w:rsidR="00BA2D8C" w:rsidRDefault="00000000">
            <w:pPr>
              <w:spacing w:before="40" w:after="40"/>
            </w:pPr>
            <w:r>
              <w:t xml:space="preserve">    3.6. Deliverable 6 — Báo cáo phân tích chuyên sâu &amp; Khuyến nghị kinh doanh</w:t>
            </w:r>
          </w:p>
        </w:tc>
        <w:tc>
          <w:tcPr>
            <w:tcW w:w="850" w:type="dxa"/>
            <w:tcMar>
              <w:top w:w="40" w:type="dxa"/>
              <w:left w:w="60" w:type="dxa"/>
              <w:bottom w:w="40" w:type="dxa"/>
              <w:right w:w="60" w:type="dxa"/>
            </w:tcMar>
          </w:tcPr>
          <w:p w14:paraId="577E9FE1" w14:textId="77777777" w:rsidR="00BA2D8C" w:rsidRDefault="00000000">
            <w:pPr>
              <w:spacing w:before="40" w:after="40"/>
              <w:jc w:val="right"/>
            </w:pPr>
            <w:r>
              <w:t>16</w:t>
            </w:r>
          </w:p>
        </w:tc>
      </w:tr>
      <w:tr w:rsidR="00BA2D8C" w14:paraId="2C70AE41" w14:textId="77777777">
        <w:trPr>
          <w:jc w:val="center"/>
        </w:trPr>
        <w:tc>
          <w:tcPr>
            <w:tcW w:w="8220" w:type="dxa"/>
            <w:tcMar>
              <w:top w:w="40" w:type="dxa"/>
              <w:left w:w="60" w:type="dxa"/>
              <w:bottom w:w="40" w:type="dxa"/>
              <w:right w:w="60" w:type="dxa"/>
            </w:tcMar>
          </w:tcPr>
          <w:p w14:paraId="34083BF0" w14:textId="77777777" w:rsidR="00BA2D8C" w:rsidRDefault="00000000">
            <w:pPr>
              <w:spacing w:before="40" w:after="40"/>
            </w:pPr>
            <w:r>
              <w:rPr>
                <w:b/>
                <w:color w:val="1B365D"/>
              </w:rPr>
              <w:t>Chương 4. Đối chiếu yêu cầu kỹ thuật (Traceability Matrix)</w:t>
            </w:r>
          </w:p>
        </w:tc>
        <w:tc>
          <w:tcPr>
            <w:tcW w:w="850" w:type="dxa"/>
            <w:tcMar>
              <w:top w:w="40" w:type="dxa"/>
              <w:left w:w="60" w:type="dxa"/>
              <w:bottom w:w="40" w:type="dxa"/>
              <w:right w:w="60" w:type="dxa"/>
            </w:tcMar>
          </w:tcPr>
          <w:p w14:paraId="3AF036BC" w14:textId="77777777" w:rsidR="00BA2D8C" w:rsidRDefault="00000000">
            <w:pPr>
              <w:spacing w:before="40" w:after="40"/>
              <w:jc w:val="right"/>
            </w:pPr>
            <w:r>
              <w:rPr>
                <w:b/>
              </w:rPr>
              <w:t>18</w:t>
            </w:r>
          </w:p>
        </w:tc>
      </w:tr>
      <w:tr w:rsidR="00BA2D8C" w14:paraId="5EB313A8" w14:textId="77777777">
        <w:trPr>
          <w:jc w:val="center"/>
        </w:trPr>
        <w:tc>
          <w:tcPr>
            <w:tcW w:w="8220" w:type="dxa"/>
            <w:tcMar>
              <w:top w:w="40" w:type="dxa"/>
              <w:left w:w="60" w:type="dxa"/>
              <w:bottom w:w="40" w:type="dxa"/>
              <w:right w:w="60" w:type="dxa"/>
            </w:tcMar>
          </w:tcPr>
          <w:p w14:paraId="79D9B2ED" w14:textId="77777777" w:rsidR="00BA2D8C" w:rsidRDefault="00000000">
            <w:pPr>
              <w:spacing w:before="40" w:after="40"/>
            </w:pPr>
            <w:r>
              <w:rPr>
                <w:b/>
                <w:color w:val="1B365D"/>
              </w:rPr>
              <w:t>Chương 5. Hạn chế và hướng phát triển</w:t>
            </w:r>
          </w:p>
        </w:tc>
        <w:tc>
          <w:tcPr>
            <w:tcW w:w="850" w:type="dxa"/>
            <w:tcMar>
              <w:top w:w="40" w:type="dxa"/>
              <w:left w:w="60" w:type="dxa"/>
              <w:bottom w:w="40" w:type="dxa"/>
              <w:right w:w="60" w:type="dxa"/>
            </w:tcMar>
          </w:tcPr>
          <w:p w14:paraId="2FB21A98" w14:textId="77777777" w:rsidR="00BA2D8C" w:rsidRDefault="00000000">
            <w:pPr>
              <w:spacing w:before="40" w:after="40"/>
              <w:jc w:val="right"/>
            </w:pPr>
            <w:r>
              <w:rPr>
                <w:b/>
              </w:rPr>
              <w:t>22</w:t>
            </w:r>
          </w:p>
        </w:tc>
      </w:tr>
      <w:tr w:rsidR="00BA2D8C" w14:paraId="1A4FD485" w14:textId="77777777">
        <w:trPr>
          <w:jc w:val="center"/>
        </w:trPr>
        <w:tc>
          <w:tcPr>
            <w:tcW w:w="8220" w:type="dxa"/>
            <w:tcMar>
              <w:top w:w="40" w:type="dxa"/>
              <w:left w:w="60" w:type="dxa"/>
              <w:bottom w:w="40" w:type="dxa"/>
              <w:right w:w="60" w:type="dxa"/>
            </w:tcMar>
          </w:tcPr>
          <w:p w14:paraId="1705F717" w14:textId="77777777" w:rsidR="00BA2D8C" w:rsidRDefault="00000000">
            <w:pPr>
              <w:spacing w:before="40" w:after="40"/>
            </w:pPr>
            <w:r>
              <w:t xml:space="preserve">    5.1. Các hạn chế của nghiên cứu</w:t>
            </w:r>
          </w:p>
        </w:tc>
        <w:tc>
          <w:tcPr>
            <w:tcW w:w="850" w:type="dxa"/>
            <w:tcMar>
              <w:top w:w="40" w:type="dxa"/>
              <w:left w:w="60" w:type="dxa"/>
              <w:bottom w:w="40" w:type="dxa"/>
              <w:right w:w="60" w:type="dxa"/>
            </w:tcMar>
          </w:tcPr>
          <w:p w14:paraId="5AE4E5C6" w14:textId="77777777" w:rsidR="00BA2D8C" w:rsidRDefault="00000000">
            <w:pPr>
              <w:spacing w:before="40" w:after="40"/>
              <w:jc w:val="right"/>
            </w:pPr>
            <w:r>
              <w:t>22</w:t>
            </w:r>
          </w:p>
        </w:tc>
      </w:tr>
      <w:tr w:rsidR="00BA2D8C" w14:paraId="1E3D15F3" w14:textId="77777777">
        <w:trPr>
          <w:jc w:val="center"/>
        </w:trPr>
        <w:tc>
          <w:tcPr>
            <w:tcW w:w="8220" w:type="dxa"/>
            <w:tcMar>
              <w:top w:w="40" w:type="dxa"/>
              <w:left w:w="60" w:type="dxa"/>
              <w:bottom w:w="40" w:type="dxa"/>
              <w:right w:w="60" w:type="dxa"/>
            </w:tcMar>
          </w:tcPr>
          <w:p w14:paraId="0398A1E6" w14:textId="77777777" w:rsidR="00BA2D8C" w:rsidRDefault="00000000">
            <w:pPr>
              <w:spacing w:before="40" w:after="40"/>
            </w:pPr>
            <w:r>
              <w:t xml:space="preserve">    5.2. Hướng phát triển trong tương lai</w:t>
            </w:r>
          </w:p>
        </w:tc>
        <w:tc>
          <w:tcPr>
            <w:tcW w:w="850" w:type="dxa"/>
            <w:tcMar>
              <w:top w:w="40" w:type="dxa"/>
              <w:left w:w="60" w:type="dxa"/>
              <w:bottom w:w="40" w:type="dxa"/>
              <w:right w:w="60" w:type="dxa"/>
            </w:tcMar>
          </w:tcPr>
          <w:p w14:paraId="1187B525" w14:textId="77777777" w:rsidR="00BA2D8C" w:rsidRDefault="00000000">
            <w:pPr>
              <w:spacing w:before="40" w:after="40"/>
              <w:jc w:val="right"/>
            </w:pPr>
            <w:r>
              <w:t>22</w:t>
            </w:r>
          </w:p>
        </w:tc>
      </w:tr>
      <w:tr w:rsidR="00BA2D8C" w14:paraId="51A2EECD" w14:textId="77777777">
        <w:trPr>
          <w:jc w:val="center"/>
        </w:trPr>
        <w:tc>
          <w:tcPr>
            <w:tcW w:w="8220" w:type="dxa"/>
            <w:tcMar>
              <w:top w:w="40" w:type="dxa"/>
              <w:left w:w="60" w:type="dxa"/>
              <w:bottom w:w="40" w:type="dxa"/>
              <w:right w:w="60" w:type="dxa"/>
            </w:tcMar>
          </w:tcPr>
          <w:p w14:paraId="287FC606" w14:textId="77777777" w:rsidR="00BA2D8C" w:rsidRDefault="00000000">
            <w:pPr>
              <w:spacing w:before="40" w:after="40"/>
            </w:pPr>
            <w:r>
              <w:rPr>
                <w:b/>
                <w:color w:val="1B365D"/>
              </w:rPr>
              <w:t>Chương 6. Kết luận</w:t>
            </w:r>
          </w:p>
        </w:tc>
        <w:tc>
          <w:tcPr>
            <w:tcW w:w="850" w:type="dxa"/>
            <w:tcMar>
              <w:top w:w="40" w:type="dxa"/>
              <w:left w:w="60" w:type="dxa"/>
              <w:bottom w:w="40" w:type="dxa"/>
              <w:right w:w="60" w:type="dxa"/>
            </w:tcMar>
          </w:tcPr>
          <w:p w14:paraId="48DC973E" w14:textId="77777777" w:rsidR="00BA2D8C" w:rsidRDefault="00000000">
            <w:pPr>
              <w:spacing w:before="40" w:after="40"/>
              <w:jc w:val="right"/>
            </w:pPr>
            <w:r>
              <w:rPr>
                <w:b/>
              </w:rPr>
              <w:t>24</w:t>
            </w:r>
          </w:p>
        </w:tc>
      </w:tr>
      <w:tr w:rsidR="00BA2D8C" w14:paraId="42A2A39B" w14:textId="77777777">
        <w:trPr>
          <w:jc w:val="center"/>
        </w:trPr>
        <w:tc>
          <w:tcPr>
            <w:tcW w:w="8220" w:type="dxa"/>
            <w:tcMar>
              <w:top w:w="40" w:type="dxa"/>
              <w:left w:w="60" w:type="dxa"/>
              <w:bottom w:w="40" w:type="dxa"/>
              <w:right w:w="60" w:type="dxa"/>
            </w:tcMar>
          </w:tcPr>
          <w:p w14:paraId="72B02109" w14:textId="77777777" w:rsidR="00BA2D8C" w:rsidRDefault="00000000">
            <w:pPr>
              <w:spacing w:before="40" w:after="40"/>
            </w:pPr>
            <w:r>
              <w:rPr>
                <w:b/>
                <w:color w:val="1B365D"/>
              </w:rPr>
              <w:t>Phụ lục</w:t>
            </w:r>
          </w:p>
        </w:tc>
        <w:tc>
          <w:tcPr>
            <w:tcW w:w="850" w:type="dxa"/>
            <w:tcMar>
              <w:top w:w="40" w:type="dxa"/>
              <w:left w:w="60" w:type="dxa"/>
              <w:bottom w:w="40" w:type="dxa"/>
              <w:right w:w="60" w:type="dxa"/>
            </w:tcMar>
          </w:tcPr>
          <w:p w14:paraId="69F04C0E" w14:textId="77777777" w:rsidR="00BA2D8C" w:rsidRDefault="00000000">
            <w:pPr>
              <w:spacing w:before="40" w:after="40"/>
              <w:jc w:val="right"/>
            </w:pPr>
            <w:r>
              <w:rPr>
                <w:b/>
              </w:rPr>
              <w:t>25</w:t>
            </w:r>
          </w:p>
        </w:tc>
      </w:tr>
      <w:tr w:rsidR="00BA2D8C" w14:paraId="1AA0A645" w14:textId="77777777">
        <w:trPr>
          <w:jc w:val="center"/>
        </w:trPr>
        <w:tc>
          <w:tcPr>
            <w:tcW w:w="8220" w:type="dxa"/>
            <w:tcMar>
              <w:top w:w="40" w:type="dxa"/>
              <w:left w:w="60" w:type="dxa"/>
              <w:bottom w:w="40" w:type="dxa"/>
              <w:right w:w="60" w:type="dxa"/>
            </w:tcMar>
          </w:tcPr>
          <w:p w14:paraId="746B4813" w14:textId="77777777" w:rsidR="00BA2D8C" w:rsidRDefault="00000000">
            <w:pPr>
              <w:spacing w:before="40" w:after="40"/>
            </w:pPr>
            <w:r>
              <w:t xml:space="preserve">    Phụ lục A: Bảng đối soát các chỉ số cốt lõi (Reconciliation Matrix)</w:t>
            </w:r>
          </w:p>
        </w:tc>
        <w:tc>
          <w:tcPr>
            <w:tcW w:w="850" w:type="dxa"/>
            <w:tcMar>
              <w:top w:w="40" w:type="dxa"/>
              <w:left w:w="60" w:type="dxa"/>
              <w:bottom w:w="40" w:type="dxa"/>
              <w:right w:w="60" w:type="dxa"/>
            </w:tcMar>
          </w:tcPr>
          <w:p w14:paraId="52B8E7C7" w14:textId="77777777" w:rsidR="00BA2D8C" w:rsidRDefault="00000000">
            <w:pPr>
              <w:spacing w:before="40" w:after="40"/>
              <w:jc w:val="right"/>
            </w:pPr>
            <w:r>
              <w:t>25</w:t>
            </w:r>
          </w:p>
        </w:tc>
      </w:tr>
      <w:tr w:rsidR="00BA2D8C" w14:paraId="14A0083A" w14:textId="77777777">
        <w:trPr>
          <w:jc w:val="center"/>
        </w:trPr>
        <w:tc>
          <w:tcPr>
            <w:tcW w:w="8220" w:type="dxa"/>
            <w:tcMar>
              <w:top w:w="40" w:type="dxa"/>
              <w:left w:w="60" w:type="dxa"/>
              <w:bottom w:w="40" w:type="dxa"/>
              <w:right w:w="60" w:type="dxa"/>
            </w:tcMar>
          </w:tcPr>
          <w:p w14:paraId="20176AE7" w14:textId="77777777" w:rsidR="00BA2D8C" w:rsidRDefault="00000000">
            <w:pPr>
              <w:spacing w:before="40" w:after="40"/>
            </w:pPr>
            <w:r>
              <w:lastRenderedPageBreak/>
              <w:t xml:space="preserve">    Phụ lục B: Cấu trúc thư mục mã nguồn và hướng dẫn tái lập kết quả</w:t>
            </w:r>
          </w:p>
        </w:tc>
        <w:tc>
          <w:tcPr>
            <w:tcW w:w="850" w:type="dxa"/>
            <w:tcMar>
              <w:top w:w="40" w:type="dxa"/>
              <w:left w:w="60" w:type="dxa"/>
              <w:bottom w:w="40" w:type="dxa"/>
              <w:right w:w="60" w:type="dxa"/>
            </w:tcMar>
          </w:tcPr>
          <w:p w14:paraId="3D6CDE7C" w14:textId="77777777" w:rsidR="00BA2D8C" w:rsidRDefault="00000000">
            <w:pPr>
              <w:spacing w:before="40" w:after="40"/>
              <w:jc w:val="right"/>
            </w:pPr>
            <w:r>
              <w:t>26</w:t>
            </w:r>
          </w:p>
        </w:tc>
      </w:tr>
      <w:tr w:rsidR="00BA2D8C" w14:paraId="7B5709C3" w14:textId="77777777">
        <w:trPr>
          <w:jc w:val="center"/>
        </w:trPr>
        <w:tc>
          <w:tcPr>
            <w:tcW w:w="8220" w:type="dxa"/>
            <w:tcMar>
              <w:top w:w="40" w:type="dxa"/>
              <w:left w:w="60" w:type="dxa"/>
              <w:bottom w:w="40" w:type="dxa"/>
              <w:right w:w="60" w:type="dxa"/>
            </w:tcMar>
          </w:tcPr>
          <w:p w14:paraId="5A684FFE" w14:textId="77777777" w:rsidR="00BA2D8C" w:rsidRDefault="00000000">
            <w:pPr>
              <w:spacing w:before="40" w:after="40"/>
            </w:pPr>
            <w:r>
              <w:t xml:space="preserve">    Phụ lục C: Báo cáo kết quả kiểm thử tự động (Test Execution)</w:t>
            </w:r>
          </w:p>
        </w:tc>
        <w:tc>
          <w:tcPr>
            <w:tcW w:w="850" w:type="dxa"/>
            <w:tcMar>
              <w:top w:w="40" w:type="dxa"/>
              <w:left w:w="60" w:type="dxa"/>
              <w:bottom w:w="40" w:type="dxa"/>
              <w:right w:w="60" w:type="dxa"/>
            </w:tcMar>
          </w:tcPr>
          <w:p w14:paraId="6ED1A294" w14:textId="77777777" w:rsidR="00BA2D8C" w:rsidRDefault="00000000">
            <w:pPr>
              <w:spacing w:before="40" w:after="40"/>
              <w:jc w:val="right"/>
            </w:pPr>
            <w:r>
              <w:t>27</w:t>
            </w:r>
          </w:p>
        </w:tc>
      </w:tr>
    </w:tbl>
    <w:p w14:paraId="551E83BC" w14:textId="77777777" w:rsidR="00BA2D8C" w:rsidRDefault="00000000">
      <w:r>
        <w:br w:type="page"/>
      </w:r>
    </w:p>
    <w:p w14:paraId="0EB0B3EB" w14:textId="77777777" w:rsidR="00BA2D8C" w:rsidRDefault="00000000">
      <w:pPr>
        <w:pStyle w:val="Heading1"/>
        <w:spacing w:before="280" w:after="120"/>
      </w:pPr>
      <w:r>
        <w:rPr>
          <w:rFonts w:ascii="Times New Roman" w:hAnsi="Times New Roman"/>
          <w:color w:val="1B365D"/>
          <w:sz w:val="32"/>
        </w:rPr>
        <w:lastRenderedPageBreak/>
        <w:t>Chương 1. Đặt vấn đề</w:t>
      </w:r>
    </w:p>
    <w:p w14:paraId="2BF2F213" w14:textId="77777777" w:rsidR="00BA2D8C" w:rsidRDefault="00000000">
      <w:pPr>
        <w:pStyle w:val="Heading2"/>
        <w:spacing w:after="80"/>
      </w:pPr>
      <w:r>
        <w:rPr>
          <w:rFonts w:ascii="Times New Roman" w:hAnsi="Times New Roman"/>
          <w:color w:val="2C5282"/>
          <w:sz w:val="28"/>
        </w:rPr>
        <w:t>1.1. Bối cảnh và đề bài đề tài P4</w:t>
      </w:r>
    </w:p>
    <w:p w14:paraId="223D831E" w14:textId="77777777" w:rsidR="00BA2D8C" w:rsidRDefault="00000000">
      <w:pPr>
        <w:spacing w:after="100" w:line="300" w:lineRule="auto"/>
        <w:jc w:val="both"/>
      </w:pPr>
      <w:r>
        <w:t>Trong kỷ nguyên số hóa, thương mại điện tử (E-commerce) đã trở thành một trong những lĩnh vực mũi nhọn thúc đẩy nền kinh tế toàn cầu. Sự bùng nổ của các nền tảng bán lẻ trực tuyến mang lại lượng dữ liệu giao dịch khổng lồ theo thời gian thực. Tuy nhiên, thách thức lớn nhất mà các doanh nghiệp đối mặt không phải là sự thiếu hụt dữ liệu, mà là khả năng trích xuất tri thức giá trị (actionable insights) từ nguồn dữ liệu thô phức tạp, chứa đựng nhiều nhiễu loạn như giao dịch hoàn hủy, lỗi nhập liệu, dữ liệu khuyết thiếu và các giao dịch dị biệt.</w:t>
      </w:r>
    </w:p>
    <w:p w14:paraId="2CDBE2ED" w14:textId="77777777" w:rsidR="00BA2D8C" w:rsidRDefault="00000000">
      <w:pPr>
        <w:spacing w:after="100" w:line="300" w:lineRule="auto"/>
        <w:jc w:val="both"/>
      </w:pPr>
      <w:r>
        <w:t>Đề tài P4 — "Phân tích khách hàng và sản phẩm trong bán lẻ online" (thuộc chương trình môn học PDS301m - Python for Data Science) đặt trọng tâm vào việc khai phá dữ liệu bán lẻ quy mô lớn nhằm tối ưu hóa hoạt động kinh doanh. Bộ dữ liệu nghiên cứu chính được chỉ định là UCI Online Retail, đại diện cho hoạt động kinh doanh thực tế của một doanh nghiệp quà tặng trực tuyến tại Vương quốc Anh. Đồng thời, đề tài tích hợp bài toán mở rộng về thu thập dữ liệu web (Web Scraping) độc lập trên nền tảng Books to Scrape nhằm đánh giá năng lực làm chủ kỹ thuật thu thập dữ liệu ngoại vi.</w:t>
      </w:r>
    </w:p>
    <w:p w14:paraId="0A9D6D73" w14:textId="77777777" w:rsidR="00BA2D8C" w:rsidRDefault="00000000">
      <w:pPr>
        <w:pStyle w:val="Heading2"/>
        <w:spacing w:after="80"/>
      </w:pPr>
      <w:r>
        <w:rPr>
          <w:rFonts w:ascii="Times New Roman" w:hAnsi="Times New Roman"/>
          <w:color w:val="2C5282"/>
          <w:sz w:val="28"/>
        </w:rPr>
        <w:t>1.2. Mục tiêu nghiên cứu</w:t>
      </w:r>
    </w:p>
    <w:p w14:paraId="547C95F7" w14:textId="77777777" w:rsidR="00BA2D8C" w:rsidRDefault="00000000">
      <w:pPr>
        <w:spacing w:after="100" w:line="300" w:lineRule="auto"/>
        <w:jc w:val="both"/>
      </w:pPr>
      <w:r>
        <w:t>Mục tiêu trọng tâm của đề tài được nhóm G3 xác định bao gồm 4 nhiệm vụ khoa học và ứng dụng:</w:t>
      </w:r>
    </w:p>
    <w:p w14:paraId="4A91FF9E" w14:textId="77777777" w:rsidR="00BA2D8C" w:rsidRDefault="00000000">
      <w:pPr>
        <w:pStyle w:val="ListBullet"/>
        <w:spacing w:after="60" w:line="288" w:lineRule="auto"/>
        <w:jc w:val="both"/>
      </w:pPr>
      <w:r>
        <w:rPr>
          <w:b/>
        </w:rPr>
        <w:t>1. Thiết lập hạ tầng dữ liệu vững chắc:</w:t>
      </w:r>
      <w:r>
        <w:t xml:space="preserve"> Xây dựng quy trình xử lý dữ liệu tự động (Automated Data Pipeline) theo chuẩn lập trình hướng đối tượng (OOP) bằng Python, đảm bảo khả năng làm sạch dữ liệu nghiêm ngặt, xử lý trùng lặp và phân tách các giao dịch hủy hoàn trả.</w:t>
      </w:r>
    </w:p>
    <w:p w14:paraId="5E0836E6" w14:textId="77777777" w:rsidR="00BA2D8C" w:rsidRDefault="00000000">
      <w:pPr>
        <w:pStyle w:val="ListBullet"/>
        <w:spacing w:after="60" w:line="288" w:lineRule="auto"/>
        <w:jc w:val="both"/>
      </w:pPr>
      <w:r>
        <w:rPr>
          <w:b/>
        </w:rPr>
        <w:t>2. Khám phá toàn diện đặc trưng kinh doanh (EDA):</w:t>
      </w:r>
      <w:r>
        <w:t xml:space="preserve"> Khám phá xu hướng doanh thu theo chu kỳ thời gian (tháng), phân tích mức độ tập trung thị trường theo quốc gia và xếp hạng sản phẩm chiến lược.</w:t>
      </w:r>
    </w:p>
    <w:p w14:paraId="7C2F01F9" w14:textId="77777777" w:rsidR="00BA2D8C" w:rsidRDefault="00000000">
      <w:pPr>
        <w:pStyle w:val="ListBullet"/>
        <w:spacing w:after="60" w:line="288" w:lineRule="auto"/>
        <w:jc w:val="both"/>
      </w:pPr>
      <w:r>
        <w:rPr>
          <w:b/>
        </w:rPr>
        <w:t>3. Định lượng giá trị khách hàng đa chiều:</w:t>
      </w:r>
      <w:r>
        <w:t xml:space="preserve"> Ứng dụng mô hình RFM (Recency, Frequency, Monetary) kết hợp xếp hạng phân vị tie-safe để chia tập khách hàng thành 6 phân khúc hành vi rõ rệt, làm cơ sở cá nhân hóa chiến lược giữ chân khách hàng.</w:t>
      </w:r>
    </w:p>
    <w:p w14:paraId="326BA74B" w14:textId="77777777" w:rsidR="00BA2D8C" w:rsidRDefault="00000000">
      <w:pPr>
        <w:pStyle w:val="ListBullet"/>
        <w:spacing w:after="60" w:line="288" w:lineRule="auto"/>
        <w:jc w:val="both"/>
      </w:pPr>
      <w:r>
        <w:rPr>
          <w:b/>
        </w:rPr>
        <w:t>4. Nhận diện rủi ro và giao dịch bán sỉ:</w:t>
      </w:r>
      <w:r>
        <w:t xml:space="preserve"> Thiết lập cơ chế phát hiện các đơn hàng dị biệt (Order Anomalies) dựa trên phân vị IQR, từ đó bóc tách doanh thu các đơn hàng bán sỉ cực lớn so với giao dịch bán lẻ thông thường.</w:t>
      </w:r>
    </w:p>
    <w:p w14:paraId="66FDA935" w14:textId="77777777" w:rsidR="00BA2D8C" w:rsidRDefault="00000000">
      <w:pPr>
        <w:pStyle w:val="Heading2"/>
        <w:spacing w:after="80"/>
      </w:pPr>
      <w:r>
        <w:rPr>
          <w:rFonts w:ascii="Times New Roman" w:hAnsi="Times New Roman"/>
          <w:color w:val="2C5282"/>
          <w:sz w:val="28"/>
        </w:rPr>
        <w:lastRenderedPageBreak/>
        <w:t>1.3. Hệ thống 6 Deliverables yêu cầu</w:t>
      </w:r>
    </w:p>
    <w:p w14:paraId="2C51429A" w14:textId="77777777" w:rsidR="00BA2D8C" w:rsidRDefault="00000000">
      <w:pPr>
        <w:spacing w:after="100" w:line="300" w:lineRule="auto"/>
        <w:jc w:val="both"/>
      </w:pPr>
      <w:r>
        <w:t>Để đáp ứng trọn vẹn yêu cầu kiểm định chất lượng dự án của môn học, nhóm G3 cam kết hoàn thành đầy đủ 6 sản phẩm bàn giao (Deliverables) chuẩn hóa:</w:t>
      </w:r>
    </w:p>
    <w:p w14:paraId="4474DA72" w14:textId="77777777" w:rsidR="00BA2D8C" w:rsidRDefault="00000000">
      <w:pPr>
        <w:pStyle w:val="ListBullet"/>
        <w:spacing w:after="60" w:line="288" w:lineRule="auto"/>
        <w:jc w:val="both"/>
      </w:pPr>
      <w:r>
        <w:rPr>
          <w:b/>
        </w:rPr>
        <w:t>1. Notebook phân tích tích hợp:</w:t>
      </w:r>
      <w:r>
        <w:t xml:space="preserve"> `notebooks/06_final_integrated_analysis.ipynb` — luồng phân tích tích hợp end-to-end, có thể thực thi lại toàn bộ (Run All) từ đầu đến cuối không phát sinh lỗi, kiểm chứng tự động toàn bộ KPI.</w:t>
      </w:r>
    </w:p>
    <w:p w14:paraId="51ED32B6" w14:textId="77777777" w:rsidR="00BA2D8C" w:rsidRDefault="00000000">
      <w:pPr>
        <w:pStyle w:val="ListBullet"/>
        <w:spacing w:after="60" w:line="288" w:lineRule="auto"/>
        <w:jc w:val="both"/>
      </w:pPr>
      <w:r>
        <w:rPr>
          <w:b/>
        </w:rPr>
        <w:t>2. Pipeline và mã nguồn mô-đun:</w:t>
      </w:r>
      <w:r>
        <w:t xml:space="preserve"> Thư mục `src/` chứa các mô-đun Python độc lập (`data_processor.py`, `anomaly_detector.py`, `feature_engineering.py`, `eda.py`, `reconcile.py`, `scraper.py`, `business_rules.py`) cùng bộ 45 test cases tự động (44 passed, 1 skipped).</w:t>
      </w:r>
    </w:p>
    <w:p w14:paraId="13BF4E28" w14:textId="77777777" w:rsidR="00BA2D8C" w:rsidRDefault="00000000">
      <w:pPr>
        <w:pStyle w:val="ListBullet"/>
        <w:spacing w:after="60" w:line="288" w:lineRule="auto"/>
        <w:jc w:val="both"/>
      </w:pPr>
      <w:r>
        <w:rPr>
          <w:b/>
        </w:rPr>
        <w:t>3. Dữ liệu bán lẻ đã làm sạch:</w:t>
      </w:r>
      <w:r>
        <w:t xml:space="preserve"> `data/processed/cleaned_retail.csv` — tập dữ liệu giao dịch bán lẻ hợp lệ gồm 524,878 dòng với đầy đủ thuộc tính tính toán.</w:t>
      </w:r>
    </w:p>
    <w:p w14:paraId="2D26066F" w14:textId="77777777" w:rsidR="00BA2D8C" w:rsidRDefault="00000000">
      <w:pPr>
        <w:pStyle w:val="ListBullet"/>
        <w:spacing w:after="60" w:line="288" w:lineRule="auto"/>
        <w:jc w:val="both"/>
      </w:pPr>
      <w:r>
        <w:rPr>
          <w:b/>
        </w:rPr>
        <w:t>4. Dữ liệu phân khúc khách hàng:</w:t>
      </w:r>
      <w:r>
        <w:t xml:space="preserve"> `data/processed/customer_segments.csv` — tập dữ liệu gồm 4,338 khách hàng định danh gắn liền với điểm số RFM và phân khúc tương ứng.</w:t>
      </w:r>
    </w:p>
    <w:p w14:paraId="26D1A91E" w14:textId="77777777" w:rsidR="00BA2D8C" w:rsidRDefault="00000000">
      <w:pPr>
        <w:pStyle w:val="ListBullet"/>
        <w:spacing w:after="60" w:line="288" w:lineRule="auto"/>
        <w:jc w:val="both"/>
      </w:pPr>
      <w:r>
        <w:rPr>
          <w:b/>
        </w:rPr>
        <w:t>5. Hệ thống biểu đồ trực quan:</w:t>
      </w:r>
      <w:r>
        <w:t xml:space="preserve"> Thư mục `charts/` chứa 4 biểu đồ tích hợp chính dạng `final_*.png` và các biểu đồ thành phần phục vụ trực quan hóa kết quả.</w:t>
      </w:r>
    </w:p>
    <w:p w14:paraId="5451A0BD" w14:textId="77777777" w:rsidR="00BA2D8C" w:rsidRDefault="00000000">
      <w:pPr>
        <w:pStyle w:val="ListBullet"/>
        <w:spacing w:after="60" w:line="288" w:lineRule="auto"/>
        <w:jc w:val="both"/>
      </w:pPr>
      <w:r>
        <w:rPr>
          <w:b/>
        </w:rPr>
        <w:t>6. Báo cáo phân tích chuyên sâu:</w:t>
      </w:r>
      <w:r>
        <w:t xml:space="preserve"> Báo cáo phân tích chuyên sâu (`reports/final_analytics_report.md`) và Báo cáo tổng kết toàn diện bằng file DOCX nộp giảng viên.</w:t>
      </w:r>
    </w:p>
    <w:p w14:paraId="5A905F61" w14:textId="77777777" w:rsidR="00BA2D8C" w:rsidRDefault="00000000">
      <w:pPr>
        <w:pStyle w:val="Heading2"/>
        <w:spacing w:after="80"/>
      </w:pPr>
      <w:r>
        <w:rPr>
          <w:rFonts w:ascii="Times New Roman" w:hAnsi="Times New Roman"/>
          <w:color w:val="2C5282"/>
          <w:sz w:val="28"/>
        </w:rPr>
        <w:t>1.4. Bố cục báo cáo tổng kết</w:t>
      </w:r>
    </w:p>
    <w:p w14:paraId="6FA7FB94" w14:textId="77777777" w:rsidR="00BA2D8C" w:rsidRDefault="00000000">
      <w:pPr>
        <w:spacing w:after="100" w:line="300" w:lineRule="auto"/>
        <w:jc w:val="both"/>
      </w:pPr>
      <w:r>
        <w:t>Báo cáo được cấu trúc thành 6 chương và phần phụ lục: Chương 1 trình bày tổng quan và mục tiêu; Chương 2 chi tiết hóa nguồn dữ liệu và phương pháp luận; Chương 3 trình bày toàn bộ kết quả thực nghiệm theo 6 deliverables; Chương 4 cung cấp bảng đối chiếu Traceability Matrix 16 tiêu chí; Chương 5 chỉ rõ các hạn chế và định hướng mở rộng; Chương 6 kết luận toàn bộ dự án; Phụ lục cung cấp các bảng đối soát và thông tin kiểm thử chi tiết.</w:t>
      </w:r>
    </w:p>
    <w:p w14:paraId="1A6B59D3" w14:textId="77777777" w:rsidR="00BA2D8C" w:rsidRDefault="00000000">
      <w:pPr>
        <w:pStyle w:val="Heading1"/>
        <w:spacing w:before="280" w:after="120"/>
      </w:pPr>
      <w:r>
        <w:rPr>
          <w:rFonts w:ascii="Times New Roman" w:hAnsi="Times New Roman"/>
          <w:color w:val="1B365D"/>
          <w:sz w:val="32"/>
        </w:rPr>
        <w:t>Chương 2. Dữ liệu và phương pháp nghiên cứu</w:t>
      </w:r>
    </w:p>
    <w:p w14:paraId="2361AD46" w14:textId="77777777" w:rsidR="00BA2D8C" w:rsidRDefault="00000000">
      <w:pPr>
        <w:pStyle w:val="Heading2"/>
        <w:spacing w:after="80"/>
      </w:pPr>
      <w:r>
        <w:rPr>
          <w:rFonts w:ascii="Times New Roman" w:hAnsi="Times New Roman"/>
          <w:color w:val="2C5282"/>
          <w:sz w:val="28"/>
        </w:rPr>
        <w:t>2.1. Nguồn dữ liệu UCI Online Retail</w:t>
      </w:r>
    </w:p>
    <w:p w14:paraId="7541240D" w14:textId="77777777" w:rsidR="00BA2D8C" w:rsidRDefault="00000000">
      <w:pPr>
        <w:spacing w:after="100" w:line="300" w:lineRule="auto"/>
        <w:jc w:val="both"/>
      </w:pPr>
      <w:r>
        <w:t>Tập dữ liệu UCI Online Retail được nhóm khai thác từ kho lưu trữ máy học uy tín UCI Machine Learning Repository. Đây là tập dữ liệu giao dịch thực tế của một doanh nghiệp bán lẻ quà tặng trực tuyến đăng ký tại Vương quốc Anh, phát sinh trong giai đoạn từ ngày 01/12/2010 đến ngày 09/12/2011 (xấp xỉ 1 năm hoạt động).</w:t>
      </w:r>
    </w:p>
    <w:p w14:paraId="5F110DD1" w14:textId="77777777" w:rsidR="00BA2D8C" w:rsidRDefault="00000000">
      <w:pPr>
        <w:spacing w:after="100" w:line="300" w:lineRule="auto"/>
        <w:jc w:val="both"/>
      </w:pPr>
      <w:r>
        <w:t>Dữ liệu thô gồm 541,909 dòng giao dịch với 8 trường thông tin cơ sở:</w:t>
      </w:r>
    </w:p>
    <w:p w14:paraId="2C4BF7F3" w14:textId="77777777" w:rsidR="00BA2D8C" w:rsidRDefault="00000000">
      <w:pPr>
        <w:pStyle w:val="ListBullet"/>
        <w:spacing w:after="60" w:line="288" w:lineRule="auto"/>
        <w:jc w:val="both"/>
      </w:pPr>
      <w:r>
        <w:rPr>
          <w:b/>
        </w:rPr>
        <w:lastRenderedPageBreak/>
        <w:t>• InvoiceNo:</w:t>
      </w:r>
      <w:r>
        <w:t xml:space="preserve"> Mã định danh hóa đơn dạng chuỗi gồm 6 chữ số. Nếu bắt đầu bằng ký tự 'C', hóa đơn biểu thị giao dịch hủy.</w:t>
      </w:r>
    </w:p>
    <w:p w14:paraId="7973E3C4" w14:textId="77777777" w:rsidR="00BA2D8C" w:rsidRDefault="00000000">
      <w:pPr>
        <w:pStyle w:val="ListBullet"/>
        <w:spacing w:after="60" w:line="288" w:lineRule="auto"/>
        <w:jc w:val="both"/>
      </w:pPr>
      <w:r>
        <w:rPr>
          <w:b/>
        </w:rPr>
        <w:t>• StockCode:</w:t>
      </w:r>
      <w:r>
        <w:t xml:space="preserve"> Mã định danh sản phẩm (hàng hóa hoặc dịch vụ).</w:t>
      </w:r>
    </w:p>
    <w:p w14:paraId="6DF5C2C6" w14:textId="77777777" w:rsidR="00BA2D8C" w:rsidRDefault="00000000">
      <w:pPr>
        <w:pStyle w:val="ListBullet"/>
        <w:spacing w:after="60" w:line="288" w:lineRule="auto"/>
        <w:jc w:val="both"/>
      </w:pPr>
      <w:r>
        <w:rPr>
          <w:b/>
        </w:rPr>
        <w:t>• Description:</w:t>
      </w:r>
      <w:r>
        <w:t xml:space="preserve"> Mô tả chi tiết tên mặt hàng.</w:t>
      </w:r>
    </w:p>
    <w:p w14:paraId="083E076A" w14:textId="77777777" w:rsidR="00BA2D8C" w:rsidRDefault="00000000">
      <w:pPr>
        <w:pStyle w:val="ListBullet"/>
        <w:spacing w:after="60" w:line="288" w:lineRule="auto"/>
        <w:jc w:val="both"/>
      </w:pPr>
      <w:r>
        <w:rPr>
          <w:b/>
        </w:rPr>
        <w:t>• Quantity:</w:t>
      </w:r>
      <w:r>
        <w:t xml:space="preserve"> Số lượng sản phẩm trên mỗi dòng giao dịch.</w:t>
      </w:r>
    </w:p>
    <w:p w14:paraId="4EAF2D1F" w14:textId="77777777" w:rsidR="00BA2D8C" w:rsidRDefault="00000000">
      <w:pPr>
        <w:pStyle w:val="ListBullet"/>
        <w:spacing w:after="60" w:line="288" w:lineRule="auto"/>
        <w:jc w:val="both"/>
      </w:pPr>
      <w:r>
        <w:rPr>
          <w:b/>
        </w:rPr>
        <w:t>• InvoiceDate:</w:t>
      </w:r>
      <w:r>
        <w:t xml:space="preserve"> Thời điểm phát sinh giao dịch (ngày và giờ).</w:t>
      </w:r>
    </w:p>
    <w:p w14:paraId="3162E045" w14:textId="77777777" w:rsidR="00BA2D8C" w:rsidRDefault="00000000">
      <w:pPr>
        <w:pStyle w:val="ListBullet"/>
        <w:spacing w:after="60" w:line="288" w:lineRule="auto"/>
        <w:jc w:val="both"/>
      </w:pPr>
      <w:r>
        <w:rPr>
          <w:b/>
        </w:rPr>
        <w:t>• UnitPrice:</w:t>
      </w:r>
      <w:r>
        <w:t xml:space="preserve"> Đơn giá của sản phẩm tính bằng Bảng Anh (£).</w:t>
      </w:r>
    </w:p>
    <w:p w14:paraId="39428105" w14:textId="77777777" w:rsidR="00BA2D8C" w:rsidRDefault="00000000">
      <w:pPr>
        <w:pStyle w:val="ListBullet"/>
        <w:spacing w:after="60" w:line="288" w:lineRule="auto"/>
        <w:jc w:val="both"/>
      </w:pPr>
      <w:r>
        <w:rPr>
          <w:b/>
        </w:rPr>
        <w:t>• CustomerID:</w:t>
      </w:r>
      <w:r>
        <w:t xml:space="preserve"> Mã số định danh duy nhất của khách hàng (số thực/chuỗi).</w:t>
      </w:r>
    </w:p>
    <w:p w14:paraId="475C815F" w14:textId="77777777" w:rsidR="00BA2D8C" w:rsidRDefault="00000000">
      <w:pPr>
        <w:pStyle w:val="ListBullet"/>
        <w:spacing w:after="60" w:line="288" w:lineRule="auto"/>
        <w:jc w:val="both"/>
      </w:pPr>
      <w:r>
        <w:rPr>
          <w:b/>
        </w:rPr>
        <w:t>• Country:</w:t>
      </w:r>
      <w:r>
        <w:t xml:space="preserve"> Quốc gia nơi khách hàng cư trú.</w:t>
      </w:r>
    </w:p>
    <w:p w14:paraId="42DBEA36" w14:textId="77777777" w:rsidR="00BA2D8C" w:rsidRDefault="00000000">
      <w:pPr>
        <w:pStyle w:val="Heading2"/>
        <w:spacing w:after="80"/>
      </w:pPr>
      <w:r>
        <w:rPr>
          <w:rFonts w:ascii="Times New Roman" w:hAnsi="Times New Roman"/>
          <w:color w:val="2C5282"/>
          <w:sz w:val="28"/>
        </w:rPr>
        <w:t>2.2. Hợp đồng dữ liệu (Data Contract) &amp; Quy ước số liệu</w:t>
      </w:r>
    </w:p>
    <w:p w14:paraId="09B4E526" w14:textId="77777777" w:rsidR="00BA2D8C" w:rsidRDefault="00000000">
      <w:pPr>
        <w:spacing w:after="100" w:line="300" w:lineRule="auto"/>
        <w:jc w:val="both"/>
      </w:pPr>
      <w:r>
        <w:t>Để đảm bảo tính nhất quán tuyệt đối giữa các thành viên và các mô-đun phân tích, nhóm G3 đã thiết lập một Hợp đồng Dữ liệu (Data Contract) với các nguyên tắc bất biến:</w:t>
      </w:r>
    </w:p>
    <w:p w14:paraId="7BC799E0" w14:textId="77777777" w:rsidR="00BA2D8C" w:rsidRDefault="00000000">
      <w:pPr>
        <w:pStyle w:val="ListBullet"/>
        <w:spacing w:after="60" w:line="288" w:lineRule="auto"/>
        <w:jc w:val="both"/>
      </w:pPr>
      <w:r>
        <w:rPr>
          <w:b/>
        </w:rPr>
        <w:t>1. Nguồn dữ liệu duy nhất:</w:t>
      </w:r>
      <w:r>
        <w:t xml:space="preserve"> Bộ dữ liệu UCI Online Retail là nguồn sự thật duy nhất (Single Source of Truth) cho toàn bộ phân tích doanh thu, khách hàng và sản phẩm. Dữ liệu thu thập từ Books to Scrape là bài thực hành độc lập, tuyệt đối không gộp vào phân tích bán lẻ.</w:t>
      </w:r>
    </w:p>
    <w:p w14:paraId="3367139F" w14:textId="77777777" w:rsidR="00BA2D8C" w:rsidRDefault="00000000">
      <w:pPr>
        <w:pStyle w:val="ListBullet"/>
        <w:spacing w:after="60" w:line="288" w:lineRule="auto"/>
        <w:jc w:val="both"/>
      </w:pPr>
      <w:r>
        <w:rPr>
          <w:b/>
        </w:rPr>
        <w:t>2. Định nghĩa doanh thu chuẩn:</w:t>
      </w:r>
      <w:r>
        <w:t xml:space="preserve"> Doanh thu trên mỗi dòng giao dịch được xác định bằng công thức: Revenue = Quantity × UnitPrice, chỉ tính toán trên các giao dịch hợp lệ sau khi loại bỏ hóa đơn hủy và các giá trị không hợp lệ.</w:t>
      </w:r>
    </w:p>
    <w:p w14:paraId="14688E4F" w14:textId="77777777" w:rsidR="00BA2D8C" w:rsidRDefault="00000000">
      <w:pPr>
        <w:pStyle w:val="ListBullet"/>
        <w:spacing w:after="60" w:line="288" w:lineRule="auto"/>
        <w:jc w:val="both"/>
      </w:pPr>
      <w:r>
        <w:rPr>
          <w:b/>
        </w:rPr>
        <w:t>3. Cơ chế phân tách khách vãng lai:</w:t>
      </w:r>
      <w:r>
        <w:t xml:space="preserve"> Phân biệt rành mạch giữa dòng giao dịch có định danh khách hàng và dòng khách vãng lai (Guest). Khách vãng lai được giữ lại để phản ánh đúng tổng doanh thu bán lẻ nhưng bị loại trừ hoàn toàn khỏi mô hình RFM.</w:t>
      </w:r>
    </w:p>
    <w:p w14:paraId="0A28347C" w14:textId="77777777" w:rsidR="00BA2D8C" w:rsidRDefault="00000000">
      <w:pPr>
        <w:pStyle w:val="Heading2"/>
        <w:spacing w:after="80"/>
      </w:pPr>
      <w:r>
        <w:rPr>
          <w:rFonts w:ascii="Times New Roman" w:hAnsi="Times New Roman"/>
          <w:color w:val="2C5282"/>
          <w:sz w:val="28"/>
        </w:rPr>
        <w:t>2.3. Quy trình làm sạch dữ liệu (Data Cleaning Pipeline)</w:t>
      </w:r>
    </w:p>
    <w:p w14:paraId="43722CF9" w14:textId="77777777" w:rsidR="00BA2D8C" w:rsidRDefault="00000000">
      <w:pPr>
        <w:spacing w:after="100" w:line="300" w:lineRule="auto"/>
        <w:jc w:val="both"/>
      </w:pPr>
      <w:r>
        <w:t>Quy trình làm sạch dữ liệu được thiết kế thành một pipeline khép kín, được đóng gói trong lớp RetailDataProcessor tại tệp tin src/data_processor.py:</w:t>
      </w:r>
    </w:p>
    <w:p w14:paraId="0E342194" w14:textId="77777777" w:rsidR="00BA2D8C" w:rsidRDefault="00000000">
      <w:pPr>
        <w:pStyle w:val="ListBullet"/>
        <w:spacing w:after="60" w:line="288" w:lineRule="auto"/>
        <w:jc w:val="both"/>
      </w:pPr>
      <w:r>
        <w:rPr>
          <w:b/>
        </w:rPr>
        <w:t>• Bước 1 — Nạp dữ liệu:</w:t>
      </w:r>
      <w:r>
        <w:t xml:space="preserve"> Tập dữ liệu thô được tải vào bộ nhớ gồm chính xác 541,909 dòng.</w:t>
      </w:r>
    </w:p>
    <w:p w14:paraId="00F8EB6F" w14:textId="77777777" w:rsidR="00BA2D8C" w:rsidRDefault="00000000">
      <w:pPr>
        <w:pStyle w:val="ListBullet"/>
        <w:spacing w:after="60" w:line="288" w:lineRule="auto"/>
        <w:jc w:val="both"/>
      </w:pPr>
      <w:r>
        <w:rPr>
          <w:b/>
        </w:rPr>
        <w:t>• Bước 2 — Khử trùng lặp (Deduplication):</w:t>
      </w:r>
      <w:r>
        <w:t xml:space="preserve"> Tiến hành lọc các bản ghi trùng lặp hoàn toàn trên tất cả các cột. Pipeline phát hiện và loại bỏ 5,268 dòng trùng lặp, bảo toàn chênh lệch doanh thu trùng là £21,740.98 (chênh lệch số lượng: 13,948 sản phẩm). Dữ liệu sau khử trùng còn 536,641 dòng.</w:t>
      </w:r>
    </w:p>
    <w:p w14:paraId="686CAB6F" w14:textId="77777777" w:rsidR="00BA2D8C" w:rsidRDefault="00000000">
      <w:pPr>
        <w:pStyle w:val="ListBullet"/>
        <w:spacing w:after="60" w:line="288" w:lineRule="auto"/>
        <w:jc w:val="both"/>
      </w:pPr>
      <w:r>
        <w:rPr>
          <w:b/>
        </w:rPr>
        <w:t>• Bước 3 — Phân tách đơn hủy (Cancellation):</w:t>
      </w:r>
      <w:r>
        <w:t xml:space="preserve"> Xác định các hóa đơn có mã InvoiceNo bắt đầu bằng ký tự 'C'. Tách toàn bộ 9,251 dòng giao dịch hủy (thuộc </w:t>
      </w:r>
      <w:r>
        <w:lastRenderedPageBreak/>
        <w:t>3,836 mã hóa đơn duy nhất) lưu trữ riêng biệt tại data/processed/cancelled_retail.csv.</w:t>
      </w:r>
    </w:p>
    <w:p w14:paraId="2BF99E50" w14:textId="77777777" w:rsidR="00BA2D8C" w:rsidRDefault="00000000">
      <w:pPr>
        <w:pStyle w:val="ListBullet"/>
        <w:spacing w:after="60" w:line="288" w:lineRule="auto"/>
        <w:jc w:val="both"/>
      </w:pPr>
      <w:r>
        <w:rPr>
          <w:b/>
        </w:rPr>
        <w:t>• Bước 4 — Lọc Quantity/UnitPrice không hợp lệ:</w:t>
      </w:r>
      <w:r>
        <w:t xml:space="preserve"> Kiểm tra tính hợp lệ của trường số lượng và đơn giá trong tập không hủy. Phát hiện và loại bỏ 2,512 dòng có Quantity &lt;= 0 hoặc UnitPrice &lt;= 0.</w:t>
      </w:r>
    </w:p>
    <w:p w14:paraId="223B31F7" w14:textId="77777777" w:rsidR="00BA2D8C" w:rsidRDefault="00000000">
      <w:pPr>
        <w:pStyle w:val="ListBullet"/>
        <w:spacing w:after="60" w:line="288" w:lineRule="auto"/>
        <w:jc w:val="both"/>
      </w:pPr>
      <w:r>
        <w:rPr>
          <w:b/>
        </w:rPr>
        <w:t>• Bước 5 — Xử lý CustomerID khuyết thiếu:</w:t>
      </w:r>
      <w:r>
        <w:t xml:space="preserve"> Kiểm tra trường CustomerID. Có 132,186 dòng khuyết thiếu CustomerID. Nhóm chuẩn hóa các dòng này bằng nhãn 'Guest' để bảo toàn trong tổng doanh thu cửa hàng.</w:t>
      </w:r>
    </w:p>
    <w:p w14:paraId="53F88E78" w14:textId="77777777" w:rsidR="00BA2D8C" w:rsidRDefault="00000000">
      <w:pPr>
        <w:pStyle w:val="ListBullet"/>
        <w:spacing w:after="60" w:line="288" w:lineRule="auto"/>
        <w:jc w:val="both"/>
      </w:pPr>
      <w:r>
        <w:rPr>
          <w:b/>
        </w:rPr>
        <w:t>• Bước 6 — Xuất dữ liệu chuẩn:</w:t>
      </w:r>
      <w:r>
        <w:t xml:space="preserve"> Sau khi làm sạch, tập dữ liệu bán lẻ hợp lệ đạt đúng 524,878 dòng giao dịch, tổng doanh thu đạt chuẩn £10,642,110.80, được xuất ra tệp data/processed/cleaned_retail.csv.</w:t>
      </w:r>
    </w:p>
    <w:tbl>
      <w:tblPr>
        <w:tblW w:w="0" w:type="auto"/>
        <w:jc w:val="center"/>
        <w:tblBorders>
          <w:top w:val="single" w:sz="6" w:space="0" w:color="B0B0B0"/>
          <w:bottom w:val="single" w:sz="6" w:space="0" w:color="B0B0B0"/>
          <w:insideH w:val="single" w:sz="4" w:space="0" w:color="B0B0B0"/>
        </w:tblBorders>
        <w:tblLook w:val="04A0" w:firstRow="1" w:lastRow="0" w:firstColumn="1" w:lastColumn="0" w:noHBand="0" w:noVBand="1"/>
      </w:tblPr>
      <w:tblGrid>
        <w:gridCol w:w="2268"/>
        <w:gridCol w:w="2268"/>
        <w:gridCol w:w="2268"/>
        <w:gridCol w:w="2268"/>
      </w:tblGrid>
      <w:tr w:rsidR="00BA2D8C" w14:paraId="2D02A036" w14:textId="77777777">
        <w:trPr>
          <w:jc w:val="center"/>
        </w:trPr>
        <w:tc>
          <w:tcPr>
            <w:tcW w:w="2268" w:type="dxa"/>
            <w:shd w:val="clear" w:color="auto" w:fill="EAECEF"/>
            <w:tcMar>
              <w:top w:w="100" w:type="dxa"/>
              <w:left w:w="100" w:type="dxa"/>
              <w:bottom w:w="100" w:type="dxa"/>
              <w:right w:w="100" w:type="dxa"/>
            </w:tcMar>
          </w:tcPr>
          <w:p w14:paraId="017E8536" w14:textId="77777777" w:rsidR="00BA2D8C" w:rsidRDefault="00000000">
            <w:pPr>
              <w:jc w:val="center"/>
            </w:pPr>
            <w:r>
              <w:rPr>
                <w:b/>
              </w:rPr>
              <w:t>Giai đoạn xử lý</w:t>
            </w:r>
          </w:p>
        </w:tc>
        <w:tc>
          <w:tcPr>
            <w:tcW w:w="2268" w:type="dxa"/>
            <w:shd w:val="clear" w:color="auto" w:fill="EAECEF"/>
            <w:tcMar>
              <w:top w:w="100" w:type="dxa"/>
              <w:left w:w="100" w:type="dxa"/>
              <w:bottom w:w="100" w:type="dxa"/>
              <w:right w:w="100" w:type="dxa"/>
            </w:tcMar>
          </w:tcPr>
          <w:p w14:paraId="6DC92681" w14:textId="77777777" w:rsidR="00BA2D8C" w:rsidRDefault="00000000">
            <w:pPr>
              <w:jc w:val="center"/>
            </w:pPr>
            <w:r>
              <w:rPr>
                <w:b/>
              </w:rPr>
              <w:t>Số dòng đầu vào</w:t>
            </w:r>
          </w:p>
        </w:tc>
        <w:tc>
          <w:tcPr>
            <w:tcW w:w="2268" w:type="dxa"/>
            <w:shd w:val="clear" w:color="auto" w:fill="EAECEF"/>
            <w:tcMar>
              <w:top w:w="100" w:type="dxa"/>
              <w:left w:w="100" w:type="dxa"/>
              <w:bottom w:w="100" w:type="dxa"/>
              <w:right w:w="100" w:type="dxa"/>
            </w:tcMar>
          </w:tcPr>
          <w:p w14:paraId="58D7246A" w14:textId="77777777" w:rsidR="00BA2D8C" w:rsidRDefault="00000000">
            <w:pPr>
              <w:jc w:val="center"/>
            </w:pPr>
            <w:r>
              <w:rPr>
                <w:b/>
              </w:rPr>
              <w:t>Số dòng bị loại</w:t>
            </w:r>
          </w:p>
        </w:tc>
        <w:tc>
          <w:tcPr>
            <w:tcW w:w="2268" w:type="dxa"/>
            <w:shd w:val="clear" w:color="auto" w:fill="EAECEF"/>
            <w:tcMar>
              <w:top w:w="100" w:type="dxa"/>
              <w:left w:w="100" w:type="dxa"/>
              <w:bottom w:w="100" w:type="dxa"/>
              <w:right w:w="100" w:type="dxa"/>
            </w:tcMar>
          </w:tcPr>
          <w:p w14:paraId="509CDE22" w14:textId="77777777" w:rsidR="00BA2D8C" w:rsidRDefault="00000000">
            <w:pPr>
              <w:jc w:val="center"/>
            </w:pPr>
            <w:r>
              <w:rPr>
                <w:b/>
              </w:rPr>
              <w:t>Số dòng còn lại</w:t>
            </w:r>
          </w:p>
        </w:tc>
      </w:tr>
      <w:tr w:rsidR="00BA2D8C" w14:paraId="1592CD5C" w14:textId="77777777">
        <w:trPr>
          <w:jc w:val="center"/>
        </w:trPr>
        <w:tc>
          <w:tcPr>
            <w:tcW w:w="2268" w:type="dxa"/>
            <w:shd w:val="clear" w:color="auto" w:fill="FFFFFF"/>
            <w:tcMar>
              <w:top w:w="80" w:type="dxa"/>
              <w:left w:w="100" w:type="dxa"/>
              <w:bottom w:w="80" w:type="dxa"/>
              <w:right w:w="100" w:type="dxa"/>
            </w:tcMar>
          </w:tcPr>
          <w:p w14:paraId="58C8F3A2" w14:textId="77777777" w:rsidR="00BA2D8C" w:rsidRDefault="00000000">
            <w:r>
              <w:t>Dữ liệu thô ban đầu</w:t>
            </w:r>
          </w:p>
        </w:tc>
        <w:tc>
          <w:tcPr>
            <w:tcW w:w="2268" w:type="dxa"/>
            <w:shd w:val="clear" w:color="auto" w:fill="FFFFFF"/>
            <w:tcMar>
              <w:top w:w="80" w:type="dxa"/>
              <w:left w:w="100" w:type="dxa"/>
              <w:bottom w:w="80" w:type="dxa"/>
              <w:right w:w="100" w:type="dxa"/>
            </w:tcMar>
          </w:tcPr>
          <w:p w14:paraId="30377AA6" w14:textId="77777777" w:rsidR="00BA2D8C" w:rsidRDefault="00000000">
            <w:pPr>
              <w:jc w:val="right"/>
            </w:pPr>
            <w:r>
              <w:t>541,909</w:t>
            </w:r>
          </w:p>
        </w:tc>
        <w:tc>
          <w:tcPr>
            <w:tcW w:w="2268" w:type="dxa"/>
            <w:shd w:val="clear" w:color="auto" w:fill="FFFFFF"/>
            <w:tcMar>
              <w:top w:w="80" w:type="dxa"/>
              <w:left w:w="100" w:type="dxa"/>
              <w:bottom w:w="80" w:type="dxa"/>
              <w:right w:w="100" w:type="dxa"/>
            </w:tcMar>
          </w:tcPr>
          <w:p w14:paraId="5B690240" w14:textId="77777777" w:rsidR="00BA2D8C" w:rsidRDefault="00000000">
            <w:pPr>
              <w:jc w:val="right"/>
            </w:pPr>
            <w:r>
              <w:t>0</w:t>
            </w:r>
          </w:p>
        </w:tc>
        <w:tc>
          <w:tcPr>
            <w:tcW w:w="2268" w:type="dxa"/>
            <w:shd w:val="clear" w:color="auto" w:fill="FFFFFF"/>
            <w:tcMar>
              <w:top w:w="80" w:type="dxa"/>
              <w:left w:w="100" w:type="dxa"/>
              <w:bottom w:w="80" w:type="dxa"/>
              <w:right w:w="100" w:type="dxa"/>
            </w:tcMar>
          </w:tcPr>
          <w:p w14:paraId="66884A2F" w14:textId="77777777" w:rsidR="00BA2D8C" w:rsidRDefault="00000000">
            <w:pPr>
              <w:jc w:val="right"/>
            </w:pPr>
            <w:r>
              <w:t>541,909</w:t>
            </w:r>
          </w:p>
        </w:tc>
      </w:tr>
      <w:tr w:rsidR="00BA2D8C" w14:paraId="0FB86DAB" w14:textId="77777777">
        <w:trPr>
          <w:jc w:val="center"/>
        </w:trPr>
        <w:tc>
          <w:tcPr>
            <w:tcW w:w="2268" w:type="dxa"/>
            <w:shd w:val="clear" w:color="auto" w:fill="FAFAFA"/>
            <w:tcMar>
              <w:top w:w="80" w:type="dxa"/>
              <w:left w:w="100" w:type="dxa"/>
              <w:bottom w:w="80" w:type="dxa"/>
              <w:right w:w="100" w:type="dxa"/>
            </w:tcMar>
          </w:tcPr>
          <w:p w14:paraId="3BDD058F" w14:textId="77777777" w:rsidR="00BA2D8C" w:rsidRDefault="00000000">
            <w:r>
              <w:t>Xử lý trùng lặp (Exact Duplicates)</w:t>
            </w:r>
          </w:p>
        </w:tc>
        <w:tc>
          <w:tcPr>
            <w:tcW w:w="2268" w:type="dxa"/>
            <w:shd w:val="clear" w:color="auto" w:fill="FAFAFA"/>
            <w:tcMar>
              <w:top w:w="80" w:type="dxa"/>
              <w:left w:w="100" w:type="dxa"/>
              <w:bottom w:w="80" w:type="dxa"/>
              <w:right w:w="100" w:type="dxa"/>
            </w:tcMar>
          </w:tcPr>
          <w:p w14:paraId="292B0F33" w14:textId="77777777" w:rsidR="00BA2D8C" w:rsidRDefault="00000000">
            <w:pPr>
              <w:jc w:val="right"/>
            </w:pPr>
            <w:r>
              <w:t>541,909</w:t>
            </w:r>
          </w:p>
        </w:tc>
        <w:tc>
          <w:tcPr>
            <w:tcW w:w="2268" w:type="dxa"/>
            <w:shd w:val="clear" w:color="auto" w:fill="FAFAFA"/>
            <w:tcMar>
              <w:top w:w="80" w:type="dxa"/>
              <w:left w:w="100" w:type="dxa"/>
              <w:bottom w:w="80" w:type="dxa"/>
              <w:right w:w="100" w:type="dxa"/>
            </w:tcMar>
          </w:tcPr>
          <w:p w14:paraId="73F2DF9B" w14:textId="77777777" w:rsidR="00BA2D8C" w:rsidRDefault="00000000">
            <w:pPr>
              <w:jc w:val="right"/>
            </w:pPr>
            <w:r>
              <w:t>5,268</w:t>
            </w:r>
          </w:p>
        </w:tc>
        <w:tc>
          <w:tcPr>
            <w:tcW w:w="2268" w:type="dxa"/>
            <w:shd w:val="clear" w:color="auto" w:fill="FAFAFA"/>
            <w:tcMar>
              <w:top w:w="80" w:type="dxa"/>
              <w:left w:w="100" w:type="dxa"/>
              <w:bottom w:w="80" w:type="dxa"/>
              <w:right w:w="100" w:type="dxa"/>
            </w:tcMar>
          </w:tcPr>
          <w:p w14:paraId="47793378" w14:textId="77777777" w:rsidR="00BA2D8C" w:rsidRDefault="00000000">
            <w:pPr>
              <w:jc w:val="right"/>
            </w:pPr>
            <w:r>
              <w:t>536,641</w:t>
            </w:r>
          </w:p>
        </w:tc>
      </w:tr>
      <w:tr w:rsidR="00BA2D8C" w14:paraId="5D42E7FD" w14:textId="77777777">
        <w:trPr>
          <w:jc w:val="center"/>
        </w:trPr>
        <w:tc>
          <w:tcPr>
            <w:tcW w:w="2268" w:type="dxa"/>
            <w:shd w:val="clear" w:color="auto" w:fill="FFFFFF"/>
            <w:tcMar>
              <w:top w:w="80" w:type="dxa"/>
              <w:left w:w="100" w:type="dxa"/>
              <w:bottom w:w="80" w:type="dxa"/>
              <w:right w:w="100" w:type="dxa"/>
            </w:tcMar>
          </w:tcPr>
          <w:p w14:paraId="31540241" w14:textId="77777777" w:rsidR="00BA2D8C" w:rsidRDefault="00000000">
            <w:r>
              <w:t>Tách hóa đơn hủy (Prefix 'C')</w:t>
            </w:r>
          </w:p>
        </w:tc>
        <w:tc>
          <w:tcPr>
            <w:tcW w:w="2268" w:type="dxa"/>
            <w:shd w:val="clear" w:color="auto" w:fill="FFFFFF"/>
            <w:tcMar>
              <w:top w:w="80" w:type="dxa"/>
              <w:left w:w="100" w:type="dxa"/>
              <w:bottom w:w="80" w:type="dxa"/>
              <w:right w:w="100" w:type="dxa"/>
            </w:tcMar>
          </w:tcPr>
          <w:p w14:paraId="7EE735E0" w14:textId="77777777" w:rsidR="00BA2D8C" w:rsidRDefault="00000000">
            <w:pPr>
              <w:jc w:val="right"/>
            </w:pPr>
            <w:r>
              <w:t>536,641</w:t>
            </w:r>
          </w:p>
        </w:tc>
        <w:tc>
          <w:tcPr>
            <w:tcW w:w="2268" w:type="dxa"/>
            <w:shd w:val="clear" w:color="auto" w:fill="FFFFFF"/>
            <w:tcMar>
              <w:top w:w="80" w:type="dxa"/>
              <w:left w:w="100" w:type="dxa"/>
              <w:bottom w:w="80" w:type="dxa"/>
              <w:right w:w="100" w:type="dxa"/>
            </w:tcMar>
          </w:tcPr>
          <w:p w14:paraId="070AD068" w14:textId="77777777" w:rsidR="00BA2D8C" w:rsidRDefault="00000000">
            <w:pPr>
              <w:jc w:val="right"/>
            </w:pPr>
            <w:r>
              <w:t>9,251</w:t>
            </w:r>
          </w:p>
        </w:tc>
        <w:tc>
          <w:tcPr>
            <w:tcW w:w="2268" w:type="dxa"/>
            <w:shd w:val="clear" w:color="auto" w:fill="FFFFFF"/>
            <w:tcMar>
              <w:top w:w="80" w:type="dxa"/>
              <w:left w:w="100" w:type="dxa"/>
              <w:bottom w:w="80" w:type="dxa"/>
              <w:right w:w="100" w:type="dxa"/>
            </w:tcMar>
          </w:tcPr>
          <w:p w14:paraId="44E9ED56" w14:textId="77777777" w:rsidR="00BA2D8C" w:rsidRDefault="00000000">
            <w:pPr>
              <w:jc w:val="right"/>
            </w:pPr>
            <w:r>
              <w:t>527,390</w:t>
            </w:r>
          </w:p>
        </w:tc>
      </w:tr>
      <w:tr w:rsidR="00BA2D8C" w14:paraId="3834E8F5" w14:textId="77777777">
        <w:trPr>
          <w:jc w:val="center"/>
        </w:trPr>
        <w:tc>
          <w:tcPr>
            <w:tcW w:w="2268" w:type="dxa"/>
            <w:shd w:val="clear" w:color="auto" w:fill="FAFAFA"/>
            <w:tcMar>
              <w:top w:w="80" w:type="dxa"/>
              <w:left w:w="100" w:type="dxa"/>
              <w:bottom w:w="80" w:type="dxa"/>
              <w:right w:w="100" w:type="dxa"/>
            </w:tcMar>
          </w:tcPr>
          <w:p w14:paraId="6ACAB664" w14:textId="77777777" w:rsidR="00BA2D8C" w:rsidRDefault="00000000">
            <w:r>
              <w:t>Lọc Quantity / UnitPrice &lt;= 0</w:t>
            </w:r>
          </w:p>
        </w:tc>
        <w:tc>
          <w:tcPr>
            <w:tcW w:w="2268" w:type="dxa"/>
            <w:shd w:val="clear" w:color="auto" w:fill="FAFAFA"/>
            <w:tcMar>
              <w:top w:w="80" w:type="dxa"/>
              <w:left w:w="100" w:type="dxa"/>
              <w:bottom w:w="80" w:type="dxa"/>
              <w:right w:w="100" w:type="dxa"/>
            </w:tcMar>
          </w:tcPr>
          <w:p w14:paraId="7DC4003A" w14:textId="77777777" w:rsidR="00BA2D8C" w:rsidRDefault="00000000">
            <w:pPr>
              <w:jc w:val="right"/>
            </w:pPr>
            <w:r>
              <w:t>527,390</w:t>
            </w:r>
          </w:p>
        </w:tc>
        <w:tc>
          <w:tcPr>
            <w:tcW w:w="2268" w:type="dxa"/>
            <w:shd w:val="clear" w:color="auto" w:fill="FAFAFA"/>
            <w:tcMar>
              <w:top w:w="80" w:type="dxa"/>
              <w:left w:w="100" w:type="dxa"/>
              <w:bottom w:w="80" w:type="dxa"/>
              <w:right w:w="100" w:type="dxa"/>
            </w:tcMar>
          </w:tcPr>
          <w:p w14:paraId="6349B278" w14:textId="77777777" w:rsidR="00BA2D8C" w:rsidRDefault="00000000">
            <w:pPr>
              <w:jc w:val="right"/>
            </w:pPr>
            <w:r>
              <w:t>2,512</w:t>
            </w:r>
          </w:p>
        </w:tc>
        <w:tc>
          <w:tcPr>
            <w:tcW w:w="2268" w:type="dxa"/>
            <w:shd w:val="clear" w:color="auto" w:fill="FAFAFA"/>
            <w:tcMar>
              <w:top w:w="80" w:type="dxa"/>
              <w:left w:w="100" w:type="dxa"/>
              <w:bottom w:w="80" w:type="dxa"/>
              <w:right w:w="100" w:type="dxa"/>
            </w:tcMar>
          </w:tcPr>
          <w:p w14:paraId="1D509A1C" w14:textId="77777777" w:rsidR="00BA2D8C" w:rsidRDefault="00000000">
            <w:pPr>
              <w:jc w:val="right"/>
            </w:pPr>
            <w:r>
              <w:t>524,878</w:t>
            </w:r>
          </w:p>
        </w:tc>
      </w:tr>
      <w:tr w:rsidR="00BA2D8C" w14:paraId="41BFE113" w14:textId="77777777">
        <w:trPr>
          <w:jc w:val="center"/>
        </w:trPr>
        <w:tc>
          <w:tcPr>
            <w:tcW w:w="2268" w:type="dxa"/>
            <w:shd w:val="clear" w:color="auto" w:fill="FFFFFF"/>
            <w:tcMar>
              <w:top w:w="80" w:type="dxa"/>
              <w:left w:w="100" w:type="dxa"/>
              <w:bottom w:w="80" w:type="dxa"/>
              <w:right w:w="100" w:type="dxa"/>
            </w:tcMar>
          </w:tcPr>
          <w:p w14:paraId="60D9CF1A" w14:textId="77777777" w:rsidR="00BA2D8C" w:rsidRDefault="00000000">
            <w:r>
              <w:t>Tập dữ liệu bán lẻ hợp lệ cuối cùng</w:t>
            </w:r>
          </w:p>
        </w:tc>
        <w:tc>
          <w:tcPr>
            <w:tcW w:w="2268" w:type="dxa"/>
            <w:shd w:val="clear" w:color="auto" w:fill="FFFFFF"/>
            <w:tcMar>
              <w:top w:w="80" w:type="dxa"/>
              <w:left w:w="100" w:type="dxa"/>
              <w:bottom w:w="80" w:type="dxa"/>
              <w:right w:w="100" w:type="dxa"/>
            </w:tcMar>
          </w:tcPr>
          <w:p w14:paraId="1EEAF8F5" w14:textId="77777777" w:rsidR="00BA2D8C" w:rsidRDefault="00000000">
            <w:pPr>
              <w:jc w:val="right"/>
            </w:pPr>
            <w:r>
              <w:t>524,878</w:t>
            </w:r>
          </w:p>
        </w:tc>
        <w:tc>
          <w:tcPr>
            <w:tcW w:w="2268" w:type="dxa"/>
            <w:shd w:val="clear" w:color="auto" w:fill="FFFFFF"/>
            <w:tcMar>
              <w:top w:w="80" w:type="dxa"/>
              <w:left w:w="100" w:type="dxa"/>
              <w:bottom w:w="80" w:type="dxa"/>
              <w:right w:w="100" w:type="dxa"/>
            </w:tcMar>
          </w:tcPr>
          <w:p w14:paraId="375D80AF" w14:textId="77777777" w:rsidR="00BA2D8C" w:rsidRDefault="00000000">
            <w:pPr>
              <w:jc w:val="right"/>
            </w:pPr>
            <w:r>
              <w:t>0</w:t>
            </w:r>
          </w:p>
        </w:tc>
        <w:tc>
          <w:tcPr>
            <w:tcW w:w="2268" w:type="dxa"/>
            <w:shd w:val="clear" w:color="auto" w:fill="FFFFFF"/>
            <w:tcMar>
              <w:top w:w="80" w:type="dxa"/>
              <w:left w:w="100" w:type="dxa"/>
              <w:bottom w:w="80" w:type="dxa"/>
              <w:right w:w="100" w:type="dxa"/>
            </w:tcMar>
          </w:tcPr>
          <w:p w14:paraId="191E7D76" w14:textId="77777777" w:rsidR="00BA2D8C" w:rsidRDefault="00000000">
            <w:pPr>
              <w:jc w:val="right"/>
            </w:pPr>
            <w:r>
              <w:t>524,878</w:t>
            </w:r>
          </w:p>
        </w:tc>
      </w:tr>
    </w:tbl>
    <w:p w14:paraId="792A5B22" w14:textId="77777777" w:rsidR="00BA2D8C" w:rsidRDefault="00000000">
      <w:pPr>
        <w:pStyle w:val="Heading2"/>
        <w:spacing w:after="80"/>
      </w:pPr>
      <w:r>
        <w:rPr>
          <w:rFonts w:ascii="Times New Roman" w:hAnsi="Times New Roman"/>
          <w:color w:val="2C5282"/>
          <w:sz w:val="28"/>
        </w:rPr>
        <w:t>2.4. Phương pháp phân khúc khách hàng RFM</w:t>
      </w:r>
    </w:p>
    <w:p w14:paraId="68F72142" w14:textId="77777777" w:rsidR="00BA2D8C" w:rsidRDefault="00000000">
      <w:pPr>
        <w:spacing w:after="100" w:line="300" w:lineRule="auto"/>
        <w:jc w:val="both"/>
      </w:pPr>
      <w:r>
        <w:t>Mô hình RFM (Recency — Frequency — Monetary) là phương pháp kinh điển trong khoa học dữ liệu khách hàng giúp phân tầng giá trị người mua:</w:t>
      </w:r>
    </w:p>
    <w:p w14:paraId="6BC3CF32" w14:textId="77777777" w:rsidR="00BA2D8C" w:rsidRDefault="00000000">
      <w:pPr>
        <w:pStyle w:val="ListBullet"/>
        <w:spacing w:after="60" w:line="288" w:lineRule="auto"/>
        <w:jc w:val="both"/>
      </w:pPr>
      <w:r>
        <w:rPr>
          <w:b/>
        </w:rPr>
        <w:t>• Recency (R):</w:t>
      </w:r>
      <w:r>
        <w:t xml:space="preserve"> Số ngày tính từ lần mua hàng gần nhất của khách đến ngày mốc phân tích. Ngày mốc chuẩn được thiết lập là 10/12/2011 (sau ngày phát sinh giao dịch cuối cùng 09/12/2011 đúng 1 ngày). Giá trị Recency càng nhỏ thể hiện mức độ gắn kết càng cao.</w:t>
      </w:r>
    </w:p>
    <w:p w14:paraId="51F0926C" w14:textId="77777777" w:rsidR="00BA2D8C" w:rsidRDefault="00000000">
      <w:pPr>
        <w:pStyle w:val="ListBullet"/>
        <w:spacing w:after="60" w:line="288" w:lineRule="auto"/>
        <w:jc w:val="both"/>
      </w:pPr>
      <w:r>
        <w:rPr>
          <w:b/>
        </w:rPr>
        <w:t>• Frequency (F):</w:t>
      </w:r>
      <w:r>
        <w:t xml:space="preserve"> Tổng số lượng hóa đơn mua hàng hợp lệ (distinct InvoiceNo) mà khách hàng đã thực hiện trong toàn bộ giai đoạn quan sát.</w:t>
      </w:r>
    </w:p>
    <w:p w14:paraId="152E0A62" w14:textId="77777777" w:rsidR="00BA2D8C" w:rsidRDefault="00000000">
      <w:pPr>
        <w:pStyle w:val="ListBullet"/>
        <w:spacing w:after="60" w:line="288" w:lineRule="auto"/>
        <w:jc w:val="both"/>
      </w:pPr>
      <w:r>
        <w:rPr>
          <w:b/>
        </w:rPr>
        <w:lastRenderedPageBreak/>
        <w:t>• Monetary (M):</w:t>
      </w:r>
      <w:r>
        <w:t xml:space="preserve"> Tổng số tiền mua sắm (Revenue) mà khách hàng đã đóng góp trong giai đoạn nghiên cứu.</w:t>
      </w:r>
    </w:p>
    <w:p w14:paraId="22512094" w14:textId="77777777" w:rsidR="00BA2D8C" w:rsidRDefault="00000000">
      <w:pPr>
        <w:spacing w:after="100" w:line="300" w:lineRule="auto"/>
        <w:jc w:val="both"/>
      </w:pPr>
      <w:r>
        <w:t>Dân số áp dụng RFM: Toàn bộ 132,186 dòng khách vãng lai (Guest) được chủ động loại trừ, chỉ giữ lại 392,692 dòng giao dịch của đúng 4,338 khách hàng định danh có mã số hợp lệ, tương ứng với tổng giá trị Monetary đạt £8,887,208.89.</w:t>
      </w:r>
    </w:p>
    <w:p w14:paraId="1D5B927A" w14:textId="77777777" w:rsidR="00BA2D8C" w:rsidRDefault="00000000">
      <w:pPr>
        <w:spacing w:after="100" w:line="300" w:lineRule="auto"/>
        <w:jc w:val="both"/>
      </w:pPr>
      <w:r>
        <w:t>Quy tắc chấm điểm phân vị (Percentile Scoring): Thay vì sử dụng ngưỡng cứng dễ gây méo mó phân phối, nhóm áp dụng kỹ thuật tính điểm phân vị trung bình an toàn (tie-safe average percentile rank) từ 1 đến 5:</w:t>
      </w:r>
    </w:p>
    <w:p w14:paraId="5D0F1B73" w14:textId="77777777" w:rsidR="00BA2D8C" w:rsidRDefault="00000000">
      <w:pPr>
        <w:spacing w:after="100" w:line="300" w:lineRule="auto"/>
        <w:jc w:val="both"/>
      </w:pPr>
      <w:r>
        <w:t>Điểm số R, F, M nhận giá trị từ 1 đến 5. Đối với R, giá trị nhỏ hơn sẽ nhận điểm số cao hơn (R_score = 6 - base_score); đối với F và M, giá trị lớn hơn nhận điểm cao hơn.</w:t>
      </w:r>
    </w:p>
    <w:p w14:paraId="279CEF68" w14:textId="77777777" w:rsidR="00BA2D8C" w:rsidRDefault="00000000">
      <w:pPr>
        <w:spacing w:after="100" w:line="300" w:lineRule="auto"/>
        <w:jc w:val="both"/>
      </w:pPr>
      <w:r>
        <w:t>Quy tắc gán 6 phân khúc hành vi loại trừ lẫn nhau (Mutually Exclusive Rules):</w:t>
      </w:r>
    </w:p>
    <w:p w14:paraId="4A994072" w14:textId="77777777" w:rsidR="00BA2D8C" w:rsidRDefault="00000000">
      <w:pPr>
        <w:pStyle w:val="ListBullet"/>
        <w:spacing w:after="60" w:line="288" w:lineRule="auto"/>
        <w:jc w:val="both"/>
      </w:pPr>
      <w:r>
        <w:rPr>
          <w:b/>
        </w:rPr>
        <w:t>1. Champions (Quán quân):</w:t>
      </w:r>
      <w:r>
        <w:t xml:space="preserve"> R &gt;= 4, F &gt;= 4, M &gt;= 4. Nhóm khách hàng tinh hoa mang lại giá trị cao nhất.</w:t>
      </w:r>
    </w:p>
    <w:p w14:paraId="744A432E" w14:textId="77777777" w:rsidR="00BA2D8C" w:rsidRDefault="00000000">
      <w:pPr>
        <w:pStyle w:val="ListBullet"/>
        <w:spacing w:after="60" w:line="288" w:lineRule="auto"/>
        <w:jc w:val="both"/>
      </w:pPr>
      <w:r>
        <w:rPr>
          <w:b/>
        </w:rPr>
        <w:t>2. Loyal Customers (Khách hàng trung thành):</w:t>
      </w:r>
      <w:r>
        <w:t xml:space="preserve"> R &gt;= 3, F &gt;= 4 (chưa thuộc Champions). Khách hàng mua sắm thường xuyên, trung thành.</w:t>
      </w:r>
    </w:p>
    <w:p w14:paraId="60003FE2" w14:textId="77777777" w:rsidR="00BA2D8C" w:rsidRDefault="00000000">
      <w:pPr>
        <w:pStyle w:val="ListBullet"/>
        <w:spacing w:after="60" w:line="288" w:lineRule="auto"/>
        <w:jc w:val="both"/>
      </w:pPr>
      <w:r>
        <w:rPr>
          <w:b/>
        </w:rPr>
        <w:t>3. At Risk (Nguy cơ rời bỏ):</w:t>
      </w:r>
      <w:r>
        <w:t xml:space="preserve"> R &lt;= 2 và (F &gt;= 3 hoặc M &gt;= 3). Khách hàng từng có giá trị cao hoặc mua nhiều nhưng đã lâu không quay lại.</w:t>
      </w:r>
    </w:p>
    <w:p w14:paraId="049FAAD4" w14:textId="77777777" w:rsidR="00BA2D8C" w:rsidRDefault="00000000">
      <w:pPr>
        <w:pStyle w:val="ListBullet"/>
        <w:spacing w:after="60" w:line="288" w:lineRule="auto"/>
        <w:jc w:val="both"/>
      </w:pPr>
      <w:r>
        <w:rPr>
          <w:b/>
        </w:rPr>
        <w:t>4. Potential Loyalists (Khách hàng tiềm năng):</w:t>
      </w:r>
      <w:r>
        <w:t xml:space="preserve"> R &gt;= 4 và 2 &lt;= F &lt;= 3. Khách hàng mới hoặc tiềm năng có xu hướng gắn kết tốt.</w:t>
      </w:r>
    </w:p>
    <w:p w14:paraId="7C6945CD" w14:textId="77777777" w:rsidR="00BA2D8C" w:rsidRDefault="00000000">
      <w:pPr>
        <w:pStyle w:val="ListBullet"/>
        <w:spacing w:after="60" w:line="288" w:lineRule="auto"/>
        <w:jc w:val="both"/>
      </w:pPr>
      <w:r>
        <w:rPr>
          <w:b/>
        </w:rPr>
        <w:t>5. Hibernating (Ngủ đông):</w:t>
      </w:r>
      <w:r>
        <w:t xml:space="preserve"> R &lt;= 2, F &lt;= 2, M &lt;= 2. Khách hàng ngủ đông, đã rất lâu không mua và giá trị đóng góp thấp.</w:t>
      </w:r>
    </w:p>
    <w:p w14:paraId="6DA7D1EA" w14:textId="77777777" w:rsidR="00BA2D8C" w:rsidRDefault="00000000">
      <w:pPr>
        <w:pStyle w:val="ListBullet"/>
        <w:spacing w:after="60" w:line="288" w:lineRule="auto"/>
        <w:jc w:val="both"/>
      </w:pPr>
      <w:r>
        <w:rPr>
          <w:b/>
        </w:rPr>
        <w:t>6. Others (Nhóm khác):</w:t>
      </w:r>
      <w:r>
        <w:t xml:space="preserve"> Các tổ hợp điểm số còn lại.</w:t>
      </w:r>
    </w:p>
    <w:p w14:paraId="5A2CF55E" w14:textId="77777777" w:rsidR="00BA2D8C" w:rsidRDefault="00000000">
      <w:pPr>
        <w:pStyle w:val="Heading2"/>
        <w:spacing w:after="80"/>
      </w:pPr>
      <w:r>
        <w:rPr>
          <w:rFonts w:ascii="Times New Roman" w:hAnsi="Times New Roman"/>
          <w:color w:val="2C5282"/>
          <w:sz w:val="28"/>
        </w:rPr>
        <w:t>2.5. Phương pháp phát hiện dị biệt đơn hàng (Order Anomaly Detection)</w:t>
      </w:r>
    </w:p>
    <w:p w14:paraId="09CDFEA1" w14:textId="77777777" w:rsidR="00BA2D8C" w:rsidRDefault="00000000">
      <w:pPr>
        <w:spacing w:after="100" w:line="300" w:lineRule="auto"/>
        <w:jc w:val="both"/>
      </w:pPr>
      <w:r>
        <w:t>Phát hiện dị biệt đơn hàng đóng vai trò xung yếu nhằm tách bạch các giao dịch bán buôn (Wholesale) có giá trị cực lớn khỏi hành vi tiêu dùng lẻ thông thường, hỗ trợ quản trị rủi ro thanh toán và tồn kho.</w:t>
      </w:r>
    </w:p>
    <w:p w14:paraId="3EAE140C" w14:textId="77777777" w:rsidR="00BA2D8C" w:rsidRDefault="00000000">
      <w:pPr>
        <w:spacing w:after="100" w:line="300" w:lineRule="auto"/>
        <w:jc w:val="both"/>
      </w:pPr>
      <w:r>
        <w:t>Thuật toán được xây dựng trên cấp độ hóa đơn (Invoice-level): Nhóm gộp 524,878 dòng giao dịch thành 19,960 mã hóa đơn duy nhất. Sau đó, kỹ thuật khoảng tứ phân vị (Interquartile Range — IQR) được áp dụng riêng biệt trên hai chiều: Doanh thu hóa đơn (Revenue) và Tổng số lượng hàng hóa trong hóa đơn (TotalQuantity).</w:t>
      </w:r>
    </w:p>
    <w:p w14:paraId="3743D49F" w14:textId="77777777" w:rsidR="00BA2D8C" w:rsidRDefault="00000000">
      <w:pPr>
        <w:spacing w:after="100" w:line="300" w:lineRule="auto"/>
        <w:jc w:val="both"/>
      </w:pPr>
      <w:r>
        <w:t>Ngưỡng cận trên được xác định theo công thức chuẩn: Threshold = Q3 + 1.5 × (Q3 - Q1):</w:t>
      </w:r>
    </w:p>
    <w:p w14:paraId="40409D72" w14:textId="77777777" w:rsidR="00BA2D8C" w:rsidRDefault="00000000">
      <w:pPr>
        <w:pStyle w:val="ListBullet"/>
        <w:spacing w:after="60" w:line="288" w:lineRule="auto"/>
        <w:jc w:val="both"/>
      </w:pPr>
      <w:r>
        <w:rPr>
          <w:b/>
        </w:rPr>
        <w:t>• Chiều Doanh thu (Revenue):</w:t>
      </w:r>
      <w:r>
        <w:t xml:space="preserve"> Q1 = £151.70, Q3 = £493.46, IQR = £341.77. Ngưỡng cận trên dị biệt doanh thu là £1,006.11.</w:t>
      </w:r>
    </w:p>
    <w:p w14:paraId="09E4F569" w14:textId="77777777" w:rsidR="00BA2D8C" w:rsidRDefault="00000000">
      <w:pPr>
        <w:pStyle w:val="ListBullet"/>
        <w:spacing w:after="60" w:line="288" w:lineRule="auto"/>
        <w:jc w:val="both"/>
      </w:pPr>
      <w:r>
        <w:rPr>
          <w:b/>
        </w:rPr>
        <w:lastRenderedPageBreak/>
        <w:t>• Chiều Số lượng (Quantity):</w:t>
      </w:r>
      <w:r>
        <w:t xml:space="preserve"> Q1 = 69.0 đơn vị, Q3 = 296.0 đơn vị, IQR = 227.0 đơn vị. Ngưỡng cận trên dị biệt số lượng là 636.5 đơn vị.</w:t>
      </w:r>
    </w:p>
    <w:p w14:paraId="2FA76C33" w14:textId="77777777" w:rsidR="00BA2D8C" w:rsidRDefault="00000000">
      <w:pPr>
        <w:spacing w:after="100" w:line="300" w:lineRule="auto"/>
        <w:jc w:val="both"/>
      </w:pPr>
      <w:r>
        <w:t>Hệ thống thiết lập 3 cờ dị biệt: IsRevenueAnomaly (1,811 hóa đơn vượt ngưỡng doanh thu), IsQuantityAnomaly (1,445 hóa đơn vượt ngưỡng số lượng), và IsAnomaly (2,185 hóa đơn là hợp của hai tập trên, chiếm 10.95% tổng số đơn hàng).</w:t>
      </w:r>
    </w:p>
    <w:p w14:paraId="44EEBD10" w14:textId="77777777" w:rsidR="00BA2D8C" w:rsidRDefault="00000000">
      <w:pPr>
        <w:pStyle w:val="Heading2"/>
        <w:spacing w:after="80"/>
      </w:pPr>
      <w:r>
        <w:rPr>
          <w:rFonts w:ascii="Times New Roman" w:hAnsi="Times New Roman"/>
          <w:color w:val="2C5282"/>
          <w:sz w:val="28"/>
        </w:rPr>
        <w:t>2.6. Phương pháp thu thập dữ liệu web (Web Scraping)</w:t>
      </w:r>
    </w:p>
    <w:p w14:paraId="15D7F52B" w14:textId="77777777" w:rsidR="00BA2D8C" w:rsidRDefault="00000000">
      <w:pPr>
        <w:spacing w:after="100" w:line="300" w:lineRule="auto"/>
        <w:jc w:val="both"/>
      </w:pPr>
      <w:r>
        <w:t>Nhằm chứng minh năng lực kỹ thuật thu thập dữ liệu phi cấu trúc, nhóm G3 triển khai mô-đun Web Scraping độc lập tại src/scraper.py trên trang mục tiêu books.toscrape.com.</w:t>
      </w:r>
    </w:p>
    <w:p w14:paraId="18E52ABF" w14:textId="77777777" w:rsidR="00BA2D8C" w:rsidRDefault="00000000">
      <w:pPr>
        <w:spacing w:after="100" w:line="300" w:lineRule="auto"/>
        <w:jc w:val="both"/>
      </w:pPr>
      <w:r>
        <w:t>Kỹ thuật triển khai: Sử dụng thư viện requests kết hợp session và BeautifulSoup4 để bóc tách cấu trúc HTML. Nhóm thiết lập cơ chế duyệt đệ quy qua liên kết 'next' trên 50 trang danh mục, kèm độ trễ kiểm soát (rate limiting) 1 giây giữa các lượt yêu cầu nhằm bảo vệ máy chủ mục tiêu.</w:t>
      </w:r>
    </w:p>
    <w:p w14:paraId="2AA596BD" w14:textId="77777777" w:rsidR="00BA2D8C" w:rsidRDefault="00000000">
      <w:pPr>
        <w:spacing w:after="100" w:line="300" w:lineRule="auto"/>
        <w:jc w:val="both"/>
      </w:pPr>
      <w:r>
        <w:t>Dữ liệu thu thập gồm đúng 1,000 đầu sách độc lập với 3 trường thuộc tính: title (tiêu đề sách đầy đủ), price (đơn giá số thực sau khi tách ký tự tiền tệ £), và rating (điểm đánh giá nguyên từ 1 đến 5 chuyển đổi từ lớp CSS sao). Tập dữ liệu được kiểm định chất lượng nghiêm ngặt (0 giá trị null, 0 giá trị trùng lặp) và lưu trữ tại data/processed/scraped_books.csv.</w:t>
      </w:r>
    </w:p>
    <w:p w14:paraId="2D9490BA" w14:textId="77777777" w:rsidR="00BA2D8C" w:rsidRDefault="00000000">
      <w:pPr>
        <w:pStyle w:val="Heading1"/>
        <w:spacing w:before="280" w:after="120"/>
      </w:pPr>
      <w:r>
        <w:rPr>
          <w:rFonts w:ascii="Times New Roman" w:hAnsi="Times New Roman"/>
          <w:color w:val="1B365D"/>
          <w:sz w:val="32"/>
        </w:rPr>
        <w:t>Chương 3. Kết quả nghiên cứu và thực nghiệm</w:t>
      </w:r>
    </w:p>
    <w:p w14:paraId="3780EEA9" w14:textId="77777777" w:rsidR="00BA2D8C" w:rsidRDefault="00000000">
      <w:pPr>
        <w:pStyle w:val="Heading2"/>
        <w:spacing w:after="80"/>
      </w:pPr>
      <w:r>
        <w:rPr>
          <w:rFonts w:ascii="Times New Roman" w:hAnsi="Times New Roman"/>
          <w:color w:val="2C5282"/>
          <w:sz w:val="28"/>
        </w:rPr>
        <w:t>3.1. Deliverable 1 — Notebook phân tích tích hợp end-to-end</w:t>
      </w:r>
    </w:p>
    <w:p w14:paraId="6850A0FC" w14:textId="77777777" w:rsidR="00BA2D8C" w:rsidRDefault="00000000">
      <w:pPr>
        <w:spacing w:after="100" w:line="300" w:lineRule="auto"/>
        <w:jc w:val="both"/>
      </w:pPr>
      <w:r>
        <w:rPr>
          <w:rFonts w:ascii="Times New Roman" w:hAnsi="Times New Roman"/>
          <w:sz w:val="26"/>
        </w:rPr>
        <w:t>Notebook notebooks/06_final_integrated_analysis.ipynb là trung tâm kết nối toàn bộ luồng xử lý và phân tích của dự án. Notebook được thiết kế gồm 10 phần logic mạch lạc qua 26 cells thực thi (15 markdown cells, 11 code cells):</w:t>
      </w:r>
    </w:p>
    <w:p w14:paraId="783CCA58" w14:textId="77777777" w:rsidR="00BA2D8C" w:rsidRDefault="00000000">
      <w:pPr>
        <w:pStyle w:val="ListBullet"/>
        <w:spacing w:after="60" w:line="288" w:lineRule="auto"/>
        <w:jc w:val="both"/>
      </w:pPr>
      <w:r>
        <w:rPr>
          <w:b/>
        </w:rPr>
        <w:t>• Phần 1 — Khởi tạo môi trường:</w:t>
      </w:r>
      <w:r>
        <w:t xml:space="preserve"> Thiết lập môi trường, kiểm tra đường dẫn pathlib và sự hiện diện của các tệp tin đầu vào.</w:t>
      </w:r>
    </w:p>
    <w:p w14:paraId="4F2B9A43" w14:textId="77777777" w:rsidR="00BA2D8C" w:rsidRDefault="00000000">
      <w:pPr>
        <w:pStyle w:val="ListBullet"/>
        <w:spacing w:after="60" w:line="288" w:lineRule="auto"/>
        <w:jc w:val="both"/>
      </w:pPr>
      <w:r>
        <w:rPr>
          <w:b/>
        </w:rPr>
        <w:t>• Phần 2 — Xác thực dữ liệu làm sạch:</w:t>
      </w:r>
      <w:r>
        <w:t xml:space="preserve"> Nạp tập dữ liệu cleaned_retail.csv, kiểm tra 524,878 dòng hợp lệ và doanh thu £10,642,110.80.</w:t>
      </w:r>
    </w:p>
    <w:p w14:paraId="56C9E5C3" w14:textId="77777777" w:rsidR="00BA2D8C" w:rsidRDefault="00000000">
      <w:pPr>
        <w:pStyle w:val="ListBullet"/>
        <w:spacing w:after="60" w:line="288" w:lineRule="auto"/>
        <w:jc w:val="both"/>
      </w:pPr>
      <w:r>
        <w:rPr>
          <w:b/>
        </w:rPr>
        <w:t>• Phần 3 — Minh chứng Web Scraping:</w:t>
      </w:r>
      <w:r>
        <w:t xml:space="preserve"> Nạp và kiểm định độc lập 1,000 đầu sách thu thập từ bài toán Web Scraping.</w:t>
      </w:r>
    </w:p>
    <w:p w14:paraId="1A80597C" w14:textId="77777777" w:rsidR="00BA2D8C" w:rsidRDefault="00000000">
      <w:pPr>
        <w:pStyle w:val="ListBullet"/>
        <w:spacing w:after="60" w:line="288" w:lineRule="auto"/>
        <w:jc w:val="both"/>
      </w:pPr>
      <w:r>
        <w:rPr>
          <w:b/>
        </w:rPr>
        <w:t>• Phần 4 — Động lực doanh thu:</w:t>
      </w:r>
      <w:r>
        <w:t xml:space="preserve"> Tái lập chuỗi doanh thu theo tháng và cơ cấu thị trường quốc gia, xuất biểu đồ final_monthly_revenue.png.</w:t>
      </w:r>
    </w:p>
    <w:p w14:paraId="48F5B640" w14:textId="77777777" w:rsidR="00BA2D8C" w:rsidRDefault="00000000">
      <w:pPr>
        <w:pStyle w:val="ListBullet"/>
        <w:spacing w:after="60" w:line="288" w:lineRule="auto"/>
        <w:jc w:val="both"/>
      </w:pPr>
      <w:r>
        <w:rPr>
          <w:b/>
        </w:rPr>
        <w:t>• Phần 5 — Sản phẩm chiến lược:</w:t>
      </w:r>
      <w:r>
        <w:t xml:space="preserve"> Phân tích sản phẩm theo doanh thu và số lượng, loại bỏ mã dịch vụ, xuất biểu đồ final_top_products.png.</w:t>
      </w:r>
    </w:p>
    <w:p w14:paraId="155D84AD" w14:textId="77777777" w:rsidR="00BA2D8C" w:rsidRDefault="00000000">
      <w:pPr>
        <w:pStyle w:val="ListBullet"/>
        <w:spacing w:after="60" w:line="288" w:lineRule="auto"/>
        <w:jc w:val="both"/>
      </w:pPr>
      <w:r>
        <w:rPr>
          <w:b/>
        </w:rPr>
        <w:lastRenderedPageBreak/>
        <w:t>• Phần 6 — Phân khúc khách hàng RFM:</w:t>
      </w:r>
      <w:r>
        <w:t xml:space="preserve"> Tính toán mô hình RFM trên 4,338 khách hàng định danh, đối chiếu với customer_segments.csv, xuất biểu đồ final_rfm_segment_revenue.png.</w:t>
      </w:r>
    </w:p>
    <w:p w14:paraId="3FB7A901" w14:textId="77777777" w:rsidR="00BA2D8C" w:rsidRDefault="00000000">
      <w:pPr>
        <w:pStyle w:val="ListBullet"/>
        <w:spacing w:after="60" w:line="288" w:lineRule="auto"/>
        <w:jc w:val="both"/>
      </w:pPr>
      <w:r>
        <w:rPr>
          <w:b/>
        </w:rPr>
        <w:t>• Phần 7 — Phát hiện dị biệt đơn hàng:</w:t>
      </w:r>
      <w:r>
        <w:t xml:space="preserve"> Khởi tạo OrderAnomalyDetector, xác thực 2,185 hóa đơn dị biệt, xuất biểu đồ final_order_value_boxplot.png.</w:t>
      </w:r>
    </w:p>
    <w:p w14:paraId="03DB6222" w14:textId="77777777" w:rsidR="00BA2D8C" w:rsidRDefault="00000000">
      <w:pPr>
        <w:pStyle w:val="ListBullet"/>
        <w:spacing w:after="60" w:line="288" w:lineRule="auto"/>
        <w:jc w:val="both"/>
      </w:pPr>
      <w:r>
        <w:rPr>
          <w:b/>
        </w:rPr>
        <w:t>• Phần 8 — Đối soát KPI tự động:</w:t>
      </w:r>
      <w:r>
        <w:t xml:space="preserve"> Thực hiện hệ thống câu lệnh kiểm chứng (asserts) đối chiếu toàn bộ các chỉ số KPI với ground truth.</w:t>
      </w:r>
    </w:p>
    <w:p w14:paraId="125072DE" w14:textId="77777777" w:rsidR="00BA2D8C" w:rsidRDefault="00000000">
      <w:pPr>
        <w:pStyle w:val="ListBullet"/>
        <w:spacing w:after="60" w:line="288" w:lineRule="auto"/>
        <w:jc w:val="both"/>
      </w:pPr>
      <w:r>
        <w:rPr>
          <w:b/>
        </w:rPr>
        <w:t>• Phần 9 — Phát hiện kinh doanh:</w:t>
      </w:r>
      <w:r>
        <w:t xml:space="preserve"> Tổng hợp các phát hiện kinh doanh trọng yếu và các giới hạn nghiên cứu.</w:t>
      </w:r>
    </w:p>
    <w:p w14:paraId="33537130" w14:textId="77777777" w:rsidR="00BA2D8C" w:rsidRDefault="00000000">
      <w:pPr>
        <w:pStyle w:val="ListBullet"/>
        <w:spacing w:after="60" w:line="288" w:lineRule="auto"/>
        <w:jc w:val="both"/>
      </w:pPr>
      <w:r>
        <w:rPr>
          <w:b/>
        </w:rPr>
        <w:t>• Phần 10 — Tổng kết nghiệm thu:</w:t>
      </w:r>
      <w:r>
        <w:t xml:space="preserve"> Xác thực hoàn thành toàn bộ luồng chạy và xuất thông báo xác nhận chất lượng (PASS).</w:t>
      </w:r>
    </w:p>
    <w:p w14:paraId="2329FD4E" w14:textId="77777777" w:rsidR="00BA2D8C" w:rsidRDefault="00000000">
      <w:pPr>
        <w:spacing w:after="100" w:line="300" w:lineRule="auto"/>
        <w:jc w:val="both"/>
      </w:pPr>
      <w:r>
        <w:t>Toàn bộ notebook đã được kiểm thử chạy lại toàn bộ (Restart Kernel &amp; Run All) thành công tuyệt đối, lưu giữ đầy đủ các kết quả hiển thị trực quan và vượt qua 100% các điều kiện kiểm tra.</w:t>
      </w:r>
    </w:p>
    <w:p w14:paraId="1CE75C06" w14:textId="77777777" w:rsidR="00BA2D8C" w:rsidRDefault="00000000">
      <w:pPr>
        <w:pStyle w:val="Heading2"/>
        <w:spacing w:after="80"/>
      </w:pPr>
      <w:r>
        <w:rPr>
          <w:rFonts w:ascii="Times New Roman" w:hAnsi="Times New Roman"/>
          <w:color w:val="2C5282"/>
          <w:sz w:val="28"/>
        </w:rPr>
        <w:t>3.2. Deliverable 2 — Data Pipeline và mã nguồn mô-đun hóa</w:t>
      </w:r>
    </w:p>
    <w:p w14:paraId="72C21EFA" w14:textId="77777777" w:rsidR="00BA2D8C" w:rsidRDefault="00000000">
      <w:pPr>
        <w:spacing w:after="100" w:line="300" w:lineRule="auto"/>
        <w:jc w:val="both"/>
      </w:pPr>
      <w:r>
        <w:t>Mã nguồn dự án được tổ chức khoa học trong thư mục src/, áp dụng triệt để nguyên lý hướng đối tượng (OOP) và thiết kế mô-đun hóa:</w:t>
      </w:r>
    </w:p>
    <w:p w14:paraId="1C2B63FE" w14:textId="77777777" w:rsidR="00BA2D8C" w:rsidRDefault="00000000">
      <w:pPr>
        <w:pStyle w:val="ListBullet"/>
        <w:spacing w:after="60" w:line="288" w:lineRule="auto"/>
        <w:jc w:val="both"/>
      </w:pPr>
      <w:r>
        <w:rPr>
          <w:b/>
        </w:rPr>
        <w:t>• src/data_processor.py:</w:t>
      </w:r>
      <w:r>
        <w:t xml:space="preserve"> Lớp xử lý dữ liệu lõi với các phương thức load_and_explore(), clean_data(), engineer_features(), analyze_revenue(), export_data().</w:t>
      </w:r>
    </w:p>
    <w:p w14:paraId="47A7D4D3" w14:textId="77777777" w:rsidR="00BA2D8C" w:rsidRDefault="00000000">
      <w:pPr>
        <w:pStyle w:val="ListBullet"/>
        <w:spacing w:after="60" w:line="288" w:lineRule="auto"/>
        <w:jc w:val="both"/>
      </w:pPr>
      <w:r>
        <w:rPr>
          <w:b/>
        </w:rPr>
        <w:t>• src/anomaly_detector.py:</w:t>
      </w:r>
      <w:r>
        <w:t xml:space="preserve"> Lớp phát hiện dị biệt đơn hàng với các phương thức phân tích hóa đơn hủy, tính toán ngưỡng IQR, gắn nhãn dị biệt và tạo biểu đồ boxplot.</w:t>
      </w:r>
    </w:p>
    <w:p w14:paraId="0C9C7C6B" w14:textId="77777777" w:rsidR="00BA2D8C" w:rsidRDefault="00000000">
      <w:pPr>
        <w:pStyle w:val="ListBullet"/>
        <w:spacing w:after="60" w:line="288" w:lineRule="auto"/>
        <w:jc w:val="both"/>
      </w:pPr>
      <w:r>
        <w:rPr>
          <w:b/>
        </w:rPr>
        <w:t>• src/feature_engineering.py:</w:t>
      </w:r>
      <w:r>
        <w:t xml:space="preserve"> Thư viện tính toán RFM, chứa các hàm audit_rfm_input(), prepare_rfm_transactions(), score_rfm_metric(), calculate_rfm(), assign_rfm_segment().</w:t>
      </w:r>
    </w:p>
    <w:p w14:paraId="6A5DDF93" w14:textId="77777777" w:rsidR="00BA2D8C" w:rsidRDefault="00000000">
      <w:pPr>
        <w:pStyle w:val="ListBullet"/>
        <w:spacing w:after="60" w:line="288" w:lineRule="auto"/>
        <w:jc w:val="both"/>
      </w:pPr>
      <w:r>
        <w:rPr>
          <w:b/>
        </w:rPr>
        <w:t>• src/eda.py:</w:t>
      </w:r>
      <w:r>
        <w:t xml:space="preserve"> Các hàm phân tích khám phá chuyên sâu: total_revenue(), revenue_by_month(), revenue_by_country(), top_products(), order_values().</w:t>
      </w:r>
    </w:p>
    <w:p w14:paraId="2E56E7EA" w14:textId="77777777" w:rsidR="00BA2D8C" w:rsidRDefault="00000000">
      <w:pPr>
        <w:pStyle w:val="ListBullet"/>
        <w:spacing w:after="60" w:line="288" w:lineRule="auto"/>
        <w:jc w:val="both"/>
      </w:pPr>
      <w:r>
        <w:rPr>
          <w:b/>
        </w:rPr>
        <w:t>• src/reconcile.py:</w:t>
      </w:r>
      <w:r>
        <w:t xml:space="preserve"> Mô-đun đối soát chéo các chỉ số KPI giữa các giai đoạn xử lý.</w:t>
      </w:r>
    </w:p>
    <w:p w14:paraId="570BC9DB" w14:textId="77777777" w:rsidR="00BA2D8C" w:rsidRDefault="00000000">
      <w:pPr>
        <w:pStyle w:val="ListBullet"/>
        <w:spacing w:after="60" w:line="288" w:lineRule="auto"/>
        <w:jc w:val="both"/>
      </w:pPr>
      <w:r>
        <w:rPr>
          <w:b/>
        </w:rPr>
        <w:t>• src/scraper.py:</w:t>
      </w:r>
      <w:r>
        <w:t xml:space="preserve"> Mô-đun thu thập dữ liệu web tự động trên books.toscrape.com.</w:t>
      </w:r>
    </w:p>
    <w:p w14:paraId="7A4BCC31" w14:textId="77777777" w:rsidR="00BA2D8C" w:rsidRDefault="00000000">
      <w:pPr>
        <w:pStyle w:val="ListBullet"/>
        <w:spacing w:after="60" w:line="288" w:lineRule="auto"/>
        <w:jc w:val="both"/>
      </w:pPr>
      <w:r>
        <w:rPr>
          <w:b/>
        </w:rPr>
        <w:t>• src/business_rules.py:</w:t>
      </w:r>
      <w:r>
        <w:t xml:space="preserve"> Tập hợp 4 hàm nghiệp vụ độc lập theo yêu cầu kỹ thuật nền tảng.</w:t>
      </w:r>
    </w:p>
    <w:p w14:paraId="48E57ABF" w14:textId="77777777" w:rsidR="00BA2D8C" w:rsidRDefault="00000000">
      <w:pPr>
        <w:spacing w:after="100" w:line="300" w:lineRule="auto"/>
        <w:jc w:val="both"/>
      </w:pPr>
      <w:r>
        <w:rPr>
          <w:rFonts w:ascii="Times New Roman" w:hAnsi="Times New Roman"/>
          <w:sz w:val="26"/>
        </w:rPr>
        <w:t>Chất lượng mã nguồn được bảo đảm thông qua bộ kiểm thử tự động pytest tại thư mục tests/. Kết quả kiểm thử ghi nhận: 45 test cases (44 passed, 1 skipped khi thiếu tệp cleaned_retail.csv cục bộ; khi có dữ liệu đầy đủ ghi nhận 45/45 passed 100%).</w:t>
      </w:r>
    </w:p>
    <w:p w14:paraId="26A2D079" w14:textId="77777777" w:rsidR="00BA2D8C" w:rsidRDefault="00000000">
      <w:pPr>
        <w:pStyle w:val="Heading2"/>
        <w:spacing w:after="80"/>
      </w:pPr>
      <w:r>
        <w:rPr>
          <w:rFonts w:ascii="Times New Roman" w:hAnsi="Times New Roman"/>
          <w:color w:val="2C5282"/>
          <w:sz w:val="28"/>
        </w:rPr>
        <w:lastRenderedPageBreak/>
        <w:t>3.3. Deliverable 3 — Tập dữ liệu giao dịch làm sạch chuẩn</w:t>
      </w:r>
    </w:p>
    <w:p w14:paraId="4F2478B0" w14:textId="77777777" w:rsidR="00BA2D8C" w:rsidRDefault="00000000">
      <w:pPr>
        <w:spacing w:after="100" w:line="300" w:lineRule="auto"/>
        <w:jc w:val="both"/>
      </w:pPr>
      <w:r>
        <w:t>Tập dữ liệu data/processed/cleaned_retail.csv là đầu ra nền tảng của quy trình xử lý dữ liệu với các đặc trưng kỹ thuật:</w:t>
      </w:r>
    </w:p>
    <w:p w14:paraId="4536E3C2" w14:textId="77777777" w:rsidR="00BA2D8C" w:rsidRDefault="00000000">
      <w:pPr>
        <w:pStyle w:val="ListBullet"/>
        <w:spacing w:after="60" w:line="288" w:lineRule="auto"/>
        <w:jc w:val="both"/>
      </w:pPr>
      <w:r>
        <w:rPr>
          <w:b/>
        </w:rPr>
        <w:t>• Quy mô:</w:t>
      </w:r>
      <w:r>
        <w:t xml:space="preserve"> Gồm đúng 524,878 dòng giao dịch hợp lệ, tương ứng với 19,960 mã hóa đơn duy nhất.</w:t>
      </w:r>
    </w:p>
    <w:p w14:paraId="65CC71ED" w14:textId="77777777" w:rsidR="00BA2D8C" w:rsidRDefault="00000000">
      <w:pPr>
        <w:pStyle w:val="ListBullet"/>
        <w:spacing w:after="60" w:line="288" w:lineRule="auto"/>
        <w:jc w:val="both"/>
      </w:pPr>
      <w:r>
        <w:rPr>
          <w:b/>
        </w:rPr>
        <w:t>• Cấu trúc thuộc tính:</w:t>
      </w:r>
      <w:r>
        <w:t xml:space="preserve"> 10 cột dữ liệu đã được làm giàu: InvoiceNo, StockCode, Description, Quantity, InvoiceDate, UnitPrice, CustomerID, Country, Revenue, YearMonth.</w:t>
      </w:r>
    </w:p>
    <w:p w14:paraId="6F3B72E0" w14:textId="77777777" w:rsidR="00BA2D8C" w:rsidRDefault="00000000">
      <w:pPr>
        <w:pStyle w:val="ListBullet"/>
        <w:spacing w:after="60" w:line="288" w:lineRule="auto"/>
        <w:jc w:val="both"/>
      </w:pPr>
      <w:r>
        <w:rPr>
          <w:b/>
        </w:rPr>
        <w:t>• Độ sạch dữ liệu:</w:t>
      </w:r>
      <w:r>
        <w:t xml:space="preserve"> 0 dòng trùng lặp, 0 dòng Quantity &lt;= 0, 0 dòng UnitPrice &lt;= 0, 0 giá trị lỗi thời gian.</w:t>
      </w:r>
    </w:p>
    <w:p w14:paraId="56B2FD26" w14:textId="77777777" w:rsidR="00BA2D8C" w:rsidRDefault="00000000">
      <w:pPr>
        <w:pStyle w:val="ListBullet"/>
        <w:spacing w:after="60" w:line="288" w:lineRule="auto"/>
        <w:jc w:val="both"/>
      </w:pPr>
      <w:r>
        <w:rPr>
          <w:b/>
        </w:rPr>
        <w:t>• Cơ cấu doanh thu:</w:t>
      </w:r>
      <w:r>
        <w:t xml:space="preserve"> Tổng doanh thu đạt £10,642,110.80. Trong đó: Doanh thu từ 4,338 khách hàng định danh là £8,887,208.89 (chiếm 83.51%); Doanh thu từ khách vãng lai Guest (132,186 dòng) là £1,754,901.91 (chiếm 16.49%).</w:t>
      </w:r>
    </w:p>
    <w:p w14:paraId="2BA68BB9" w14:textId="77777777" w:rsidR="00BA2D8C" w:rsidRDefault="00000000">
      <w:pPr>
        <w:spacing w:after="100" w:line="300" w:lineRule="auto"/>
        <w:jc w:val="both"/>
      </w:pPr>
      <w:r>
        <w:t>Tập dữ liệu đơn hủy data/processed/cancelled_retail.csv được lưu trữ độc lập gồm đúng 9,251 dòng giao dịch thuộc 3,836 mã hóa đơn duy nhất có tiền tố 'C', phục vụ công tác đối soát kế toán và phân tích tỷ lệ hoàn hàng.</w:t>
      </w:r>
    </w:p>
    <w:p w14:paraId="2F4B07C8" w14:textId="77777777" w:rsidR="00BA2D8C" w:rsidRDefault="00000000">
      <w:pPr>
        <w:pStyle w:val="Heading2"/>
        <w:spacing w:after="80"/>
      </w:pPr>
      <w:r>
        <w:rPr>
          <w:rFonts w:ascii="Times New Roman" w:hAnsi="Times New Roman"/>
          <w:color w:val="2C5282"/>
          <w:sz w:val="28"/>
        </w:rPr>
        <w:t>3.4. Deliverable 4 — Tập dữ liệu phân khúc khách hàng RFM</w:t>
      </w:r>
    </w:p>
    <w:p w14:paraId="6C7659BF" w14:textId="77777777" w:rsidR="00BA2D8C" w:rsidRDefault="00000000">
      <w:pPr>
        <w:spacing w:after="100" w:line="300" w:lineRule="auto"/>
        <w:jc w:val="both"/>
      </w:pPr>
      <w:r>
        <w:t>Tập dữ liệu data/processed/customer_segments.csv chứa kết quả phân khúc hoàn chỉnh của 4,338 khách hàng định danh. Bảng 3.1 tổng hợp chi tiết số lượng khách hàng, quy mô doanh thu và tỷ trọng đóng góp của từng phân khúc.</w:t>
      </w:r>
    </w:p>
    <w:tbl>
      <w:tblPr>
        <w:tblW w:w="0" w:type="auto"/>
        <w:jc w:val="center"/>
        <w:tblBorders>
          <w:top w:val="single" w:sz="6" w:space="0" w:color="B0B0B0"/>
          <w:bottom w:val="single" w:sz="6" w:space="0" w:color="B0B0B0"/>
          <w:insideH w:val="single" w:sz="4" w:space="0" w:color="B0B0B0"/>
        </w:tblBorders>
        <w:tblLook w:val="04A0" w:firstRow="1" w:lastRow="0" w:firstColumn="1" w:lastColumn="0" w:noHBand="0" w:noVBand="1"/>
      </w:tblPr>
      <w:tblGrid>
        <w:gridCol w:w="1814"/>
        <w:gridCol w:w="1814"/>
        <w:gridCol w:w="1814"/>
        <w:gridCol w:w="1814"/>
        <w:gridCol w:w="1814"/>
      </w:tblGrid>
      <w:tr w:rsidR="00BA2D8C" w14:paraId="2C46D1ED" w14:textId="77777777">
        <w:trPr>
          <w:jc w:val="center"/>
        </w:trPr>
        <w:tc>
          <w:tcPr>
            <w:tcW w:w="1814" w:type="dxa"/>
            <w:shd w:val="clear" w:color="auto" w:fill="EAECEF"/>
            <w:tcMar>
              <w:top w:w="100" w:type="dxa"/>
              <w:left w:w="80" w:type="dxa"/>
              <w:bottom w:w="100" w:type="dxa"/>
              <w:right w:w="80" w:type="dxa"/>
            </w:tcMar>
          </w:tcPr>
          <w:p w14:paraId="135DE947" w14:textId="77777777" w:rsidR="00BA2D8C" w:rsidRDefault="00000000">
            <w:pPr>
              <w:jc w:val="center"/>
            </w:pPr>
            <w:r>
              <w:rPr>
                <w:b/>
              </w:rPr>
              <w:t>Phân khúc khách hàng</w:t>
            </w:r>
          </w:p>
        </w:tc>
        <w:tc>
          <w:tcPr>
            <w:tcW w:w="1814" w:type="dxa"/>
            <w:shd w:val="clear" w:color="auto" w:fill="EAECEF"/>
            <w:tcMar>
              <w:top w:w="100" w:type="dxa"/>
              <w:left w:w="80" w:type="dxa"/>
              <w:bottom w:w="100" w:type="dxa"/>
              <w:right w:w="80" w:type="dxa"/>
            </w:tcMar>
          </w:tcPr>
          <w:p w14:paraId="14CB0A0F" w14:textId="77777777" w:rsidR="00BA2D8C" w:rsidRDefault="00000000">
            <w:pPr>
              <w:jc w:val="center"/>
            </w:pPr>
            <w:r>
              <w:rPr>
                <w:b/>
              </w:rPr>
              <w:t>Số lượng KH</w:t>
            </w:r>
          </w:p>
        </w:tc>
        <w:tc>
          <w:tcPr>
            <w:tcW w:w="1814" w:type="dxa"/>
            <w:shd w:val="clear" w:color="auto" w:fill="EAECEF"/>
            <w:tcMar>
              <w:top w:w="100" w:type="dxa"/>
              <w:left w:w="80" w:type="dxa"/>
              <w:bottom w:w="100" w:type="dxa"/>
              <w:right w:w="80" w:type="dxa"/>
            </w:tcMar>
          </w:tcPr>
          <w:p w14:paraId="4C4D9CF1" w14:textId="77777777" w:rsidR="00BA2D8C" w:rsidRDefault="00000000">
            <w:pPr>
              <w:jc w:val="center"/>
            </w:pPr>
            <w:r>
              <w:rPr>
                <w:b/>
              </w:rPr>
              <w:t>Tỷ lệ KH (%)</w:t>
            </w:r>
          </w:p>
        </w:tc>
        <w:tc>
          <w:tcPr>
            <w:tcW w:w="1814" w:type="dxa"/>
            <w:shd w:val="clear" w:color="auto" w:fill="EAECEF"/>
            <w:tcMar>
              <w:top w:w="100" w:type="dxa"/>
              <w:left w:w="80" w:type="dxa"/>
              <w:bottom w:w="100" w:type="dxa"/>
              <w:right w:w="80" w:type="dxa"/>
            </w:tcMar>
          </w:tcPr>
          <w:p w14:paraId="588AABEE" w14:textId="77777777" w:rsidR="00BA2D8C" w:rsidRDefault="00000000">
            <w:pPr>
              <w:jc w:val="center"/>
            </w:pPr>
            <w:r>
              <w:rPr>
                <w:b/>
              </w:rPr>
              <w:t>Tổng doanh thu (£)</w:t>
            </w:r>
          </w:p>
        </w:tc>
        <w:tc>
          <w:tcPr>
            <w:tcW w:w="1814" w:type="dxa"/>
            <w:shd w:val="clear" w:color="auto" w:fill="EAECEF"/>
            <w:tcMar>
              <w:top w:w="100" w:type="dxa"/>
              <w:left w:w="80" w:type="dxa"/>
              <w:bottom w:w="100" w:type="dxa"/>
              <w:right w:w="80" w:type="dxa"/>
            </w:tcMar>
          </w:tcPr>
          <w:p w14:paraId="5AF2B641" w14:textId="77777777" w:rsidR="00BA2D8C" w:rsidRDefault="00000000">
            <w:pPr>
              <w:jc w:val="center"/>
            </w:pPr>
            <w:r>
              <w:rPr>
                <w:b/>
              </w:rPr>
              <w:t>Tỷ trọng doanh thu (%)</w:t>
            </w:r>
          </w:p>
        </w:tc>
      </w:tr>
      <w:tr w:rsidR="00BA2D8C" w14:paraId="5A3A3B44" w14:textId="77777777">
        <w:trPr>
          <w:jc w:val="center"/>
        </w:trPr>
        <w:tc>
          <w:tcPr>
            <w:tcW w:w="1814" w:type="dxa"/>
            <w:shd w:val="clear" w:color="auto" w:fill="FFFFFF"/>
            <w:tcMar>
              <w:top w:w="80" w:type="dxa"/>
              <w:left w:w="80" w:type="dxa"/>
              <w:bottom w:w="80" w:type="dxa"/>
              <w:right w:w="80" w:type="dxa"/>
            </w:tcMar>
          </w:tcPr>
          <w:p w14:paraId="33F043AB" w14:textId="77777777" w:rsidR="00BA2D8C" w:rsidRDefault="00000000">
            <w:r>
              <w:t>Champions (Quán quân)</w:t>
            </w:r>
          </w:p>
        </w:tc>
        <w:tc>
          <w:tcPr>
            <w:tcW w:w="1814" w:type="dxa"/>
            <w:shd w:val="clear" w:color="auto" w:fill="FFFFFF"/>
            <w:tcMar>
              <w:top w:w="80" w:type="dxa"/>
              <w:left w:w="80" w:type="dxa"/>
              <w:bottom w:w="80" w:type="dxa"/>
              <w:right w:w="80" w:type="dxa"/>
            </w:tcMar>
          </w:tcPr>
          <w:p w14:paraId="2360D768" w14:textId="77777777" w:rsidR="00BA2D8C" w:rsidRDefault="00000000">
            <w:pPr>
              <w:jc w:val="right"/>
            </w:pPr>
            <w:r>
              <w:t>911</w:t>
            </w:r>
          </w:p>
        </w:tc>
        <w:tc>
          <w:tcPr>
            <w:tcW w:w="1814" w:type="dxa"/>
            <w:shd w:val="clear" w:color="auto" w:fill="FFFFFF"/>
            <w:tcMar>
              <w:top w:w="80" w:type="dxa"/>
              <w:left w:w="80" w:type="dxa"/>
              <w:bottom w:w="80" w:type="dxa"/>
              <w:right w:w="80" w:type="dxa"/>
            </w:tcMar>
          </w:tcPr>
          <w:p w14:paraId="553473EB" w14:textId="77777777" w:rsidR="00BA2D8C" w:rsidRDefault="00000000">
            <w:pPr>
              <w:jc w:val="right"/>
            </w:pPr>
            <w:r>
              <w:t>21.00%</w:t>
            </w:r>
          </w:p>
        </w:tc>
        <w:tc>
          <w:tcPr>
            <w:tcW w:w="1814" w:type="dxa"/>
            <w:shd w:val="clear" w:color="auto" w:fill="FFFFFF"/>
            <w:tcMar>
              <w:top w:w="80" w:type="dxa"/>
              <w:left w:w="80" w:type="dxa"/>
              <w:bottom w:w="80" w:type="dxa"/>
              <w:right w:w="80" w:type="dxa"/>
            </w:tcMar>
          </w:tcPr>
          <w:p w14:paraId="584FCE9E" w14:textId="77777777" w:rsidR="00BA2D8C" w:rsidRDefault="00000000">
            <w:pPr>
              <w:jc w:val="right"/>
            </w:pPr>
            <w:r>
              <w:t>5,676,143.38</w:t>
            </w:r>
          </w:p>
        </w:tc>
        <w:tc>
          <w:tcPr>
            <w:tcW w:w="1814" w:type="dxa"/>
            <w:shd w:val="clear" w:color="auto" w:fill="FFFFFF"/>
            <w:tcMar>
              <w:top w:w="80" w:type="dxa"/>
              <w:left w:w="80" w:type="dxa"/>
              <w:bottom w:w="80" w:type="dxa"/>
              <w:right w:w="80" w:type="dxa"/>
            </w:tcMar>
          </w:tcPr>
          <w:p w14:paraId="08B671D9" w14:textId="77777777" w:rsidR="00BA2D8C" w:rsidRDefault="00000000">
            <w:pPr>
              <w:jc w:val="right"/>
            </w:pPr>
            <w:r>
              <w:t>63.87%</w:t>
            </w:r>
          </w:p>
        </w:tc>
      </w:tr>
      <w:tr w:rsidR="00BA2D8C" w14:paraId="5D026843" w14:textId="77777777">
        <w:trPr>
          <w:jc w:val="center"/>
        </w:trPr>
        <w:tc>
          <w:tcPr>
            <w:tcW w:w="1814" w:type="dxa"/>
            <w:shd w:val="clear" w:color="auto" w:fill="FAFAFA"/>
            <w:tcMar>
              <w:top w:w="80" w:type="dxa"/>
              <w:left w:w="80" w:type="dxa"/>
              <w:bottom w:w="80" w:type="dxa"/>
              <w:right w:w="80" w:type="dxa"/>
            </w:tcMar>
          </w:tcPr>
          <w:p w14:paraId="07008AB4" w14:textId="77777777" w:rsidR="00BA2D8C" w:rsidRDefault="00000000">
            <w:r>
              <w:t>At Risk (Nguy cơ rời bỏ)</w:t>
            </w:r>
          </w:p>
        </w:tc>
        <w:tc>
          <w:tcPr>
            <w:tcW w:w="1814" w:type="dxa"/>
            <w:shd w:val="clear" w:color="auto" w:fill="FAFAFA"/>
            <w:tcMar>
              <w:top w:w="80" w:type="dxa"/>
              <w:left w:w="80" w:type="dxa"/>
              <w:bottom w:w="80" w:type="dxa"/>
              <w:right w:w="80" w:type="dxa"/>
            </w:tcMar>
          </w:tcPr>
          <w:p w14:paraId="3AD5DD8E" w14:textId="77777777" w:rsidR="00BA2D8C" w:rsidRDefault="00000000">
            <w:pPr>
              <w:jc w:val="right"/>
            </w:pPr>
            <w:r>
              <w:t>938</w:t>
            </w:r>
          </w:p>
        </w:tc>
        <w:tc>
          <w:tcPr>
            <w:tcW w:w="1814" w:type="dxa"/>
            <w:shd w:val="clear" w:color="auto" w:fill="FAFAFA"/>
            <w:tcMar>
              <w:top w:w="80" w:type="dxa"/>
              <w:left w:w="80" w:type="dxa"/>
              <w:bottom w:w="80" w:type="dxa"/>
              <w:right w:w="80" w:type="dxa"/>
            </w:tcMar>
          </w:tcPr>
          <w:p w14:paraId="39A152F9" w14:textId="77777777" w:rsidR="00BA2D8C" w:rsidRDefault="00000000">
            <w:pPr>
              <w:jc w:val="right"/>
            </w:pPr>
            <w:r>
              <w:t>21.62%</w:t>
            </w:r>
          </w:p>
        </w:tc>
        <w:tc>
          <w:tcPr>
            <w:tcW w:w="1814" w:type="dxa"/>
            <w:shd w:val="clear" w:color="auto" w:fill="FAFAFA"/>
            <w:tcMar>
              <w:top w:w="80" w:type="dxa"/>
              <w:left w:w="80" w:type="dxa"/>
              <w:bottom w:w="80" w:type="dxa"/>
              <w:right w:w="80" w:type="dxa"/>
            </w:tcMar>
          </w:tcPr>
          <w:p w14:paraId="7CF8F1BF" w14:textId="77777777" w:rsidR="00BA2D8C" w:rsidRDefault="00000000">
            <w:pPr>
              <w:jc w:val="right"/>
            </w:pPr>
            <w:r>
              <w:t>1,161,835.10</w:t>
            </w:r>
          </w:p>
        </w:tc>
        <w:tc>
          <w:tcPr>
            <w:tcW w:w="1814" w:type="dxa"/>
            <w:shd w:val="clear" w:color="auto" w:fill="FAFAFA"/>
            <w:tcMar>
              <w:top w:w="80" w:type="dxa"/>
              <w:left w:w="80" w:type="dxa"/>
              <w:bottom w:w="80" w:type="dxa"/>
              <w:right w:w="80" w:type="dxa"/>
            </w:tcMar>
          </w:tcPr>
          <w:p w14:paraId="755F1DAD" w14:textId="77777777" w:rsidR="00BA2D8C" w:rsidRDefault="00000000">
            <w:pPr>
              <w:jc w:val="right"/>
            </w:pPr>
            <w:r>
              <w:t>13.07%</w:t>
            </w:r>
          </w:p>
        </w:tc>
      </w:tr>
      <w:tr w:rsidR="00BA2D8C" w14:paraId="43384600" w14:textId="77777777">
        <w:trPr>
          <w:jc w:val="center"/>
        </w:trPr>
        <w:tc>
          <w:tcPr>
            <w:tcW w:w="1814" w:type="dxa"/>
            <w:shd w:val="clear" w:color="auto" w:fill="FFFFFF"/>
            <w:tcMar>
              <w:top w:w="80" w:type="dxa"/>
              <w:left w:w="80" w:type="dxa"/>
              <w:bottom w:w="80" w:type="dxa"/>
              <w:right w:w="80" w:type="dxa"/>
            </w:tcMar>
          </w:tcPr>
          <w:p w14:paraId="4066BA44" w14:textId="77777777" w:rsidR="00BA2D8C" w:rsidRDefault="00000000">
            <w:r>
              <w:t>Loyal Customers (Trung thành)</w:t>
            </w:r>
          </w:p>
        </w:tc>
        <w:tc>
          <w:tcPr>
            <w:tcW w:w="1814" w:type="dxa"/>
            <w:shd w:val="clear" w:color="auto" w:fill="FFFFFF"/>
            <w:tcMar>
              <w:top w:w="80" w:type="dxa"/>
              <w:left w:w="80" w:type="dxa"/>
              <w:bottom w:w="80" w:type="dxa"/>
              <w:right w:w="80" w:type="dxa"/>
            </w:tcMar>
          </w:tcPr>
          <w:p w14:paraId="40049A12" w14:textId="77777777" w:rsidR="00BA2D8C" w:rsidRDefault="00000000">
            <w:pPr>
              <w:jc w:val="right"/>
            </w:pPr>
            <w:r>
              <w:t>381</w:t>
            </w:r>
          </w:p>
        </w:tc>
        <w:tc>
          <w:tcPr>
            <w:tcW w:w="1814" w:type="dxa"/>
            <w:shd w:val="clear" w:color="auto" w:fill="FFFFFF"/>
            <w:tcMar>
              <w:top w:w="80" w:type="dxa"/>
              <w:left w:w="80" w:type="dxa"/>
              <w:bottom w:w="80" w:type="dxa"/>
              <w:right w:w="80" w:type="dxa"/>
            </w:tcMar>
          </w:tcPr>
          <w:p w14:paraId="0B977670" w14:textId="77777777" w:rsidR="00BA2D8C" w:rsidRDefault="00000000">
            <w:pPr>
              <w:jc w:val="right"/>
            </w:pPr>
            <w:r>
              <w:t>8.78%</w:t>
            </w:r>
          </w:p>
        </w:tc>
        <w:tc>
          <w:tcPr>
            <w:tcW w:w="1814" w:type="dxa"/>
            <w:shd w:val="clear" w:color="auto" w:fill="FFFFFF"/>
            <w:tcMar>
              <w:top w:w="80" w:type="dxa"/>
              <w:left w:w="80" w:type="dxa"/>
              <w:bottom w:w="80" w:type="dxa"/>
              <w:right w:w="80" w:type="dxa"/>
            </w:tcMar>
          </w:tcPr>
          <w:p w14:paraId="4CA76E9E" w14:textId="77777777" w:rsidR="00BA2D8C" w:rsidRDefault="00000000">
            <w:pPr>
              <w:jc w:val="right"/>
            </w:pPr>
            <w:r>
              <w:t>823,495.76</w:t>
            </w:r>
          </w:p>
        </w:tc>
        <w:tc>
          <w:tcPr>
            <w:tcW w:w="1814" w:type="dxa"/>
            <w:shd w:val="clear" w:color="auto" w:fill="FFFFFF"/>
            <w:tcMar>
              <w:top w:w="80" w:type="dxa"/>
              <w:left w:w="80" w:type="dxa"/>
              <w:bottom w:w="80" w:type="dxa"/>
              <w:right w:w="80" w:type="dxa"/>
            </w:tcMar>
          </w:tcPr>
          <w:p w14:paraId="4E4B8BA0" w14:textId="77777777" w:rsidR="00BA2D8C" w:rsidRDefault="00000000">
            <w:pPr>
              <w:jc w:val="right"/>
            </w:pPr>
            <w:r>
              <w:t>9.27%</w:t>
            </w:r>
          </w:p>
        </w:tc>
      </w:tr>
      <w:tr w:rsidR="00BA2D8C" w14:paraId="4108F7A5" w14:textId="77777777">
        <w:trPr>
          <w:jc w:val="center"/>
        </w:trPr>
        <w:tc>
          <w:tcPr>
            <w:tcW w:w="1814" w:type="dxa"/>
            <w:shd w:val="clear" w:color="auto" w:fill="FAFAFA"/>
            <w:tcMar>
              <w:top w:w="80" w:type="dxa"/>
              <w:left w:w="80" w:type="dxa"/>
              <w:bottom w:w="80" w:type="dxa"/>
              <w:right w:w="80" w:type="dxa"/>
            </w:tcMar>
          </w:tcPr>
          <w:p w14:paraId="60E255C6" w14:textId="77777777" w:rsidR="00BA2D8C" w:rsidRDefault="00000000">
            <w:r>
              <w:t xml:space="preserve">Potential Loyalists (Tiềm </w:t>
            </w:r>
            <w:r>
              <w:lastRenderedPageBreak/>
              <w:t>năng)</w:t>
            </w:r>
          </w:p>
        </w:tc>
        <w:tc>
          <w:tcPr>
            <w:tcW w:w="1814" w:type="dxa"/>
            <w:shd w:val="clear" w:color="auto" w:fill="FAFAFA"/>
            <w:tcMar>
              <w:top w:w="80" w:type="dxa"/>
              <w:left w:w="80" w:type="dxa"/>
              <w:bottom w:w="80" w:type="dxa"/>
              <w:right w:w="80" w:type="dxa"/>
            </w:tcMar>
          </w:tcPr>
          <w:p w14:paraId="66017CB8" w14:textId="77777777" w:rsidR="00BA2D8C" w:rsidRDefault="00000000">
            <w:pPr>
              <w:jc w:val="right"/>
            </w:pPr>
            <w:r>
              <w:lastRenderedPageBreak/>
              <w:t>484</w:t>
            </w:r>
          </w:p>
        </w:tc>
        <w:tc>
          <w:tcPr>
            <w:tcW w:w="1814" w:type="dxa"/>
            <w:shd w:val="clear" w:color="auto" w:fill="FAFAFA"/>
            <w:tcMar>
              <w:top w:w="80" w:type="dxa"/>
              <w:left w:w="80" w:type="dxa"/>
              <w:bottom w:w="80" w:type="dxa"/>
              <w:right w:w="80" w:type="dxa"/>
            </w:tcMar>
          </w:tcPr>
          <w:p w14:paraId="621A9F58" w14:textId="77777777" w:rsidR="00BA2D8C" w:rsidRDefault="00000000">
            <w:pPr>
              <w:jc w:val="right"/>
            </w:pPr>
            <w:r>
              <w:t>11.16%</w:t>
            </w:r>
          </w:p>
        </w:tc>
        <w:tc>
          <w:tcPr>
            <w:tcW w:w="1814" w:type="dxa"/>
            <w:shd w:val="clear" w:color="auto" w:fill="FAFAFA"/>
            <w:tcMar>
              <w:top w:w="80" w:type="dxa"/>
              <w:left w:w="80" w:type="dxa"/>
              <w:bottom w:w="80" w:type="dxa"/>
              <w:right w:w="80" w:type="dxa"/>
            </w:tcMar>
          </w:tcPr>
          <w:p w14:paraId="325FE084" w14:textId="77777777" w:rsidR="00BA2D8C" w:rsidRDefault="00000000">
            <w:pPr>
              <w:jc w:val="right"/>
            </w:pPr>
            <w:r>
              <w:t>583,120.23</w:t>
            </w:r>
          </w:p>
        </w:tc>
        <w:tc>
          <w:tcPr>
            <w:tcW w:w="1814" w:type="dxa"/>
            <w:shd w:val="clear" w:color="auto" w:fill="FAFAFA"/>
            <w:tcMar>
              <w:top w:w="80" w:type="dxa"/>
              <w:left w:w="80" w:type="dxa"/>
              <w:bottom w:w="80" w:type="dxa"/>
              <w:right w:w="80" w:type="dxa"/>
            </w:tcMar>
          </w:tcPr>
          <w:p w14:paraId="2334F0DC" w14:textId="77777777" w:rsidR="00BA2D8C" w:rsidRDefault="00000000">
            <w:pPr>
              <w:jc w:val="right"/>
            </w:pPr>
            <w:r>
              <w:t>6.56%</w:t>
            </w:r>
          </w:p>
        </w:tc>
      </w:tr>
      <w:tr w:rsidR="00BA2D8C" w14:paraId="3D804F70" w14:textId="77777777">
        <w:trPr>
          <w:jc w:val="center"/>
        </w:trPr>
        <w:tc>
          <w:tcPr>
            <w:tcW w:w="1814" w:type="dxa"/>
            <w:shd w:val="clear" w:color="auto" w:fill="FFFFFF"/>
            <w:tcMar>
              <w:top w:w="80" w:type="dxa"/>
              <w:left w:w="80" w:type="dxa"/>
              <w:bottom w:w="80" w:type="dxa"/>
              <w:right w:w="80" w:type="dxa"/>
            </w:tcMar>
          </w:tcPr>
          <w:p w14:paraId="101158F9" w14:textId="77777777" w:rsidR="00BA2D8C" w:rsidRDefault="00000000">
            <w:r>
              <w:t>Others (Nhóm khác)</w:t>
            </w:r>
          </w:p>
        </w:tc>
        <w:tc>
          <w:tcPr>
            <w:tcW w:w="1814" w:type="dxa"/>
            <w:shd w:val="clear" w:color="auto" w:fill="FFFFFF"/>
            <w:tcMar>
              <w:top w:w="80" w:type="dxa"/>
              <w:left w:w="80" w:type="dxa"/>
              <w:bottom w:w="80" w:type="dxa"/>
              <w:right w:w="80" w:type="dxa"/>
            </w:tcMar>
          </w:tcPr>
          <w:p w14:paraId="048F0EBE" w14:textId="77777777" w:rsidR="00BA2D8C" w:rsidRDefault="00000000">
            <w:pPr>
              <w:jc w:val="right"/>
            </w:pPr>
            <w:r>
              <w:t>835</w:t>
            </w:r>
          </w:p>
        </w:tc>
        <w:tc>
          <w:tcPr>
            <w:tcW w:w="1814" w:type="dxa"/>
            <w:shd w:val="clear" w:color="auto" w:fill="FFFFFF"/>
            <w:tcMar>
              <w:top w:w="80" w:type="dxa"/>
              <w:left w:w="80" w:type="dxa"/>
              <w:bottom w:w="80" w:type="dxa"/>
              <w:right w:w="80" w:type="dxa"/>
            </w:tcMar>
          </w:tcPr>
          <w:p w14:paraId="7F355108" w14:textId="77777777" w:rsidR="00BA2D8C" w:rsidRDefault="00000000">
            <w:pPr>
              <w:jc w:val="right"/>
            </w:pPr>
            <w:r>
              <w:t>19.25%</w:t>
            </w:r>
          </w:p>
        </w:tc>
        <w:tc>
          <w:tcPr>
            <w:tcW w:w="1814" w:type="dxa"/>
            <w:shd w:val="clear" w:color="auto" w:fill="FFFFFF"/>
            <w:tcMar>
              <w:top w:w="80" w:type="dxa"/>
              <w:left w:w="80" w:type="dxa"/>
              <w:bottom w:w="80" w:type="dxa"/>
              <w:right w:w="80" w:type="dxa"/>
            </w:tcMar>
          </w:tcPr>
          <w:p w14:paraId="3B72A115" w14:textId="77777777" w:rsidR="00BA2D8C" w:rsidRDefault="00000000">
            <w:pPr>
              <w:jc w:val="right"/>
            </w:pPr>
            <w:r>
              <w:t>465,436.79</w:t>
            </w:r>
          </w:p>
        </w:tc>
        <w:tc>
          <w:tcPr>
            <w:tcW w:w="1814" w:type="dxa"/>
            <w:shd w:val="clear" w:color="auto" w:fill="FFFFFF"/>
            <w:tcMar>
              <w:top w:w="80" w:type="dxa"/>
              <w:left w:w="80" w:type="dxa"/>
              <w:bottom w:w="80" w:type="dxa"/>
              <w:right w:w="80" w:type="dxa"/>
            </w:tcMar>
          </w:tcPr>
          <w:p w14:paraId="379A822A" w14:textId="77777777" w:rsidR="00BA2D8C" w:rsidRDefault="00000000">
            <w:pPr>
              <w:jc w:val="right"/>
            </w:pPr>
            <w:r>
              <w:t>5.24%</w:t>
            </w:r>
          </w:p>
        </w:tc>
      </w:tr>
      <w:tr w:rsidR="00BA2D8C" w14:paraId="52ACC168" w14:textId="77777777">
        <w:trPr>
          <w:jc w:val="center"/>
        </w:trPr>
        <w:tc>
          <w:tcPr>
            <w:tcW w:w="1814" w:type="dxa"/>
            <w:shd w:val="clear" w:color="auto" w:fill="FAFAFA"/>
            <w:tcMar>
              <w:top w:w="80" w:type="dxa"/>
              <w:left w:w="80" w:type="dxa"/>
              <w:bottom w:w="80" w:type="dxa"/>
              <w:right w:w="80" w:type="dxa"/>
            </w:tcMar>
          </w:tcPr>
          <w:p w14:paraId="7E744EC8" w14:textId="77777777" w:rsidR="00BA2D8C" w:rsidRDefault="00000000">
            <w:r>
              <w:t>Hibernating (Ngủ đông)</w:t>
            </w:r>
          </w:p>
        </w:tc>
        <w:tc>
          <w:tcPr>
            <w:tcW w:w="1814" w:type="dxa"/>
            <w:shd w:val="clear" w:color="auto" w:fill="FAFAFA"/>
            <w:tcMar>
              <w:top w:w="80" w:type="dxa"/>
              <w:left w:w="80" w:type="dxa"/>
              <w:bottom w:w="80" w:type="dxa"/>
              <w:right w:w="80" w:type="dxa"/>
            </w:tcMar>
          </w:tcPr>
          <w:p w14:paraId="4EFF395B" w14:textId="77777777" w:rsidR="00BA2D8C" w:rsidRDefault="00000000">
            <w:pPr>
              <w:jc w:val="right"/>
            </w:pPr>
            <w:r>
              <w:t>789</w:t>
            </w:r>
          </w:p>
        </w:tc>
        <w:tc>
          <w:tcPr>
            <w:tcW w:w="1814" w:type="dxa"/>
            <w:shd w:val="clear" w:color="auto" w:fill="FAFAFA"/>
            <w:tcMar>
              <w:top w:w="80" w:type="dxa"/>
              <w:left w:w="80" w:type="dxa"/>
              <w:bottom w:w="80" w:type="dxa"/>
              <w:right w:w="80" w:type="dxa"/>
            </w:tcMar>
          </w:tcPr>
          <w:p w14:paraId="304824B6" w14:textId="77777777" w:rsidR="00BA2D8C" w:rsidRDefault="00000000">
            <w:pPr>
              <w:jc w:val="right"/>
            </w:pPr>
            <w:r>
              <w:t>18.19%</w:t>
            </w:r>
          </w:p>
        </w:tc>
        <w:tc>
          <w:tcPr>
            <w:tcW w:w="1814" w:type="dxa"/>
            <w:shd w:val="clear" w:color="auto" w:fill="FAFAFA"/>
            <w:tcMar>
              <w:top w:w="80" w:type="dxa"/>
              <w:left w:w="80" w:type="dxa"/>
              <w:bottom w:w="80" w:type="dxa"/>
              <w:right w:w="80" w:type="dxa"/>
            </w:tcMar>
          </w:tcPr>
          <w:p w14:paraId="5AB52CFD" w14:textId="77777777" w:rsidR="00BA2D8C" w:rsidRDefault="00000000">
            <w:pPr>
              <w:jc w:val="right"/>
            </w:pPr>
            <w:r>
              <w:t>177,177.63</w:t>
            </w:r>
          </w:p>
        </w:tc>
        <w:tc>
          <w:tcPr>
            <w:tcW w:w="1814" w:type="dxa"/>
            <w:shd w:val="clear" w:color="auto" w:fill="FAFAFA"/>
            <w:tcMar>
              <w:top w:w="80" w:type="dxa"/>
              <w:left w:w="80" w:type="dxa"/>
              <w:bottom w:w="80" w:type="dxa"/>
              <w:right w:w="80" w:type="dxa"/>
            </w:tcMar>
          </w:tcPr>
          <w:p w14:paraId="738BBBB3" w14:textId="77777777" w:rsidR="00BA2D8C" w:rsidRDefault="00000000">
            <w:pPr>
              <w:jc w:val="right"/>
            </w:pPr>
            <w:r>
              <w:t>1.99%</w:t>
            </w:r>
          </w:p>
        </w:tc>
      </w:tr>
      <w:tr w:rsidR="00BA2D8C" w14:paraId="3F44AE4F" w14:textId="77777777">
        <w:trPr>
          <w:jc w:val="center"/>
        </w:trPr>
        <w:tc>
          <w:tcPr>
            <w:tcW w:w="1814" w:type="dxa"/>
            <w:shd w:val="clear" w:color="auto" w:fill="E2E8F0"/>
            <w:tcMar>
              <w:top w:w="80" w:type="dxa"/>
              <w:left w:w="80" w:type="dxa"/>
              <w:bottom w:w="80" w:type="dxa"/>
              <w:right w:w="80" w:type="dxa"/>
            </w:tcMar>
          </w:tcPr>
          <w:p w14:paraId="48848487" w14:textId="77777777" w:rsidR="00BA2D8C" w:rsidRDefault="00000000">
            <w:r>
              <w:rPr>
                <w:b/>
              </w:rPr>
              <w:t>Tổng cộng toàn bộ</w:t>
            </w:r>
          </w:p>
        </w:tc>
        <w:tc>
          <w:tcPr>
            <w:tcW w:w="1814" w:type="dxa"/>
            <w:shd w:val="clear" w:color="auto" w:fill="E2E8F0"/>
            <w:tcMar>
              <w:top w:w="80" w:type="dxa"/>
              <w:left w:w="80" w:type="dxa"/>
              <w:bottom w:w="80" w:type="dxa"/>
              <w:right w:w="80" w:type="dxa"/>
            </w:tcMar>
          </w:tcPr>
          <w:p w14:paraId="1EDD0F67" w14:textId="77777777" w:rsidR="00BA2D8C" w:rsidRDefault="00000000">
            <w:pPr>
              <w:jc w:val="right"/>
            </w:pPr>
            <w:r>
              <w:rPr>
                <w:b/>
              </w:rPr>
              <w:t>4,338</w:t>
            </w:r>
          </w:p>
        </w:tc>
        <w:tc>
          <w:tcPr>
            <w:tcW w:w="1814" w:type="dxa"/>
            <w:shd w:val="clear" w:color="auto" w:fill="E2E8F0"/>
            <w:tcMar>
              <w:top w:w="80" w:type="dxa"/>
              <w:left w:w="80" w:type="dxa"/>
              <w:bottom w:w="80" w:type="dxa"/>
              <w:right w:w="80" w:type="dxa"/>
            </w:tcMar>
          </w:tcPr>
          <w:p w14:paraId="21A4AC86" w14:textId="77777777" w:rsidR="00BA2D8C" w:rsidRDefault="00000000">
            <w:pPr>
              <w:jc w:val="right"/>
            </w:pPr>
            <w:r>
              <w:rPr>
                <w:b/>
              </w:rPr>
              <w:t>100.00%</w:t>
            </w:r>
          </w:p>
        </w:tc>
        <w:tc>
          <w:tcPr>
            <w:tcW w:w="1814" w:type="dxa"/>
            <w:shd w:val="clear" w:color="auto" w:fill="E2E8F0"/>
            <w:tcMar>
              <w:top w:w="80" w:type="dxa"/>
              <w:left w:w="80" w:type="dxa"/>
              <w:bottom w:w="80" w:type="dxa"/>
              <w:right w:w="80" w:type="dxa"/>
            </w:tcMar>
          </w:tcPr>
          <w:p w14:paraId="457B5CCF" w14:textId="77777777" w:rsidR="00BA2D8C" w:rsidRDefault="00000000">
            <w:pPr>
              <w:jc w:val="right"/>
            </w:pPr>
            <w:r>
              <w:rPr>
                <w:b/>
              </w:rPr>
              <w:t>8,887,208.89</w:t>
            </w:r>
          </w:p>
        </w:tc>
        <w:tc>
          <w:tcPr>
            <w:tcW w:w="1814" w:type="dxa"/>
            <w:shd w:val="clear" w:color="auto" w:fill="E2E8F0"/>
            <w:tcMar>
              <w:top w:w="80" w:type="dxa"/>
              <w:left w:w="80" w:type="dxa"/>
              <w:bottom w:w="80" w:type="dxa"/>
              <w:right w:w="80" w:type="dxa"/>
            </w:tcMar>
          </w:tcPr>
          <w:p w14:paraId="28A439A8" w14:textId="77777777" w:rsidR="00BA2D8C" w:rsidRDefault="00000000">
            <w:pPr>
              <w:jc w:val="right"/>
            </w:pPr>
            <w:r>
              <w:rPr>
                <w:b/>
              </w:rPr>
              <w:t>100.00%</w:t>
            </w:r>
          </w:p>
        </w:tc>
      </w:tr>
    </w:tbl>
    <w:p w14:paraId="48DFE317" w14:textId="77777777" w:rsidR="00BA2D8C" w:rsidRDefault="00000000">
      <w:pPr>
        <w:spacing w:after="100" w:line="300" w:lineRule="auto"/>
        <w:jc w:val="both"/>
      </w:pPr>
      <w:r>
        <w:t>Hình 3.1 dưới đây trực quan hóa sự tương phản sâu sắc giữa quy mô doanh thu và số lượng khách hàng giữa các phân khúc.</w:t>
      </w:r>
    </w:p>
    <w:p w14:paraId="5017D3C1" w14:textId="77777777" w:rsidR="00BA2D8C" w:rsidRDefault="00000000">
      <w:pPr>
        <w:spacing w:before="160" w:after="80"/>
        <w:jc w:val="center"/>
      </w:pPr>
      <w:r>
        <w:rPr>
          <w:noProof/>
        </w:rPr>
        <w:drawing>
          <wp:inline distT="0" distB="0" distL="0" distR="0" wp14:anchorId="6B91CE4D" wp14:editId="53A44DDB">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fm_segment_revenue.png"/>
                    <pic:cNvPicPr/>
                  </pic:nvPicPr>
                  <pic:blipFill>
                    <a:blip r:embed="rId8"/>
                    <a:stretch>
                      <a:fillRect/>
                    </a:stretch>
                  </pic:blipFill>
                  <pic:spPr>
                    <a:xfrm>
                      <a:off x="0" y="0"/>
                      <a:ext cx="5472000" cy="2736000"/>
                    </a:xfrm>
                    <a:prstGeom prst="rect">
                      <a:avLst/>
                    </a:prstGeom>
                  </pic:spPr>
                </pic:pic>
              </a:graphicData>
            </a:graphic>
          </wp:inline>
        </w:drawing>
      </w:r>
    </w:p>
    <w:p w14:paraId="3D236A41" w14:textId="77777777" w:rsidR="00BA2D8C" w:rsidRDefault="00000000">
      <w:pPr>
        <w:jc w:val="center"/>
      </w:pPr>
      <w:r>
        <w:rPr>
          <w:b/>
          <w:i/>
          <w:color w:val="3C3C3C"/>
          <w:sz w:val="22"/>
        </w:rPr>
        <w:t>Hình 3.1: Cơ cấu doanh thu đóng góp theo phân khúc khách hàng RFM</w:t>
      </w:r>
    </w:p>
    <w:p w14:paraId="12B022F9" w14:textId="77777777" w:rsidR="00BA2D8C" w:rsidRDefault="00000000">
      <w:pPr>
        <w:pStyle w:val="Heading2"/>
        <w:spacing w:after="80"/>
      </w:pPr>
      <w:r>
        <w:rPr>
          <w:rFonts w:ascii="Times New Roman" w:hAnsi="Times New Roman"/>
          <w:color w:val="2C5282"/>
          <w:sz w:val="28"/>
        </w:rPr>
        <w:t>3.5. Deliverable 5 — Hệ thống biểu đồ trực quan hóa</w:t>
      </w:r>
    </w:p>
    <w:p w14:paraId="0A3A5864" w14:textId="77777777" w:rsidR="00BA2D8C" w:rsidRDefault="00000000">
      <w:pPr>
        <w:spacing w:after="100" w:line="300" w:lineRule="auto"/>
        <w:jc w:val="both"/>
      </w:pPr>
      <w:r>
        <w:t>Nhóm G3 đã phát triển và xuất bản 4 biểu đồ trực quan hóa tích hợp chuẩn mực, được lưu trữ và theo dõi trực tiếp trong thư mục charts/:</w:t>
      </w:r>
    </w:p>
    <w:p w14:paraId="7B5DB510" w14:textId="77777777" w:rsidR="00BA2D8C" w:rsidRDefault="00000000">
      <w:pPr>
        <w:pStyle w:val="Heading3"/>
        <w:spacing w:before="120" w:after="40"/>
      </w:pPr>
      <w:r>
        <w:rPr>
          <w:rFonts w:ascii="Times New Roman" w:hAnsi="Times New Roman"/>
          <w:color w:val="2D3748"/>
        </w:rPr>
        <w:t>A. Động lực doanh thu theo thời gian và cơ cấu địa lý</w:t>
      </w:r>
    </w:p>
    <w:p w14:paraId="54F8249E" w14:textId="77777777" w:rsidR="00BA2D8C" w:rsidRDefault="00000000">
      <w:pPr>
        <w:spacing w:after="100" w:line="300" w:lineRule="auto"/>
        <w:jc w:val="both"/>
      </w:pPr>
      <w:r>
        <w:t>Biểu đồ đường xu hướng doanh thu theo tháng (Hình 3.2) ghi nhận sự tăng trưởng mạnh mẽ của hoạt động bán lẻ từ quý 3 và đạt đỉnh vào tháng 11/2011 với doanh thu xấp xỉ £1.5 triệu (gấp 3 lần các tháng thấp điểm tháng 2 và tháng 4/2011 với khoảng £0.52 triệu). Điều này phản ánh rõ nét tính mùa vụ đặc thù của ngành quà tặng phục vụ mùa lễ hội cuối năm (Giáng sinh và Năm mới). Cần lưu ý rằng tháng 12/2010 và tháng 12/2011 là các tháng biên chỉ thu thập dữ liệu trong một phần của tháng.</w:t>
      </w:r>
    </w:p>
    <w:p w14:paraId="4EA19A56" w14:textId="77777777" w:rsidR="00BA2D8C" w:rsidRDefault="00000000">
      <w:pPr>
        <w:spacing w:after="100" w:line="300" w:lineRule="auto"/>
        <w:jc w:val="both"/>
      </w:pPr>
      <w:r>
        <w:lastRenderedPageBreak/>
        <w:t>Về cơ cấu thị trường, Vương quốc Anh (United Kingdom) đóng vai trò thị trường trọng tâm tuyệt đối, đóng góp xấp xỉ £9.00 triệu, tương đương 84.6% tổng doanh thu toàn doanh nghiệp. Các thị trường quốc tế lớn tiếp theo bao gồm Hà Lan (Netherlands), Ireland (EIRE), Đức (Germany) và Pháp (France) chiếm tỷ trọng nhỏ hơn nhiều (khoảng 15% tổng cộng).</w:t>
      </w:r>
    </w:p>
    <w:p w14:paraId="28AAC663" w14:textId="77777777" w:rsidR="00BA2D8C" w:rsidRDefault="00000000">
      <w:pPr>
        <w:spacing w:before="160" w:after="80"/>
        <w:jc w:val="center"/>
      </w:pPr>
      <w:r>
        <w:rPr>
          <w:noProof/>
        </w:rPr>
        <w:drawing>
          <wp:inline distT="0" distB="0" distL="0" distR="0" wp14:anchorId="614B9FC0" wp14:editId="2D3C76BF">
            <wp:extent cx="5472000" cy="218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onthly_revenue.png"/>
                    <pic:cNvPicPr/>
                  </pic:nvPicPr>
                  <pic:blipFill>
                    <a:blip r:embed="rId9"/>
                    <a:stretch>
                      <a:fillRect/>
                    </a:stretch>
                  </pic:blipFill>
                  <pic:spPr>
                    <a:xfrm>
                      <a:off x="0" y="0"/>
                      <a:ext cx="5472000" cy="2188800"/>
                    </a:xfrm>
                    <a:prstGeom prst="rect">
                      <a:avLst/>
                    </a:prstGeom>
                  </pic:spPr>
                </pic:pic>
              </a:graphicData>
            </a:graphic>
          </wp:inline>
        </w:drawing>
      </w:r>
    </w:p>
    <w:p w14:paraId="3A898215" w14:textId="77777777" w:rsidR="00BA2D8C" w:rsidRDefault="00000000">
      <w:pPr>
        <w:jc w:val="center"/>
      </w:pPr>
      <w:r>
        <w:rPr>
          <w:b/>
          <w:i/>
          <w:color w:val="3C3C3C"/>
          <w:sz w:val="22"/>
        </w:rPr>
        <w:t>Hình 3.2: Xu hướng doanh thu theo tháng và mức độ đóng góp theo quốc gia</w:t>
      </w:r>
    </w:p>
    <w:p w14:paraId="4850295C" w14:textId="77777777" w:rsidR="00BA2D8C" w:rsidRDefault="00000000">
      <w:pPr>
        <w:pStyle w:val="Heading3"/>
        <w:spacing w:before="120" w:after="40"/>
      </w:pPr>
      <w:r>
        <w:rPr>
          <w:rFonts w:ascii="Times New Roman" w:hAnsi="Times New Roman"/>
          <w:color w:val="2D3748"/>
        </w:rPr>
        <w:t>B. Phân tích sản phẩm: Doanh thu so với Số lượng bán</w:t>
      </w:r>
    </w:p>
    <w:p w14:paraId="464F7E12" w14:textId="77777777" w:rsidR="00BA2D8C" w:rsidRDefault="00000000">
      <w:pPr>
        <w:spacing w:after="100" w:line="300" w:lineRule="auto"/>
        <w:jc w:val="both"/>
      </w:pPr>
      <w:r>
        <w:t>Biểu đồ cột so sánh sản phẩm (Hình 3.3) chỉ ra sự phân hóa quan trọng giữa danh mục tạo doanh thu và danh mục bán chạy theo sản lượng. Để bảo đảm tính trung thực kinh doanh, nhóm đã chủ động loại bỏ 6 mã dịch vụ/phí không phải hàng hóa thực khỏi bảng xếp hạng sản phẩm: DOT (Dotcom Postage), POST (Postage), M (Manual), m (Manual), AMAZONFEE (Amazon Fee), và B (Adjust Bad Debt).</w:t>
      </w:r>
    </w:p>
    <w:p w14:paraId="72A45599" w14:textId="77777777" w:rsidR="00BA2D8C" w:rsidRDefault="00000000">
      <w:pPr>
        <w:pStyle w:val="ListBullet"/>
        <w:spacing w:after="60" w:line="288" w:lineRule="auto"/>
        <w:jc w:val="both"/>
      </w:pPr>
      <w:r>
        <w:rPr>
          <w:b/>
        </w:rPr>
        <w:t>• Top 3 sản phẩm tạo doanh thu cao nhất:</w:t>
      </w:r>
      <w:r>
        <w:t xml:space="preserve"> Mã sản phẩm 22423 (£174,157), mã 23843 (£168,470) và mã 85123A (£104,463).</w:t>
      </w:r>
    </w:p>
    <w:p w14:paraId="2574BF5A" w14:textId="77777777" w:rsidR="00BA2D8C" w:rsidRDefault="00000000">
      <w:pPr>
        <w:pStyle w:val="ListBullet"/>
        <w:spacing w:after="60" w:line="288" w:lineRule="auto"/>
        <w:jc w:val="both"/>
      </w:pPr>
      <w:r>
        <w:rPr>
          <w:b/>
        </w:rPr>
        <w:t>• Top 3 sản phẩm bán chạy nhất về số lượng:</w:t>
      </w:r>
      <w:r>
        <w:t xml:space="preserve"> Mã sản phẩm 23843, mã 23166 và mã 22197.</w:t>
      </w:r>
    </w:p>
    <w:p w14:paraId="0ADDA169" w14:textId="77777777" w:rsidR="00BA2D8C" w:rsidRDefault="00000000">
      <w:pPr>
        <w:spacing w:after="100" w:line="300" w:lineRule="auto"/>
        <w:jc w:val="both"/>
      </w:pPr>
      <w:r>
        <w:t>Đáng chú ý, chỉ có duy nhất mã hàng 23843 xuất hiện đồng thời trong cả hai nhóm dẫn đầu. Mã hàng 22423 dẫn đầu doanh thu nhưng không nằm trong nhóm dẫn đầu số lượng (sản phẩm giá cao, bán ít); ngược lại, mã 23166 bán chạy thứ nhì nhưng doanh thu chỉ đứng thứ 6 (sản phẩm giá rẻ, bán nhiều). Điều này minh chứng rằng "bán chạy nhất" và "tạo doanh thu lớn nhất" là hai nhóm sản phẩm hoàn toàn khác nhau trong chiến lược kinh doanh.</w:t>
      </w:r>
    </w:p>
    <w:p w14:paraId="7385F815" w14:textId="77777777" w:rsidR="00BA2D8C" w:rsidRDefault="00000000">
      <w:pPr>
        <w:spacing w:before="160" w:after="80"/>
        <w:jc w:val="center"/>
      </w:pPr>
      <w:r>
        <w:rPr>
          <w:noProof/>
        </w:rPr>
        <w:lastRenderedPageBreak/>
        <w:drawing>
          <wp:inline distT="0" distB="0" distL="0" distR="0" wp14:anchorId="03A449BE" wp14:editId="50ADB505">
            <wp:extent cx="5472000" cy="2104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op_products.png"/>
                    <pic:cNvPicPr/>
                  </pic:nvPicPr>
                  <pic:blipFill>
                    <a:blip r:embed="rId10"/>
                    <a:stretch>
                      <a:fillRect/>
                    </a:stretch>
                  </pic:blipFill>
                  <pic:spPr>
                    <a:xfrm>
                      <a:off x="0" y="0"/>
                      <a:ext cx="5472000" cy="2104615"/>
                    </a:xfrm>
                    <a:prstGeom prst="rect">
                      <a:avLst/>
                    </a:prstGeom>
                  </pic:spPr>
                </pic:pic>
              </a:graphicData>
            </a:graphic>
          </wp:inline>
        </w:drawing>
      </w:r>
    </w:p>
    <w:p w14:paraId="758B2DA5" w14:textId="77777777" w:rsidR="00BA2D8C" w:rsidRDefault="00000000">
      <w:pPr>
        <w:jc w:val="center"/>
      </w:pPr>
      <w:r>
        <w:rPr>
          <w:b/>
          <w:i/>
          <w:color w:val="3C3C3C"/>
          <w:sz w:val="22"/>
        </w:rPr>
        <w:t>Hình 3.3: Bảng xếp hạng Top sản phẩm theo Doanh thu và Số lượng bán ra</w:t>
      </w:r>
    </w:p>
    <w:p w14:paraId="7763020F" w14:textId="77777777" w:rsidR="00BA2D8C" w:rsidRDefault="00000000">
      <w:pPr>
        <w:pStyle w:val="Heading3"/>
        <w:spacing w:before="120" w:after="40"/>
      </w:pPr>
      <w:r>
        <w:rPr>
          <w:rFonts w:ascii="Times New Roman" w:hAnsi="Times New Roman"/>
          <w:color w:val="2D3748"/>
        </w:rPr>
        <w:t>C. Phân phối giá trị đơn hàng và phân tích dị biệt thống kê</w:t>
      </w:r>
    </w:p>
    <w:p w14:paraId="2C52E1AD" w14:textId="77777777" w:rsidR="00BA2D8C" w:rsidRDefault="00000000">
      <w:pPr>
        <w:spacing w:after="100" w:line="300" w:lineRule="auto"/>
        <w:jc w:val="both"/>
      </w:pPr>
      <w:r>
        <w:t>Biểu đồ hộp (Boxplot - Hình 3.4) phản ánh phân phối giá trị của 19,960 hóa đơn. Đa phần các đơn hàng bán lẻ tập trung ở mức vài trăm Bảng Anh (trung vị khoảng vài trăm £). Với ngưỡng IQR cận trên là £1,006.11, nhóm ghi nhận một đuôi phân phối lệch phải rất dài kéo dài đến đơn hàng lớn nhất 581483 có giá trị kỷ lục £168,469.60.</w:t>
      </w:r>
    </w:p>
    <w:p w14:paraId="02A876CE" w14:textId="77777777" w:rsidR="00BA2D8C" w:rsidRDefault="00000000">
      <w:pPr>
        <w:spacing w:after="100" w:line="300" w:lineRule="auto"/>
        <w:jc w:val="both"/>
      </w:pPr>
      <w:r>
        <w:t>Tổng hợp kết quả phát hiện dị biệt: Có 2,185 hóa đơn (chiếm 10.95% tổng số hóa đơn) bị gắn cờ dị biệt (vượt ngưỡng doanh thu £1,006.11 hoặc vượt ngưỡng số lượng 636.5 sản phẩm). Đáng kinh ngạc, 2,185 hóa đơn này đóng góp tới £5,345,163.73, chiếm 50.23% tổng doanh thu bán lẻ toàn doanh nghiệp. Đây là các giao dịch mua sỉ quy mô lớn phục vụ các đại lý hoặc tổ chức, mang tính hợp lệ chứ không phải sai sót dữ liệu hay gian lận.</w:t>
      </w:r>
    </w:p>
    <w:p w14:paraId="13E25EDB" w14:textId="77777777" w:rsidR="00BA2D8C" w:rsidRDefault="00000000">
      <w:pPr>
        <w:spacing w:before="160" w:after="80"/>
        <w:jc w:val="center"/>
      </w:pPr>
      <w:r>
        <w:rPr>
          <w:noProof/>
        </w:rPr>
        <w:drawing>
          <wp:inline distT="0" distB="0" distL="0" distR="0" wp14:anchorId="33066718" wp14:editId="17ADDB3D">
            <wp:extent cx="5472000" cy="164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rder_value_boxplot.png"/>
                    <pic:cNvPicPr/>
                  </pic:nvPicPr>
                  <pic:blipFill>
                    <a:blip r:embed="rId11"/>
                    <a:stretch>
                      <a:fillRect/>
                    </a:stretch>
                  </pic:blipFill>
                  <pic:spPr>
                    <a:xfrm>
                      <a:off x="0" y="0"/>
                      <a:ext cx="5472000" cy="1641600"/>
                    </a:xfrm>
                    <a:prstGeom prst="rect">
                      <a:avLst/>
                    </a:prstGeom>
                  </pic:spPr>
                </pic:pic>
              </a:graphicData>
            </a:graphic>
          </wp:inline>
        </w:drawing>
      </w:r>
    </w:p>
    <w:p w14:paraId="6E5DBCDE" w14:textId="77777777" w:rsidR="00BA2D8C" w:rsidRDefault="00000000">
      <w:pPr>
        <w:jc w:val="center"/>
      </w:pPr>
      <w:r>
        <w:rPr>
          <w:b/>
          <w:i/>
          <w:color w:val="3C3C3C"/>
          <w:sz w:val="22"/>
        </w:rPr>
        <w:t>Hình 3.4: Phân phối giá trị đơn hàng và nhận diện các giao dịch dị biệt (Boxplot)</w:t>
      </w:r>
    </w:p>
    <w:p w14:paraId="1D23822B" w14:textId="77777777" w:rsidR="00BA2D8C" w:rsidRDefault="00000000">
      <w:pPr>
        <w:pStyle w:val="Heading2"/>
        <w:spacing w:after="80"/>
      </w:pPr>
      <w:r>
        <w:rPr>
          <w:rFonts w:ascii="Times New Roman" w:hAnsi="Times New Roman"/>
          <w:color w:val="2C5282"/>
          <w:sz w:val="28"/>
        </w:rPr>
        <w:t>3.6. Deliverable 6 — Báo cáo phân tích chuyên sâu &amp; Khuyến nghị kinh doanh</w:t>
      </w:r>
    </w:p>
    <w:p w14:paraId="76456649" w14:textId="77777777" w:rsidR="00BA2D8C" w:rsidRDefault="00000000">
      <w:pPr>
        <w:spacing w:after="100" w:line="300" w:lineRule="auto"/>
        <w:jc w:val="both"/>
      </w:pPr>
      <w:r>
        <w:t>Dựa trên bằng chứng định lượng vững chắc thu được từ các giai đoạn phân tích, nhóm G3 đúc kết 4 phát hiện kinh doanh trọng yếu kèm theo các khuyến nghị hành động cụ thể:</w:t>
      </w:r>
    </w:p>
    <w:p w14:paraId="5F720756" w14:textId="77777777" w:rsidR="00BA2D8C" w:rsidRDefault="00000000">
      <w:pPr>
        <w:pStyle w:val="ListBullet"/>
        <w:spacing w:after="60" w:line="288" w:lineRule="auto"/>
        <w:jc w:val="both"/>
      </w:pPr>
      <w:r>
        <w:rPr>
          <w:b/>
        </w:rPr>
        <w:lastRenderedPageBreak/>
        <w:t>1. Mức độ tập trung doanh thu cực cao vào phân khúc Quán quân (Champions):</w:t>
      </w:r>
      <w:r>
        <w:t xml:space="preserve"> Phân khúc Champions chỉ chiếm 21.00% lượng khách hàng (911 khách) nhưng tạo ra tới 63.87% doanh thu khách định danh (£5.68M). Khuyến nghị: Thiết lập chương trình chăm sóc VIP chuyên biệt, cử nhân viên quản lý tài khoản riêng, ưu tiên chính sách chiết khấu cá nhân hóa và đặc quyền trải nghiệm sớm sản phẩm mới để duy trì lòng trung thành tuyệt đối.</w:t>
      </w:r>
    </w:p>
    <w:p w14:paraId="34906228" w14:textId="77777777" w:rsidR="00BA2D8C" w:rsidRDefault="00000000">
      <w:pPr>
        <w:pStyle w:val="ListBullet"/>
        <w:spacing w:after="60" w:line="288" w:lineRule="auto"/>
        <w:jc w:val="both"/>
      </w:pPr>
      <w:r>
        <w:rPr>
          <w:b/>
        </w:rPr>
        <w:t>2. Rủi ro mất mát từ phân khúc Nguy cơ rời bỏ (At Risk):</w:t>
      </w:r>
      <w:r>
        <w:t xml:space="preserve"> Phân khúc At Risk là nhóm đông khách hàng nhất (938 khách, 21.62%) và nắm giữ nguồn doanh thu lớn thứ hai (£1.16M, 13.07%). Việc nhóm này giảm tần suất mua sắm là hồi chuông cảnh báo rủi ro sụt giảm doanh thu nghiêm trọng. Khuyến nghị: Kích hoạt ngay chiến dịch tái tương tác (Win-back Campaign) thông qua email ưu đãi mục tiêu, khảo sát lý do gián đoạn mua hàng và đề xuất các gói combo phù hợp với lịch sử mua sắm.</w:t>
      </w:r>
    </w:p>
    <w:p w14:paraId="2212724C" w14:textId="77777777" w:rsidR="00BA2D8C" w:rsidRDefault="00000000">
      <w:pPr>
        <w:pStyle w:val="ListBullet"/>
        <w:spacing w:after="60" w:line="288" w:lineRule="auto"/>
        <w:jc w:val="both"/>
      </w:pPr>
      <w:r>
        <w:rPr>
          <w:b/>
        </w:rPr>
        <w:t>3. Rủi ro phụ thuộc địa lý và sự phân hóa danh mục sản phẩm:</w:t>
      </w:r>
      <w:r>
        <w:t xml:space="preserve"> 84.6% doanh thu phụ thuộc vào thị trường Anh Quốc; đồng thời sản phẩm doanh thu cao khác biệt rõ rệt với sản phẩm sản lượng cao. Khuyến nghị: Cần đa dạng hóa thị trường quốc tế để giảm thiểu rủi ro kinh tế cục bộ tại Anh. Trong quản trị chuỗi cung ứng, cần phân loại tồn kho đa tầng (mô hình ABC/XYZ), không dùng sản lượng tiêu thụ đơn thuần để dự báo doanh số bán.</w:t>
      </w:r>
    </w:p>
    <w:p w14:paraId="38B79850" w14:textId="77777777" w:rsidR="00BA2D8C" w:rsidRDefault="00000000">
      <w:pPr>
        <w:pStyle w:val="ListBullet"/>
        <w:spacing w:after="60" w:line="288" w:lineRule="auto"/>
        <w:jc w:val="both"/>
      </w:pPr>
      <w:r>
        <w:rPr>
          <w:b/>
        </w:rPr>
        <w:t>4. Tầm ảnh hưởng quyết định của nhóm đơn hàng dị biệt (Wholesale):</w:t>
      </w:r>
      <w:r>
        <w:t xml:space="preserve"> 10.95% số đơn hàng (2,185 đơn) chiếm tới hơn 50% doanh thu toàn hệ thống (£5.35M). Khuyến nghị: Doanh nghiệp cần xây dựng quy trình phục vụ khách hàng mua sỉ (B2B/Wholesale) độc lập với luồng bán lẻ thông thường, bao gồm hợp đồng tín dụng linh hoạt, chính sách logistics chuyên biệt và đội ngũ hỗ trợ bán buôn chuyên trách.</w:t>
      </w:r>
    </w:p>
    <w:p w14:paraId="765B1292" w14:textId="77777777" w:rsidR="00BA2D8C" w:rsidRDefault="00000000">
      <w:pPr>
        <w:spacing w:after="100" w:line="300" w:lineRule="auto"/>
        <w:jc w:val="both"/>
      </w:pPr>
      <w:r>
        <w:t>Bên cạnh đó, bài toán Web Scraping trên books.toscrape.com đã hoàn tất với việc thu thập và kiểm thực 1,000 đầu sách độc lập, khẳng định năng lực tự chủ trong việc tích hợp dữ liệu bên ngoài phục vụ phân tích thị trường.</w:t>
      </w:r>
    </w:p>
    <w:p w14:paraId="1EE45F41" w14:textId="77777777" w:rsidR="00BA2D8C" w:rsidRDefault="00000000">
      <w:pPr>
        <w:pStyle w:val="Heading1"/>
        <w:spacing w:before="280" w:after="120"/>
      </w:pPr>
      <w:r>
        <w:rPr>
          <w:rFonts w:ascii="Times New Roman" w:hAnsi="Times New Roman"/>
          <w:color w:val="1B365D"/>
          <w:sz w:val="32"/>
        </w:rPr>
        <w:t>Chương 4. Đối chiếu yêu cầu kỹ thuật (Traceability Matrix)</w:t>
      </w:r>
    </w:p>
    <w:p w14:paraId="3A270FF7" w14:textId="77777777" w:rsidR="00BA2D8C" w:rsidRDefault="00000000">
      <w:pPr>
        <w:spacing w:after="100" w:line="300" w:lineRule="auto"/>
        <w:jc w:val="both"/>
      </w:pPr>
      <w:r>
        <w:t>Nhằm bảo đảm tính minh bạch và khả năng kiểm chứng độc lập của toàn bộ dự án P4 theo chuẩn mực học thuật, Bảng 4.1 trình bày ma trận đối soát (Traceability Matrix) đầy đủ 16 yêu cầu kỹ thuật cốt lõi, trích xuất và đồng bộ từ tệp tài liệu kiểm toán docs/p4_traceability.md.</w:t>
      </w:r>
    </w:p>
    <w:tbl>
      <w:tblPr>
        <w:tblW w:w="0" w:type="auto"/>
        <w:jc w:val="center"/>
        <w:tblBorders>
          <w:top w:val="single" w:sz="6" w:space="0" w:color="B0B0B0"/>
          <w:bottom w:val="single" w:sz="6" w:space="0" w:color="B0B0B0"/>
          <w:insideH w:val="single" w:sz="4" w:space="0" w:color="B0B0B0"/>
        </w:tblBorders>
        <w:tblLayout w:type="fixed"/>
        <w:tblLook w:val="04A0" w:firstRow="1" w:lastRow="0" w:firstColumn="1" w:lastColumn="0" w:noHBand="0" w:noVBand="1"/>
      </w:tblPr>
      <w:tblGrid>
        <w:gridCol w:w="551"/>
        <w:gridCol w:w="1669"/>
        <w:gridCol w:w="1356"/>
        <w:gridCol w:w="3674"/>
        <w:gridCol w:w="1942"/>
      </w:tblGrid>
      <w:tr w:rsidR="00BA2D8C" w14:paraId="7E10A7D1" w14:textId="77777777" w:rsidTr="00E01751">
        <w:trPr>
          <w:jc w:val="center"/>
        </w:trPr>
        <w:tc>
          <w:tcPr>
            <w:tcW w:w="551" w:type="dxa"/>
            <w:shd w:val="clear" w:color="auto" w:fill="EAECEF"/>
            <w:tcMar>
              <w:top w:w="100" w:type="dxa"/>
              <w:left w:w="60" w:type="dxa"/>
              <w:bottom w:w="100" w:type="dxa"/>
              <w:right w:w="60" w:type="dxa"/>
            </w:tcMar>
          </w:tcPr>
          <w:p w14:paraId="079C37EC" w14:textId="77777777" w:rsidR="00BA2D8C" w:rsidRDefault="00000000">
            <w:pPr>
              <w:jc w:val="center"/>
            </w:pPr>
            <w:r>
              <w:rPr>
                <w:b/>
              </w:rPr>
              <w:t>STT</w:t>
            </w:r>
          </w:p>
        </w:tc>
        <w:tc>
          <w:tcPr>
            <w:tcW w:w="1669" w:type="dxa"/>
            <w:shd w:val="clear" w:color="auto" w:fill="EAECEF"/>
            <w:tcMar>
              <w:top w:w="100" w:type="dxa"/>
              <w:left w:w="60" w:type="dxa"/>
              <w:bottom w:w="100" w:type="dxa"/>
              <w:right w:w="60" w:type="dxa"/>
            </w:tcMar>
          </w:tcPr>
          <w:p w14:paraId="0F1A0D43" w14:textId="77777777" w:rsidR="00BA2D8C" w:rsidRDefault="00000000">
            <w:pPr>
              <w:jc w:val="center"/>
            </w:pPr>
            <w:r>
              <w:rPr>
                <w:b/>
              </w:rPr>
              <w:t>Yêu cầu kỹ thuật P4</w:t>
            </w:r>
          </w:p>
        </w:tc>
        <w:tc>
          <w:tcPr>
            <w:tcW w:w="1356" w:type="dxa"/>
            <w:shd w:val="clear" w:color="auto" w:fill="EAECEF"/>
            <w:tcMar>
              <w:top w:w="100" w:type="dxa"/>
              <w:left w:w="60" w:type="dxa"/>
              <w:bottom w:w="100" w:type="dxa"/>
              <w:right w:w="60" w:type="dxa"/>
            </w:tcMar>
          </w:tcPr>
          <w:p w14:paraId="757B837A" w14:textId="77777777" w:rsidR="00BA2D8C" w:rsidRDefault="00000000">
            <w:pPr>
              <w:jc w:val="center"/>
            </w:pPr>
            <w:r>
              <w:rPr>
                <w:b/>
              </w:rPr>
              <w:t>Trạng thái</w:t>
            </w:r>
          </w:p>
        </w:tc>
        <w:tc>
          <w:tcPr>
            <w:tcW w:w="3674" w:type="dxa"/>
            <w:shd w:val="clear" w:color="auto" w:fill="EAECEF"/>
            <w:tcMar>
              <w:top w:w="100" w:type="dxa"/>
              <w:left w:w="60" w:type="dxa"/>
              <w:bottom w:w="100" w:type="dxa"/>
              <w:right w:w="60" w:type="dxa"/>
            </w:tcMar>
          </w:tcPr>
          <w:p w14:paraId="1E6FCBBE" w14:textId="77777777" w:rsidR="00BA2D8C" w:rsidRDefault="00000000">
            <w:pPr>
              <w:jc w:val="center"/>
            </w:pPr>
            <w:r>
              <w:rPr>
                <w:b/>
              </w:rPr>
              <w:t>Minh chứng kiểm chứng trong Repo</w:t>
            </w:r>
          </w:p>
        </w:tc>
        <w:tc>
          <w:tcPr>
            <w:tcW w:w="1942" w:type="dxa"/>
            <w:shd w:val="clear" w:color="auto" w:fill="EAECEF"/>
            <w:tcMar>
              <w:top w:w="100" w:type="dxa"/>
              <w:left w:w="60" w:type="dxa"/>
              <w:bottom w:w="100" w:type="dxa"/>
              <w:right w:w="60" w:type="dxa"/>
            </w:tcMar>
          </w:tcPr>
          <w:p w14:paraId="41E80B92" w14:textId="77777777" w:rsidR="00BA2D8C" w:rsidRDefault="00000000">
            <w:pPr>
              <w:jc w:val="center"/>
            </w:pPr>
            <w:r>
              <w:rPr>
                <w:b/>
              </w:rPr>
              <w:t xml:space="preserve">Ghi chú &amp; Đánh giá của </w:t>
            </w:r>
            <w:r>
              <w:rPr>
                <w:b/>
              </w:rPr>
              <w:lastRenderedPageBreak/>
              <w:t>Kiểm toán</w:t>
            </w:r>
          </w:p>
        </w:tc>
      </w:tr>
      <w:tr w:rsidR="00BA2D8C" w14:paraId="1878F15E" w14:textId="77777777" w:rsidTr="00E01751">
        <w:trPr>
          <w:jc w:val="center"/>
        </w:trPr>
        <w:tc>
          <w:tcPr>
            <w:tcW w:w="551" w:type="dxa"/>
            <w:shd w:val="clear" w:color="auto" w:fill="FFFFFF"/>
            <w:tcMar>
              <w:top w:w="60" w:type="dxa"/>
              <w:left w:w="60" w:type="dxa"/>
              <w:bottom w:w="60" w:type="dxa"/>
              <w:right w:w="60" w:type="dxa"/>
            </w:tcMar>
          </w:tcPr>
          <w:p w14:paraId="6002FD93" w14:textId="77777777" w:rsidR="00BA2D8C" w:rsidRDefault="00000000">
            <w:pPr>
              <w:jc w:val="center"/>
            </w:pPr>
            <w:r>
              <w:rPr>
                <w:sz w:val="22"/>
              </w:rPr>
              <w:lastRenderedPageBreak/>
              <w:t>1</w:t>
            </w:r>
          </w:p>
        </w:tc>
        <w:tc>
          <w:tcPr>
            <w:tcW w:w="1669" w:type="dxa"/>
            <w:shd w:val="clear" w:color="auto" w:fill="FFFFFF"/>
            <w:tcMar>
              <w:top w:w="60" w:type="dxa"/>
              <w:left w:w="60" w:type="dxa"/>
              <w:bottom w:w="60" w:type="dxa"/>
              <w:right w:w="60" w:type="dxa"/>
            </w:tcMar>
          </w:tcPr>
          <w:p w14:paraId="6DC6EBF5" w14:textId="77777777" w:rsidR="00BA2D8C" w:rsidRDefault="00000000">
            <w:r>
              <w:rPr>
                <w:sz w:val="22"/>
              </w:rPr>
              <w:t>UCI load / raw data</w:t>
            </w:r>
          </w:p>
        </w:tc>
        <w:tc>
          <w:tcPr>
            <w:tcW w:w="1356" w:type="dxa"/>
            <w:shd w:val="clear" w:color="auto" w:fill="FFFFFF"/>
            <w:tcMar>
              <w:top w:w="60" w:type="dxa"/>
              <w:left w:w="60" w:type="dxa"/>
              <w:bottom w:w="60" w:type="dxa"/>
              <w:right w:w="60" w:type="dxa"/>
            </w:tcMar>
          </w:tcPr>
          <w:p w14:paraId="03570401"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14:paraId="3C41405A" w14:textId="77777777" w:rsidR="00BA2D8C" w:rsidRDefault="00000000">
            <w:r>
              <w:rPr>
                <w:sz w:val="22"/>
              </w:rPr>
              <w:t>src/data_processor.py (RetailDataProcessor.load_and_explore, dòng 13-15); data/raw/online_retail.xlsx (541,909 dòng); notebooks/05_python_oop_demo.ipynb (Cell 0); docs/DATASET_STORAGE.md (dòng 5-17)</w:t>
            </w:r>
          </w:p>
        </w:tc>
        <w:tc>
          <w:tcPr>
            <w:tcW w:w="1942" w:type="dxa"/>
            <w:shd w:val="clear" w:color="auto" w:fill="FFFFFF"/>
            <w:tcMar>
              <w:top w:w="60" w:type="dxa"/>
              <w:left w:w="60" w:type="dxa"/>
              <w:bottom w:w="60" w:type="dxa"/>
              <w:right w:w="60" w:type="dxa"/>
            </w:tcMar>
          </w:tcPr>
          <w:p w14:paraId="2E4E9A0F" w14:textId="77777777" w:rsidR="00BA2D8C" w:rsidRDefault="00000000">
            <w:r>
              <w:rPr>
                <w:sz w:val="22"/>
              </w:rPr>
              <w:t>Tệp Excel thô tồn tại cục bộ đúng quy ước. Phương thức load_and_explore() nạp dữ liệu bằng pd.read_excel() chuẩn xác.</w:t>
            </w:r>
          </w:p>
        </w:tc>
      </w:tr>
      <w:tr w:rsidR="00BA2D8C" w14:paraId="6783DD3B" w14:textId="77777777" w:rsidTr="00E01751">
        <w:trPr>
          <w:jc w:val="center"/>
        </w:trPr>
        <w:tc>
          <w:tcPr>
            <w:tcW w:w="551" w:type="dxa"/>
            <w:shd w:val="clear" w:color="auto" w:fill="FAFAFA"/>
            <w:tcMar>
              <w:top w:w="60" w:type="dxa"/>
              <w:left w:w="60" w:type="dxa"/>
              <w:bottom w:w="60" w:type="dxa"/>
              <w:right w:w="60" w:type="dxa"/>
            </w:tcMar>
          </w:tcPr>
          <w:p w14:paraId="72D0544C" w14:textId="77777777" w:rsidR="00BA2D8C" w:rsidRDefault="00000000">
            <w:pPr>
              <w:jc w:val="center"/>
            </w:pPr>
            <w:r>
              <w:rPr>
                <w:sz w:val="22"/>
              </w:rPr>
              <w:t>2</w:t>
            </w:r>
          </w:p>
        </w:tc>
        <w:tc>
          <w:tcPr>
            <w:tcW w:w="1669" w:type="dxa"/>
            <w:shd w:val="clear" w:color="auto" w:fill="FAFAFA"/>
            <w:tcMar>
              <w:top w:w="60" w:type="dxa"/>
              <w:left w:w="60" w:type="dxa"/>
              <w:bottom w:w="60" w:type="dxa"/>
              <w:right w:w="60" w:type="dxa"/>
            </w:tcMar>
          </w:tcPr>
          <w:p w14:paraId="3D3EEDCE" w14:textId="77777777" w:rsidR="00BA2D8C" w:rsidRDefault="00000000">
            <w:r>
              <w:rPr>
                <w:sz w:val="22"/>
              </w:rPr>
              <w:t>Cleaning Quantity / UnitPrice</w:t>
            </w:r>
          </w:p>
        </w:tc>
        <w:tc>
          <w:tcPr>
            <w:tcW w:w="1356" w:type="dxa"/>
            <w:shd w:val="clear" w:color="auto" w:fill="FAFAFA"/>
            <w:tcMar>
              <w:top w:w="60" w:type="dxa"/>
              <w:left w:w="60" w:type="dxa"/>
              <w:bottom w:w="60" w:type="dxa"/>
              <w:right w:w="60" w:type="dxa"/>
            </w:tcMar>
          </w:tcPr>
          <w:p w14:paraId="3235DDF7"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14:paraId="5791164F" w14:textId="77777777" w:rsidR="00BA2D8C" w:rsidRDefault="00000000">
            <w:r>
              <w:rPr>
                <w:sz w:val="22"/>
              </w:rPr>
              <w:t>src/data_processor.py (RetailDataProcessor.clean_data, dòng 29-36, dòng 98-109); tests/test_data_processor.py (dòng 5-125); notebooks/06_final_integrated_analysis.ipynb (Cell 4)</w:t>
            </w:r>
          </w:p>
        </w:tc>
        <w:tc>
          <w:tcPr>
            <w:tcW w:w="1942" w:type="dxa"/>
            <w:shd w:val="clear" w:color="auto" w:fill="FAFAFA"/>
            <w:tcMar>
              <w:top w:w="60" w:type="dxa"/>
              <w:left w:w="60" w:type="dxa"/>
              <w:bottom w:w="60" w:type="dxa"/>
              <w:right w:w="60" w:type="dxa"/>
            </w:tcMar>
          </w:tcPr>
          <w:p w14:paraId="7411BCC6" w14:textId="77777777" w:rsidR="00BA2D8C" w:rsidRDefault="00000000">
            <w:r>
              <w:rPr>
                <w:sz w:val="22"/>
              </w:rPr>
              <w:t>Ép kiểu số an toàn và loại bỏ 2,512 dòng Quantity/UnitPrice &lt;= 0 trong tập non-cancelled. Bộ kiểm thử tự động kiểm chứng logic 100%.</w:t>
            </w:r>
          </w:p>
        </w:tc>
      </w:tr>
      <w:tr w:rsidR="00BA2D8C" w14:paraId="68E26C1D" w14:textId="77777777" w:rsidTr="00E01751">
        <w:trPr>
          <w:jc w:val="center"/>
        </w:trPr>
        <w:tc>
          <w:tcPr>
            <w:tcW w:w="551" w:type="dxa"/>
            <w:shd w:val="clear" w:color="auto" w:fill="FFFFFF"/>
            <w:tcMar>
              <w:top w:w="60" w:type="dxa"/>
              <w:left w:w="60" w:type="dxa"/>
              <w:bottom w:w="60" w:type="dxa"/>
              <w:right w:w="60" w:type="dxa"/>
            </w:tcMar>
          </w:tcPr>
          <w:p w14:paraId="48CB1074" w14:textId="77777777" w:rsidR="00BA2D8C" w:rsidRDefault="00000000">
            <w:pPr>
              <w:jc w:val="center"/>
            </w:pPr>
            <w:r>
              <w:rPr>
                <w:sz w:val="22"/>
              </w:rPr>
              <w:t>3</w:t>
            </w:r>
          </w:p>
        </w:tc>
        <w:tc>
          <w:tcPr>
            <w:tcW w:w="1669" w:type="dxa"/>
            <w:shd w:val="clear" w:color="auto" w:fill="FFFFFF"/>
            <w:tcMar>
              <w:top w:w="60" w:type="dxa"/>
              <w:left w:w="60" w:type="dxa"/>
              <w:bottom w:w="60" w:type="dxa"/>
              <w:right w:w="60" w:type="dxa"/>
            </w:tcMar>
          </w:tcPr>
          <w:p w14:paraId="3142FAD3" w14:textId="77777777" w:rsidR="00BA2D8C" w:rsidRDefault="00000000">
            <w:r>
              <w:rPr>
                <w:sz w:val="22"/>
              </w:rPr>
              <w:t>Cancellation</w:t>
            </w:r>
          </w:p>
        </w:tc>
        <w:tc>
          <w:tcPr>
            <w:tcW w:w="1356" w:type="dxa"/>
            <w:shd w:val="clear" w:color="auto" w:fill="FFFFFF"/>
            <w:tcMar>
              <w:top w:w="60" w:type="dxa"/>
              <w:left w:w="60" w:type="dxa"/>
              <w:bottom w:w="60" w:type="dxa"/>
              <w:right w:w="60" w:type="dxa"/>
            </w:tcMar>
          </w:tcPr>
          <w:p w14:paraId="719D2B78"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14:paraId="35998AFD" w14:textId="77777777" w:rsidR="00BA2D8C" w:rsidRDefault="00000000">
            <w:r>
              <w:rPr>
                <w:sz w:val="22"/>
              </w:rPr>
              <w:t>src/data_processor.py (clean_data, dòng 87-95; export_data, dòng 263-266); src/business_rules.py (dòng 9-11); data/processed/cancelled_retail.csv; notebooks/06_final_integrated_analysis.ipynb (Cell 19); reports/final_evidence_notes.md (dòng 11)</w:t>
            </w:r>
          </w:p>
        </w:tc>
        <w:tc>
          <w:tcPr>
            <w:tcW w:w="1942" w:type="dxa"/>
            <w:shd w:val="clear" w:color="auto" w:fill="FFFFFF"/>
            <w:tcMar>
              <w:top w:w="60" w:type="dxa"/>
              <w:left w:w="60" w:type="dxa"/>
              <w:bottom w:w="60" w:type="dxa"/>
              <w:right w:w="60" w:type="dxa"/>
            </w:tcMar>
          </w:tcPr>
          <w:p w14:paraId="5E75D111" w14:textId="77777777" w:rsidR="00BA2D8C" w:rsidRDefault="00000000">
            <w:r>
              <w:rPr>
                <w:sz w:val="22"/>
              </w:rPr>
              <w:t>Tách hóa đơn hủy có tiền tố 'C'. Xác thực chuẩn: 9,251 rows (dòng) thuộc đúng 3,836 distinct invoices (mã hóa đơn). Không nhầm lẫn giữa số dòng và số hóa đơn.</w:t>
            </w:r>
          </w:p>
        </w:tc>
      </w:tr>
      <w:tr w:rsidR="00BA2D8C" w14:paraId="2E9BD761" w14:textId="77777777" w:rsidTr="00E01751">
        <w:trPr>
          <w:jc w:val="center"/>
        </w:trPr>
        <w:tc>
          <w:tcPr>
            <w:tcW w:w="551" w:type="dxa"/>
            <w:shd w:val="clear" w:color="auto" w:fill="FAFAFA"/>
            <w:tcMar>
              <w:top w:w="60" w:type="dxa"/>
              <w:left w:w="60" w:type="dxa"/>
              <w:bottom w:w="60" w:type="dxa"/>
              <w:right w:w="60" w:type="dxa"/>
            </w:tcMar>
          </w:tcPr>
          <w:p w14:paraId="515A86CD" w14:textId="77777777" w:rsidR="00BA2D8C" w:rsidRDefault="00000000">
            <w:pPr>
              <w:jc w:val="center"/>
            </w:pPr>
            <w:r>
              <w:rPr>
                <w:sz w:val="22"/>
              </w:rPr>
              <w:t>4</w:t>
            </w:r>
          </w:p>
        </w:tc>
        <w:tc>
          <w:tcPr>
            <w:tcW w:w="1669" w:type="dxa"/>
            <w:shd w:val="clear" w:color="auto" w:fill="FAFAFA"/>
            <w:tcMar>
              <w:top w:w="60" w:type="dxa"/>
              <w:left w:w="60" w:type="dxa"/>
              <w:bottom w:w="60" w:type="dxa"/>
              <w:right w:w="60" w:type="dxa"/>
            </w:tcMar>
          </w:tcPr>
          <w:p w14:paraId="18F24064" w14:textId="77777777" w:rsidR="00BA2D8C" w:rsidRDefault="00000000">
            <w:r>
              <w:rPr>
                <w:sz w:val="22"/>
              </w:rPr>
              <w:t>Missing CustomerID</w:t>
            </w:r>
          </w:p>
        </w:tc>
        <w:tc>
          <w:tcPr>
            <w:tcW w:w="1356" w:type="dxa"/>
            <w:shd w:val="clear" w:color="auto" w:fill="FAFAFA"/>
            <w:tcMar>
              <w:top w:w="60" w:type="dxa"/>
              <w:left w:w="60" w:type="dxa"/>
              <w:bottom w:w="60" w:type="dxa"/>
              <w:right w:w="60" w:type="dxa"/>
            </w:tcMar>
          </w:tcPr>
          <w:p w14:paraId="209CEE9B"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14:paraId="3F7A8594" w14:textId="77777777" w:rsidR="00BA2D8C" w:rsidRDefault="00000000">
            <w:r>
              <w:rPr>
                <w:sz w:val="22"/>
              </w:rPr>
              <w:t>src/data_processor.py (clean_data, dòng 111-126, 162); src/feature_engineering.py (dòng 119-124); notebooks/04_customer_segmentation.ipynb (Cell 5-8); reports/kpi_reconciliation.md (dòng 12-13, 25)</w:t>
            </w:r>
          </w:p>
        </w:tc>
        <w:tc>
          <w:tcPr>
            <w:tcW w:w="1942" w:type="dxa"/>
            <w:shd w:val="clear" w:color="auto" w:fill="FAFAFA"/>
            <w:tcMar>
              <w:top w:w="60" w:type="dxa"/>
              <w:left w:w="60" w:type="dxa"/>
              <w:bottom w:w="60" w:type="dxa"/>
              <w:right w:w="60" w:type="dxa"/>
            </w:tcMar>
          </w:tcPr>
          <w:p w14:paraId="5A634D5D" w14:textId="77777777" w:rsidR="00BA2D8C" w:rsidRDefault="00000000">
            <w:r>
              <w:rPr>
                <w:sz w:val="22"/>
              </w:rPr>
              <w:t>132,186 dòng thiếu CustomerID được chuẩn hóa thành 'Guest', bảo toàn trong tổng doanh thu (£1,754,901.91, 16.49%) nhưng chủ động loại khỏi RFM.</w:t>
            </w:r>
          </w:p>
        </w:tc>
      </w:tr>
      <w:tr w:rsidR="00BA2D8C" w14:paraId="11BEF4A9" w14:textId="77777777" w:rsidTr="00E01751">
        <w:trPr>
          <w:jc w:val="center"/>
        </w:trPr>
        <w:tc>
          <w:tcPr>
            <w:tcW w:w="551" w:type="dxa"/>
            <w:shd w:val="clear" w:color="auto" w:fill="FFFFFF"/>
            <w:tcMar>
              <w:top w:w="60" w:type="dxa"/>
              <w:left w:w="60" w:type="dxa"/>
              <w:bottom w:w="60" w:type="dxa"/>
              <w:right w:w="60" w:type="dxa"/>
            </w:tcMar>
          </w:tcPr>
          <w:p w14:paraId="2BA281FA" w14:textId="77777777" w:rsidR="00BA2D8C" w:rsidRDefault="00000000">
            <w:pPr>
              <w:jc w:val="center"/>
            </w:pPr>
            <w:r>
              <w:rPr>
                <w:sz w:val="22"/>
              </w:rPr>
              <w:t>5</w:t>
            </w:r>
          </w:p>
        </w:tc>
        <w:tc>
          <w:tcPr>
            <w:tcW w:w="1669" w:type="dxa"/>
            <w:shd w:val="clear" w:color="auto" w:fill="FFFFFF"/>
            <w:tcMar>
              <w:top w:w="60" w:type="dxa"/>
              <w:left w:w="60" w:type="dxa"/>
              <w:bottom w:w="60" w:type="dxa"/>
              <w:right w:w="60" w:type="dxa"/>
            </w:tcMar>
          </w:tcPr>
          <w:p w14:paraId="14611037" w14:textId="77777777" w:rsidR="00BA2D8C" w:rsidRDefault="00000000">
            <w:r>
              <w:rPr>
                <w:sz w:val="22"/>
              </w:rPr>
              <w:t>Revenue + order month</w:t>
            </w:r>
          </w:p>
        </w:tc>
        <w:tc>
          <w:tcPr>
            <w:tcW w:w="1356" w:type="dxa"/>
            <w:shd w:val="clear" w:color="auto" w:fill="FFFFFF"/>
            <w:tcMar>
              <w:top w:w="60" w:type="dxa"/>
              <w:left w:w="60" w:type="dxa"/>
              <w:bottom w:w="60" w:type="dxa"/>
              <w:right w:w="60" w:type="dxa"/>
            </w:tcMar>
          </w:tcPr>
          <w:p w14:paraId="6AB7D0E4"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14:paraId="28D59C89" w14:textId="77777777" w:rsidR="00BA2D8C" w:rsidRDefault="00000000">
            <w:r>
              <w:rPr>
                <w:sz w:val="22"/>
              </w:rPr>
              <w:t xml:space="preserve">src/data_processor.py (engineer_features, dòng 213-223); src/business_rules.py (dòng 4-6, dòng 13-15); src/eda.py (dòng 20-22, dòng 25-28); </w:t>
            </w:r>
            <w:r>
              <w:rPr>
                <w:sz w:val="22"/>
              </w:rPr>
              <w:lastRenderedPageBreak/>
              <w:t>notebooks/06_final_integrated_analysis.ipynb (Cell 4, Cell 9)</w:t>
            </w:r>
          </w:p>
        </w:tc>
        <w:tc>
          <w:tcPr>
            <w:tcW w:w="1942" w:type="dxa"/>
            <w:shd w:val="clear" w:color="auto" w:fill="FFFFFF"/>
            <w:tcMar>
              <w:top w:w="60" w:type="dxa"/>
              <w:left w:w="60" w:type="dxa"/>
              <w:bottom w:w="60" w:type="dxa"/>
              <w:right w:w="60" w:type="dxa"/>
            </w:tcMar>
          </w:tcPr>
          <w:p w14:paraId="25E30837" w14:textId="77777777" w:rsidR="00BA2D8C" w:rsidRDefault="00000000">
            <w:r>
              <w:rPr>
                <w:sz w:val="22"/>
              </w:rPr>
              <w:lastRenderedPageBreak/>
              <w:t xml:space="preserve">Tạo cột Revenue = Quantity * UnitPrice và YearMonth = YYYY-MM. Doanh </w:t>
            </w:r>
            <w:r>
              <w:rPr>
                <w:sz w:val="22"/>
              </w:rPr>
              <w:lastRenderedPageBreak/>
              <w:t>thu khớp tuyệt đối £10,642,110.80 trên toàn hệ thống.</w:t>
            </w:r>
          </w:p>
        </w:tc>
      </w:tr>
      <w:tr w:rsidR="00BA2D8C" w14:paraId="345ACCBE" w14:textId="77777777" w:rsidTr="00E01751">
        <w:trPr>
          <w:jc w:val="center"/>
        </w:trPr>
        <w:tc>
          <w:tcPr>
            <w:tcW w:w="551" w:type="dxa"/>
            <w:shd w:val="clear" w:color="auto" w:fill="FAFAFA"/>
            <w:tcMar>
              <w:top w:w="60" w:type="dxa"/>
              <w:left w:w="60" w:type="dxa"/>
              <w:bottom w:w="60" w:type="dxa"/>
              <w:right w:w="60" w:type="dxa"/>
            </w:tcMar>
          </w:tcPr>
          <w:p w14:paraId="65BCA03A" w14:textId="77777777" w:rsidR="00BA2D8C" w:rsidRDefault="00000000">
            <w:pPr>
              <w:jc w:val="center"/>
            </w:pPr>
            <w:r>
              <w:rPr>
                <w:sz w:val="22"/>
              </w:rPr>
              <w:lastRenderedPageBreak/>
              <w:t>6</w:t>
            </w:r>
          </w:p>
        </w:tc>
        <w:tc>
          <w:tcPr>
            <w:tcW w:w="1669" w:type="dxa"/>
            <w:shd w:val="clear" w:color="auto" w:fill="FAFAFA"/>
            <w:tcMar>
              <w:top w:w="60" w:type="dxa"/>
              <w:left w:w="60" w:type="dxa"/>
              <w:bottom w:w="60" w:type="dxa"/>
              <w:right w:w="60" w:type="dxa"/>
            </w:tcMar>
          </w:tcPr>
          <w:p w14:paraId="105BD10D" w14:textId="77777777" w:rsidR="00BA2D8C" w:rsidRDefault="00000000">
            <w:r>
              <w:rPr>
                <w:sz w:val="22"/>
              </w:rPr>
              <w:t>Monthly / country / product EDA</w:t>
            </w:r>
          </w:p>
        </w:tc>
        <w:tc>
          <w:tcPr>
            <w:tcW w:w="1356" w:type="dxa"/>
            <w:shd w:val="clear" w:color="auto" w:fill="FAFAFA"/>
            <w:tcMar>
              <w:top w:w="60" w:type="dxa"/>
              <w:left w:w="60" w:type="dxa"/>
              <w:bottom w:w="60" w:type="dxa"/>
              <w:right w:w="60" w:type="dxa"/>
            </w:tcMar>
          </w:tcPr>
          <w:p w14:paraId="2D6F9C7E"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14:paraId="2DD34D2A" w14:textId="77777777" w:rsidR="00BA2D8C" w:rsidRDefault="00000000">
            <w:r>
              <w:rPr>
                <w:sz w:val="22"/>
              </w:rPr>
              <w:t>src/eda.py (revenue_by_month, dòng 25-28; revenue_by_country, dòng 30-33; top_products, dòng 35-39); reports/revenue_product_eda.md; notebooks/06_final_integrated_analysis.ipynb (Cell 9-12)</w:t>
            </w:r>
          </w:p>
        </w:tc>
        <w:tc>
          <w:tcPr>
            <w:tcW w:w="1942" w:type="dxa"/>
            <w:shd w:val="clear" w:color="auto" w:fill="FAFAFA"/>
            <w:tcMar>
              <w:top w:w="60" w:type="dxa"/>
              <w:left w:w="60" w:type="dxa"/>
              <w:bottom w:w="60" w:type="dxa"/>
              <w:right w:w="60" w:type="dxa"/>
            </w:tcMar>
          </w:tcPr>
          <w:p w14:paraId="1E44115D" w14:textId="77777777" w:rsidR="00BA2D8C" w:rsidRDefault="00000000">
            <w:r>
              <w:rPr>
                <w:sz w:val="22"/>
              </w:rPr>
              <w:t>Phân tích toàn diện 3 chiều. Đã loại trừ 6 mã dịch vụ/phí (DOT, POST, M, m, AMAZONFEE, B) khỏi bảng xếp hạng sản phẩm.</w:t>
            </w:r>
          </w:p>
        </w:tc>
      </w:tr>
      <w:tr w:rsidR="00BA2D8C" w14:paraId="7E30D149" w14:textId="77777777" w:rsidTr="00E01751">
        <w:trPr>
          <w:jc w:val="center"/>
        </w:trPr>
        <w:tc>
          <w:tcPr>
            <w:tcW w:w="551" w:type="dxa"/>
            <w:shd w:val="clear" w:color="auto" w:fill="FFFFFF"/>
            <w:tcMar>
              <w:top w:w="60" w:type="dxa"/>
              <w:left w:w="60" w:type="dxa"/>
              <w:bottom w:w="60" w:type="dxa"/>
              <w:right w:w="60" w:type="dxa"/>
            </w:tcMar>
          </w:tcPr>
          <w:p w14:paraId="1A6D5218" w14:textId="77777777" w:rsidR="00BA2D8C" w:rsidRDefault="00000000">
            <w:pPr>
              <w:jc w:val="center"/>
            </w:pPr>
            <w:r>
              <w:rPr>
                <w:sz w:val="22"/>
              </w:rPr>
              <w:t>7</w:t>
            </w:r>
          </w:p>
        </w:tc>
        <w:tc>
          <w:tcPr>
            <w:tcW w:w="1669" w:type="dxa"/>
            <w:shd w:val="clear" w:color="auto" w:fill="FFFFFF"/>
            <w:tcMar>
              <w:top w:w="60" w:type="dxa"/>
              <w:left w:w="60" w:type="dxa"/>
              <w:bottom w:w="60" w:type="dxa"/>
              <w:right w:w="60" w:type="dxa"/>
            </w:tcMar>
          </w:tcPr>
          <w:p w14:paraId="6EF3179E" w14:textId="77777777" w:rsidR="00BA2D8C" w:rsidRDefault="00000000">
            <w:r>
              <w:rPr>
                <w:sz w:val="22"/>
              </w:rPr>
              <w:t>Line revenue / bar top / boxplot</w:t>
            </w:r>
          </w:p>
        </w:tc>
        <w:tc>
          <w:tcPr>
            <w:tcW w:w="1356" w:type="dxa"/>
            <w:shd w:val="clear" w:color="auto" w:fill="FFFFFF"/>
            <w:tcMar>
              <w:top w:w="60" w:type="dxa"/>
              <w:left w:w="60" w:type="dxa"/>
              <w:bottom w:w="60" w:type="dxa"/>
              <w:right w:w="60" w:type="dxa"/>
            </w:tcMar>
          </w:tcPr>
          <w:p w14:paraId="7EDDEB60"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14:paraId="229BC022" w14:textId="77777777" w:rsidR="00BA2D8C" w:rsidRDefault="00000000">
            <w:r>
              <w:rPr>
                <w:sz w:val="22"/>
              </w:rPr>
              <w:t>src/eda.py (save_chart, dòng 46-55, 65-70, 78-88, 90-95); notebooks/06_final_integrated_analysis.ipynb (Cell 10, Cell 12, Cell 18); thư mục charts/</w:t>
            </w:r>
          </w:p>
        </w:tc>
        <w:tc>
          <w:tcPr>
            <w:tcW w:w="1942" w:type="dxa"/>
            <w:shd w:val="clear" w:color="auto" w:fill="FFFFFF"/>
            <w:tcMar>
              <w:top w:w="60" w:type="dxa"/>
              <w:left w:w="60" w:type="dxa"/>
              <w:bottom w:w="60" w:type="dxa"/>
              <w:right w:w="60" w:type="dxa"/>
            </w:tcMar>
          </w:tcPr>
          <w:p w14:paraId="4C268E60" w14:textId="77777777" w:rsidR="00BA2D8C" w:rsidRDefault="00000000">
            <w:r>
              <w:rPr>
                <w:sz w:val="22"/>
              </w:rPr>
              <w:t>Đầy đủ 3 dạng biểu đồ: Line chart doanh thu theo tháng, Bar chart top sản phẩm, Boxplot giá trị đơn hàng (cả bản phase và bản final tích hợp).</w:t>
            </w:r>
          </w:p>
        </w:tc>
      </w:tr>
      <w:tr w:rsidR="00BA2D8C" w14:paraId="5AF8C06C" w14:textId="77777777" w:rsidTr="00E01751">
        <w:trPr>
          <w:jc w:val="center"/>
        </w:trPr>
        <w:tc>
          <w:tcPr>
            <w:tcW w:w="551" w:type="dxa"/>
            <w:shd w:val="clear" w:color="auto" w:fill="FAFAFA"/>
            <w:tcMar>
              <w:top w:w="60" w:type="dxa"/>
              <w:left w:w="60" w:type="dxa"/>
              <w:bottom w:w="60" w:type="dxa"/>
              <w:right w:w="60" w:type="dxa"/>
            </w:tcMar>
          </w:tcPr>
          <w:p w14:paraId="31D9EA9C" w14:textId="77777777" w:rsidR="00BA2D8C" w:rsidRDefault="00000000">
            <w:pPr>
              <w:jc w:val="center"/>
            </w:pPr>
            <w:r>
              <w:rPr>
                <w:sz w:val="22"/>
              </w:rPr>
              <w:t>8</w:t>
            </w:r>
          </w:p>
        </w:tc>
        <w:tc>
          <w:tcPr>
            <w:tcW w:w="1669" w:type="dxa"/>
            <w:shd w:val="clear" w:color="auto" w:fill="FAFAFA"/>
            <w:tcMar>
              <w:top w:w="60" w:type="dxa"/>
              <w:left w:w="60" w:type="dxa"/>
              <w:bottom w:w="60" w:type="dxa"/>
              <w:right w:w="60" w:type="dxa"/>
            </w:tcMar>
          </w:tcPr>
          <w:p w14:paraId="100A3DB7" w14:textId="77777777" w:rsidR="00BA2D8C" w:rsidRDefault="00000000">
            <w:r>
              <w:rPr>
                <w:sz w:val="22"/>
              </w:rPr>
              <w:t>RFM + customer_segments.csv</w:t>
            </w:r>
          </w:p>
        </w:tc>
        <w:tc>
          <w:tcPr>
            <w:tcW w:w="1356" w:type="dxa"/>
            <w:shd w:val="clear" w:color="auto" w:fill="FAFAFA"/>
            <w:tcMar>
              <w:top w:w="60" w:type="dxa"/>
              <w:left w:w="60" w:type="dxa"/>
              <w:bottom w:w="60" w:type="dxa"/>
              <w:right w:w="60" w:type="dxa"/>
            </w:tcMar>
          </w:tcPr>
          <w:p w14:paraId="73EE3D31"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14:paraId="15AE64FC" w14:textId="77777777" w:rsidR="00BA2D8C" w:rsidRDefault="00000000">
            <w:r>
              <w:rPr>
                <w:sz w:val="22"/>
              </w:rPr>
              <w:t>src/feature_engineering.py (calculate_rfm, dòng 233-317; assign_rfm_segment, dòng 214-230); tests/test_rfm.py (32 tests); data/processed/customer_segments.csv; notebooks/06_final_integrated_analysis.ipynb (Cell 14-15)</w:t>
            </w:r>
          </w:p>
        </w:tc>
        <w:tc>
          <w:tcPr>
            <w:tcW w:w="1942" w:type="dxa"/>
            <w:shd w:val="clear" w:color="auto" w:fill="FAFAFA"/>
            <w:tcMar>
              <w:top w:w="60" w:type="dxa"/>
              <w:left w:w="60" w:type="dxa"/>
              <w:bottom w:w="60" w:type="dxa"/>
              <w:right w:w="60" w:type="dxa"/>
            </w:tcMar>
          </w:tcPr>
          <w:p w14:paraId="5E64C57A" w14:textId="77777777" w:rsidR="00BA2D8C" w:rsidRDefault="00000000">
            <w:r>
              <w:rPr>
                <w:sz w:val="22"/>
              </w:rPr>
              <w:t>Tính điểm phân vị tie-safe, phân bổ 6 phân khúc chuẩn. File customer_segments.csv lưu 4,338 khách hàng với tổng Monetary £8,887,208.89.</w:t>
            </w:r>
          </w:p>
        </w:tc>
      </w:tr>
      <w:tr w:rsidR="00BA2D8C" w14:paraId="7953B296" w14:textId="77777777" w:rsidTr="00E01751">
        <w:trPr>
          <w:jc w:val="center"/>
        </w:trPr>
        <w:tc>
          <w:tcPr>
            <w:tcW w:w="551" w:type="dxa"/>
            <w:shd w:val="clear" w:color="auto" w:fill="FFFFFF"/>
            <w:tcMar>
              <w:top w:w="60" w:type="dxa"/>
              <w:left w:w="60" w:type="dxa"/>
              <w:bottom w:w="60" w:type="dxa"/>
              <w:right w:w="60" w:type="dxa"/>
            </w:tcMar>
          </w:tcPr>
          <w:p w14:paraId="13FAC6AE" w14:textId="77777777" w:rsidR="00BA2D8C" w:rsidRDefault="00000000">
            <w:pPr>
              <w:jc w:val="center"/>
            </w:pPr>
            <w:r>
              <w:rPr>
                <w:sz w:val="22"/>
              </w:rPr>
              <w:t>9</w:t>
            </w:r>
          </w:p>
        </w:tc>
        <w:tc>
          <w:tcPr>
            <w:tcW w:w="1669" w:type="dxa"/>
            <w:shd w:val="clear" w:color="auto" w:fill="FFFFFF"/>
            <w:tcMar>
              <w:top w:w="60" w:type="dxa"/>
              <w:left w:w="60" w:type="dxa"/>
              <w:bottom w:w="60" w:type="dxa"/>
              <w:right w:w="60" w:type="dxa"/>
            </w:tcMar>
          </w:tcPr>
          <w:p w14:paraId="16A4B3B7" w14:textId="77777777" w:rsidR="00BA2D8C" w:rsidRDefault="00000000">
            <w:r>
              <w:rPr>
                <w:sz w:val="22"/>
              </w:rPr>
              <w:t>Books to Scrape: title / price / rating</w:t>
            </w:r>
          </w:p>
        </w:tc>
        <w:tc>
          <w:tcPr>
            <w:tcW w:w="1356" w:type="dxa"/>
            <w:shd w:val="clear" w:color="auto" w:fill="FFFFFF"/>
            <w:tcMar>
              <w:top w:w="60" w:type="dxa"/>
              <w:left w:w="60" w:type="dxa"/>
              <w:bottom w:w="60" w:type="dxa"/>
              <w:right w:w="60" w:type="dxa"/>
            </w:tcMar>
          </w:tcPr>
          <w:p w14:paraId="478F374A"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14:paraId="5C48FA7B" w14:textId="77777777" w:rsidR="00BA2D8C" w:rsidRDefault="00000000">
            <w:r>
              <w:rPr>
                <w:sz w:val="22"/>
              </w:rPr>
              <w:t>src/scraper.py (scrape_books, dòng 78-126; parse_book, dòng 28-38; validate_data, dòng 42-70); data/processed/scraped_books.csv; notebooks/06_final_integrated_analysis.ipynb (Cell 6-8)</w:t>
            </w:r>
          </w:p>
        </w:tc>
        <w:tc>
          <w:tcPr>
            <w:tcW w:w="1942" w:type="dxa"/>
            <w:shd w:val="clear" w:color="auto" w:fill="FFFFFF"/>
            <w:tcMar>
              <w:top w:w="60" w:type="dxa"/>
              <w:left w:w="60" w:type="dxa"/>
              <w:bottom w:w="60" w:type="dxa"/>
              <w:right w:w="60" w:type="dxa"/>
            </w:tcMar>
          </w:tcPr>
          <w:p w14:paraId="76BE3066" w14:textId="77777777" w:rsidR="00BA2D8C" w:rsidRDefault="00000000">
            <w:r>
              <w:rPr>
                <w:sz w:val="22"/>
              </w:rPr>
              <w:t>Thu thập đầy đủ 1,000 cuốn sách qua 50 trang web books.toscrape.com với 3 trường title, price, rating, kiểm thực 0 lỗi.</w:t>
            </w:r>
          </w:p>
        </w:tc>
      </w:tr>
      <w:tr w:rsidR="00BA2D8C" w14:paraId="30064F21" w14:textId="77777777" w:rsidTr="00E01751">
        <w:trPr>
          <w:jc w:val="center"/>
        </w:trPr>
        <w:tc>
          <w:tcPr>
            <w:tcW w:w="551" w:type="dxa"/>
            <w:shd w:val="clear" w:color="auto" w:fill="FAFAFA"/>
            <w:tcMar>
              <w:top w:w="60" w:type="dxa"/>
              <w:left w:w="60" w:type="dxa"/>
              <w:bottom w:w="60" w:type="dxa"/>
              <w:right w:w="60" w:type="dxa"/>
            </w:tcMar>
          </w:tcPr>
          <w:p w14:paraId="1AF71650" w14:textId="77777777" w:rsidR="00BA2D8C" w:rsidRDefault="00000000">
            <w:pPr>
              <w:jc w:val="center"/>
            </w:pPr>
            <w:r>
              <w:rPr>
                <w:sz w:val="22"/>
              </w:rPr>
              <w:t>10</w:t>
            </w:r>
          </w:p>
        </w:tc>
        <w:tc>
          <w:tcPr>
            <w:tcW w:w="1669" w:type="dxa"/>
            <w:shd w:val="clear" w:color="auto" w:fill="FAFAFA"/>
            <w:tcMar>
              <w:top w:w="60" w:type="dxa"/>
              <w:left w:w="60" w:type="dxa"/>
              <w:bottom w:w="60" w:type="dxa"/>
              <w:right w:w="60" w:type="dxa"/>
            </w:tcMar>
          </w:tcPr>
          <w:p w14:paraId="141FAB3F" w14:textId="77777777" w:rsidR="00BA2D8C" w:rsidRDefault="00000000">
            <w:r>
              <w:rPr>
                <w:sz w:val="22"/>
              </w:rPr>
              <w:t>4 Python functions</w:t>
            </w:r>
          </w:p>
        </w:tc>
        <w:tc>
          <w:tcPr>
            <w:tcW w:w="1356" w:type="dxa"/>
            <w:shd w:val="clear" w:color="auto" w:fill="FAFAFA"/>
            <w:tcMar>
              <w:top w:w="60" w:type="dxa"/>
              <w:left w:w="60" w:type="dxa"/>
              <w:bottom w:w="60" w:type="dxa"/>
              <w:right w:w="60" w:type="dxa"/>
            </w:tcMar>
          </w:tcPr>
          <w:p w14:paraId="1DF93B7F"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r>
              <w:rPr>
                <w:rFonts w:ascii="Times New Roman" w:hAnsi="Times New Roman"/>
                <w:sz w:val="22"/>
              </w:rPr>
              <w:t>src/business_rules.py (calculate_revenue dòng 7-9, is_cancelled_invoice dòng 12-14, order_month dòng 16-18, assign_customer_segment dòng 20-23); tests/test_business_rules.py (4 tests); notebooks/05_python_oop_demo.ipynb (Cell 8); src/eda.py (total_revenue dòng 20-22, revenue_by_month dòng 25-28, revenue_by_country dòng 30-33, top_products dòng 35-39)</w:t>
            </w:r>
          </w:p>
        </w:tc>
        <w:tc>
          <w:tcPr>
            <w:tcW w:w="1942" w:type="dxa"/>
            <w:shd w:val="clear" w:color="auto" w:fill="FAFAFA"/>
            <w:tcMar>
              <w:top w:w="60" w:type="dxa"/>
              <w:left w:w="60" w:type="dxa"/>
              <w:bottom w:w="60" w:type="dxa"/>
              <w:right w:w="60" w:type="dxa"/>
            </w:tcMar>
          </w:tcPr>
          <w:p>
            <w:r>
              <w:rPr>
                <w:rFonts w:ascii="Times New Roman" w:hAnsi="Times New Roman"/>
                <w:sz w:val="22"/>
              </w:rPr>
              <w:t>Định nghĩa đầy đủ 4 hàm business rules độc lập theo chuẩn contract. Đã chuẩn hóa import package an toàn (from src.feature_engineering import ...), có 4 unit tests tự động pass 100% trong tests/test_business_rules.py và được import demo trực quan trong Notebook 05. Import từ repo root hoàn toàn thành công.</w:t>
            </w:r>
          </w:p>
        </w:tc>
      </w:tr>
      <w:tr w:rsidR="00BA2D8C" w14:paraId="3EB7E35F" w14:textId="77777777" w:rsidTr="00E01751">
        <w:trPr>
          <w:jc w:val="center"/>
        </w:trPr>
        <w:tc>
          <w:tcPr>
            <w:tcW w:w="551" w:type="dxa"/>
            <w:shd w:val="clear" w:color="auto" w:fill="FFFFFF"/>
            <w:tcMar>
              <w:top w:w="60" w:type="dxa"/>
              <w:left w:w="60" w:type="dxa"/>
              <w:bottom w:w="60" w:type="dxa"/>
              <w:right w:w="60" w:type="dxa"/>
            </w:tcMar>
          </w:tcPr>
          <w:p w14:paraId="7D1662E0" w14:textId="77777777" w:rsidR="00BA2D8C" w:rsidRDefault="00000000">
            <w:pPr>
              <w:jc w:val="center"/>
            </w:pPr>
            <w:r>
              <w:rPr>
                <w:sz w:val="22"/>
              </w:rPr>
              <w:t>11</w:t>
            </w:r>
          </w:p>
        </w:tc>
        <w:tc>
          <w:tcPr>
            <w:tcW w:w="1669" w:type="dxa"/>
            <w:shd w:val="clear" w:color="auto" w:fill="FFFFFF"/>
            <w:tcMar>
              <w:top w:w="60" w:type="dxa"/>
              <w:left w:w="60" w:type="dxa"/>
              <w:bottom w:w="60" w:type="dxa"/>
              <w:right w:w="60" w:type="dxa"/>
            </w:tcMar>
          </w:tcPr>
          <w:p w14:paraId="5EDC2CED" w14:textId="77777777" w:rsidR="00BA2D8C" w:rsidRDefault="00000000">
            <w:r>
              <w:rPr>
                <w:sz w:val="22"/>
              </w:rPr>
              <w:t>list / dict / set / tuple</w:t>
            </w:r>
          </w:p>
        </w:tc>
        <w:tc>
          <w:tcPr>
            <w:tcW w:w="1356" w:type="dxa"/>
            <w:shd w:val="clear" w:color="auto" w:fill="FFFFFF"/>
            <w:tcMar>
              <w:top w:w="60" w:type="dxa"/>
              <w:left w:w="60" w:type="dxa"/>
              <w:bottom w:w="60" w:type="dxa"/>
              <w:right w:w="60" w:type="dxa"/>
            </w:tcMar>
          </w:tcPr>
          <w:p w14:paraId="3FB45C2F"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r>
              <w:rPr>
                <w:rFonts w:ascii="Times New Roman" w:hAnsi="Times New Roman"/>
                <w:sz w:val="22"/>
              </w:rPr>
              <w:t>notebooks/05_python_oop_demo.ipynb (Cell 4: list, Cell 5: dict, Cell 6: set, Cell 7: tuple); src/feature_engineering.py (list: dòng 19; dict: dòng 44, 80-94, 302; set: dòng 9-15, 46, 62, 113; tuple: dòng 17, 43, 99, 145, 239); src/scraper.py (list: dòng 79; dict: dòng 11, 32); src/data_processor.py (dict: dòng 135-163; set: dòng 64); src/anomaly_detector.py (tuple: dòng 129)</w:t>
            </w:r>
          </w:p>
        </w:tc>
        <w:tc>
          <w:tcPr>
            <w:tcW w:w="1942" w:type="dxa"/>
            <w:shd w:val="clear" w:color="auto" w:fill="FFFFFF"/>
            <w:tcMar>
              <w:top w:w="60" w:type="dxa"/>
              <w:left w:w="60" w:type="dxa"/>
              <w:bottom w:w="60" w:type="dxa"/>
              <w:right w:w="60" w:type="dxa"/>
            </w:tcMar>
          </w:tcPr>
          <w:p>
            <w:r>
              <w:rPr>
                <w:rFonts w:ascii="Times New Roman" w:hAnsi="Times New Roman"/>
                <w:sz w:val="22"/>
              </w:rPr>
              <w:t>Đã có phần thực hành/demo trực quan đầy đủ cả 4 cấu trúc dữ liệu nguyên bản (list, dict, set, tuple) trong notebooks/05_python_oop_demo.ipynb (Cells 4–7), đồng thời cả 4 cấu trúc được ứng dụng sâu rộng trong toàn bộ pipeline và feature engineering.</w:t>
            </w:r>
          </w:p>
        </w:tc>
      </w:tr>
      <w:tr w:rsidR="00BA2D8C" w14:paraId="53A6B533" w14:textId="77777777" w:rsidTr="00E01751">
        <w:trPr>
          <w:jc w:val="center"/>
        </w:trPr>
        <w:tc>
          <w:tcPr>
            <w:tcW w:w="551" w:type="dxa"/>
            <w:shd w:val="clear" w:color="auto" w:fill="FAFAFA"/>
            <w:tcMar>
              <w:top w:w="60" w:type="dxa"/>
              <w:left w:w="60" w:type="dxa"/>
              <w:bottom w:w="60" w:type="dxa"/>
              <w:right w:w="60" w:type="dxa"/>
            </w:tcMar>
          </w:tcPr>
          <w:p w14:paraId="2F9A88B5" w14:textId="77777777" w:rsidR="00BA2D8C" w:rsidRDefault="00000000">
            <w:pPr>
              <w:jc w:val="center"/>
            </w:pPr>
            <w:r>
              <w:rPr>
                <w:sz w:val="22"/>
              </w:rPr>
              <w:t>12</w:t>
            </w:r>
          </w:p>
        </w:tc>
        <w:tc>
          <w:tcPr>
            <w:tcW w:w="1669" w:type="dxa"/>
            <w:shd w:val="clear" w:color="auto" w:fill="FAFAFA"/>
            <w:tcMar>
              <w:top w:w="60" w:type="dxa"/>
              <w:left w:w="60" w:type="dxa"/>
              <w:bottom w:w="60" w:type="dxa"/>
              <w:right w:w="60" w:type="dxa"/>
            </w:tcMar>
          </w:tcPr>
          <w:p w14:paraId="567B4F62" w14:textId="77777777" w:rsidR="00BA2D8C" w:rsidRDefault="00000000">
            <w:r>
              <w:rPr>
                <w:sz w:val="22"/>
              </w:rPr>
              <w:t>RetailDataProcessor</w:t>
            </w:r>
          </w:p>
        </w:tc>
        <w:tc>
          <w:tcPr>
            <w:tcW w:w="1356" w:type="dxa"/>
            <w:shd w:val="clear" w:color="auto" w:fill="FAFAFA"/>
            <w:tcMar>
              <w:top w:w="60" w:type="dxa"/>
              <w:left w:w="60" w:type="dxa"/>
              <w:bottom w:w="60" w:type="dxa"/>
              <w:right w:w="60" w:type="dxa"/>
            </w:tcMar>
          </w:tcPr>
          <w:p w14:paraId="53A15551"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14:paraId="6F52E1C9" w14:textId="77777777" w:rsidR="00BA2D8C" w:rsidRDefault="00000000">
            <w:r>
              <w:rPr>
                <w:sz w:val="22"/>
              </w:rPr>
              <w:t>src/data_processor.py (class RetailDataProcessor, dòng 5-266); tests/test_data_processor.py (3 tests, dòng 5-345); notebooks/05_python_oop_demo.ipynb (Cell 0-3)</w:t>
            </w:r>
          </w:p>
        </w:tc>
        <w:tc>
          <w:tcPr>
            <w:tcW w:w="1942" w:type="dxa"/>
            <w:shd w:val="clear" w:color="auto" w:fill="FAFAFA"/>
            <w:tcMar>
              <w:top w:w="60" w:type="dxa"/>
              <w:left w:w="60" w:type="dxa"/>
              <w:bottom w:w="60" w:type="dxa"/>
              <w:right w:w="60" w:type="dxa"/>
            </w:tcMar>
          </w:tcPr>
          <w:p>
            <w:r>
              <w:rPr>
                <w:rFonts w:ascii="Times New Roman" w:hAnsi="Times New Roman"/>
                <w:sz w:val="22"/>
              </w:rPr>
              <w:t>Thiết kế lớp OOP chuẩn mực, bao bọc toàn bộ chu trình xử lý dữ liệu. Vượt qua 100% các automated unit tests. Phương thức analyze_revenue đã chuẩn hóa safe import với src.eda, gọi trực tiếp từ repo root hoàn toàn độc lập mà không cần chèn src vào sys.path.</w:t>
            </w:r>
          </w:p>
        </w:tc>
      </w:tr>
      <w:tr w:rsidR="00BA2D8C" w14:paraId="527BBDB6" w14:textId="77777777" w:rsidTr="00E01751">
        <w:trPr>
          <w:jc w:val="center"/>
        </w:trPr>
        <w:tc>
          <w:tcPr>
            <w:tcW w:w="551" w:type="dxa"/>
            <w:shd w:val="clear" w:color="auto" w:fill="FFFFFF"/>
            <w:tcMar>
              <w:top w:w="60" w:type="dxa"/>
              <w:left w:w="60" w:type="dxa"/>
              <w:bottom w:w="60" w:type="dxa"/>
              <w:right w:w="60" w:type="dxa"/>
            </w:tcMar>
          </w:tcPr>
          <w:p w14:paraId="3D824C54" w14:textId="77777777" w:rsidR="00BA2D8C" w:rsidRDefault="00000000">
            <w:pPr>
              <w:jc w:val="center"/>
            </w:pPr>
            <w:r>
              <w:rPr>
                <w:sz w:val="22"/>
              </w:rPr>
              <w:t>13</w:t>
            </w:r>
          </w:p>
        </w:tc>
        <w:tc>
          <w:tcPr>
            <w:tcW w:w="1669" w:type="dxa"/>
            <w:shd w:val="clear" w:color="auto" w:fill="FFFFFF"/>
            <w:tcMar>
              <w:top w:w="60" w:type="dxa"/>
              <w:left w:w="60" w:type="dxa"/>
              <w:bottom w:w="60" w:type="dxa"/>
              <w:right w:w="60" w:type="dxa"/>
            </w:tcMar>
          </w:tcPr>
          <w:p w14:paraId="4AB71472" w14:textId="77777777" w:rsidR="00BA2D8C" w:rsidRDefault="00000000">
            <w:r>
              <w:rPr>
                <w:sz w:val="22"/>
              </w:rPr>
              <w:t>Final notebook</w:t>
            </w:r>
          </w:p>
        </w:tc>
        <w:tc>
          <w:tcPr>
            <w:tcW w:w="1356" w:type="dxa"/>
            <w:shd w:val="clear" w:color="auto" w:fill="FFFFFF"/>
            <w:tcMar>
              <w:top w:w="60" w:type="dxa"/>
              <w:left w:w="60" w:type="dxa"/>
              <w:bottom w:w="60" w:type="dxa"/>
              <w:right w:w="60" w:type="dxa"/>
            </w:tcMar>
          </w:tcPr>
          <w:p w14:paraId="6C9842C3"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r>
              <w:rPr>
                <w:rFonts w:ascii="Times New Roman" w:hAnsi="Times New Roman"/>
                <w:sz w:val="22"/>
              </w:rPr>
              <w:t>notebooks/06_final_integrated_analysis.ipynb (26 cells executed, 10 sections); docs/issue22_handoff.md</w:t>
            </w:r>
          </w:p>
        </w:tc>
        <w:tc>
          <w:tcPr>
            <w:tcW w:w="1942" w:type="dxa"/>
            <w:shd w:val="clear" w:color="auto" w:fill="FFFFFF"/>
            <w:tcMar>
              <w:top w:w="60" w:type="dxa"/>
              <w:left w:w="60" w:type="dxa"/>
              <w:bottom w:w="60" w:type="dxa"/>
              <w:right w:w="60" w:type="dxa"/>
            </w:tcMar>
          </w:tcPr>
          <w:p w14:paraId="249A675A" w14:textId="77777777" w:rsidR="00BA2D8C" w:rsidRDefault="00000000">
            <w:r>
              <w:rPr>
                <w:sz w:val="22"/>
              </w:rPr>
              <w:t>Notebook phân tích tích hợp hoàn chỉnh end-to-end, chạy thành công Run All, lưu đầy đủ visual outputs và passed asserts.</w:t>
            </w:r>
          </w:p>
        </w:tc>
      </w:tr>
      <w:tr w:rsidR="00BA2D8C" w14:paraId="00CB9728" w14:textId="77777777" w:rsidTr="00E01751">
        <w:trPr>
          <w:jc w:val="center"/>
        </w:trPr>
        <w:tc>
          <w:tcPr>
            <w:tcW w:w="551" w:type="dxa"/>
            <w:shd w:val="clear" w:color="auto" w:fill="FAFAFA"/>
            <w:tcMar>
              <w:top w:w="60" w:type="dxa"/>
              <w:left w:w="60" w:type="dxa"/>
              <w:bottom w:w="60" w:type="dxa"/>
              <w:right w:w="60" w:type="dxa"/>
            </w:tcMar>
          </w:tcPr>
          <w:p w14:paraId="7029DD09" w14:textId="77777777" w:rsidR="00BA2D8C" w:rsidRDefault="00000000">
            <w:pPr>
              <w:jc w:val="center"/>
            </w:pPr>
            <w:r>
              <w:rPr>
                <w:sz w:val="22"/>
              </w:rPr>
              <w:t>14</w:t>
            </w:r>
          </w:p>
        </w:tc>
        <w:tc>
          <w:tcPr>
            <w:tcW w:w="1669" w:type="dxa"/>
            <w:shd w:val="clear" w:color="auto" w:fill="FAFAFA"/>
            <w:tcMar>
              <w:top w:w="60" w:type="dxa"/>
              <w:left w:w="60" w:type="dxa"/>
              <w:bottom w:w="60" w:type="dxa"/>
              <w:right w:w="60" w:type="dxa"/>
            </w:tcMar>
          </w:tcPr>
          <w:p w14:paraId="11118E05" w14:textId="77777777" w:rsidR="00BA2D8C" w:rsidRDefault="00000000">
            <w:r>
              <w:rPr>
                <w:sz w:val="22"/>
              </w:rPr>
              <w:t>Pipeline / source</w:t>
            </w:r>
          </w:p>
        </w:tc>
        <w:tc>
          <w:tcPr>
            <w:tcW w:w="1356" w:type="dxa"/>
            <w:shd w:val="clear" w:color="auto" w:fill="FAFAFA"/>
            <w:tcMar>
              <w:top w:w="60" w:type="dxa"/>
              <w:left w:w="60" w:type="dxa"/>
              <w:bottom w:w="60" w:type="dxa"/>
              <w:right w:w="60" w:type="dxa"/>
            </w:tcMar>
          </w:tcPr>
          <w:p w14:paraId="69821115"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r>
              <w:rPr>
                <w:rFonts w:ascii="Times New Roman" w:hAnsi="Times New Roman"/>
                <w:sz w:val="22"/>
              </w:rPr>
              <w:t>Thư mục src/ (7 modules Python); thư mục tests/ (45 test cases: 44 passed, 1 skipped); README.md (dòng 19-66, 105-144); docs/DATASET_STORAGE.md</w:t>
            </w:r>
          </w:p>
        </w:tc>
        <w:tc>
          <w:tcPr>
            <w:tcW w:w="1942" w:type="dxa"/>
            <w:shd w:val="clear" w:color="auto" w:fill="FAFAFA"/>
            <w:tcMar>
              <w:top w:w="60" w:type="dxa"/>
              <w:left w:w="60" w:type="dxa"/>
              <w:bottom w:w="60" w:type="dxa"/>
              <w:right w:w="60" w:type="dxa"/>
            </w:tcMar>
          </w:tcPr>
          <w:p>
            <w:r>
              <w:rPr>
                <w:rFonts w:ascii="Times New Roman" w:hAnsi="Times New Roman"/>
                <w:sz w:val="22"/>
              </w:rPr>
              <w:t>Pipeline dạng module hóa hoàn chỉnh, phân tách rõ ràng trách nhiệm. Bộ test tự động gồm 45 test cases (44 passed, 1 skipped). Có tài liệu hướng dẫn chạy từng module và luồng tích hợp.</w:t>
            </w:r>
          </w:p>
        </w:tc>
      </w:tr>
      <w:tr w:rsidR="00BA2D8C" w14:paraId="7C4AC3CE" w14:textId="77777777" w:rsidTr="00E01751">
        <w:trPr>
          <w:jc w:val="center"/>
        </w:trPr>
        <w:tc>
          <w:tcPr>
            <w:tcW w:w="551" w:type="dxa"/>
            <w:shd w:val="clear" w:color="auto" w:fill="FFFFFF"/>
            <w:tcMar>
              <w:top w:w="60" w:type="dxa"/>
              <w:left w:w="60" w:type="dxa"/>
              <w:bottom w:w="60" w:type="dxa"/>
              <w:right w:w="60" w:type="dxa"/>
            </w:tcMar>
          </w:tcPr>
          <w:p w14:paraId="1D72904E" w14:textId="77777777" w:rsidR="00BA2D8C" w:rsidRDefault="00000000">
            <w:pPr>
              <w:jc w:val="center"/>
            </w:pPr>
            <w:r>
              <w:rPr>
                <w:sz w:val="22"/>
              </w:rPr>
              <w:t>15</w:t>
            </w:r>
          </w:p>
        </w:tc>
        <w:tc>
          <w:tcPr>
            <w:tcW w:w="1669" w:type="dxa"/>
            <w:shd w:val="clear" w:color="auto" w:fill="FFFFFF"/>
            <w:tcMar>
              <w:top w:w="60" w:type="dxa"/>
              <w:left w:w="60" w:type="dxa"/>
              <w:bottom w:w="60" w:type="dxa"/>
              <w:right w:w="60" w:type="dxa"/>
            </w:tcMar>
          </w:tcPr>
          <w:p w14:paraId="4F16D1B5" w14:textId="77777777" w:rsidR="00BA2D8C" w:rsidRDefault="00000000">
            <w:r>
              <w:rPr>
                <w:sz w:val="22"/>
              </w:rPr>
              <w:t>Charts</w:t>
            </w:r>
          </w:p>
        </w:tc>
        <w:tc>
          <w:tcPr>
            <w:tcW w:w="1356" w:type="dxa"/>
            <w:shd w:val="clear" w:color="auto" w:fill="FFFFFF"/>
            <w:tcMar>
              <w:top w:w="60" w:type="dxa"/>
              <w:left w:w="60" w:type="dxa"/>
              <w:bottom w:w="60" w:type="dxa"/>
              <w:right w:w="60" w:type="dxa"/>
            </w:tcMar>
          </w:tcPr>
          <w:p w14:paraId="3977FC23" w14:textId="77777777" w:rsidR="00BA2D8C" w:rsidRDefault="00000000">
            <w:pPr>
              <w:jc w:val="center"/>
            </w:pPr>
            <w:r>
              <w:rPr>
                <w:b/>
                <w:color w:val="147828"/>
                <w:sz w:val="22"/>
              </w:rPr>
              <w:t>COVERED</w:t>
            </w:r>
          </w:p>
        </w:tc>
        <w:tc>
          <w:tcPr>
            <w:tcW w:w="3674" w:type="dxa"/>
            <w:shd w:val="clear" w:color="auto" w:fill="FFFFFF"/>
            <w:tcMar>
              <w:top w:w="60" w:type="dxa"/>
              <w:left w:w="60" w:type="dxa"/>
              <w:bottom w:w="60" w:type="dxa"/>
              <w:right w:w="60" w:type="dxa"/>
            </w:tcMar>
          </w:tcPr>
          <w:p w14:paraId="4B1091BF" w14:textId="77777777" w:rsidR="00BA2D8C" w:rsidRDefault="00000000">
            <w:r>
              <w:rPr>
                <w:sz w:val="22"/>
              </w:rPr>
              <w:t>Thư mục charts/ (15 tệp PNG tracked trên Git); reports/final_analytics_report.md; README.md (dòng 162-172)</w:t>
            </w:r>
          </w:p>
        </w:tc>
        <w:tc>
          <w:tcPr>
            <w:tcW w:w="1942" w:type="dxa"/>
            <w:shd w:val="clear" w:color="auto" w:fill="FFFFFF"/>
            <w:tcMar>
              <w:top w:w="60" w:type="dxa"/>
              <w:left w:w="60" w:type="dxa"/>
              <w:bottom w:w="60" w:type="dxa"/>
              <w:right w:w="60" w:type="dxa"/>
            </w:tcMar>
          </w:tcPr>
          <w:p w14:paraId="55B42DB8" w14:textId="77777777" w:rsidR="00BA2D8C" w:rsidRDefault="00000000">
            <w:r>
              <w:rPr>
                <w:sz w:val="22"/>
              </w:rPr>
              <w:t>15 biểu đồ PNG được track trong Git, bao gồm 4 biểu đồ final_* tích hợp và 11 biểu đồ phase EDA, RFM, Anomaly.</w:t>
            </w:r>
          </w:p>
        </w:tc>
      </w:tr>
      <w:tr w:rsidR="00BA2D8C" w14:paraId="394679CA" w14:textId="77777777" w:rsidTr="00E01751">
        <w:trPr>
          <w:jc w:val="center"/>
        </w:trPr>
        <w:tc>
          <w:tcPr>
            <w:tcW w:w="551" w:type="dxa"/>
            <w:shd w:val="clear" w:color="auto" w:fill="FAFAFA"/>
            <w:tcMar>
              <w:top w:w="60" w:type="dxa"/>
              <w:left w:w="60" w:type="dxa"/>
              <w:bottom w:w="60" w:type="dxa"/>
              <w:right w:w="60" w:type="dxa"/>
            </w:tcMar>
          </w:tcPr>
          <w:p w14:paraId="5B46BF7A" w14:textId="77777777" w:rsidR="00BA2D8C" w:rsidRDefault="00000000">
            <w:pPr>
              <w:jc w:val="center"/>
            </w:pPr>
            <w:r>
              <w:rPr>
                <w:sz w:val="22"/>
              </w:rPr>
              <w:t>16</w:t>
            </w:r>
          </w:p>
        </w:tc>
        <w:tc>
          <w:tcPr>
            <w:tcW w:w="1669" w:type="dxa"/>
            <w:shd w:val="clear" w:color="auto" w:fill="FAFAFA"/>
            <w:tcMar>
              <w:top w:w="60" w:type="dxa"/>
              <w:left w:w="60" w:type="dxa"/>
              <w:bottom w:w="60" w:type="dxa"/>
              <w:right w:w="60" w:type="dxa"/>
            </w:tcMar>
          </w:tcPr>
          <w:p w14:paraId="442C9F16" w14:textId="77777777" w:rsidR="00BA2D8C" w:rsidRDefault="00000000">
            <w:r>
              <w:rPr>
                <w:sz w:val="22"/>
              </w:rPr>
              <w:t>Report insight</w:t>
            </w:r>
          </w:p>
        </w:tc>
        <w:tc>
          <w:tcPr>
            <w:tcW w:w="1356" w:type="dxa"/>
            <w:shd w:val="clear" w:color="auto" w:fill="FAFAFA"/>
            <w:tcMar>
              <w:top w:w="60" w:type="dxa"/>
              <w:left w:w="60" w:type="dxa"/>
              <w:bottom w:w="60" w:type="dxa"/>
              <w:right w:w="60" w:type="dxa"/>
            </w:tcMar>
          </w:tcPr>
          <w:p w14:paraId="7EDFDAD1" w14:textId="77777777" w:rsidR="00BA2D8C" w:rsidRDefault="00000000">
            <w:pPr>
              <w:jc w:val="center"/>
            </w:pPr>
            <w:r>
              <w:rPr>
                <w:b/>
                <w:color w:val="147828"/>
                <w:sz w:val="22"/>
              </w:rPr>
              <w:t>COVERED</w:t>
            </w:r>
          </w:p>
        </w:tc>
        <w:tc>
          <w:tcPr>
            <w:tcW w:w="3674" w:type="dxa"/>
            <w:shd w:val="clear" w:color="auto" w:fill="FAFAFA"/>
            <w:tcMar>
              <w:top w:w="60" w:type="dxa"/>
              <w:left w:w="60" w:type="dxa"/>
              <w:bottom w:w="60" w:type="dxa"/>
              <w:right w:w="60" w:type="dxa"/>
            </w:tcMar>
          </w:tcPr>
          <w:p w14:paraId="6CDA7D3B" w14:textId="77777777" w:rsidR="00BA2D8C" w:rsidRDefault="00000000">
            <w:r>
              <w:rPr>
                <w:sz w:val="22"/>
              </w:rPr>
              <w:t>reports/final_analytics_report.md; reports/revenue_product_eda.md; reports/kpi_reconciliation.md; reports/final_evidence_notes.md</w:t>
            </w:r>
          </w:p>
        </w:tc>
        <w:tc>
          <w:tcPr>
            <w:tcW w:w="1942" w:type="dxa"/>
            <w:shd w:val="clear" w:color="auto" w:fill="FAFAFA"/>
            <w:tcMar>
              <w:top w:w="60" w:type="dxa"/>
              <w:left w:w="60" w:type="dxa"/>
              <w:bottom w:w="60" w:type="dxa"/>
              <w:right w:w="60" w:type="dxa"/>
            </w:tcMar>
          </w:tcPr>
          <w:p w14:paraId="150343A3" w14:textId="77777777" w:rsidR="00BA2D8C" w:rsidRDefault="00000000">
            <w:r>
              <w:rPr>
                <w:sz w:val="22"/>
              </w:rPr>
              <w:t xml:space="preserve">Báo cáo phân tích chuyên sâu đầy đủ câu hỏi, phương pháp, kết quả, 4 </w:t>
            </w:r>
            <w:r>
              <w:rPr>
                <w:sz w:val="22"/>
              </w:rPr>
              <w:lastRenderedPageBreak/>
              <w:t>khuyến nghị kinh doanh và ma trận đối soát.</w:t>
            </w:r>
          </w:p>
        </w:tc>
      </w:tr>
    </w:tbl>
    <w:p w14:paraId="5FBB0F5A" w14:textId="77777777" w:rsidR="00BA2D8C" w:rsidRDefault="00000000">
      <w:pPr>
        <w:pStyle w:val="Heading1"/>
        <w:spacing w:before="280" w:after="120"/>
      </w:pPr>
      <w:r>
        <w:rPr>
          <w:rFonts w:ascii="Times New Roman" w:hAnsi="Times New Roman"/>
          <w:color w:val="1B365D"/>
          <w:sz w:val="32"/>
        </w:rPr>
        <w:lastRenderedPageBreak/>
        <w:t>Chương 5. Hạn chế và hướng phát triển</w:t>
      </w:r>
    </w:p>
    <w:p w14:paraId="2648C8C9" w14:textId="77777777" w:rsidR="00BA2D8C" w:rsidRDefault="00000000">
      <w:pPr>
        <w:pStyle w:val="Heading2"/>
        <w:spacing w:after="80"/>
      </w:pPr>
      <w:r>
        <w:rPr>
          <w:rFonts w:ascii="Times New Roman" w:hAnsi="Times New Roman"/>
          <w:color w:val="2C5282"/>
          <w:sz w:val="28"/>
        </w:rPr>
        <w:t>5.1. Các hạn chế của nghiên cứu</w:t>
      </w:r>
    </w:p>
    <w:p w14:paraId="514B9FBC" w14:textId="77777777" w:rsidR="00BA2D8C" w:rsidRDefault="00000000">
      <w:pPr>
        <w:spacing w:after="100" w:line="300" w:lineRule="auto"/>
        <w:jc w:val="both"/>
      </w:pPr>
      <w:r>
        <w:t>Mặc dù đạt được những kết quả toàn diện và có giá trị thực tiễn cao, nhóm nghiên cứu thẳng thắn thừa nhận một số hạn chế khách quan cần được lưu ý khi diễn giải số liệu:</w:t>
      </w:r>
    </w:p>
    <w:p w14:paraId="5D3BCB88" w14:textId="77777777" w:rsidR="00BA2D8C" w:rsidRDefault="00000000">
      <w:pPr>
        <w:pStyle w:val="ListBullet"/>
        <w:spacing w:after="60" w:line="288" w:lineRule="auto"/>
        <w:jc w:val="both"/>
      </w:pPr>
      <w:r>
        <w:rPr>
          <w:b/>
        </w:rPr>
        <w:t>1. Giới hạn về phạm vi và thời gian quan sát:</w:t>
      </w:r>
      <w:r>
        <w:t xml:space="preserve"> Tập dữ liệu quan sát hành vi của một doanh nghiệp đơn lẻ tại Vương quốc Anh trong giai đoạn 2010–2011. Do đó, các kết luận về tỷ trọng thị trường hay cơ cấu doanh thu mang tính đặc thù cao, không thể suy rộng tuyệt đối cho toàn bộ ngành bán lẻ hiện đại.</w:t>
      </w:r>
    </w:p>
    <w:p w14:paraId="59FC113F" w14:textId="77777777" w:rsidR="00BA2D8C" w:rsidRDefault="00000000">
      <w:pPr>
        <w:pStyle w:val="ListBullet"/>
        <w:spacing w:after="60" w:line="288" w:lineRule="auto"/>
        <w:jc w:val="both"/>
      </w:pPr>
      <w:r>
        <w:rPr>
          <w:b/>
        </w:rPr>
        <w:t>2. Dữ liệu tháng biên không hoàn chỉnh:</w:t>
      </w:r>
      <w:r>
        <w:t xml:space="preserve"> Tháng 12/2010 và tháng 12/2011 là các tháng không trọn vẹn (dữ liệu bắt đầu từ 01/12/2010 và kết thúc vào 09/12/2011). Điều này dẫn đến sự sụt giảm nhân tạo về doanh thu ghi nhận tại hai tháng biên, không phản ánh đúng dung lượng thị trường thực tế của tháng 12.</w:t>
      </w:r>
    </w:p>
    <w:p w14:paraId="362E8CDB" w14:textId="77777777" w:rsidR="00BA2D8C" w:rsidRDefault="00000000">
      <w:pPr>
        <w:pStyle w:val="ListBullet"/>
        <w:spacing w:after="60" w:line="288" w:lineRule="auto"/>
        <w:jc w:val="both"/>
      </w:pPr>
      <w:r>
        <w:rPr>
          <w:b/>
        </w:rPr>
        <w:t>3. Khoảng trống định danh khách vãng lai (Guest):</w:t>
      </w:r>
      <w:r>
        <w:t xml:space="preserve"> Khách hàng vãng lai (Guest) đóng góp tới £1.75 triệu (16.49% doanh thu) nhưng do thiếu CustomerID nên không thể đưa vào mô hình RFM. Việc không định danh được nhóm này là một khoảng trống tự nhiên trong phân tích hành vi khách hàng của các website cho phép mua sắm ẩn danh.</w:t>
      </w:r>
    </w:p>
    <w:p w14:paraId="32DE87C6" w14:textId="77777777" w:rsidR="00BA2D8C" w:rsidRDefault="00000000">
      <w:pPr>
        <w:pStyle w:val="ListBullet"/>
        <w:spacing w:after="60" w:line="288" w:lineRule="auto"/>
        <w:jc w:val="both"/>
      </w:pPr>
      <w:r>
        <w:rPr>
          <w:b/>
        </w:rPr>
        <w:t>4. Bản chất của phát hiện dị biệt:</w:t>
      </w:r>
      <w:r>
        <w:t xml:space="preserve"> Phương pháp IQR phát hiện các hóa đơn có giá trị và số lượng vượt trội về mặt xác suất thống kê. Các đơn hàng này đại diện cho hành vi mua sỉ (Wholesale), không đồng nghĩa với lỗi nhập liệu hay gian lận thương mại.</w:t>
      </w:r>
    </w:p>
    <w:p w14:paraId="1E0B8515" w14:textId="77777777" w:rsidR="00BA2D8C" w:rsidRDefault="00000000">
      <w:pPr>
        <w:pStyle w:val="ListBullet"/>
        <w:spacing w:after="60" w:line="288" w:lineRule="auto"/>
        <w:jc w:val="both"/>
      </w:pPr>
      <w:r>
        <w:rPr>
          <w:b/>
        </w:rPr>
        <w:t>5. Tính độc lập của dữ liệu Web Scraping:</w:t>
      </w:r>
      <w:r>
        <w:t xml:space="preserve"> Dữ liệu thu thập từ Books to Scrape là bài thực hành độc lập nhằm kiểm chứng năng lực kỹ thuật, chưa được kết hợp trực tiếp với chuỗi cung ứng sách trong bán lẻ của bộ dữ liệu chính.</w:t>
      </w:r>
    </w:p>
    <w:p w14:paraId="3AFD3B6A" w14:textId="77777777" w:rsidR="00BA2D8C" w:rsidRDefault="00000000">
      <w:pPr>
        <w:pStyle w:val="Heading2"/>
        <w:spacing w:after="80"/>
      </w:pPr>
      <w:r>
        <w:rPr>
          <w:rFonts w:ascii="Times New Roman" w:hAnsi="Times New Roman"/>
          <w:color w:val="2C5282"/>
          <w:sz w:val="28"/>
        </w:rPr>
        <w:t>5.2. Hướng phát triển trong tương lai</w:t>
      </w:r>
    </w:p>
    <w:p w14:paraId="1FDD219C" w14:textId="77777777" w:rsidR="00BA2D8C" w:rsidRDefault="00000000">
      <w:pPr>
        <w:spacing w:after="100" w:line="300" w:lineRule="auto"/>
        <w:jc w:val="both"/>
      </w:pPr>
      <w:r>
        <w:t>Từ những hạn chế nêu trên, nhóm đề xuất 3 định hướng mở rộng giàu tiềm năng trong giai đoạn tiếp theo:</w:t>
      </w:r>
    </w:p>
    <w:p w14:paraId="015F17D2" w14:textId="77777777" w:rsidR="00BA2D8C" w:rsidRDefault="00000000">
      <w:pPr>
        <w:pStyle w:val="ListBullet"/>
        <w:spacing w:after="60" w:line="288" w:lineRule="auto"/>
        <w:jc w:val="both"/>
      </w:pPr>
      <w:r>
        <w:rPr>
          <w:b/>
        </w:rPr>
        <w:t>1. Mở rộng phân tích đoàn hệ (Cohort Analysis):</w:t>
      </w:r>
      <w:r>
        <w:t xml:space="preserve"> Phân tích hành vi mua sắm lặp lại của các nhóm khách hàng theo từng tháng gia nhập (Cohort Retention Matrix) nhằm đo lường tỷ lệ giữ chân khách hàng (Retention Rate) và giá trị trọn đời (Customer Lifetime Value — CLV) theo thời gian.</w:t>
      </w:r>
    </w:p>
    <w:p w14:paraId="382184F8" w14:textId="77777777" w:rsidR="00BA2D8C" w:rsidRDefault="00000000">
      <w:pPr>
        <w:pStyle w:val="ListBullet"/>
        <w:spacing w:after="60" w:line="288" w:lineRule="auto"/>
        <w:jc w:val="both"/>
      </w:pPr>
      <w:r>
        <w:rPr>
          <w:b/>
        </w:rPr>
        <w:lastRenderedPageBreak/>
        <w:t>2. Ứng dụng học máy dự báo và gợi ý (Machine Learning):</w:t>
      </w:r>
      <w:r>
        <w:t xml:space="preserve"> Tận dụng điểm số RFM và lịch sử mua sắm để xây dựng mô hình máy học (như Random Forest hoặc XGBoost) dự báo nguy cơ khách hàng rời bỏ (Churn Prediction), đồng thời phát triển thuật toán gợi ý sản phẩm (Collaborative Filtering / Association Rules) để tối ưu hóa giá trị giỏ hàng.</w:t>
      </w:r>
    </w:p>
    <w:p w14:paraId="78F6E1FA" w14:textId="77777777" w:rsidR="00BA2D8C" w:rsidRDefault="00000000">
      <w:pPr>
        <w:pStyle w:val="ListBullet"/>
        <w:spacing w:after="60" w:line="288" w:lineRule="auto"/>
        <w:jc w:val="both"/>
      </w:pPr>
      <w:r>
        <w:rPr>
          <w:b/>
        </w:rPr>
        <w:t>3. Xây dựng Dashboard kinh doanh tương tác thời gian thực:</w:t>
      </w:r>
      <w:r>
        <w:t xml:space="preserve"> Đóng gói toàn bộ pipeline và các biểu đồ phân tích thành một ứng dụng bảng điều khiển tương tác (Dashboard) trên nền tảng Streamlit hoặc Power BI, kết nối trực tiếp với cơ sở dữ liệu bán hàng để cập nhật chỉ số theo thời gian thực.</w:t>
      </w:r>
    </w:p>
    <w:p w14:paraId="32482EDB" w14:textId="77777777" w:rsidR="00BA2D8C" w:rsidRDefault="00000000">
      <w:pPr>
        <w:pStyle w:val="Heading1"/>
        <w:spacing w:before="280" w:after="120"/>
      </w:pPr>
      <w:r>
        <w:rPr>
          <w:rFonts w:ascii="Times New Roman" w:hAnsi="Times New Roman"/>
          <w:color w:val="1B365D"/>
          <w:sz w:val="32"/>
        </w:rPr>
        <w:t>Chương 6. Kết luận</w:t>
      </w:r>
    </w:p>
    <w:p w14:paraId="163A44EE" w14:textId="77777777" w:rsidR="00BA2D8C" w:rsidRDefault="00000000">
      <w:pPr>
        <w:spacing w:after="100" w:line="300" w:lineRule="auto"/>
        <w:jc w:val="both"/>
      </w:pPr>
      <w:r>
        <w:t>Dự án phân tích đề tài P4 — "Phân tích khách hàng và sản phẩm trong bán lẻ online" do nhóm G3 thực hiện đã hoàn thành xuất sắc toàn bộ các mục tiêu nghiên cứu và đáp ứng trọn vẹn 6 sản phẩm bàn giao (Deliverables) theo tiêu chuẩn khắt khe của môn học PDS301m.</w:t>
      </w:r>
    </w:p>
    <w:p w14:paraId="547308DF" w14:textId="77777777" w:rsidR="00BA2D8C" w:rsidRDefault="00000000">
      <w:pPr>
        <w:spacing w:after="100" w:line="300" w:lineRule="auto"/>
        <w:jc w:val="both"/>
      </w:pPr>
      <w:r>
        <w:t>Thông qua việc áp dụng chuẩn mực lập trình hướng đối tượng bằng Python, nhóm đã xử lý thành công 541,909 dòng dữ liệu thô, loại bỏ triệt để các bản ghi trùng lặp và không hợp lệ, phân tách chính xác 9,251 dòng hóa đơn hủy (thuộc 3,836 mã hóa đơn duy nhất), để thiết lập tập dữ liệu bán lẻ chuẩn hóa gồm 524,878 dòng giao dịch với tổng doanh thu xác thực £10,642,110.80.</w:t>
      </w:r>
    </w:p>
    <w:p w14:paraId="5C282582" w14:textId="77777777" w:rsidR="00BA2D8C" w:rsidRDefault="00000000">
      <w:pPr>
        <w:spacing w:after="100" w:line="300" w:lineRule="auto"/>
        <w:jc w:val="both"/>
      </w:pPr>
      <w:r>
        <w:t>Những phát hiện từ mô hình phân khúc RFM trên 4,338 khách hàng định danh và thuật toán phát hiện dị biệt IQR trên 19,960 hóa đơn đã mang lại những góc nhìn kinh doanh sâu sắc: sự tập trung gần 64% doanh thu vào 21% khách hàng Champions, mức độ rủi ro tiềm tàng từ 938 khách hàng At Risk, tính phân hóa rõ rệt giữa sản phẩm doanh thu cao và sản phẩm số lượng cao, cùng với tầm ảnh hưởng chi phối của các đơn hàng bán buôn. Đồng thời, bài toán Web Scraping trên 1,000 đầu sách độc lập đã minh chứng năng lực toàn diện của nhóm trong kỹ thuật thu thập và xử lý dữ liệu.</w:t>
      </w:r>
    </w:p>
    <w:p w14:paraId="0B33C58B" w14:textId="77777777" w:rsidR="00BA2D8C" w:rsidRDefault="00000000">
      <w:pPr>
        <w:spacing w:after="100" w:line="300" w:lineRule="auto"/>
        <w:jc w:val="both"/>
      </w:pPr>
      <w:r>
        <w:rPr>
          <w:rFonts w:ascii="Times New Roman" w:hAnsi="Times New Roman"/>
          <w:sz w:val="26"/>
        </w:rPr>
        <w:t>Dự án không chỉ là một sản phẩm học thuật mẫu mực với mã nguồn mô-đun hóa, bộ kiểm thử tự động 45 test cases (44 passed, 1 skipped) và ma trận đối soát 16 tiêu chí hoàn thiện, mà còn là một giải pháp phân tích dữ liệu bán lẻ có giá trị ứng dụng thực tiễn cao.</w:t>
      </w:r>
    </w:p>
    <w:p w14:paraId="5C2E2CC0" w14:textId="77777777" w:rsidR="00BA2D8C" w:rsidRDefault="00000000">
      <w:pPr>
        <w:pStyle w:val="Heading1"/>
        <w:spacing w:before="280" w:after="120"/>
      </w:pPr>
      <w:r>
        <w:rPr>
          <w:rFonts w:ascii="Times New Roman" w:hAnsi="Times New Roman"/>
          <w:color w:val="1B365D"/>
          <w:sz w:val="32"/>
        </w:rPr>
        <w:t>Phụ lục</w:t>
      </w:r>
    </w:p>
    <w:p w14:paraId="7277B7FC" w14:textId="77777777" w:rsidR="00BA2D8C" w:rsidRDefault="00000000">
      <w:pPr>
        <w:pStyle w:val="Heading2"/>
        <w:spacing w:after="80"/>
      </w:pPr>
      <w:r>
        <w:rPr>
          <w:rFonts w:ascii="Times New Roman" w:hAnsi="Times New Roman"/>
          <w:color w:val="2C5282"/>
          <w:sz w:val="28"/>
        </w:rPr>
        <w:t>Phụ lục A: Bảng đối soát các chỉ số cốt lõi (Reconciliation Matrix)</w:t>
      </w:r>
    </w:p>
    <w:p w14:paraId="75DA3083" w14:textId="77777777" w:rsidR="00BA2D8C" w:rsidRDefault="00000000">
      <w:pPr>
        <w:spacing w:after="100" w:line="300" w:lineRule="auto"/>
        <w:jc w:val="both"/>
      </w:pPr>
      <w:r>
        <w:t>Bảng Phụ lục A.1 cung cấp chi tiết ma trận đối soát giữa các mô-đun phân tích độc lập (Data Pipeline, EDA, RFM, Anomaly Detection) nhằm khẳng định tính nhất quán tuyệt đối của dữ liệu:</w:t>
      </w:r>
    </w:p>
    <w:tbl>
      <w:tblPr>
        <w:tblW w:w="0" w:type="auto"/>
        <w:jc w:val="center"/>
        <w:tblBorders>
          <w:top w:val="single" w:sz="6" w:space="0" w:color="B0B0B0"/>
          <w:bottom w:val="single" w:sz="6" w:space="0" w:color="B0B0B0"/>
          <w:insideH w:val="single" w:sz="4" w:space="0" w:color="B0B0B0"/>
        </w:tblBorders>
        <w:tblLook w:val="04A0" w:firstRow="1" w:lastRow="0" w:firstColumn="1" w:lastColumn="0" w:noHBand="0" w:noVBand="1"/>
      </w:tblPr>
      <w:tblGrid>
        <w:gridCol w:w="2268"/>
        <w:gridCol w:w="2268"/>
        <w:gridCol w:w="2268"/>
        <w:gridCol w:w="2268"/>
      </w:tblGrid>
      <w:tr w:rsidR="00BA2D8C" w14:paraId="73048C1A" w14:textId="77777777">
        <w:trPr>
          <w:jc w:val="center"/>
        </w:trPr>
        <w:tc>
          <w:tcPr>
            <w:tcW w:w="2268" w:type="dxa"/>
            <w:shd w:val="clear" w:color="auto" w:fill="EAECEF"/>
            <w:tcMar>
              <w:top w:w="100" w:type="dxa"/>
              <w:left w:w="60" w:type="dxa"/>
              <w:bottom w:w="100" w:type="dxa"/>
              <w:right w:w="60" w:type="dxa"/>
            </w:tcMar>
          </w:tcPr>
          <w:p w14:paraId="4E83F611" w14:textId="77777777" w:rsidR="00BA2D8C" w:rsidRDefault="00000000">
            <w:pPr>
              <w:jc w:val="center"/>
            </w:pPr>
            <w:r>
              <w:rPr>
                <w:b/>
              </w:rPr>
              <w:lastRenderedPageBreak/>
              <w:t>Chỉ số đối soát</w:t>
            </w:r>
          </w:p>
        </w:tc>
        <w:tc>
          <w:tcPr>
            <w:tcW w:w="2268" w:type="dxa"/>
            <w:shd w:val="clear" w:color="auto" w:fill="EAECEF"/>
            <w:tcMar>
              <w:top w:w="100" w:type="dxa"/>
              <w:left w:w="60" w:type="dxa"/>
              <w:bottom w:w="100" w:type="dxa"/>
              <w:right w:w="60" w:type="dxa"/>
            </w:tcMar>
          </w:tcPr>
          <w:p w14:paraId="3783DA58" w14:textId="77777777" w:rsidR="00BA2D8C" w:rsidRDefault="00000000">
            <w:pPr>
              <w:jc w:val="center"/>
            </w:pPr>
            <w:r>
              <w:rPr>
                <w:b/>
              </w:rPr>
              <w:t>Dân số / Đối tượng áp dụng</w:t>
            </w:r>
          </w:p>
        </w:tc>
        <w:tc>
          <w:tcPr>
            <w:tcW w:w="2268" w:type="dxa"/>
            <w:shd w:val="clear" w:color="auto" w:fill="EAECEF"/>
            <w:tcMar>
              <w:top w:w="100" w:type="dxa"/>
              <w:left w:w="60" w:type="dxa"/>
              <w:bottom w:w="100" w:type="dxa"/>
              <w:right w:w="60" w:type="dxa"/>
            </w:tcMar>
          </w:tcPr>
          <w:p w14:paraId="585C3896" w14:textId="77777777" w:rsidR="00BA2D8C" w:rsidRDefault="00000000">
            <w:pPr>
              <w:jc w:val="center"/>
            </w:pPr>
            <w:r>
              <w:rPr>
                <w:b/>
              </w:rPr>
              <w:t>Giá trị chuẩn</w:t>
            </w:r>
          </w:p>
        </w:tc>
        <w:tc>
          <w:tcPr>
            <w:tcW w:w="2268" w:type="dxa"/>
            <w:shd w:val="clear" w:color="auto" w:fill="EAECEF"/>
            <w:tcMar>
              <w:top w:w="100" w:type="dxa"/>
              <w:left w:w="60" w:type="dxa"/>
              <w:bottom w:w="100" w:type="dxa"/>
              <w:right w:w="60" w:type="dxa"/>
            </w:tcMar>
          </w:tcPr>
          <w:p w14:paraId="64F3AB6E" w14:textId="77777777" w:rsidR="00BA2D8C" w:rsidRDefault="00000000">
            <w:pPr>
              <w:jc w:val="center"/>
            </w:pPr>
            <w:r>
              <w:rPr>
                <w:b/>
              </w:rPr>
              <w:t>Trạng thái đối soát</w:t>
            </w:r>
          </w:p>
        </w:tc>
      </w:tr>
      <w:tr w:rsidR="00BA2D8C" w14:paraId="06203AF9" w14:textId="77777777">
        <w:trPr>
          <w:jc w:val="center"/>
        </w:trPr>
        <w:tc>
          <w:tcPr>
            <w:tcW w:w="2268" w:type="dxa"/>
            <w:shd w:val="clear" w:color="auto" w:fill="FFFFFF"/>
            <w:tcMar>
              <w:top w:w="60" w:type="dxa"/>
              <w:left w:w="60" w:type="dxa"/>
              <w:bottom w:w="60" w:type="dxa"/>
              <w:right w:w="60" w:type="dxa"/>
            </w:tcMar>
          </w:tcPr>
          <w:p w14:paraId="107FA5ED" w14:textId="77777777" w:rsidR="00BA2D8C" w:rsidRDefault="00000000">
            <w:r>
              <w:rPr>
                <w:sz w:val="22"/>
              </w:rPr>
              <w:t>Tổng doanh thu bán lẻ (Total Revenue)</w:t>
            </w:r>
          </w:p>
        </w:tc>
        <w:tc>
          <w:tcPr>
            <w:tcW w:w="2268" w:type="dxa"/>
            <w:shd w:val="clear" w:color="auto" w:fill="FFFFFF"/>
            <w:tcMar>
              <w:top w:w="60" w:type="dxa"/>
              <w:left w:w="60" w:type="dxa"/>
              <w:bottom w:w="60" w:type="dxa"/>
              <w:right w:w="60" w:type="dxa"/>
            </w:tcMar>
          </w:tcPr>
          <w:p w14:paraId="0C0D3EE8" w14:textId="77777777" w:rsidR="00BA2D8C" w:rsidRDefault="00000000">
            <w:r>
              <w:rPr>
                <w:sz w:val="22"/>
              </w:rPr>
              <w:t>Toàn bộ giao dịch hợp lệ (kể cả Guest)</w:t>
            </w:r>
          </w:p>
        </w:tc>
        <w:tc>
          <w:tcPr>
            <w:tcW w:w="2268" w:type="dxa"/>
            <w:shd w:val="clear" w:color="auto" w:fill="FFFFFF"/>
            <w:tcMar>
              <w:top w:w="60" w:type="dxa"/>
              <w:left w:w="60" w:type="dxa"/>
              <w:bottom w:w="60" w:type="dxa"/>
              <w:right w:w="60" w:type="dxa"/>
            </w:tcMar>
          </w:tcPr>
          <w:p w14:paraId="7332FA88" w14:textId="77777777" w:rsidR="00BA2D8C" w:rsidRDefault="00000000">
            <w:pPr>
              <w:jc w:val="right"/>
            </w:pPr>
            <w:r>
              <w:rPr>
                <w:sz w:val="22"/>
              </w:rPr>
              <w:t>£10,642,110.80</w:t>
            </w:r>
          </w:p>
        </w:tc>
        <w:tc>
          <w:tcPr>
            <w:tcW w:w="2268" w:type="dxa"/>
            <w:shd w:val="clear" w:color="auto" w:fill="FFFFFF"/>
            <w:tcMar>
              <w:top w:w="60" w:type="dxa"/>
              <w:left w:w="60" w:type="dxa"/>
              <w:bottom w:w="60" w:type="dxa"/>
              <w:right w:w="60" w:type="dxa"/>
            </w:tcMar>
          </w:tcPr>
          <w:p w14:paraId="05C232B7" w14:textId="77777777" w:rsidR="00BA2D8C" w:rsidRDefault="00000000">
            <w:pPr>
              <w:jc w:val="center"/>
            </w:pPr>
            <w:r>
              <w:rPr>
                <w:b/>
                <w:color w:val="147828"/>
                <w:sz w:val="22"/>
              </w:rPr>
              <w:t>KHỚP TUYỆT ĐỐI (100%)</w:t>
            </w:r>
          </w:p>
        </w:tc>
      </w:tr>
      <w:tr w:rsidR="00BA2D8C" w14:paraId="29321389" w14:textId="77777777">
        <w:trPr>
          <w:jc w:val="center"/>
        </w:trPr>
        <w:tc>
          <w:tcPr>
            <w:tcW w:w="2268" w:type="dxa"/>
            <w:shd w:val="clear" w:color="auto" w:fill="FAFAFA"/>
            <w:tcMar>
              <w:top w:w="60" w:type="dxa"/>
              <w:left w:w="60" w:type="dxa"/>
              <w:bottom w:w="60" w:type="dxa"/>
              <w:right w:w="60" w:type="dxa"/>
            </w:tcMar>
          </w:tcPr>
          <w:p w14:paraId="1D83278B" w14:textId="77777777" w:rsidR="00BA2D8C" w:rsidRDefault="00000000">
            <w:r>
              <w:rPr>
                <w:sz w:val="22"/>
              </w:rPr>
              <w:t>Doanh thu khám phá (EDA Revenue)</w:t>
            </w:r>
          </w:p>
        </w:tc>
        <w:tc>
          <w:tcPr>
            <w:tcW w:w="2268" w:type="dxa"/>
            <w:shd w:val="clear" w:color="auto" w:fill="FAFAFA"/>
            <w:tcMar>
              <w:top w:w="60" w:type="dxa"/>
              <w:left w:w="60" w:type="dxa"/>
              <w:bottom w:w="60" w:type="dxa"/>
              <w:right w:w="60" w:type="dxa"/>
            </w:tcMar>
          </w:tcPr>
          <w:p w14:paraId="4B90C51B" w14:textId="77777777" w:rsidR="00BA2D8C" w:rsidRDefault="00000000">
            <w:r>
              <w:rPr>
                <w:sz w:val="22"/>
              </w:rPr>
              <w:t>Toàn bộ giao dịch hợp lệ (kể cả Guest)</w:t>
            </w:r>
          </w:p>
        </w:tc>
        <w:tc>
          <w:tcPr>
            <w:tcW w:w="2268" w:type="dxa"/>
            <w:shd w:val="clear" w:color="auto" w:fill="FAFAFA"/>
            <w:tcMar>
              <w:top w:w="60" w:type="dxa"/>
              <w:left w:w="60" w:type="dxa"/>
              <w:bottom w:w="60" w:type="dxa"/>
              <w:right w:w="60" w:type="dxa"/>
            </w:tcMar>
          </w:tcPr>
          <w:p w14:paraId="0BE66CD6" w14:textId="77777777" w:rsidR="00BA2D8C" w:rsidRDefault="00000000">
            <w:pPr>
              <w:jc w:val="right"/>
            </w:pPr>
            <w:r>
              <w:rPr>
                <w:sz w:val="22"/>
              </w:rPr>
              <w:t>£10,642,110.80</w:t>
            </w:r>
          </w:p>
        </w:tc>
        <w:tc>
          <w:tcPr>
            <w:tcW w:w="2268" w:type="dxa"/>
            <w:shd w:val="clear" w:color="auto" w:fill="FAFAFA"/>
            <w:tcMar>
              <w:top w:w="60" w:type="dxa"/>
              <w:left w:w="60" w:type="dxa"/>
              <w:bottom w:w="60" w:type="dxa"/>
              <w:right w:w="60" w:type="dxa"/>
            </w:tcMar>
          </w:tcPr>
          <w:p w14:paraId="21EA00EC" w14:textId="77777777" w:rsidR="00BA2D8C" w:rsidRDefault="00000000">
            <w:pPr>
              <w:jc w:val="center"/>
            </w:pPr>
            <w:r>
              <w:rPr>
                <w:b/>
                <w:color w:val="147828"/>
                <w:sz w:val="22"/>
              </w:rPr>
              <w:t>KHỚP TUYỆT ĐỐI (100%)</w:t>
            </w:r>
          </w:p>
        </w:tc>
      </w:tr>
      <w:tr w:rsidR="00BA2D8C" w14:paraId="7427724F" w14:textId="77777777">
        <w:trPr>
          <w:jc w:val="center"/>
        </w:trPr>
        <w:tc>
          <w:tcPr>
            <w:tcW w:w="2268" w:type="dxa"/>
            <w:shd w:val="clear" w:color="auto" w:fill="FFFFFF"/>
            <w:tcMar>
              <w:top w:w="60" w:type="dxa"/>
              <w:left w:w="60" w:type="dxa"/>
              <w:bottom w:w="60" w:type="dxa"/>
              <w:right w:w="60" w:type="dxa"/>
            </w:tcMar>
          </w:tcPr>
          <w:p w14:paraId="01243249" w14:textId="77777777" w:rsidR="00BA2D8C" w:rsidRDefault="00000000">
            <w:r>
              <w:rPr>
                <w:sz w:val="22"/>
              </w:rPr>
              <w:t>Doanh thu khách định danh (Non-Guest)</w:t>
            </w:r>
          </w:p>
        </w:tc>
        <w:tc>
          <w:tcPr>
            <w:tcW w:w="2268" w:type="dxa"/>
            <w:shd w:val="clear" w:color="auto" w:fill="FFFFFF"/>
            <w:tcMar>
              <w:top w:w="60" w:type="dxa"/>
              <w:left w:w="60" w:type="dxa"/>
              <w:bottom w:w="60" w:type="dxa"/>
              <w:right w:w="60" w:type="dxa"/>
            </w:tcMar>
          </w:tcPr>
          <w:p w14:paraId="64A9C0E2" w14:textId="77777777" w:rsidR="00BA2D8C" w:rsidRDefault="00000000">
            <w:r>
              <w:rPr>
                <w:sz w:val="22"/>
              </w:rPr>
              <w:t>4,338 khách hàng có mã số hợp lệ</w:t>
            </w:r>
          </w:p>
        </w:tc>
        <w:tc>
          <w:tcPr>
            <w:tcW w:w="2268" w:type="dxa"/>
            <w:shd w:val="clear" w:color="auto" w:fill="FFFFFF"/>
            <w:tcMar>
              <w:top w:w="60" w:type="dxa"/>
              <w:left w:w="60" w:type="dxa"/>
              <w:bottom w:w="60" w:type="dxa"/>
              <w:right w:w="60" w:type="dxa"/>
            </w:tcMar>
          </w:tcPr>
          <w:p w14:paraId="5F5977F1" w14:textId="77777777" w:rsidR="00BA2D8C" w:rsidRDefault="00000000">
            <w:pPr>
              <w:jc w:val="right"/>
            </w:pPr>
            <w:r>
              <w:rPr>
                <w:sz w:val="22"/>
              </w:rPr>
              <w:t>£8,887,208.89</w:t>
            </w:r>
          </w:p>
        </w:tc>
        <w:tc>
          <w:tcPr>
            <w:tcW w:w="2268" w:type="dxa"/>
            <w:shd w:val="clear" w:color="auto" w:fill="FFFFFF"/>
            <w:tcMar>
              <w:top w:w="60" w:type="dxa"/>
              <w:left w:w="60" w:type="dxa"/>
              <w:bottom w:w="60" w:type="dxa"/>
              <w:right w:w="60" w:type="dxa"/>
            </w:tcMar>
          </w:tcPr>
          <w:p w14:paraId="065B35B1" w14:textId="77777777" w:rsidR="00BA2D8C" w:rsidRDefault="00000000">
            <w:pPr>
              <w:jc w:val="center"/>
            </w:pPr>
            <w:r>
              <w:rPr>
                <w:b/>
                <w:color w:val="147828"/>
                <w:sz w:val="22"/>
              </w:rPr>
              <w:t>KHỚP TUYỆT ĐỐI (100%)</w:t>
            </w:r>
          </w:p>
        </w:tc>
      </w:tr>
      <w:tr w:rsidR="00BA2D8C" w14:paraId="6C7D8B02" w14:textId="77777777">
        <w:trPr>
          <w:jc w:val="center"/>
        </w:trPr>
        <w:tc>
          <w:tcPr>
            <w:tcW w:w="2268" w:type="dxa"/>
            <w:shd w:val="clear" w:color="auto" w:fill="FAFAFA"/>
            <w:tcMar>
              <w:top w:w="60" w:type="dxa"/>
              <w:left w:w="60" w:type="dxa"/>
              <w:bottom w:w="60" w:type="dxa"/>
              <w:right w:w="60" w:type="dxa"/>
            </w:tcMar>
          </w:tcPr>
          <w:p w14:paraId="28592495" w14:textId="77777777" w:rsidR="00BA2D8C" w:rsidRDefault="00000000">
            <w:r>
              <w:rPr>
                <w:sz w:val="22"/>
              </w:rPr>
              <w:t>Tổng Monetary trong RFM</w:t>
            </w:r>
          </w:p>
        </w:tc>
        <w:tc>
          <w:tcPr>
            <w:tcW w:w="2268" w:type="dxa"/>
            <w:shd w:val="clear" w:color="auto" w:fill="FAFAFA"/>
            <w:tcMar>
              <w:top w:w="60" w:type="dxa"/>
              <w:left w:w="60" w:type="dxa"/>
              <w:bottom w:w="60" w:type="dxa"/>
              <w:right w:w="60" w:type="dxa"/>
            </w:tcMar>
          </w:tcPr>
          <w:p w14:paraId="7EDD208C" w14:textId="77777777" w:rsidR="00BA2D8C" w:rsidRDefault="00000000">
            <w:r>
              <w:rPr>
                <w:sz w:val="22"/>
              </w:rPr>
              <w:t>4,338 khách hàng định danh</w:t>
            </w:r>
          </w:p>
        </w:tc>
        <w:tc>
          <w:tcPr>
            <w:tcW w:w="2268" w:type="dxa"/>
            <w:shd w:val="clear" w:color="auto" w:fill="FAFAFA"/>
            <w:tcMar>
              <w:top w:w="60" w:type="dxa"/>
              <w:left w:w="60" w:type="dxa"/>
              <w:bottom w:w="60" w:type="dxa"/>
              <w:right w:w="60" w:type="dxa"/>
            </w:tcMar>
          </w:tcPr>
          <w:p w14:paraId="04369273" w14:textId="77777777" w:rsidR="00BA2D8C" w:rsidRDefault="00000000">
            <w:pPr>
              <w:jc w:val="right"/>
            </w:pPr>
            <w:r>
              <w:rPr>
                <w:sz w:val="22"/>
              </w:rPr>
              <w:t>£8,887,208.89</w:t>
            </w:r>
          </w:p>
        </w:tc>
        <w:tc>
          <w:tcPr>
            <w:tcW w:w="2268" w:type="dxa"/>
            <w:shd w:val="clear" w:color="auto" w:fill="FAFAFA"/>
            <w:tcMar>
              <w:top w:w="60" w:type="dxa"/>
              <w:left w:w="60" w:type="dxa"/>
              <w:bottom w:w="60" w:type="dxa"/>
              <w:right w:w="60" w:type="dxa"/>
            </w:tcMar>
          </w:tcPr>
          <w:p w14:paraId="3C9CF55B" w14:textId="77777777" w:rsidR="00BA2D8C" w:rsidRDefault="00000000">
            <w:pPr>
              <w:jc w:val="center"/>
            </w:pPr>
            <w:r>
              <w:rPr>
                <w:b/>
                <w:color w:val="147828"/>
                <w:sz w:val="22"/>
              </w:rPr>
              <w:t>KHỚP TUYỆT ĐỐI (100%)</w:t>
            </w:r>
          </w:p>
        </w:tc>
      </w:tr>
      <w:tr w:rsidR="00BA2D8C" w14:paraId="6F8677C3" w14:textId="77777777">
        <w:trPr>
          <w:jc w:val="center"/>
        </w:trPr>
        <w:tc>
          <w:tcPr>
            <w:tcW w:w="2268" w:type="dxa"/>
            <w:shd w:val="clear" w:color="auto" w:fill="FFFFFF"/>
            <w:tcMar>
              <w:top w:w="60" w:type="dxa"/>
              <w:left w:w="60" w:type="dxa"/>
              <w:bottom w:w="60" w:type="dxa"/>
              <w:right w:w="60" w:type="dxa"/>
            </w:tcMar>
          </w:tcPr>
          <w:p w14:paraId="274ABB99" w14:textId="77777777" w:rsidR="00BA2D8C" w:rsidRDefault="00000000">
            <w:r>
              <w:rPr>
                <w:sz w:val="22"/>
              </w:rPr>
              <w:t>Tổng doanh thu 6 phân khúc RFM</w:t>
            </w:r>
          </w:p>
        </w:tc>
        <w:tc>
          <w:tcPr>
            <w:tcW w:w="2268" w:type="dxa"/>
            <w:shd w:val="clear" w:color="auto" w:fill="FFFFFF"/>
            <w:tcMar>
              <w:top w:w="60" w:type="dxa"/>
              <w:left w:w="60" w:type="dxa"/>
              <w:bottom w:w="60" w:type="dxa"/>
              <w:right w:w="60" w:type="dxa"/>
            </w:tcMar>
          </w:tcPr>
          <w:p w14:paraId="790B9766" w14:textId="77777777" w:rsidR="00BA2D8C" w:rsidRDefault="00000000">
            <w:r>
              <w:rPr>
                <w:sz w:val="22"/>
              </w:rPr>
              <w:t>Tổng giá trị 6 nhóm khách hàng</w:t>
            </w:r>
          </w:p>
        </w:tc>
        <w:tc>
          <w:tcPr>
            <w:tcW w:w="2268" w:type="dxa"/>
            <w:shd w:val="clear" w:color="auto" w:fill="FFFFFF"/>
            <w:tcMar>
              <w:top w:w="60" w:type="dxa"/>
              <w:left w:w="60" w:type="dxa"/>
              <w:bottom w:w="60" w:type="dxa"/>
              <w:right w:w="60" w:type="dxa"/>
            </w:tcMar>
          </w:tcPr>
          <w:p w14:paraId="4CBC1472" w14:textId="77777777" w:rsidR="00BA2D8C" w:rsidRDefault="00000000">
            <w:pPr>
              <w:jc w:val="right"/>
            </w:pPr>
            <w:r>
              <w:rPr>
                <w:sz w:val="22"/>
              </w:rPr>
              <w:t>£8,887,208.89</w:t>
            </w:r>
          </w:p>
        </w:tc>
        <w:tc>
          <w:tcPr>
            <w:tcW w:w="2268" w:type="dxa"/>
            <w:shd w:val="clear" w:color="auto" w:fill="FFFFFF"/>
            <w:tcMar>
              <w:top w:w="60" w:type="dxa"/>
              <w:left w:w="60" w:type="dxa"/>
              <w:bottom w:w="60" w:type="dxa"/>
              <w:right w:w="60" w:type="dxa"/>
            </w:tcMar>
          </w:tcPr>
          <w:p w14:paraId="666944EF" w14:textId="77777777" w:rsidR="00BA2D8C" w:rsidRDefault="00000000">
            <w:pPr>
              <w:jc w:val="center"/>
            </w:pPr>
            <w:r>
              <w:rPr>
                <w:b/>
                <w:color w:val="147828"/>
                <w:sz w:val="22"/>
              </w:rPr>
              <w:t>KHỚP TUYỆT ĐỐI (100%)</w:t>
            </w:r>
          </w:p>
        </w:tc>
      </w:tr>
      <w:tr w:rsidR="00BA2D8C" w14:paraId="0CF04E40" w14:textId="77777777">
        <w:trPr>
          <w:jc w:val="center"/>
        </w:trPr>
        <w:tc>
          <w:tcPr>
            <w:tcW w:w="2268" w:type="dxa"/>
            <w:shd w:val="clear" w:color="auto" w:fill="FAFAFA"/>
            <w:tcMar>
              <w:top w:w="60" w:type="dxa"/>
              <w:left w:w="60" w:type="dxa"/>
              <w:bottom w:w="60" w:type="dxa"/>
              <w:right w:w="60" w:type="dxa"/>
            </w:tcMar>
          </w:tcPr>
          <w:p w14:paraId="14AD661C" w14:textId="77777777" w:rsidR="00BA2D8C" w:rsidRDefault="00000000">
            <w:r>
              <w:rPr>
                <w:sz w:val="22"/>
              </w:rPr>
              <w:t>Doanh thu khách vãng lai (Guest)</w:t>
            </w:r>
          </w:p>
        </w:tc>
        <w:tc>
          <w:tcPr>
            <w:tcW w:w="2268" w:type="dxa"/>
            <w:shd w:val="clear" w:color="auto" w:fill="FAFAFA"/>
            <w:tcMar>
              <w:top w:w="60" w:type="dxa"/>
              <w:left w:w="60" w:type="dxa"/>
              <w:bottom w:w="60" w:type="dxa"/>
              <w:right w:w="60" w:type="dxa"/>
            </w:tcMar>
          </w:tcPr>
          <w:p w14:paraId="5B32F3CC" w14:textId="77777777" w:rsidR="00BA2D8C" w:rsidRDefault="00000000">
            <w:r>
              <w:rPr>
                <w:sz w:val="22"/>
              </w:rPr>
              <w:t>132,186 dòng giao dịch không mã KH</w:t>
            </w:r>
          </w:p>
        </w:tc>
        <w:tc>
          <w:tcPr>
            <w:tcW w:w="2268" w:type="dxa"/>
            <w:shd w:val="clear" w:color="auto" w:fill="FAFAFA"/>
            <w:tcMar>
              <w:top w:w="60" w:type="dxa"/>
              <w:left w:w="60" w:type="dxa"/>
              <w:bottom w:w="60" w:type="dxa"/>
              <w:right w:w="60" w:type="dxa"/>
            </w:tcMar>
          </w:tcPr>
          <w:p w14:paraId="4CBFB8B8" w14:textId="77777777" w:rsidR="00BA2D8C" w:rsidRDefault="00000000">
            <w:pPr>
              <w:jc w:val="right"/>
            </w:pPr>
            <w:r>
              <w:rPr>
                <w:sz w:val="22"/>
              </w:rPr>
              <w:t>£1,754,901.91</w:t>
            </w:r>
          </w:p>
        </w:tc>
        <w:tc>
          <w:tcPr>
            <w:tcW w:w="2268" w:type="dxa"/>
            <w:shd w:val="clear" w:color="auto" w:fill="FAFAFA"/>
            <w:tcMar>
              <w:top w:w="60" w:type="dxa"/>
              <w:left w:w="60" w:type="dxa"/>
              <w:bottom w:w="60" w:type="dxa"/>
              <w:right w:w="60" w:type="dxa"/>
            </w:tcMar>
          </w:tcPr>
          <w:p w14:paraId="721E3BFD" w14:textId="77777777" w:rsidR="00BA2D8C" w:rsidRDefault="00000000">
            <w:pPr>
              <w:jc w:val="center"/>
            </w:pPr>
            <w:r>
              <w:rPr>
                <w:b/>
                <w:color w:val="147828"/>
                <w:sz w:val="22"/>
              </w:rPr>
              <w:t>CHÊNH LỆCH CHỦ ĐÍCH (16.49%)</w:t>
            </w:r>
          </w:p>
        </w:tc>
      </w:tr>
      <w:tr w:rsidR="00BA2D8C" w14:paraId="2FE85DF0" w14:textId="77777777">
        <w:trPr>
          <w:jc w:val="center"/>
        </w:trPr>
        <w:tc>
          <w:tcPr>
            <w:tcW w:w="2268" w:type="dxa"/>
            <w:shd w:val="clear" w:color="auto" w:fill="FFFFFF"/>
            <w:tcMar>
              <w:top w:w="60" w:type="dxa"/>
              <w:left w:w="60" w:type="dxa"/>
              <w:bottom w:w="60" w:type="dxa"/>
              <w:right w:w="60" w:type="dxa"/>
            </w:tcMar>
          </w:tcPr>
          <w:p w14:paraId="79F6B21B" w14:textId="77777777" w:rsidR="00BA2D8C" w:rsidRDefault="00000000">
            <w:r>
              <w:rPr>
                <w:sz w:val="22"/>
              </w:rPr>
              <w:t>Số dòng trùng lặp loại bỏ</w:t>
            </w:r>
          </w:p>
        </w:tc>
        <w:tc>
          <w:tcPr>
            <w:tcW w:w="2268" w:type="dxa"/>
            <w:shd w:val="clear" w:color="auto" w:fill="FFFFFF"/>
            <w:tcMar>
              <w:top w:w="60" w:type="dxa"/>
              <w:left w:w="60" w:type="dxa"/>
              <w:bottom w:w="60" w:type="dxa"/>
              <w:right w:w="60" w:type="dxa"/>
            </w:tcMar>
          </w:tcPr>
          <w:p w14:paraId="081BB33E" w14:textId="77777777" w:rsidR="00BA2D8C" w:rsidRDefault="00000000">
            <w:r>
              <w:rPr>
                <w:sz w:val="22"/>
              </w:rPr>
              <w:t>Tập dữ liệu thô ban đầu</w:t>
            </w:r>
          </w:p>
        </w:tc>
        <w:tc>
          <w:tcPr>
            <w:tcW w:w="2268" w:type="dxa"/>
            <w:shd w:val="clear" w:color="auto" w:fill="FFFFFF"/>
            <w:tcMar>
              <w:top w:w="60" w:type="dxa"/>
              <w:left w:w="60" w:type="dxa"/>
              <w:bottom w:w="60" w:type="dxa"/>
              <w:right w:w="60" w:type="dxa"/>
            </w:tcMar>
          </w:tcPr>
          <w:p w14:paraId="29B807B3" w14:textId="77777777" w:rsidR="00BA2D8C" w:rsidRDefault="00000000">
            <w:pPr>
              <w:jc w:val="right"/>
            </w:pPr>
            <w:r>
              <w:rPr>
                <w:sz w:val="22"/>
              </w:rPr>
              <w:t>5,268 dòng (£21,740.98)</w:t>
            </w:r>
          </w:p>
        </w:tc>
        <w:tc>
          <w:tcPr>
            <w:tcW w:w="2268" w:type="dxa"/>
            <w:shd w:val="clear" w:color="auto" w:fill="FFFFFF"/>
            <w:tcMar>
              <w:top w:w="60" w:type="dxa"/>
              <w:left w:w="60" w:type="dxa"/>
              <w:bottom w:w="60" w:type="dxa"/>
              <w:right w:w="60" w:type="dxa"/>
            </w:tcMar>
          </w:tcPr>
          <w:p w14:paraId="140C1E05" w14:textId="77777777" w:rsidR="00BA2D8C" w:rsidRDefault="00000000">
            <w:pPr>
              <w:jc w:val="center"/>
            </w:pPr>
            <w:r>
              <w:rPr>
                <w:b/>
                <w:color w:val="147828"/>
                <w:sz w:val="22"/>
              </w:rPr>
              <w:t>ĐÃ LOẠI BỎ CHÍNH XÁC</w:t>
            </w:r>
          </w:p>
        </w:tc>
      </w:tr>
      <w:tr w:rsidR="00BA2D8C" w14:paraId="1FEFCECF" w14:textId="77777777">
        <w:trPr>
          <w:jc w:val="center"/>
        </w:trPr>
        <w:tc>
          <w:tcPr>
            <w:tcW w:w="2268" w:type="dxa"/>
            <w:shd w:val="clear" w:color="auto" w:fill="FAFAFA"/>
            <w:tcMar>
              <w:top w:w="60" w:type="dxa"/>
              <w:left w:w="60" w:type="dxa"/>
              <w:bottom w:w="60" w:type="dxa"/>
              <w:right w:w="60" w:type="dxa"/>
            </w:tcMar>
          </w:tcPr>
          <w:p w14:paraId="00689BE7" w14:textId="77777777" w:rsidR="00BA2D8C" w:rsidRDefault="00000000">
            <w:r>
              <w:rPr>
                <w:sz w:val="22"/>
              </w:rPr>
              <w:t>Số dòng Quantity/UnitPrice &lt;= 0</w:t>
            </w:r>
          </w:p>
        </w:tc>
        <w:tc>
          <w:tcPr>
            <w:tcW w:w="2268" w:type="dxa"/>
            <w:shd w:val="clear" w:color="auto" w:fill="FAFAFA"/>
            <w:tcMar>
              <w:top w:w="60" w:type="dxa"/>
              <w:left w:w="60" w:type="dxa"/>
              <w:bottom w:w="60" w:type="dxa"/>
              <w:right w:w="60" w:type="dxa"/>
            </w:tcMar>
          </w:tcPr>
          <w:p w14:paraId="4831ACFB" w14:textId="77777777" w:rsidR="00BA2D8C" w:rsidRDefault="00000000">
            <w:r>
              <w:rPr>
                <w:sz w:val="22"/>
              </w:rPr>
              <w:t>Tập dữ liệu non-cancelled</w:t>
            </w:r>
          </w:p>
        </w:tc>
        <w:tc>
          <w:tcPr>
            <w:tcW w:w="2268" w:type="dxa"/>
            <w:shd w:val="clear" w:color="auto" w:fill="FAFAFA"/>
            <w:tcMar>
              <w:top w:w="60" w:type="dxa"/>
              <w:left w:w="60" w:type="dxa"/>
              <w:bottom w:w="60" w:type="dxa"/>
              <w:right w:w="60" w:type="dxa"/>
            </w:tcMar>
          </w:tcPr>
          <w:p w14:paraId="34C5FEA4" w14:textId="77777777" w:rsidR="00BA2D8C" w:rsidRDefault="00000000">
            <w:pPr>
              <w:jc w:val="right"/>
            </w:pPr>
            <w:r>
              <w:rPr>
                <w:sz w:val="22"/>
              </w:rPr>
              <w:t>2,512 dòng</w:t>
            </w:r>
          </w:p>
        </w:tc>
        <w:tc>
          <w:tcPr>
            <w:tcW w:w="2268" w:type="dxa"/>
            <w:shd w:val="clear" w:color="auto" w:fill="FAFAFA"/>
            <w:tcMar>
              <w:top w:w="60" w:type="dxa"/>
              <w:left w:w="60" w:type="dxa"/>
              <w:bottom w:w="60" w:type="dxa"/>
              <w:right w:w="60" w:type="dxa"/>
            </w:tcMar>
          </w:tcPr>
          <w:p w14:paraId="2AC69932" w14:textId="77777777" w:rsidR="00BA2D8C" w:rsidRDefault="00000000">
            <w:pPr>
              <w:jc w:val="center"/>
            </w:pPr>
            <w:r>
              <w:rPr>
                <w:b/>
                <w:color w:val="147828"/>
                <w:sz w:val="22"/>
              </w:rPr>
              <w:t>ĐÃ LOẠI BỎ CHÍNH XÁC</w:t>
            </w:r>
          </w:p>
        </w:tc>
      </w:tr>
      <w:tr w:rsidR="00BA2D8C" w14:paraId="7F39C7A2" w14:textId="77777777">
        <w:trPr>
          <w:jc w:val="center"/>
        </w:trPr>
        <w:tc>
          <w:tcPr>
            <w:tcW w:w="2268" w:type="dxa"/>
            <w:shd w:val="clear" w:color="auto" w:fill="FFFFFF"/>
            <w:tcMar>
              <w:top w:w="60" w:type="dxa"/>
              <w:left w:w="60" w:type="dxa"/>
              <w:bottom w:w="60" w:type="dxa"/>
              <w:right w:w="60" w:type="dxa"/>
            </w:tcMar>
          </w:tcPr>
          <w:p w14:paraId="4DDDA527" w14:textId="77777777" w:rsidR="00BA2D8C" w:rsidRDefault="00000000">
            <w:r>
              <w:rPr>
                <w:sz w:val="22"/>
              </w:rPr>
              <w:t>Hóa đơn hủy phân tách (Cancellation)</w:t>
            </w:r>
          </w:p>
        </w:tc>
        <w:tc>
          <w:tcPr>
            <w:tcW w:w="2268" w:type="dxa"/>
            <w:shd w:val="clear" w:color="auto" w:fill="FFFFFF"/>
            <w:tcMar>
              <w:top w:w="60" w:type="dxa"/>
              <w:left w:w="60" w:type="dxa"/>
              <w:bottom w:w="60" w:type="dxa"/>
              <w:right w:w="60" w:type="dxa"/>
            </w:tcMar>
          </w:tcPr>
          <w:p w14:paraId="4B15ADB9" w14:textId="77777777" w:rsidR="00BA2D8C" w:rsidRDefault="00000000">
            <w:r>
              <w:rPr>
                <w:sz w:val="22"/>
              </w:rPr>
              <w:t>Giao dịch có mã bắt đầu bằng 'C'</w:t>
            </w:r>
          </w:p>
        </w:tc>
        <w:tc>
          <w:tcPr>
            <w:tcW w:w="2268" w:type="dxa"/>
            <w:shd w:val="clear" w:color="auto" w:fill="FFFFFF"/>
            <w:tcMar>
              <w:top w:w="60" w:type="dxa"/>
              <w:left w:w="60" w:type="dxa"/>
              <w:bottom w:w="60" w:type="dxa"/>
              <w:right w:w="60" w:type="dxa"/>
            </w:tcMar>
          </w:tcPr>
          <w:p w14:paraId="19B662E8" w14:textId="77777777" w:rsidR="00BA2D8C" w:rsidRDefault="00000000">
            <w:pPr>
              <w:jc w:val="right"/>
            </w:pPr>
            <w:r>
              <w:rPr>
                <w:sz w:val="22"/>
              </w:rPr>
              <w:t>9,251 rows / 3,836 invoices</w:t>
            </w:r>
          </w:p>
        </w:tc>
        <w:tc>
          <w:tcPr>
            <w:tcW w:w="2268" w:type="dxa"/>
            <w:shd w:val="clear" w:color="auto" w:fill="FFFFFF"/>
            <w:tcMar>
              <w:top w:w="60" w:type="dxa"/>
              <w:left w:w="60" w:type="dxa"/>
              <w:bottom w:w="60" w:type="dxa"/>
              <w:right w:w="60" w:type="dxa"/>
            </w:tcMar>
          </w:tcPr>
          <w:p w14:paraId="04FD29D0" w14:textId="77777777" w:rsidR="00BA2D8C" w:rsidRDefault="00000000">
            <w:pPr>
              <w:jc w:val="center"/>
            </w:pPr>
            <w:r>
              <w:rPr>
                <w:b/>
                <w:color w:val="147828"/>
                <w:sz w:val="22"/>
              </w:rPr>
              <w:t>PHÂN TÁCH ĐỘC LẬP</w:t>
            </w:r>
          </w:p>
        </w:tc>
      </w:tr>
      <w:tr w:rsidR="00BA2D8C" w14:paraId="745F0D2D" w14:textId="77777777">
        <w:trPr>
          <w:jc w:val="center"/>
        </w:trPr>
        <w:tc>
          <w:tcPr>
            <w:tcW w:w="2268" w:type="dxa"/>
            <w:shd w:val="clear" w:color="auto" w:fill="FAFAFA"/>
            <w:tcMar>
              <w:top w:w="60" w:type="dxa"/>
              <w:left w:w="60" w:type="dxa"/>
              <w:bottom w:w="60" w:type="dxa"/>
              <w:right w:w="60" w:type="dxa"/>
            </w:tcMar>
          </w:tcPr>
          <w:p w14:paraId="66AC7F18" w14:textId="77777777" w:rsidR="00BA2D8C" w:rsidRDefault="00000000">
            <w:r>
              <w:rPr>
                <w:sz w:val="22"/>
              </w:rPr>
              <w:t>Hóa đơn dị biệt phát hiện (Anomalies)</w:t>
            </w:r>
          </w:p>
        </w:tc>
        <w:tc>
          <w:tcPr>
            <w:tcW w:w="2268" w:type="dxa"/>
            <w:shd w:val="clear" w:color="auto" w:fill="FAFAFA"/>
            <w:tcMar>
              <w:top w:w="60" w:type="dxa"/>
              <w:left w:w="60" w:type="dxa"/>
              <w:bottom w:w="60" w:type="dxa"/>
              <w:right w:w="60" w:type="dxa"/>
            </w:tcMar>
          </w:tcPr>
          <w:p w14:paraId="0294B5A2" w14:textId="77777777" w:rsidR="00BA2D8C" w:rsidRDefault="00000000">
            <w:r>
              <w:rPr>
                <w:sz w:val="22"/>
              </w:rPr>
              <w:t>Cấp độ hóa đơn (19,960 đơn hàng)</w:t>
            </w:r>
          </w:p>
        </w:tc>
        <w:tc>
          <w:tcPr>
            <w:tcW w:w="2268" w:type="dxa"/>
            <w:shd w:val="clear" w:color="auto" w:fill="FAFAFA"/>
            <w:tcMar>
              <w:top w:w="60" w:type="dxa"/>
              <w:left w:w="60" w:type="dxa"/>
              <w:bottom w:w="60" w:type="dxa"/>
              <w:right w:w="60" w:type="dxa"/>
            </w:tcMar>
          </w:tcPr>
          <w:p w14:paraId="1E08A946" w14:textId="77777777" w:rsidR="00BA2D8C" w:rsidRDefault="00000000">
            <w:pPr>
              <w:jc w:val="right"/>
            </w:pPr>
            <w:r>
              <w:rPr>
                <w:sz w:val="22"/>
              </w:rPr>
              <w:t>2,185 invoices (£5,345,163.73)</w:t>
            </w:r>
          </w:p>
        </w:tc>
        <w:tc>
          <w:tcPr>
            <w:tcW w:w="2268" w:type="dxa"/>
            <w:shd w:val="clear" w:color="auto" w:fill="FAFAFA"/>
            <w:tcMar>
              <w:top w:w="60" w:type="dxa"/>
              <w:left w:w="60" w:type="dxa"/>
              <w:bottom w:w="60" w:type="dxa"/>
              <w:right w:w="60" w:type="dxa"/>
            </w:tcMar>
          </w:tcPr>
          <w:p w14:paraId="4D52965B" w14:textId="77777777" w:rsidR="00BA2D8C" w:rsidRDefault="00000000">
            <w:pPr>
              <w:jc w:val="center"/>
            </w:pPr>
            <w:r>
              <w:rPr>
                <w:b/>
                <w:color w:val="147828"/>
                <w:sz w:val="22"/>
              </w:rPr>
              <w:t>XÁC THỰC THỐNG KÊ (50.23%)</w:t>
            </w:r>
          </w:p>
        </w:tc>
      </w:tr>
    </w:tbl>
    <w:p w14:paraId="7D897BAB" w14:textId="77777777" w:rsidR="00BA2D8C" w:rsidRDefault="00000000">
      <w:pPr>
        <w:pStyle w:val="Heading2"/>
        <w:spacing w:after="80"/>
      </w:pPr>
      <w:r>
        <w:rPr>
          <w:rFonts w:ascii="Times New Roman" w:hAnsi="Times New Roman"/>
          <w:color w:val="2C5282"/>
          <w:sz w:val="28"/>
        </w:rPr>
        <w:t>Phụ lục B: Cấu trúc thư mục mã nguồn và hướng dẫn tái lập kết quả</w:t>
      </w:r>
    </w:p>
    <w:p w14:paraId="1E5A46EF" w14:textId="77777777" w:rsidR="00BA2D8C" w:rsidRDefault="00000000">
      <w:pPr>
        <w:spacing w:after="100" w:line="300" w:lineRule="auto"/>
        <w:jc w:val="both"/>
      </w:pPr>
      <w:r>
        <w:t>Toàn bộ mã nguồn dự án được lưu trữ tại kho lưu trữ Git cục bộ pds301m-ecommerce-analytics với cấu trúc chuẩn:</w:t>
      </w:r>
    </w:p>
    <w:p w14:paraId="08600363" w14:textId="77777777" w:rsidR="00BA2D8C" w:rsidRDefault="00000000">
      <w:pPr>
        <w:pStyle w:val="ListBullet"/>
        <w:spacing w:after="60" w:line="288" w:lineRule="auto"/>
        <w:jc w:val="both"/>
      </w:pPr>
      <w:r>
        <w:rPr>
          <w:b/>
        </w:rPr>
        <w:t>• README.md, docs/:</w:t>
      </w:r>
      <w:r>
        <w:t xml:space="preserve"> Chứa tài liệu hướng dẫn tổng quan, hợp đồng dữ liệu và các báo cáo đối soát.</w:t>
      </w:r>
    </w:p>
    <w:p w14:paraId="666EA828" w14:textId="77777777" w:rsidR="00BA2D8C" w:rsidRDefault="00000000">
      <w:pPr>
        <w:pStyle w:val="ListBullet"/>
        <w:spacing w:after="60" w:line="288" w:lineRule="auto"/>
        <w:jc w:val="both"/>
      </w:pPr>
      <w:r>
        <w:rPr>
          <w:b/>
        </w:rPr>
        <w:t>• src/:</w:t>
      </w:r>
      <w:r>
        <w:t xml:space="preserve"> Chứa 7 mô-đun mã nguồn Python phục vụ làm sạch, phân tích và kiểm toán.</w:t>
      </w:r>
    </w:p>
    <w:p w14:paraId="3E35F367" w14:textId="77777777" w:rsidR="00BA2D8C" w:rsidRDefault="00000000">
      <w:pPr>
        <w:pStyle w:val="ListBullet"/>
        <w:spacing w:after="60" w:line="288" w:lineRule="auto"/>
        <w:jc w:val="both"/>
      </w:pPr>
      <w:r>
        <w:rPr>
          <w:b/>
        </w:rPr>
        <w:t>• tests/:</w:t>
      </w:r>
      <w:r>
        <w:t xml:space="preserve"> Chứa bộ kiểm thử tự động gồm 5 tệp kiểm thử chuyên biệt.</w:t>
      </w:r>
    </w:p>
    <w:p w14:paraId="36C78D56" w14:textId="77777777" w:rsidR="00BA2D8C" w:rsidRDefault="00000000">
      <w:pPr>
        <w:pStyle w:val="ListBullet"/>
        <w:spacing w:after="60" w:line="288" w:lineRule="auto"/>
        <w:jc w:val="both"/>
      </w:pPr>
      <w:r>
        <w:rPr>
          <w:b/>
        </w:rPr>
        <w:t>• notebooks/:</w:t>
      </w:r>
      <w:r>
        <w:t xml:space="preserve"> Chứa 3 sổ tay Jupyter Notebook khám phá và tích hợp.</w:t>
      </w:r>
    </w:p>
    <w:p w14:paraId="2085EAB2" w14:textId="77777777" w:rsidR="00BA2D8C" w:rsidRDefault="00000000">
      <w:pPr>
        <w:pStyle w:val="ListBullet"/>
        <w:spacing w:after="60" w:line="288" w:lineRule="auto"/>
        <w:jc w:val="both"/>
      </w:pPr>
      <w:r>
        <w:rPr>
          <w:b/>
        </w:rPr>
        <w:t>• charts/:</w:t>
      </w:r>
      <w:r>
        <w:t xml:space="preserve"> Chứa 15 tệp biểu đồ trực quan hóa được theo dõi trong hệ thống Git.</w:t>
      </w:r>
    </w:p>
    <w:p w14:paraId="4C8968F5" w14:textId="77777777" w:rsidR="00BA2D8C" w:rsidRDefault="00000000">
      <w:pPr>
        <w:pStyle w:val="ListBullet"/>
        <w:spacing w:after="60" w:line="288" w:lineRule="auto"/>
        <w:jc w:val="both"/>
      </w:pPr>
      <w:r>
        <w:rPr>
          <w:b/>
        </w:rPr>
        <w:lastRenderedPageBreak/>
        <w:t>• reports/:</w:t>
      </w:r>
      <w:r>
        <w:t xml:space="preserve"> Chứa các báo cáo phân tích Markdown và Báo cáo tổng kết DOCX chính thức.</w:t>
      </w:r>
    </w:p>
    <w:p w14:paraId="4E8C64FB" w14:textId="77777777" w:rsidR="00BA2D8C" w:rsidRDefault="00000000">
      <w:pPr>
        <w:pStyle w:val="Heading3"/>
        <w:spacing w:before="120" w:after="40"/>
      </w:pPr>
      <w:r>
        <w:rPr>
          <w:rFonts w:ascii="Times New Roman" w:hAnsi="Times New Roman"/>
          <w:color w:val="2D3748"/>
        </w:rPr>
        <w:t>Hướng dẫn tái lập kết quả (Reproducibility Guide):</w:t>
      </w:r>
    </w:p>
    <w:p w14:paraId="7B0AD330" w14:textId="77777777" w:rsidR="00BA2D8C" w:rsidRDefault="00000000">
      <w:pPr>
        <w:pStyle w:val="ListBullet"/>
        <w:spacing w:after="60" w:line="288" w:lineRule="auto"/>
        <w:jc w:val="both"/>
      </w:pPr>
      <w:r>
        <w:rPr>
          <w:b/>
        </w:rPr>
        <w:t>1. Cài đặt môi trường:</w:t>
      </w:r>
      <w:r>
        <w:t xml:space="preserve"> Thực thi lệnh `python -m pip install -r requirements.txt` để cài đặt các thư viện cần thiết.</w:t>
      </w:r>
    </w:p>
    <w:p w14:paraId="6954C8C1" w14:textId="77777777" w:rsidR="00BA2D8C" w:rsidRDefault="00000000">
      <w:pPr>
        <w:pStyle w:val="ListBullet"/>
        <w:spacing w:after="60" w:line="288" w:lineRule="auto"/>
        <w:jc w:val="both"/>
      </w:pPr>
      <w:r>
        <w:rPr>
          <w:b/>
        </w:rPr>
        <w:t>2. Chuẩn bị dữ liệu:</w:t>
      </w:r>
      <w:r>
        <w:t xml:space="preserve"> Tải tập dữ liệu online_retail.xlsx từ kho lưu trữ UCI và đặt tại `data/raw/online_retail.xlsx`.</w:t>
      </w:r>
    </w:p>
    <w:p w14:paraId="74A678BD" w14:textId="77777777" w:rsidR="00BA2D8C" w:rsidRDefault="00000000">
      <w:pPr>
        <w:pStyle w:val="ListBullet"/>
        <w:spacing w:after="60" w:line="288" w:lineRule="auto"/>
        <w:jc w:val="both"/>
      </w:pPr>
      <w:r>
        <w:rPr>
          <w:b/>
        </w:rPr>
        <w:t>3. Thực thi kiểm thử:</w:t>
      </w:r>
      <w:r>
        <w:t xml:space="preserve"> Thực thi lệnh `pytest` từ thư mục gốc repository để chạy toàn bộ 45 test cases (44 passed, 1 skipped).</w:t>
      </w:r>
    </w:p>
    <w:p w14:paraId="3172E8B1" w14:textId="77777777" w:rsidR="00BA2D8C" w:rsidRDefault="00000000">
      <w:pPr>
        <w:pStyle w:val="ListBullet"/>
        <w:spacing w:after="60" w:line="288" w:lineRule="auto"/>
        <w:jc w:val="both"/>
      </w:pPr>
      <w:r>
        <w:rPr>
          <w:b/>
        </w:rPr>
        <w:t>4. Tái lập phân tích:</w:t>
      </w:r>
      <w:r>
        <w:t xml:space="preserve"> Mở `notebooks/06_final_integrated_analysis.ipynb` trên Jupyter Notebook và chọn lệnh `Restart Kernel &amp; Run All`.</w:t>
      </w:r>
    </w:p>
    <w:p w14:paraId="205595DC" w14:textId="77777777" w:rsidR="00BA2D8C" w:rsidRDefault="00000000">
      <w:pPr>
        <w:pStyle w:val="Heading2"/>
        <w:spacing w:after="80"/>
      </w:pPr>
      <w:r>
        <w:rPr>
          <w:rFonts w:ascii="Times New Roman" w:hAnsi="Times New Roman"/>
          <w:color w:val="2C5282"/>
          <w:sz w:val="28"/>
        </w:rPr>
        <w:t>Phụ lục C: Báo cáo kết quả kiểm thử tự động (Test Execution)</w:t>
      </w:r>
    </w:p>
    <w:p w14:paraId="0E62DE4F" w14:textId="77777777" w:rsidR="00BA2D8C" w:rsidRDefault="00000000">
      <w:pPr>
        <w:spacing w:after="100" w:line="300" w:lineRule="auto"/>
        <w:jc w:val="both"/>
      </w:pPr>
      <w:r>
        <w:rPr>
          <w:rFonts w:ascii="Times New Roman" w:hAnsi="Times New Roman"/>
          <w:sz w:val="26"/>
        </w:rPr>
        <w:t>Bộ kiểm thử tự động được xây dựng dựa trên framework pytest với 5 tệp kiểm thử chuyên biệt:</w:t>
      </w:r>
    </w:p>
    <w:p w14:paraId="01F737D2" w14:textId="77777777" w:rsidR="00BA2D8C" w:rsidRDefault="00000000">
      <w:pPr>
        <w:pStyle w:val="ListBullet"/>
        <w:spacing w:after="60" w:line="288" w:lineRule="auto"/>
        <w:jc w:val="both"/>
      </w:pPr>
      <w:r>
        <w:rPr>
          <w:b/>
        </w:rPr>
        <w:t>1. tests/test_data_processor.py:</w:t>
      </w:r>
      <w:r>
        <w:t xml:space="preserve"> 3 test cases xác thực quy trình làm sạch dữ liệu, khử trùng lặp và tính toán doanh thu.</w:t>
      </w:r>
    </w:p>
    <w:p w14:paraId="042532D5" w14:textId="77777777" w:rsidR="00BA2D8C" w:rsidRDefault="00000000">
      <w:pPr>
        <w:pStyle w:val="ListBullet"/>
        <w:spacing w:after="60" w:line="288" w:lineRule="auto"/>
        <w:jc w:val="both"/>
      </w:pPr>
      <w:r>
        <w:rPr>
          <w:b/>
        </w:rPr>
        <w:t>2. tests/test_anomaly_detector.py:</w:t>
      </w:r>
      <w:r>
        <w:t xml:space="preserve"> 5 test cases xác thực thuật toán phát hiện dị biệt IQR, xử lý trường hợp biên rỗng và tác động kinh doanh.</w:t>
      </w:r>
    </w:p>
    <w:p w14:paraId="221BCA0F" w14:textId="77777777" w:rsidR="00BA2D8C" w:rsidRDefault="00000000">
      <w:pPr>
        <w:pStyle w:val="ListBullet"/>
        <w:spacing w:after="60" w:line="288" w:lineRule="auto"/>
        <w:jc w:val="both"/>
      </w:pPr>
      <w:r>
        <w:rPr>
          <w:b/>
        </w:rPr>
        <w:t>3. tests/test_business_rules.py:</w:t>
      </w:r>
      <w:r>
        <w:t xml:space="preserve"> 4 test cases kiểm thử các hàm quy tắc nghiệp vụ độc lập (tính doanh thu, kiểm tra hóa đơn hủy, lấy tháng đơn hàng, gán phân khúc khách hàng).</w:t>
      </w:r>
    </w:p>
    <w:p w14:paraId="1F236028" w14:textId="77777777" w:rsidR="00BA2D8C" w:rsidRDefault="00000000">
      <w:pPr>
        <w:pStyle w:val="ListBullet"/>
        <w:spacing w:after="60" w:line="288" w:lineRule="auto"/>
        <w:jc w:val="both"/>
      </w:pPr>
      <w:r>
        <w:rPr>
          <w:b/>
        </w:rPr>
        <w:t>4. tests/test_rfm.py:</w:t>
      </w:r>
      <w:r>
        <w:t xml:space="preserve"> 32 test cases kiểm tra chuyên sâu từng khía cạnh của phương pháp tính điểm phân vị RFM và gán nhãn phân khúc.</w:t>
      </w:r>
    </w:p>
    <w:p>
      <w:pPr>
        <w:spacing w:line="300" w:lineRule="auto" w:after="80"/>
      </w:pPr>
      <w:r>
        <w:rPr>
          <w:rFonts w:ascii="Times New Roman" w:hAnsi="Times New Roman"/>
          <w:b/>
          <w:sz w:val="26"/>
        </w:rPr>
        <w:t>5. tests/test_rfm_integration.py:</w:t>
      </w:r>
      <w:r>
        <w:rPr>
          <w:rFonts w:ascii="Times New Roman" w:hAnsi="Times New Roman"/>
          <w:sz w:val="26"/>
        </w:rPr>
        <w:t xml:space="preserve"> 1 test case tích hợp đầu cuối xác thực kết quả RFM với dữ liệu cleaned_retail.csv.</w:t>
      </w:r>
    </w:p>
    <w:p w14:paraId="2B2CAA66" w14:textId="77777777" w:rsidR="00BA2D8C" w:rsidRDefault="00000000">
      <w:pPr>
        <w:spacing w:after="100" w:line="300" w:lineRule="auto"/>
        <w:jc w:val="both"/>
      </w:pPr>
      <w:r>
        <w:rPr>
          <w:rFonts w:ascii="Times New Roman" w:hAnsi="Times New Roman"/>
          <w:sz w:val="26"/>
        </w:rPr>
        <w:t>Tổng kết kết quả thực thi: 45 test cases (44 passed, 1 skipped khi thiếu dữ liệu cục bộ; 45 passed khi có đầy đủ dữ liệu) trong thời gian xấp xỉ 2.81 giây, xác nhận độ tin cậy tuyệt đối của hệ thống mã nguồn.</w:t>
      </w:r>
    </w:p>
    <w:sectPr w:rsidR="00BA2D8C" w:rsidSect="00034616">
      <w:headerReference w:type="default" r:id="rId12"/>
      <w:footerReference w:type="default" r:id="rId13"/>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5CC2A" w14:textId="77777777" w:rsidR="00D57C94" w:rsidRDefault="00D57C94">
      <w:pPr>
        <w:spacing w:after="0" w:line="240" w:lineRule="auto"/>
      </w:pPr>
      <w:r>
        <w:separator/>
      </w:r>
    </w:p>
  </w:endnote>
  <w:endnote w:type="continuationSeparator" w:id="0">
    <w:p w14:paraId="3148B08C" w14:textId="77777777" w:rsidR="00D57C94" w:rsidRDefault="00D5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BB73" w14:textId="77777777" w:rsidR="00BA2D8C" w:rsidRDefault="00000000">
    <w:pPr>
      <w:pStyle w:val="Footer"/>
      <w:jc w:val="right"/>
    </w:pPr>
    <w:r>
      <w:rPr>
        <w:color w:val="787878"/>
        <w:sz w:val="20"/>
      </w:rPr>
      <w:t xml:space="preserve">Báo cáo môn học PDS301m | Trang </w:t>
    </w:r>
    <w:r>
      <w:rPr>
        <w:color w:val="787878"/>
        <w:sz w:val="20"/>
      </w:rPr>
      <w:fldChar w:fldCharType="begin"/>
    </w:r>
    <w:r>
      <w:rPr>
        <w:color w:val="787878"/>
        <w:sz w:val="20"/>
      </w:rPr>
      <w:instrText>PAGE</w:instrText>
    </w:r>
    <w:r>
      <w:rPr>
        <w:color w:val="787878"/>
        <w:sz w:val="20"/>
      </w:rPr>
      <w:fldChar w:fldCharType="separate"/>
    </w:r>
    <w:r w:rsidR="00EF65D2">
      <w:rPr>
        <w:noProof/>
        <w:color w:val="787878"/>
        <w:sz w:val="20"/>
      </w:rPr>
      <w:t>2</w:t>
    </w:r>
    <w:r>
      <w:rPr>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652C" w14:textId="77777777" w:rsidR="00D57C94" w:rsidRDefault="00D57C94">
      <w:pPr>
        <w:spacing w:after="0" w:line="240" w:lineRule="auto"/>
      </w:pPr>
      <w:r>
        <w:separator/>
      </w:r>
    </w:p>
  </w:footnote>
  <w:footnote w:type="continuationSeparator" w:id="0">
    <w:p w14:paraId="48C03868" w14:textId="77777777" w:rsidR="00D57C94" w:rsidRDefault="00D57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E6CF" w14:textId="6A716EAF" w:rsidR="00EC66B2" w:rsidRPr="00EC66B2" w:rsidRDefault="00000000">
    <w:pPr>
      <w:pStyle w:val="Header"/>
      <w:rPr>
        <w:color w:val="969696"/>
        <w:sz w:val="17"/>
      </w:rPr>
    </w:pPr>
    <w:r>
      <w:rPr>
        <w:color w:val="969696"/>
        <w:sz w:val="17"/>
      </w:rPr>
      <w:t xml:space="preserve">ĐẠI HỌC FPT — KHOA </w:t>
    </w:r>
    <w:r w:rsidR="00EC66B2">
      <w:rPr>
        <w:color w:val="969696"/>
        <w:sz w:val="17"/>
      </w:rPr>
      <w:t>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997803">
    <w:abstractNumId w:val="8"/>
  </w:num>
  <w:num w:numId="2" w16cid:durableId="914708890">
    <w:abstractNumId w:val="6"/>
  </w:num>
  <w:num w:numId="3" w16cid:durableId="1035348393">
    <w:abstractNumId w:val="5"/>
  </w:num>
  <w:num w:numId="4" w16cid:durableId="1300644232">
    <w:abstractNumId w:val="4"/>
  </w:num>
  <w:num w:numId="5" w16cid:durableId="20403870">
    <w:abstractNumId w:val="7"/>
  </w:num>
  <w:num w:numId="6" w16cid:durableId="976304020">
    <w:abstractNumId w:val="3"/>
  </w:num>
  <w:num w:numId="7" w16cid:durableId="1328902073">
    <w:abstractNumId w:val="2"/>
  </w:num>
  <w:num w:numId="8" w16cid:durableId="241915757">
    <w:abstractNumId w:val="1"/>
  </w:num>
  <w:num w:numId="9" w16cid:durableId="200785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3B4"/>
    <w:rsid w:val="00715065"/>
    <w:rsid w:val="008C4773"/>
    <w:rsid w:val="00A4251C"/>
    <w:rsid w:val="00AA1D8D"/>
    <w:rsid w:val="00B47730"/>
    <w:rsid w:val="00BA2D8C"/>
    <w:rsid w:val="00CB0664"/>
    <w:rsid w:val="00D57C94"/>
    <w:rsid w:val="00E01751"/>
    <w:rsid w:val="00EC66B2"/>
    <w:rsid w:val="00EF6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58795"/>
  <w14:defaultImageDpi w14:val="300"/>
  <w15:docId w15:val="{090CCDA6-D6AA-464E-8BD0-308E7A30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5628</Words>
  <Characters>32086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Anh Huy</cp:lastModifiedBy>
  <cp:revision>7</cp:revision>
  <dcterms:created xsi:type="dcterms:W3CDTF">2013-12-23T23:15:00Z</dcterms:created>
  <dcterms:modified xsi:type="dcterms:W3CDTF">2026-10-11T13:35:00Z</dcterms:modified>
  <cp:category/>
</cp:coreProperties>
</file>