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FE" w:rsidRPr="00C31D61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C31D61">
        <w:rPr>
          <w:lang w:val="en-US"/>
        </w:rPr>
        <w:t>AOI Cleanup</w:t>
      </w:r>
    </w:p>
    <w:p w:rsidR="00386AFE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good</w:t>
      </w:r>
    </w:p>
    <w:p w:rsidR="00386AFE" w:rsidRPr="00C31D61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C31D61">
        <w:rPr>
          <w:lang w:val="en-US"/>
        </w:rPr>
        <w:t>Validity check</w:t>
      </w:r>
    </w:p>
    <w:p w:rsidR="00386AFE" w:rsidRPr="00C31D61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good</w:t>
      </w:r>
    </w:p>
    <w:p w:rsidR="00386AFE" w:rsidRPr="00C31D61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C31D61">
        <w:rPr>
          <w:lang w:val="en-US"/>
        </w:rPr>
        <w:t>Durations</w:t>
      </w:r>
    </w:p>
    <w:p w:rsidR="00386AFE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bookmarkStart w:id="0" w:name="_Hlk94118849"/>
      <w:r>
        <w:rPr>
          <w:lang w:val="en-US"/>
        </w:rPr>
        <w:t>Timestamp was overwritten, better to add an additional column if such a timestamp is needed</w:t>
      </w:r>
    </w:p>
    <w:p w:rsidR="001730A7" w:rsidRDefault="001730A7" w:rsidP="001730A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Min function is also dangerous without checking if min is the first row value</w:t>
      </w:r>
    </w:p>
    <w:p w:rsidR="001730A7" w:rsidRPr="001730A7" w:rsidRDefault="001730A7" w:rsidP="001730A7">
      <w:pPr>
        <w:pStyle w:val="Listenabsatz"/>
        <w:numPr>
          <w:ilvl w:val="0"/>
          <w:numId w:val="0"/>
        </w:num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30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1730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730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'Timestamp'</w:t>
      </w:r>
      <w:r w:rsidRPr="001730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r w:rsidRPr="001730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1730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730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'Timestamp'</w:t>
      </w:r>
      <w:r w:rsidRPr="001730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1730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1730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730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'Timestamp'</w:t>
      </w:r>
      <w:r w:rsidRPr="001730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].min())  </w:t>
      </w:r>
      <w:r w:rsidRPr="001730A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1st timestamp to zero for readability</w:t>
      </w:r>
    </w:p>
    <w:bookmarkEnd w:id="0"/>
    <w:p w:rsidR="00386AFE" w:rsidRPr="00C31D61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C31D61">
        <w:rPr>
          <w:lang w:val="en-US"/>
        </w:rPr>
        <w:t>Data quality check</w:t>
      </w:r>
    </w:p>
    <w:p w:rsidR="00332DA2" w:rsidRPr="006267BB" w:rsidRDefault="00332DA2" w:rsidP="00332DA2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but last row are handled well (due to usage of row shift, not defined in last row) – my approach: trust value and flag invalid just to be sure – 0 is definitely falsifying the data</w:t>
      </w:r>
    </w:p>
    <w:p w:rsidR="00332DA2" w:rsidRPr="00332DA2" w:rsidRDefault="00332DA2" w:rsidP="00332DA2">
      <w:pPr>
        <w:pStyle w:val="Listenabsatz"/>
        <w:numPr>
          <w:ilvl w:val="0"/>
          <w:numId w:val="0"/>
        </w:num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2D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Timestamp_duration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r w:rsidRPr="00332D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2D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'Timestamp'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]-(</w:t>
      </w:r>
      <w:r w:rsidRPr="00332D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32D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'Timestamp'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].shift()).fillna(</w:t>
      </w:r>
      <w:r w:rsidRPr="00332D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))/</w:t>
      </w:r>
      <w:r w:rsidRPr="00332D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).round(</w:t>
      </w:r>
      <w:r w:rsidRPr="00332D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332DA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series of timestamp duration to compare and round to nearest integer</w:t>
      </w:r>
    </w:p>
    <w:p w:rsidR="00332DA2" w:rsidRPr="00332DA2" w:rsidRDefault="00332DA2" w:rsidP="00332DA2">
      <w:pPr>
        <w:pStyle w:val="Listenabsatz"/>
        <w:numPr>
          <w:ilvl w:val="0"/>
          <w:numId w:val="0"/>
        </w:numPr>
        <w:shd w:val="clear" w:color="auto" w:fill="1E1E1E"/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2D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Timestamp_duration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2D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Timestamp_duration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.shift(</w:t>
      </w:r>
      <w:r w:rsidRPr="00332D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periods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332D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2D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332DA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shift series to match our data</w:t>
      </w:r>
    </w:p>
    <w:p w:rsidR="00386AFE" w:rsidRPr="00332DA2" w:rsidRDefault="00332DA2" w:rsidP="00332DA2">
      <w:pPr>
        <w:rPr>
          <w:lang w:val="en-US"/>
        </w:rPr>
      </w:pPr>
      <w:r w:rsidRPr="00332DA2">
        <w:drawing>
          <wp:inline distT="0" distB="0" distL="0" distR="0" wp14:anchorId="259CF0FB" wp14:editId="52375D6D">
            <wp:extent cx="5760720" cy="806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FE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Reduction</w:t>
      </w:r>
    </w:p>
    <w:p w:rsidR="00386AFE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Right idea, not finished</w:t>
      </w:r>
    </w:p>
    <w:p w:rsidR="00386AFE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C31D61">
        <w:rPr>
          <w:lang w:val="en-US"/>
        </w:rPr>
        <w:t>Recalculated durations</w:t>
      </w:r>
    </w:p>
    <w:p w:rsidR="00386AFE" w:rsidRPr="00EB1C2F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good</w:t>
      </w:r>
    </w:p>
    <w:p w:rsidR="00386AFE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3828C4">
        <w:rPr>
          <w:lang w:val="en-US"/>
        </w:rPr>
        <w:t>Validity</w:t>
      </w:r>
    </w:p>
    <w:p w:rsidR="00386AFE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Looks good, row percentage wrong due to missing merge</w:t>
      </w:r>
    </w:p>
    <w:p w:rsidR="00386AFE" w:rsidRDefault="00386AFE" w:rsidP="00386AFE">
      <w:pPr>
        <w:pStyle w:val="Listenabsatz"/>
        <w:numPr>
          <w:ilvl w:val="0"/>
          <w:numId w:val="5"/>
        </w:numPr>
        <w:rPr>
          <w:lang w:val="en-US"/>
        </w:rPr>
      </w:pPr>
      <w:r w:rsidRPr="003828C4">
        <w:rPr>
          <w:lang w:val="en-US"/>
        </w:rPr>
        <w:t>Export</w:t>
      </w:r>
    </w:p>
    <w:p w:rsidR="00E642D1" w:rsidRPr="00386AFE" w:rsidRDefault="001730A7" w:rsidP="00386AFE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good</w:t>
      </w:r>
      <w:bookmarkStart w:id="1" w:name="_GoBack"/>
      <w:bookmarkEnd w:id="1"/>
    </w:p>
    <w:sectPr w:rsidR="00E642D1" w:rsidRPr="00386AFE" w:rsidSect="006002F4">
      <w:endnotePr>
        <w:numFmt w:val="decimal"/>
      </w:endnotePr>
      <w:type w:val="continuous"/>
      <w:pgSz w:w="11907" w:h="16840" w:code="9"/>
      <w:pgMar w:top="1701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569" w:rsidRDefault="00285569" w:rsidP="003D08B7">
      <w:pPr>
        <w:spacing w:after="0" w:line="240" w:lineRule="auto"/>
      </w:pPr>
      <w:r>
        <w:separator/>
      </w:r>
    </w:p>
  </w:endnote>
  <w:endnote w:type="continuationSeparator" w:id="0">
    <w:p w:rsidR="00285569" w:rsidRDefault="00285569" w:rsidP="003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569" w:rsidRDefault="00285569" w:rsidP="003D08B7">
      <w:pPr>
        <w:spacing w:after="0" w:line="240" w:lineRule="auto"/>
      </w:pPr>
      <w:r>
        <w:separator/>
      </w:r>
    </w:p>
  </w:footnote>
  <w:footnote w:type="continuationSeparator" w:id="0">
    <w:p w:rsidR="00285569" w:rsidRDefault="00285569" w:rsidP="003D0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AA504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030C06"/>
    <w:multiLevelType w:val="hybridMultilevel"/>
    <w:tmpl w:val="55621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1287"/>
    <w:multiLevelType w:val="hybridMultilevel"/>
    <w:tmpl w:val="DFA2E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7208"/>
    <w:multiLevelType w:val="hybridMultilevel"/>
    <w:tmpl w:val="BEB0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4564F"/>
    <w:multiLevelType w:val="hybridMultilevel"/>
    <w:tmpl w:val="BAC801DC"/>
    <w:lvl w:ilvl="0" w:tplc="B9E0513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304CA"/>
    <w:rsid w:val="001730A7"/>
    <w:rsid w:val="00176F9B"/>
    <w:rsid w:val="001E5723"/>
    <w:rsid w:val="00285569"/>
    <w:rsid w:val="002C1D20"/>
    <w:rsid w:val="003304CA"/>
    <w:rsid w:val="00332DA2"/>
    <w:rsid w:val="0035456C"/>
    <w:rsid w:val="00386AFE"/>
    <w:rsid w:val="003D08B7"/>
    <w:rsid w:val="00410014"/>
    <w:rsid w:val="004F354D"/>
    <w:rsid w:val="00503905"/>
    <w:rsid w:val="00510520"/>
    <w:rsid w:val="00560A68"/>
    <w:rsid w:val="006002F4"/>
    <w:rsid w:val="006D33B5"/>
    <w:rsid w:val="00723791"/>
    <w:rsid w:val="007875C3"/>
    <w:rsid w:val="007C2104"/>
    <w:rsid w:val="008D035A"/>
    <w:rsid w:val="00923CAF"/>
    <w:rsid w:val="009270A0"/>
    <w:rsid w:val="0093162B"/>
    <w:rsid w:val="009C45CC"/>
    <w:rsid w:val="00B97374"/>
    <w:rsid w:val="00C77B82"/>
    <w:rsid w:val="00D759E7"/>
    <w:rsid w:val="00E642D1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6B3D"/>
  <w15:chartTrackingRefBased/>
  <w15:docId w15:val="{F45056C7-FD01-4431-8A65-5DC2F391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6AFE"/>
    <w:pPr>
      <w:spacing w:after="240" w:line="30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3D08B7"/>
    <w:pPr>
      <w:keepNext/>
      <w:keepLines/>
      <w:pageBreakBefore/>
      <w:numPr>
        <w:numId w:val="1"/>
      </w:numPr>
      <w:overflowPunct w:val="0"/>
      <w:autoSpaceDE w:val="0"/>
      <w:autoSpaceDN w:val="0"/>
      <w:adjustRightInd w:val="0"/>
      <w:ind w:left="567" w:hanging="567"/>
      <w:textAlignment w:val="baseline"/>
      <w:outlineLvl w:val="0"/>
    </w:pPr>
    <w:rPr>
      <w:rFonts w:eastAsia="Times New Roman" w:cs="Times New Roman"/>
      <w:b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D08B7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20"/>
      <w:ind w:left="1134" w:hanging="1134"/>
      <w:textAlignment w:val="baseline"/>
      <w:outlineLvl w:val="1"/>
    </w:pPr>
    <w:rPr>
      <w:rFonts w:eastAsia="Times New Roman" w:cs="Times New Roman"/>
      <w:b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3D08B7"/>
    <w:pPr>
      <w:numPr>
        <w:ilvl w:val="2"/>
      </w:numPr>
      <w:outlineLvl w:val="2"/>
    </w:pPr>
  </w:style>
  <w:style w:type="paragraph" w:styleId="berschrift4">
    <w:name w:val="heading 4"/>
    <w:basedOn w:val="berschrift2"/>
    <w:next w:val="Standard"/>
    <w:link w:val="berschrift4Zchn"/>
    <w:qFormat/>
    <w:rsid w:val="003D08B7"/>
    <w:pPr>
      <w:numPr>
        <w:ilvl w:val="3"/>
      </w:numPr>
      <w:outlineLvl w:val="3"/>
    </w:pPr>
  </w:style>
  <w:style w:type="paragraph" w:styleId="berschrift5">
    <w:name w:val="heading 5"/>
    <w:basedOn w:val="berschrift2"/>
    <w:next w:val="Standard"/>
    <w:link w:val="berschrift5Zchn"/>
    <w:rsid w:val="003D08B7"/>
    <w:pPr>
      <w:numPr>
        <w:ilvl w:val="4"/>
      </w:numPr>
      <w:outlineLvl w:val="4"/>
    </w:pPr>
  </w:style>
  <w:style w:type="paragraph" w:styleId="berschrift6">
    <w:name w:val="heading 6"/>
    <w:basedOn w:val="berschrift2"/>
    <w:next w:val="Standard"/>
    <w:link w:val="berschrift6Zchn"/>
    <w:rsid w:val="003D08B7"/>
    <w:pPr>
      <w:numPr>
        <w:ilvl w:val="5"/>
      </w:numPr>
      <w:outlineLvl w:val="5"/>
    </w:pPr>
  </w:style>
  <w:style w:type="paragraph" w:styleId="berschrift7">
    <w:name w:val="heading 7"/>
    <w:basedOn w:val="berschrift2"/>
    <w:next w:val="Standard"/>
    <w:link w:val="berschrift7Zchn"/>
    <w:rsid w:val="003D08B7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rsid w:val="003D08B7"/>
    <w:pPr>
      <w:numPr>
        <w:ilvl w:val="7"/>
      </w:numPr>
      <w:outlineLvl w:val="7"/>
    </w:pPr>
  </w:style>
  <w:style w:type="paragraph" w:styleId="berschrift9">
    <w:name w:val="heading 9"/>
    <w:basedOn w:val="berschrift2"/>
    <w:next w:val="Standard"/>
    <w:link w:val="berschrift9Zchn"/>
    <w:rsid w:val="003D08B7"/>
    <w:pPr>
      <w:numPr>
        <w:ilvl w:val="8"/>
      </w:numPr>
      <w:tabs>
        <w:tab w:val="num" w:pos="3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D08B7"/>
    <w:rPr>
      <w:rFonts w:ascii="Arial" w:eastAsia="Times New Roman" w:hAnsi="Arial" w:cs="Times New Roman"/>
      <w:b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3D08B7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paragraph" w:customStyle="1" w:styleId="ika-Literatur">
    <w:name w:val="ika-Literatur"/>
    <w:basedOn w:val="Standard"/>
    <w:qFormat/>
    <w:rsid w:val="003D08B7"/>
    <w:pPr>
      <w:keepLines/>
      <w:overflowPunct w:val="0"/>
      <w:autoSpaceDE w:val="0"/>
      <w:autoSpaceDN w:val="0"/>
      <w:adjustRightInd w:val="0"/>
      <w:ind w:left="1134" w:hanging="1134"/>
      <w:textAlignment w:val="baseline"/>
    </w:pPr>
    <w:rPr>
      <w:rFonts w:eastAsia="Times New 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3D08B7"/>
    <w:pPr>
      <w:tabs>
        <w:tab w:val="left" w:pos="567"/>
        <w:tab w:val="right" w:pos="9072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character" w:styleId="Seitenzahl">
    <w:name w:val="page number"/>
    <w:basedOn w:val="Absatz-Standardschriftart"/>
    <w:semiHidden/>
    <w:rsid w:val="003D08B7"/>
    <w:rPr>
      <w:kern w:val="0"/>
      <w:vertAlign w:val="baseline"/>
    </w:rPr>
  </w:style>
  <w:style w:type="paragraph" w:styleId="Verzeichnis1">
    <w:name w:val="toc 1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240"/>
      <w:ind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120" w:after="120"/>
      <w:ind w:left="170"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3">
    <w:name w:val="toc 3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after="120"/>
      <w:ind w:left="340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4">
    <w:name w:val="toc 4"/>
    <w:basedOn w:val="Verzeichnis3"/>
    <w:next w:val="Standard"/>
    <w:uiPriority w:val="39"/>
    <w:rsid w:val="003D08B7"/>
    <w:pPr>
      <w:ind w:left="510"/>
    </w:pPr>
  </w:style>
  <w:style w:type="paragraph" w:styleId="Verzeichnis5">
    <w:name w:val="toc 5"/>
    <w:basedOn w:val="Standard"/>
    <w:next w:val="Standard"/>
    <w:autoRedefine/>
    <w:uiPriority w:val="39"/>
    <w:unhideWhenUsed/>
    <w:rsid w:val="003D08B7"/>
    <w:pPr>
      <w:spacing w:after="100"/>
      <w:ind w:left="880"/>
    </w:pPr>
  </w:style>
  <w:style w:type="paragraph" w:styleId="Listenabsatz">
    <w:name w:val="List Paragraph"/>
    <w:basedOn w:val="Standard"/>
    <w:uiPriority w:val="34"/>
    <w:qFormat/>
    <w:rsid w:val="00D759E7"/>
    <w:pPr>
      <w:numPr>
        <w:numId w:val="2"/>
      </w:numPr>
      <w:spacing w:after="120"/>
      <w:ind w:left="284" w:hanging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E642D1"/>
    <w:pPr>
      <w:tabs>
        <w:tab w:val="left" w:pos="1134"/>
      </w:tabs>
      <w:spacing w:after="200" w:line="24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ika-MDI-2014-12-02">
      <a:dk1>
        <a:srgbClr val="171717"/>
      </a:dk1>
      <a:lt1>
        <a:srgbClr val="FFFFFF"/>
      </a:lt1>
      <a:dk2>
        <a:srgbClr val="5E5E5E"/>
      </a:dk2>
      <a:lt2>
        <a:srgbClr val="9A9A9A"/>
      </a:lt2>
      <a:accent1>
        <a:srgbClr val="5A7E92"/>
      </a:accent1>
      <a:accent2>
        <a:srgbClr val="E57200"/>
      </a:accent2>
      <a:accent3>
        <a:srgbClr val="CC071E"/>
      </a:accent3>
      <a:accent4>
        <a:srgbClr val="FFFF00"/>
      </a:accent4>
      <a:accent5>
        <a:srgbClr val="57AB27"/>
      </a:accent5>
      <a:accent6>
        <a:srgbClr val="00549F"/>
      </a:accent6>
      <a:hlink>
        <a:srgbClr val="171717"/>
      </a:hlink>
      <a:folHlink>
        <a:srgbClr val="17171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A9A11-12D1-4EC2-A220-8DF9C2F2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ika RWTH Aachen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Becker</dc:creator>
  <cp:keywords/>
  <dc:description/>
  <cp:lastModifiedBy>Jonas Becker</cp:lastModifiedBy>
  <cp:revision>4</cp:revision>
  <dcterms:created xsi:type="dcterms:W3CDTF">2022-02-04T20:46:00Z</dcterms:created>
  <dcterms:modified xsi:type="dcterms:W3CDTF">2022-02-04T21:42:00Z</dcterms:modified>
</cp:coreProperties>
</file>