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C994" w14:textId="15420A0B" w:rsidR="0078182A" w:rsidRDefault="00943DD7" w:rsidP="00943DD7">
      <w:pPr>
        <w:jc w:val="center"/>
      </w:pPr>
      <w:r>
        <w:t xml:space="preserve">Results Analysis PowerPoint Recommendations </w:t>
      </w:r>
    </w:p>
    <w:p w14:paraId="608784DA" w14:textId="77777777" w:rsidR="00943DD7" w:rsidRDefault="00943DD7" w:rsidP="00943DD7"/>
    <w:p w14:paraId="07543F9C" w14:textId="358FB39B" w:rsidR="009E6CF2" w:rsidRDefault="009E6CF2" w:rsidP="00943DD7">
      <w:r>
        <w:t>Overall recommendations:</w:t>
      </w:r>
    </w:p>
    <w:p w14:paraId="012694C1" w14:textId="4E91CD44" w:rsidR="009E6CF2" w:rsidRDefault="009E6CF2" w:rsidP="009E6CF2">
      <w:pPr>
        <w:pStyle w:val="ListParagraph"/>
        <w:numPr>
          <w:ilvl w:val="0"/>
          <w:numId w:val="3"/>
        </w:numPr>
      </w:pPr>
      <w:r>
        <w:t>Use line graphs for time series data (time trend) instead of bar graphs.</w:t>
      </w:r>
    </w:p>
    <w:p w14:paraId="0860BAF3" w14:textId="2A726882" w:rsidR="009E6CF2" w:rsidRDefault="009E6CF2" w:rsidP="009E6CF2">
      <w:pPr>
        <w:pStyle w:val="ListParagraph"/>
        <w:numPr>
          <w:ilvl w:val="0"/>
          <w:numId w:val="3"/>
        </w:numPr>
      </w:pPr>
      <w:r>
        <w:t xml:space="preserve">See PDF for formatting </w:t>
      </w:r>
      <w:proofErr w:type="gramStart"/>
      <w:r>
        <w:t>corrections</w:t>
      </w:r>
      <w:proofErr w:type="gramEnd"/>
    </w:p>
    <w:p w14:paraId="1FE701FF" w14:textId="77777777" w:rsidR="001A7031" w:rsidRDefault="001A7031" w:rsidP="001A7031">
      <w:pPr>
        <w:pStyle w:val="ListParagraph"/>
      </w:pPr>
    </w:p>
    <w:p w14:paraId="3BD41ADE" w14:textId="32C08CD1" w:rsidR="00943DD7" w:rsidRDefault="00943DD7" w:rsidP="001A7031">
      <w:pPr>
        <w:pStyle w:val="ListParagraph"/>
        <w:numPr>
          <w:ilvl w:val="0"/>
          <w:numId w:val="2"/>
        </w:numPr>
      </w:pPr>
      <w:r>
        <w:t>Response Rates</w:t>
      </w:r>
    </w:p>
    <w:p w14:paraId="6156051B" w14:textId="295ABC8E" w:rsidR="00943DD7" w:rsidRDefault="00943DD7" w:rsidP="00943DD7">
      <w:pPr>
        <w:pStyle w:val="ListParagraph"/>
        <w:numPr>
          <w:ilvl w:val="1"/>
          <w:numId w:val="2"/>
        </w:numPr>
      </w:pPr>
      <w:r>
        <w:t>Remove 2022, 2023, Fund A, and Fund B bars from visualization, and instead visualize by region for 2023. This will help us more clearly see time trend between 2022 and 2023</w:t>
      </w:r>
      <w:r w:rsidR="009E6CF2">
        <w:t xml:space="preserve"> by </w:t>
      </w:r>
      <w:proofErr w:type="gramStart"/>
      <w:r w:rsidR="009E6CF2">
        <w:t>Region</w:t>
      </w:r>
      <w:proofErr w:type="gramEnd"/>
    </w:p>
    <w:p w14:paraId="2C4EA3A9" w14:textId="2F73A740" w:rsidR="00943DD7" w:rsidRDefault="00943DD7" w:rsidP="00943DD7">
      <w:pPr>
        <w:pStyle w:val="ListParagraph"/>
        <w:numPr>
          <w:ilvl w:val="1"/>
          <w:numId w:val="2"/>
        </w:numPr>
      </w:pPr>
      <w:r>
        <w:t>Recommend using line graph with “Year” as the x-axis, “Percentage” as the y-axis, and each region represented by a line. We could also have separate visualizations for Responses and Properties by region as well if necessary. Line graphs are good tools for visualizing time trends.</w:t>
      </w:r>
    </w:p>
    <w:p w14:paraId="3E593874" w14:textId="1DCEE1DE" w:rsidR="009E6CF2" w:rsidRDefault="009E6CF2" w:rsidP="00943DD7">
      <w:pPr>
        <w:pStyle w:val="ListParagraph"/>
        <w:numPr>
          <w:ilvl w:val="1"/>
          <w:numId w:val="2"/>
        </w:numPr>
      </w:pPr>
      <w:r>
        <w:t xml:space="preserve">Create separate visualization for Funds if </w:t>
      </w:r>
      <w:proofErr w:type="gramStart"/>
      <w:r>
        <w:t>needed</w:t>
      </w:r>
      <w:proofErr w:type="gramEnd"/>
    </w:p>
    <w:p w14:paraId="4CA90AAA" w14:textId="7932C837" w:rsidR="009E6CF2" w:rsidRDefault="009E6CF2" w:rsidP="009E6CF2">
      <w:pPr>
        <w:pStyle w:val="ListParagraph"/>
        <w:numPr>
          <w:ilvl w:val="0"/>
          <w:numId w:val="2"/>
        </w:numPr>
      </w:pPr>
      <w:r>
        <w:t>Key Performance Indicators</w:t>
      </w:r>
    </w:p>
    <w:p w14:paraId="786C6079" w14:textId="51C8EFA8" w:rsidR="009E6CF2" w:rsidRDefault="009E6CF2" w:rsidP="009E6CF2">
      <w:pPr>
        <w:pStyle w:val="ListParagraph"/>
        <w:numPr>
          <w:ilvl w:val="1"/>
          <w:numId w:val="2"/>
        </w:numPr>
      </w:pPr>
      <w:r>
        <w:t xml:space="preserve">Recommend using </w:t>
      </w:r>
      <w:proofErr w:type="gramStart"/>
      <w:r>
        <w:t>line</w:t>
      </w:r>
      <w:proofErr w:type="gramEnd"/>
      <w:r>
        <w:t xml:space="preserve"> graph where x-axis is “Year”, y-axis is “Average Score”, and the lines are different colored satisfaction rates.</w:t>
      </w:r>
      <w:r w:rsidR="00DC2523">
        <w:t xml:space="preserve"> Separate visualizations needed for Score, Responses, and Properties.</w:t>
      </w:r>
    </w:p>
    <w:p w14:paraId="3CA9EF87" w14:textId="623EB113" w:rsidR="009E6CF2" w:rsidRDefault="009E6CF2" w:rsidP="009E6CF2">
      <w:pPr>
        <w:pStyle w:val="ListParagraph"/>
        <w:numPr>
          <w:ilvl w:val="0"/>
          <w:numId w:val="2"/>
        </w:numPr>
      </w:pPr>
      <w:r>
        <w:t>Leasing Satisfaction</w:t>
      </w:r>
    </w:p>
    <w:p w14:paraId="42A445DD" w14:textId="36FB10CD" w:rsidR="009E6CF2" w:rsidRDefault="009E6CF2" w:rsidP="009E6CF2">
      <w:pPr>
        <w:pStyle w:val="ListParagraph"/>
        <w:numPr>
          <w:ilvl w:val="1"/>
          <w:numId w:val="2"/>
        </w:numPr>
      </w:pPr>
      <w:r>
        <w:t>Change x-axis label to “</w:t>
      </w:r>
      <w:proofErr w:type="gramStart"/>
      <w:r>
        <w:t>Score”</w:t>
      </w:r>
      <w:proofErr w:type="gramEnd"/>
    </w:p>
    <w:p w14:paraId="79CFE766" w14:textId="7220997F" w:rsidR="009E6CF2" w:rsidRDefault="009E6CF2" w:rsidP="009E6CF2">
      <w:pPr>
        <w:pStyle w:val="ListParagraph"/>
        <w:numPr>
          <w:ilvl w:val="1"/>
          <w:numId w:val="2"/>
        </w:numPr>
      </w:pPr>
      <w:r>
        <w:t>Include property names for all properties, not just “Acme”, instead of assigning them a number</w:t>
      </w:r>
      <w:r w:rsidR="001A7031">
        <w:t>. Include these names in the “Top Five” tables.</w:t>
      </w:r>
    </w:p>
    <w:p w14:paraId="07EA81D8" w14:textId="3E67B39B" w:rsidR="001A7031" w:rsidRDefault="001A7031" w:rsidP="009E6CF2">
      <w:pPr>
        <w:pStyle w:val="ListParagraph"/>
        <w:numPr>
          <w:ilvl w:val="1"/>
          <w:numId w:val="2"/>
        </w:numPr>
      </w:pPr>
      <w:r>
        <w:t xml:space="preserve">Rename table with green heading to “Five Highest Scores”, and table with red heading “Five Lowest </w:t>
      </w:r>
      <w:proofErr w:type="gramStart"/>
      <w:r>
        <w:t>Scores”</w:t>
      </w:r>
      <w:proofErr w:type="gramEnd"/>
    </w:p>
    <w:p w14:paraId="6DB85279" w14:textId="377D1577" w:rsidR="001A7031" w:rsidRDefault="001A7031" w:rsidP="009E6CF2">
      <w:pPr>
        <w:pStyle w:val="ListParagraph"/>
        <w:numPr>
          <w:ilvl w:val="1"/>
          <w:numId w:val="2"/>
        </w:numPr>
      </w:pPr>
      <w:r>
        <w:t>Table with red heading should be outlined with solid black lines.</w:t>
      </w:r>
    </w:p>
    <w:p w14:paraId="13E36262" w14:textId="77777777" w:rsidR="001A7031" w:rsidRDefault="001A7031" w:rsidP="001A7031">
      <w:pPr>
        <w:pStyle w:val="ListParagraph"/>
        <w:ind w:left="1440"/>
      </w:pPr>
    </w:p>
    <w:p w14:paraId="77F18E5B" w14:textId="58C89B4D" w:rsidR="009E6CF2" w:rsidRDefault="009E6CF2" w:rsidP="009E6CF2"/>
    <w:p w14:paraId="5921AF9D" w14:textId="77777777" w:rsidR="00943DD7" w:rsidRDefault="00943DD7" w:rsidP="00943DD7"/>
    <w:p w14:paraId="6242A75E" w14:textId="77777777" w:rsidR="00943DD7" w:rsidRDefault="00943DD7" w:rsidP="00943DD7">
      <w:pPr>
        <w:jc w:val="center"/>
      </w:pPr>
    </w:p>
    <w:sectPr w:rsidR="0094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3AFF"/>
    <w:multiLevelType w:val="hybridMultilevel"/>
    <w:tmpl w:val="C3807A86"/>
    <w:lvl w:ilvl="0" w:tplc="E780B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73F"/>
    <w:multiLevelType w:val="hybridMultilevel"/>
    <w:tmpl w:val="1F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05B"/>
    <w:multiLevelType w:val="hybridMultilevel"/>
    <w:tmpl w:val="7E3C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0505">
    <w:abstractNumId w:val="2"/>
  </w:num>
  <w:num w:numId="2" w16cid:durableId="164782076">
    <w:abstractNumId w:val="0"/>
  </w:num>
  <w:num w:numId="3" w16cid:durableId="190880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7"/>
    <w:rsid w:val="001A7031"/>
    <w:rsid w:val="004B74FC"/>
    <w:rsid w:val="0078182A"/>
    <w:rsid w:val="00943DD7"/>
    <w:rsid w:val="0098498D"/>
    <w:rsid w:val="009E6CF2"/>
    <w:rsid w:val="00CC2E85"/>
    <w:rsid w:val="00DC2523"/>
    <w:rsid w:val="00E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E9BC"/>
  <w15:chartTrackingRefBased/>
  <w15:docId w15:val="{93F03FB6-516F-437D-AE76-6E25915A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Deuser, Keith</dc:creator>
  <cp:keywords/>
  <dc:description/>
  <cp:lastModifiedBy>Deuser, Keith</cp:lastModifiedBy>
  <cp:revision>1</cp:revision>
  <dcterms:created xsi:type="dcterms:W3CDTF">2024-04-22T19:58:00Z</dcterms:created>
  <dcterms:modified xsi:type="dcterms:W3CDTF">2024-04-22T20:58:00Z</dcterms:modified>
</cp:coreProperties>
</file>