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Signed Dev installers require Apple Development signing and provisioned Dev identifiers/App Group. Legacy 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Dev Installer</w:t>
            </w:r>
          </w:p>
        </w:tc>
        <w:tc>
          <w:tcPr>
            <w:tcW w:w="5803" w:type="dxa"/>
            <w:vAlign w:val="center"/>
          </w:tcPr>
          <w:p>
            <w:pPr>
              <w:spacing w:after="0"/>
            </w:pPr>
            <w:r>
              <w:t xml:space="preserve">Build signed Dev app/extension and CLI, then package the isolated app.</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legacy direct products, then package with a Store-overwrite guard.</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Dev installer inside Xcode</w:t>
      </w:r>
    </w:p>
    <w:p>
      <w:pPr>
        <w:spacing w:after="120"/>
      </w:pPr>
      <w:r>
        <w:t xml:space="preserve">Select </w:t>
      </w:r>
      <w:r>
        <w:rPr>
          <w:b/>
        </w:rPr>
        <w:t xml:space="preserve">Mail-Filter Dev Installer</w:t>
      </w:r>
      <w:r>
        <w:t xml:space="preserve">, then choose </w:t>
      </w:r>
      <w:r>
        <w:rPr>
          <w:b/>
        </w:rPr>
        <w:t xml:space="preserve">Product &gt; Build</w:t>
      </w:r>
      <w:r>
        <w:t xml:space="preserve"> or press Command-B. The aggregate builds the signed Development app, its embedded extension and the CLI. Packaging preserves the original app signature and stages the engineering CLI outside the app bundle. It does not start a recursive native build.</w:t>
      </w:r>
    </w:p>
    <w:p>
      <w:pPr>
        <w:spacing w:after="120"/>
      </w:pPr>
      <w:r>
        <w:t xml:space="preserve">The output is </w:t>
      </w:r>
      <w:r>
        <w:rPr>
          <w:rFonts w:ascii="Courier New" w:hAnsi="Courier New" w:cs="Courier New"/>
          <w:sz w:val="19"/>
          <w:shd w:val="clear" w:color="auto" w:fill="F2F2F2"/>
        </w:rPr>
        <w:t xml:space="preserve">outputs/Mail-Filter Dev Installer.pkg</w:t>
      </w:r>
      <w:r>
        <w:t xml:space="preserve">, with a Desktop shortcut. The installer title and introduction display the app name, marketing version and build number. It installs </w:t>
      </w:r>
      <w:r>
        <w:rPr>
          <w:rFonts w:ascii="Courier New" w:hAnsi="Courier New" w:cs="Courier New"/>
          <w:sz w:val="19"/>
          <w:shd w:val="clear" w:color="auto" w:fill="F2F2F2"/>
        </w:rPr>
        <w:t xml:space="preserve">/Applications/Mail-Filter Dev.app</w:t>
      </w:r>
      <w:r>
        <w:t xml:space="preserve">, never </w:t>
      </w:r>
      <w:r>
        <w:rPr>
          <w:rFonts w:ascii="Courier New" w:hAnsi="Courier New" w:cs="Courier New"/>
          <w:sz w:val="19"/>
          <w:shd w:val="clear" w:color="auto" w:fill="F2F2F2"/>
        </w:rPr>
        <w:t xml:space="preserve">/Applications/Mail-Filter.app</w:t>
      </w:r>
      <w:r>
        <w:t xml:space="preserve">. Existing compatible Dev settings survive updates. Both app identities and their App Groups remain separate; installation does not import setup or activate filtering. Development signing requires a team and registered test Mac.</w:t>
      </w:r>
    </w:p>
    <w:p>
      <w:pPr>
        <w:spacing w:after="120"/>
      </w:pPr>
      <w:r>
        <w:t xml:space="preserve">Each explicit installer build reruns packaging. Both packaging helpers disable Xcode's build-script sandbox to write outputs and the Desktop shortcut; this does not change the apps' runtime sandbox. Use </w:t>
      </w:r>
      <w:r>
        <w:rPr>
          <w:b/>
        </w:rPr>
        <w:t xml:space="preserve">Mail-Filter Dev</w:t>
      </w:r>
      <w:r>
        <w:t xml:space="preserve"> for incremental development and </w:t>
      </w:r>
      <w:r>
        <w:rPr>
          <w:b/>
        </w:rPr>
        <w:t xml:space="preserve">Mail-Filter Build Check</w:t>
      </w:r>
      <w:r>
        <w:t xml:space="preserve"> for unsigned compilation. The explicitly selected legacy Local Installer produces </w:t>
      </w:r>
      <w:r>
        <w:rPr>
          <w:b/>
        </w:rPr>
        <w:t xml:space="preserve">Mail-Filter Direct Installer.pkg</w:t>
      </w:r>
      <w:r>
        <w:t xml:space="preserve">, retains the production identity, and refuses to overwrite a Store copy.</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w:t>
      </w:r>
      <w:r>
        <w:rPr>
          <w:rFonts w:ascii="Courier New" w:hAnsi="Courier New" w:cs="Courier New"/>
          <w:sz w:val="19"/>
          <w:shd w:val="clear" w:color="auto" w:fill="F2F2F2"/>
        </w:rPr>
        <w:t xml:space="preserve">/Applications</w:t>
      </w:r>
      <w:r>
        <w:t xml:space="preserve"> and name the copy </w:t>
      </w:r>
      <w:r>
        <w:rPr>
          <w:rFonts w:ascii="Courier New" w:hAnsi="Courier New" w:cs="Courier New"/>
          <w:sz w:val="19"/>
          <w:shd w:val="clear" w:color="auto" w:fill="F2F2F2"/>
        </w:rPr>
        <w:t xml:space="preserve">Mail-Filter Dev.app</w:t>
      </w:r>
      <w:r>
        <w:t xml:space="preserve">. Remove any older copy from </w:t>
      </w:r>
      <w:r>
        <w:rPr>
          <w:rFonts w:ascii="Courier New" w:hAnsi="Courier New" w:cs="Courier New"/>
          <w:sz w:val="19"/>
          <w:shd w:val="clear" w:color="auto" w:fill="F2F2F2"/>
        </w:rPr>
        <w:t xml:space="preserve">~/Applications</w:t>
      </w:r>
      <w:r>
        <w:t xml:space="preserve"> while keeping its private data. The staging script preserves that older copy under ignored outputs/development before installing the new one.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"/Applications/Mail-Filter Dev.app/Contents/PlugIns/Mail-Filter.appex"</w:t>
            </w:r>
          </w:p>
          <w:p>
            <w:pPr>
              <w:spacing w:after="0" w:line="240" w:lineRule="auto"/>
            </w:pPr>
            <w:r>
              <w:rPr>
                <w:rFonts w:ascii="Courier New" w:hAnsi="Courier New" w:cs="Courier New"/>
                <w:sz w:val="18"/>
              </w:rPr>
              <w:t xml:space="preserve">/usr/bin/open -a "/Applications/Mail-Filter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 local</w:t>
      </w:r>
      <w:r>
        <w:t xml:space="preserve"> uses those staged products to create the direct installer; the default selects the isolated Dev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Qualify timing and queued inference</w:t>
      </w:r>
    </w:p>
    <w:p>
      <w:pPr>
        <w:spacing w:after="120"/>
      </w:pPr>
      <w:r>
        <w:t xml:space="preserve">The normal native suite includes accelerated timing tests and 200 model-slot cancellation/handoff races. Run production-duration qualification separately from the repository root, using a new output file whose parent exists: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./MacApp/qualify-timing.sh --full \</w:t>
            </w:r>
          </w:p>
          <w:p>
            <w:pPr>
              <w:spacing w:after="0" w:line="240" w:lineRule="auto"/>
            </w:pPr>
            <w:r>
              <w:rPr>
                <w:rFonts w:ascii="Courier New" w:hAnsi="Courier New" w:cs="Courier New"/>
                <w:sz w:val="18"/>
              </w:rPr>
              <w:t xml:space="preserve">  --output /private/tmp/mail-filter-full-timing.json</w:t>
            </w:r>
          </w:p>
        </w:tc>
      </w:tr>
    </w:tbl>
    <w:p/>
    <w:p>
      <w:pPr>
        <w:spacing w:after="120"/>
      </w:pPr>
      <w:r>
        <w:t xml:space="preserve">It takes about three minutes. It runs the actual native retry/scheduler/parser/action-gate code with temporary stores and scripted SDK calls, real 20-second attempt and 60-second overall limits, and actual 1-/2-second delays. It checks legacy overlap, corrected SDK serialization, before/after-deadline replies, late positives, slow multi-section exhaustion, the next queued message and cancellation while waiting. It generates no real model response and makes no Mail call. Its intended-action counters belong only to temporary state. Reports identify each scenario, retain a monotonic timeline and report individual checks for the total-budget case.</w:t>
      </w:r>
    </w:p>
    <w:p>
      <w:pPr>
        <w:spacing w:after="120"/>
      </w:pPr>
      <w:r>
        <w:t xml:space="preserve">For the actual model comparison on this Mac,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./MacApp/probe-model-queue.sh \</w:t>
            </w:r>
          </w:p>
          <w:p>
            <w:pPr>
              <w:spacing w:after="0" w:line="240" w:lineRule="auto"/>
            </w:pPr>
            <w:r>
              <w:rPr>
                <w:rFonts w:ascii="Courier New" w:hAnsi="Courier New" w:cs="Courier New"/>
                <w:sz w:val="18"/>
              </w:rPr>
              <w:t xml:space="preserve">  /private/tmp/mail-filter-real-model-queue</w:t>
            </w:r>
          </w:p>
        </w:tc>
      </w:tr>
    </w:tbl>
    <w:p/>
    <w:p>
      <w:pPr>
        <w:spacing w:after="120"/>
      </w:pPr>
      <w:r>
        <w:t xml:space="preserve">Use a new directory. This experiment reconstructs the historical unbudgeted JSON request from Git as data, uses fictional token-dense tracking links, and then compares queued and paced native processing under fixed policy/budgets. It performs 16 message trials in AB/BA blocks and saves requests, replies, usage, timings and the historical contract. There is no Mail access, actual move, installed-app replacement or production-settings change. Keep outputs out of Git. A recreated context overflow or an injected timeout does not prove the remote invalid-label error has the same cause.</w:t>
      </w:r>
    </w:p>
    <w:p>
      <w:pPr>
        <w:spacing w:after="120"/>
      </w:pPr>
      <w:r>
        <w:t xml:space="preserve">Read the </w:t>
      </w:r>
      <w:hyperlink r:id="rId2">
        <w:r>
          <w:t xml:space="preserve">timing and queue investigation</w:t>
        </w:r>
      </w:hyperlink>
      <w:r>
        <w:t xml:space="preserve"> and </w:t>
      </w:r>
      <w:hyperlink r:id="rId3">
        <w:r>
          <w:t xml:space="preserve">original failure history</w:t>
        </w:r>
      </w:hyperlink>
      <w:r>
        <w:t xml:space="preserve"> before changing retry budgets. Smaller sections reduce individual request size while potentially increasing total attempt time. Queue admission begins the 60-second budget; earlier waiting time is separate. The SDK gate is process-local, and a never-returning framework call cannot be forcefully retired through this code. See current release status.</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check </w:t>
      </w:r>
      <w:r>
        <w:rPr>
          <w:b/>
        </w:rPr>
        <w:t xml:space="preserve">Analyze and filter self-sent mail (Dev)</w:t>
      </w:r>
      <w:r>
        <w:t xml:space="preserve">. </w:t>
      </w:r>
      <w:r>
        <w:rPr>
          <w:b/>
        </w:rPr>
        <w:t xml:space="preserve">ON</w:t>
      </w:r>
      <w:r>
        <w:t xml:space="preserve"> analyzes messages from your own addresses and permits verified positives to move to Junk; </w:t>
      </w:r>
      <w:r>
        <w:rPr>
          <w:b/>
        </w:rPr>
        <w:t xml:space="preserve">OFF</w:t>
      </w:r>
      <w:r>
        <w:t xml:space="preserve"> protects them without AI analysis. The Dev default is ON for new settings and older files without the key. An explicitly saved OFF choice remains OFF; turn it ON if you want self-mail tests. Click </w:t>
      </w:r>
      <w:r>
        <w:rPr>
          <w:b/>
        </w:rPr>
        <w:t xml:space="preserve">Save Settings</w:t>
      </w:r>
      <w:r>
        <w:t xml:space="preserve"> after changing it; the unsaved-change notice clears when applied.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Leave it ON for self-mail testing, or turn it OFF and save to protect your own senders.</w:t>
      </w:r>
    </w:p>
    <w:p>
      <w:pPr>
        <w:spacing w:after="120"/>
      </w:pPr>
      <w:r>
        <w:t xml:space="preserve">The Store build has no self-mail switch and ignores its saved key if present in an imported Dev setup. The native suite compiles the injected pipeline twice, checking production protection, Dev defaults, explicit saved OFF choices,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Record remaining reproduction limits and obtain publisher approval before submitting an update. Keep debugging on the publisher’s Mac using the local reproduction plan. The remote family member is only a beta tester; neither extra passing controls nor a different hardware specification establishes the original failure’s cause.</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These trials do not recreate the original failure. The publisher approved build 27 after the defensive audit and clean-build qualification; see the release record.</w:t>
      </w:r>
    </w:p>
    <w:p>
      <w:pPr>
        <w:pStyle w:val="Heading1"/>
        <w:keepNext/>
        <w:spacing w:before="240" w:after="80"/>
      </w:pPr>
      <w:r>
        <w:rPr>
          <w:b/>
          <w:sz w:val="32"/>
          <w:color w:val="000000"/>
        </w:rPr>
        <w:t xml:space="preserve">5 Package and install a Dev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MAIL_FILTER_TEAM_ID=YOURTEAMID ./MacApp/package.sh</w:t>
            </w:r>
          </w:p>
        </w:tc>
      </w:tr>
    </w:tbl>
    <w:p/>
    <w:p>
      <w:pPr>
        <w:spacing w:after="120"/>
      </w:pPr>
      <w:r>
        <w:t xml:space="preserve">A configured private Signing.local.xcconfig can supply the team instead. This invokes </w:t>
      </w:r>
      <w:r>
        <w:rPr>
          <w:b/>
        </w:rPr>
        <w:t xml:space="preserve">Mail-Filter Dev Installer</w:t>
      </w:r>
      <w:r>
        <w:t xml:space="preserve">, verifies signed capabilities, expands the package for inspection, and writes </w:t>
      </w:r>
      <w:r>
        <w:rPr>
          <w:rFonts w:ascii="Courier New" w:hAnsi="Courier New" w:cs="Courier New"/>
          <w:sz w:val="19"/>
          <w:shd w:val="clear" w:color="auto" w:fill="F2F2F2"/>
        </w:rPr>
        <w:t xml:space="preserve">outputs/Mail-Filter Dev Installer.pkg</w:t>
      </w:r>
      <w:r>
        <w:t xml:space="preserve"> plus its Desktop shortcut. The title, welcome and conclusion show the exact version and build. Both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Successful Dev packaging archives the old generic </w:t>
      </w:r>
      <w:r>
        <w:rPr>
          <w:rFonts w:ascii="Courier New" w:hAnsi="Courier New" w:cs="Courier New"/>
          <w:sz w:val="19"/>
          <w:shd w:val="clear" w:color="auto" w:fill="F2F2F2"/>
        </w:rPr>
        <w:t xml:space="preserve">outputs/Mail-Filter Installer.pkg</w:t>
      </w:r>
      <w:r>
        <w:t xml:space="preserve"> under ignored legacy-installers and removes only its matching owned Desktop symlink.</w:t>
      </w:r>
    </w:p>
    <w:p>
      <w:pPr>
        <w:spacing w:after="120"/>
      </w:pPr>
      <w:r>
        <w:t xml:space="preserve">Quit Mail and Mail-Filter Dev before installing. The package requires closing those apps and checks again before replacement, including lingering Dev extension processes. It installs only </w:t>
      </w:r>
      <w:r>
        <w:rPr>
          <w:b/>
        </w:rPr>
        <w:t xml:space="preserve">Mail-Filter Dev.app</w:t>
      </w:r>
      <w:r>
        <w:t xml:space="preserve"> in </w:t>
      </w:r>
      <w:r>
        <w:rPr>
          <w:rFonts w:ascii="Courier New" w:hAnsi="Courier New" w:cs="Courier New"/>
          <w:sz w:val="19"/>
          <w:shd w:val="clear" w:color="auto" w:fill="F2F2F2"/>
        </w:rPr>
        <w:t xml:space="preserve">/Applications</w:t>
      </w:r>
      <w:r>
        <w:t xml:space="preserve">. An unexpected destination identity, symlink or Store receipt stops installation. It never replaces the production </w:t>
      </w:r>
      <w:r>
        <w:rPr>
          <w:b/>
        </w:rPr>
        <w:t xml:space="preserve">Mail-Filter.app</w:t>
      </w:r>
      <w:r>
        <w:t xml:space="preserve">, resets an App Group or enables filtering. Compatible Dev accounts, settings, activity and restored-message protection survive updates.</w:t>
      </w:r>
    </w:p>
    <w:p>
      <w:pPr>
        <w:spacing w:after="120"/>
      </w:pPr>
      <w:r>
        <w:t xml:space="preserve">If Dev was previously staged in </w:t>
      </w:r>
      <w:r>
        <w:rPr>
          <w:rFonts w:ascii="Courier New" w:hAnsi="Courier New" w:cs="Courier New"/>
          <w:sz w:val="19"/>
          <w:shd w:val="clear" w:color="auto" w:fill="F2F2F2"/>
        </w:rPr>
        <w:t xml:space="preserve">~/Applications</w:t>
      </w:r>
      <w:r>
        <w:t xml:space="preserve">, retire that older app before using the installer; preserve its private data. </w:t>
      </w:r>
      <w:r>
        <w:rPr>
          <w:rFonts w:ascii="Courier New" w:hAnsi="Courier New" w:cs="Courier New"/>
          <w:sz w:val="19"/>
          <w:shd w:val="clear" w:color="auto" w:fill="F2F2F2"/>
        </w:rPr>
        <w:t xml:space="preserve">install-dev.sh</w:t>
      </w:r>
      <w:r>
        <w:t xml:space="preserve"> stages at the new system Applications path and backs up any recognized personal copy under ignored outputs/development. Do not retain multiple installed Dev bundles. The Store copy can coexist at </w:t>
      </w:r>
      <w:r>
        <w:rPr>
          <w:rFonts w:ascii="Courier New" w:hAnsi="Courier New" w:cs="Courier New"/>
          <w:sz w:val="19"/>
          <w:shd w:val="clear" w:color="auto" w:fill="F2F2F2"/>
        </w:rPr>
        <w:t xml:space="preserve">/Applications/Mail-Filter.app</w:t>
      </w:r>
      <w:r>
        <w:t xml:space="preserve">.</w:t>
      </w:r>
    </w:p>
    <w:p>
      <w:pPr>
        <w:spacing w:after="120"/>
      </w:pPr>
      <w:r>
        <w:t xml:space="preserve">Mail Settings controls independent extension checkboxes. There is no public MailKit API to make them radio buttons or disable a competing extension. For a Dev test, uncheck </w:t>
      </w:r>
      <w:r>
        <w:rPr>
          <w:b/>
        </w:rPr>
        <w:t xml:space="preserve">Mail-Filter</w:t>
      </w:r>
      <w:r>
        <w:t xml:space="preserve">, then check </w:t>
      </w:r>
      <w:r>
        <w:rPr>
          <w:b/>
        </w:rPr>
        <w:t xml:space="preserve">Mail-Filter Dev</w:t>
      </w:r>
      <w:r>
        <w:t xml:space="preserve">; reverse those choices afterward. Restart Mail after replacing a loaded extension. Compare the sidebar build with the enabled extension build and verify a new callback; existing Inbox messages are not automatically replayed.</w:t>
      </w:r>
    </w:p>
    <w:p>
      <w:pPr>
        <w:spacing w:after="120"/>
      </w:pPr>
      <w:r>
        <w:t xml:space="preserve">The optional engineering CLI component installs under </w:t>
      </w:r>
      <w:r>
        <w:rPr>
          <w:rFonts w:ascii="Courier New" w:hAnsi="Courier New" w:cs="Courier New"/>
          <w:sz w:val="19"/>
          <w:shd w:val="clear" w:color="auto" w:fill="F2F2F2"/>
        </w:rPr>
        <w:t xml:space="preserve">/Library/Application Support/Mail-Filter Dev/DeveloperTools</w:t>
      </w:r>
      <w:r>
        <w:t xml:space="preserve">. Its PATH file is </w:t>
      </w:r>
      <w:r>
        <w:rPr>
          <w:rFonts w:ascii="Courier New" w:hAnsi="Courier New" w:cs="Courier New"/>
          <w:sz w:val="19"/>
          <w:shd w:val="clear" w:color="auto" w:fill="F2F2F2"/>
        </w:rPr>
        <w:t xml:space="preserve">/etc/paths.d/org.mail-filter.development.command-line</w:t>
      </w:r>
      <w:r>
        <w:t xml:space="preserve">. Deselecting it removes only an exact matching owned entry, preserving tool files and private CLI settings. No shell dotfiles are edited. Open a new Terminal window afterward. The CLI uses its own account configuration and recovery state; do not run apply mode alongside an active extension.</w:t>
      </w:r>
    </w:p>
    <w:p>
      <w:pPr>
        <w:spacing w:after="120"/>
      </w:pPr>
      <w:r>
        <w:t xml:space="preserve">For legacy direct-distribution qualification only, run </w:t>
      </w:r>
      <w:r>
        <w:rPr>
          <w:rFonts w:ascii="Courier New" w:hAnsi="Courier New" w:cs="Courier New"/>
          <w:sz w:val="19"/>
          <w:shd w:val="clear" w:color="auto" w:fill="F2F2F2"/>
        </w:rPr>
        <w:t xml:space="preserve">./MacApp/package.sh local</w:t>
      </w:r>
      <w:r>
        <w:t xml:space="preserve"> or choose </w:t>
      </w:r>
      <w:r>
        <w:rPr>
          <w:b/>
        </w:rPr>
        <w:t xml:space="preserve">Mail-Filter Local Installer</w:t>
      </w:r>
      <w:r>
        <w:t xml:space="preserve">. This produces </w:t>
      </w:r>
      <w:r>
        <w:rPr>
          <w:b/>
        </w:rPr>
        <w:t xml:space="preserve">Mail-Filter Direct Installer.pkg</w:t>
      </w:r>
      <w:r>
        <w:t xml:space="preserve"> with a production identity. The preinstall guard refuses a Store receipt, Store channel metadata, an unexpected identity, a symlink, or an in-use app. Its existing optional PATH component and uninstaller remain specific to direct distribution. Use Dev for routine side-by-side engineering.</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spacing w:after="120"/>
      </w:pPr>
      <w:r>
        <w:t xml:space="preserve">Build 27 retains original automatic rejected replies in a separate private cache, even if the next attempt succeeds. Export the selected email report promptly after a failure. Its </w:t>
      </w:r>
      <w:r>
        <w:rPr>
          <w:rFonts w:ascii="Courier New" w:hAnsi="Courier New" w:cs="Courier New"/>
          <w:sz w:val="19"/>
          <w:shd w:val="clear" w:color="auto" w:fill="F2F2F2"/>
        </w:rPr>
        <w:t xml:space="preserve">originalModelFailures</w:t>
      </w:r>
      <w:r>
        <w:t xml:space="preserve"> field includes exact reply bytes, request fingerprints, policy revision and per-section metrics. An empty list can mean no rejection or expired/evicted records; </w:t>
      </w:r>
      <w:r>
        <w:rPr>
          <w:rFonts w:ascii="Courier New" w:hAnsi="Courier New" w:cs="Courier New"/>
          <w:sz w:val="19"/>
          <w:shd w:val="clear" w:color="auto" w:fill="F2F2F2"/>
        </w:rPr>
        <w:t xml:space="preserve">failureHistoryAvailable: false</w:t>
      </w:r>
      <w:r>
        <w:t xml:space="preserve"> means the cache could not be read. Ordinary application diagnostics omit those replies and email content. The cache is bounded to 32 records, 8 KiB of reply per record and 512 KiB total, with seven-day export eligibility.</w:t>
      </w:r>
    </w:p>
    <w:p>
      <w:pPr>
        <w:spacing w:after="120"/>
      </w:pPr>
      <w:r>
        <w:t xml:space="preserve">Current app diagnostics also report hardware/model metadata. Compare retained per-request variant, reasoning usage, request sizes, model-slot wait and queue admission duration before assigning a cause. A busy model slot at timeout indicates an outstanding framework await, not proof of ongoing hardware inference. Use </w:t>
      </w:r>
      <w:r>
        <w:rPr>
          <w:rFonts w:ascii="Courier New" w:hAnsi="Courier New" w:cs="Courier New"/>
          <w:sz w:val="19"/>
          <w:shd w:val="clear" w:color="auto" w:fill="F2F2F2"/>
        </w:rPr>
        <w:t xml:space="preserve">MAIL_FILTER_DERIVED_DATA_PATH</w:t>
      </w:r>
      <w:r>
        <w:t xml:space="preserve"> with </w:t>
      </w:r>
      <w:r>
        <w:rPr>
          <w:rFonts w:ascii="Courier New" w:hAnsi="Courier New" w:cs="Courier New"/>
          <w:sz w:val="19"/>
          <w:shd w:val="clear" w:color="auto" w:fill="F2F2F2"/>
        </w:rPr>
        <w:t xml:space="preserve">store-build.sh</w:t>
      </w:r>
      <w:r>
        <w:t xml:space="preserve"> to isolate clean Dev and Store builds in separate new directories.</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timing-and-queue-investigation.md" TargetMode="External"/><Relationship Id="rId3" Type="http://schemas.openxmlformats.org/officeDocument/2006/relationships/hyperlink" Target="../model-failure-history.md" TargetMode="External"/></Relationships>
</file>