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F1A6" w14:textId="77777777" w:rsidR="00C53A9B" w:rsidRPr="00C53A9B" w:rsidRDefault="00C53A9B" w:rsidP="00C53A9B">
      <w:pPr>
        <w:spacing w:after="20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C53A9B">
        <w:rPr>
          <w:rFonts w:eastAsia="Times New Roman" w:cs="Times New Roman"/>
          <w:b/>
          <w:szCs w:val="24"/>
          <w:lang w:val="ru-RU" w:eastAsia="ru-RU"/>
        </w:rPr>
        <w:t>СОДЕРЖАНИЕ</w:t>
      </w:r>
    </w:p>
    <w:p w14:paraId="7A3D4F88" w14:textId="77777777" w:rsidR="000F066F" w:rsidRDefault="008C20A0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234E6">
        <w:rPr>
          <w:sz w:val="28"/>
          <w:szCs w:val="28"/>
        </w:rPr>
        <w:fldChar w:fldCharType="begin"/>
      </w:r>
      <w:r w:rsidRPr="00B234E6">
        <w:rPr>
          <w:sz w:val="28"/>
          <w:szCs w:val="28"/>
        </w:rPr>
        <w:instrText xml:space="preserve"> TOC \o "1-2" \h \z \u </w:instrText>
      </w:r>
      <w:r w:rsidRPr="00B234E6">
        <w:rPr>
          <w:sz w:val="28"/>
          <w:szCs w:val="28"/>
        </w:rPr>
        <w:fldChar w:fldCharType="separate"/>
      </w:r>
      <w:hyperlink w:anchor="_Toc263073964" w:history="1">
        <w:r w:rsidR="000F066F" w:rsidRPr="003B3CA7">
          <w:rPr>
            <w:rStyle w:val="aff0"/>
            <w:noProof/>
          </w:rPr>
          <w:t>Введение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_Toc263073964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6</w:t>
        </w:r>
        <w:r w:rsidR="000F066F">
          <w:rPr>
            <w:noProof/>
            <w:webHidden/>
          </w:rPr>
          <w:fldChar w:fldCharType="end"/>
        </w:r>
      </w:hyperlink>
    </w:p>
    <w:p w14:paraId="1D2119A2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65" w:history="1">
        <w:r w:rsidR="000F066F" w:rsidRPr="003B3CA7">
          <w:rPr>
            <w:rStyle w:val="aff0"/>
            <w:noProof/>
          </w:rPr>
          <w:t>1 Анализ методов обработки текста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_Toc263073965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7</w:t>
        </w:r>
        <w:r w:rsidR="000F066F">
          <w:rPr>
            <w:noProof/>
            <w:webHidden/>
          </w:rPr>
          <w:fldChar w:fldCharType="end"/>
        </w:r>
      </w:hyperlink>
    </w:p>
    <w:p w14:paraId="19E10DD5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66" w:history="1">
        <w:r w:rsidR="000F066F" w:rsidRPr="003B3CA7">
          <w:rPr>
            <w:rStyle w:val="aff0"/>
            <w:noProof/>
          </w:rPr>
          <w:t>1.1 Регулярные выражения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_Toc263073966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7</w:t>
        </w:r>
        <w:r w:rsidR="000F066F">
          <w:rPr>
            <w:noProof/>
            <w:webHidden/>
          </w:rPr>
          <w:fldChar w:fldCharType="end"/>
        </w:r>
      </w:hyperlink>
    </w:p>
    <w:p w14:paraId="69DC5DC6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67" w:history="1">
        <w:r w:rsidR="000F066F" w:rsidRPr="003B3CA7">
          <w:rPr>
            <w:rStyle w:val="aff0"/>
            <w:noProof/>
          </w:rPr>
          <w:t>1.2 Конечные автоматы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_Toc263073967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8</w:t>
        </w:r>
        <w:r w:rsidR="000F066F">
          <w:rPr>
            <w:noProof/>
            <w:webHidden/>
          </w:rPr>
          <w:fldChar w:fldCharType="end"/>
        </w:r>
      </w:hyperlink>
    </w:p>
    <w:p w14:paraId="46065403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68" w:history="1">
        <w:r w:rsidR="000F066F" w:rsidRPr="003B3CA7">
          <w:rPr>
            <w:rStyle w:val="aff0"/>
            <w:noProof/>
          </w:rPr>
          <w:t>1.3 Поиск по регулярным выражениям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_Toc263073968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11</w:t>
        </w:r>
        <w:r w:rsidR="000F066F">
          <w:rPr>
            <w:noProof/>
            <w:webHidden/>
          </w:rPr>
          <w:fldChar w:fldCharType="end"/>
        </w:r>
      </w:hyperlink>
    </w:p>
    <w:p w14:paraId="7BD1E42F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69" w:history="1">
        <w:r w:rsidR="000F066F">
          <w:rPr>
            <w:rStyle w:val="aff0"/>
            <w:noProof/>
          </w:rPr>
          <w:t>1.4</w:t>
        </w:r>
        <w:r w:rsidR="000F066F">
          <w:rPr>
            <w:rStyle w:val="aff0"/>
            <w:noProof/>
            <w:lang w:val="ru-RU"/>
          </w:rPr>
          <w:t xml:space="preserve"> </w:t>
        </w:r>
        <w:r w:rsidR="000F066F" w:rsidRPr="003B3CA7">
          <w:rPr>
            <w:rStyle w:val="aff0"/>
            <w:noProof/>
          </w:rPr>
          <w:t>Генерация детерминированного конечного автомата на основании  недетерминированного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_Toc263073969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11</w:t>
        </w:r>
        <w:r w:rsidR="000F066F">
          <w:rPr>
            <w:noProof/>
            <w:webHidden/>
          </w:rPr>
          <w:fldChar w:fldCharType="end"/>
        </w:r>
      </w:hyperlink>
    </w:p>
    <w:p w14:paraId="3E2BCAE5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0" w:history="1">
        <w:r w:rsidR="000F066F" w:rsidRPr="003B3CA7">
          <w:rPr>
            <w:rStyle w:val="aff0"/>
            <w:noProof/>
          </w:rPr>
          <w:t>1.5 Расширенный конечный автомат (XFA)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_Toc263073970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12</w:t>
        </w:r>
        <w:r w:rsidR="000F066F">
          <w:rPr>
            <w:noProof/>
            <w:webHidden/>
          </w:rPr>
          <w:fldChar w:fldCharType="end"/>
        </w:r>
      </w:hyperlink>
    </w:p>
    <w:p w14:paraId="31139BB8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71" w:history="1">
        <w:r w:rsidR="000F066F" w:rsidRPr="003B3CA7">
          <w:rPr>
            <w:rStyle w:val="aff0"/>
            <w:noProof/>
          </w:rPr>
          <w:t>2 Анализ особенностей программирование многоядерных систем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_Toc263073971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13</w:t>
        </w:r>
        <w:r w:rsidR="000F066F">
          <w:rPr>
            <w:noProof/>
            <w:webHidden/>
          </w:rPr>
          <w:fldChar w:fldCharType="end"/>
        </w:r>
      </w:hyperlink>
    </w:p>
    <w:p w14:paraId="5849A43B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2" w:history="1">
        <w:r w:rsidR="000F066F" w:rsidRPr="003B3CA7">
          <w:rPr>
            <w:rStyle w:val="aff0"/>
            <w:noProof/>
          </w:rPr>
          <w:t>2.1 Анализ отличий между CPU и GPU в параллельных расчётах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_Toc263073972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14</w:t>
        </w:r>
        <w:r w:rsidR="000F066F">
          <w:rPr>
            <w:noProof/>
            <w:webHidden/>
          </w:rPr>
          <w:fldChar w:fldCharType="end"/>
        </w:r>
      </w:hyperlink>
    </w:p>
    <w:p w14:paraId="1C2E42BA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3" w:history="1">
        <w:r w:rsidR="000F066F" w:rsidRPr="003B3CA7">
          <w:rPr>
            <w:rStyle w:val="aff0"/>
            <w:noProof/>
          </w:rPr>
          <w:t>2.2 GPGPU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_Toc263073973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18</w:t>
        </w:r>
        <w:r w:rsidR="000F066F">
          <w:rPr>
            <w:noProof/>
            <w:webHidden/>
          </w:rPr>
          <w:fldChar w:fldCharType="end"/>
        </w:r>
      </w:hyperlink>
    </w:p>
    <w:p w14:paraId="35C2A480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4" w:history="1">
        <w:r w:rsidR="000F066F" w:rsidRPr="003B3CA7">
          <w:rPr>
            <w:rStyle w:val="aff0"/>
            <w:noProof/>
          </w:rPr>
          <w:t>2.3 NVIDIA CUDA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_Toc263073974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19</w:t>
        </w:r>
        <w:r w:rsidR="000F066F">
          <w:rPr>
            <w:noProof/>
            <w:webHidden/>
          </w:rPr>
          <w:fldChar w:fldCharType="end"/>
        </w:r>
      </w:hyperlink>
    </w:p>
    <w:p w14:paraId="072D8E8E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5" w:history="1">
        <w:r w:rsidR="000F066F" w:rsidRPr="003B3CA7">
          <w:rPr>
            <w:rStyle w:val="aff0"/>
            <w:noProof/>
          </w:rPr>
          <w:t>2.4 OpenCL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_Toc263073975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22</w:t>
        </w:r>
        <w:r w:rsidR="000F066F">
          <w:rPr>
            <w:noProof/>
            <w:webHidden/>
          </w:rPr>
          <w:fldChar w:fldCharType="end"/>
        </w:r>
      </w:hyperlink>
    </w:p>
    <w:p w14:paraId="79C29F12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76" w:history="1">
        <w:r w:rsidR="000F066F" w:rsidRPr="003B3CA7">
          <w:rPr>
            <w:rStyle w:val="aff0"/>
            <w:noProof/>
          </w:rPr>
          <w:t>3 Математические модели, положенные в основу проекта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_Toc263073976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24</w:t>
        </w:r>
        <w:r w:rsidR="000F066F">
          <w:rPr>
            <w:noProof/>
            <w:webHidden/>
          </w:rPr>
          <w:fldChar w:fldCharType="end"/>
        </w:r>
      </w:hyperlink>
    </w:p>
    <w:p w14:paraId="3A5D6C4D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7" w:history="1">
        <w:r w:rsidR="000F066F" w:rsidRPr="003B3CA7">
          <w:rPr>
            <w:rStyle w:val="aff0"/>
            <w:noProof/>
          </w:rPr>
          <w:t>3.1 Теоретическая оценка роста производительности вычислительной системы при использовании нескольких вычислительных устройств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_Toc263073977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24</w:t>
        </w:r>
        <w:r w:rsidR="000F066F">
          <w:rPr>
            <w:noProof/>
            <w:webHidden/>
          </w:rPr>
          <w:fldChar w:fldCharType="end"/>
        </w:r>
      </w:hyperlink>
    </w:p>
    <w:p w14:paraId="2D109C11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78" w:history="1">
        <w:r w:rsidR="000F066F" w:rsidRPr="003B3CA7">
          <w:rPr>
            <w:rStyle w:val="aff0"/>
            <w:noProof/>
          </w:rPr>
          <w:t>4 Разработка программного средства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_Toc263073978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31</w:t>
        </w:r>
        <w:r w:rsidR="000F066F">
          <w:rPr>
            <w:noProof/>
            <w:webHidden/>
          </w:rPr>
          <w:fldChar w:fldCharType="end"/>
        </w:r>
      </w:hyperlink>
    </w:p>
    <w:p w14:paraId="714006B3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79" w:history="1">
        <w:r w:rsidR="000F066F" w:rsidRPr="003B3CA7">
          <w:rPr>
            <w:rStyle w:val="aff0"/>
            <w:noProof/>
          </w:rPr>
          <w:t>4.1 Разработка архитектуры программного средства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_Toc263073979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31</w:t>
        </w:r>
        <w:r w:rsidR="000F066F">
          <w:rPr>
            <w:noProof/>
            <w:webHidden/>
          </w:rPr>
          <w:fldChar w:fldCharType="end"/>
        </w:r>
      </w:hyperlink>
    </w:p>
    <w:p w14:paraId="404DE8A7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0" w:history="1">
        <w:r w:rsidR="000F066F" w:rsidRPr="003B3CA7">
          <w:rPr>
            <w:rStyle w:val="aff0"/>
            <w:noProof/>
          </w:rPr>
          <w:t>4.2 Построение конечного автомата для быстрого поиска слов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_Toc263073980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34</w:t>
        </w:r>
        <w:r w:rsidR="000F066F">
          <w:rPr>
            <w:noProof/>
            <w:webHidden/>
          </w:rPr>
          <w:fldChar w:fldCharType="end"/>
        </w:r>
      </w:hyperlink>
    </w:p>
    <w:p w14:paraId="07E3309A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1" w:history="1">
        <w:r w:rsidR="000F066F" w:rsidRPr="003B3CA7">
          <w:rPr>
            <w:rStyle w:val="aff0"/>
            <w:noProof/>
          </w:rPr>
          <w:t>4.3 Извлечение слов из текста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_Toc263073981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36</w:t>
        </w:r>
        <w:r w:rsidR="000F066F">
          <w:rPr>
            <w:noProof/>
            <w:webHidden/>
          </w:rPr>
          <w:fldChar w:fldCharType="end"/>
        </w:r>
      </w:hyperlink>
    </w:p>
    <w:p w14:paraId="31CC46EF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2" w:history="1">
        <w:r w:rsidR="000F066F" w:rsidRPr="003B3CA7">
          <w:rPr>
            <w:rStyle w:val="aff0"/>
            <w:noProof/>
          </w:rPr>
          <w:t>4.4 Поиск ключевых слов в тексте, использую конечный автомат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_Toc263073982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39</w:t>
        </w:r>
        <w:r w:rsidR="000F066F">
          <w:rPr>
            <w:noProof/>
            <w:webHidden/>
          </w:rPr>
          <w:fldChar w:fldCharType="end"/>
        </w:r>
      </w:hyperlink>
    </w:p>
    <w:p w14:paraId="04CA0124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3" w:history="1">
        <w:r w:rsidR="000F066F" w:rsidRPr="003B3CA7">
          <w:rPr>
            <w:rStyle w:val="aff0"/>
            <w:noProof/>
          </w:rPr>
          <w:t>4.5 Выбор категории на основании найденных ключевых слов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_Toc263073983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39</w:t>
        </w:r>
        <w:r w:rsidR="000F066F">
          <w:rPr>
            <w:noProof/>
            <w:webHidden/>
          </w:rPr>
          <w:fldChar w:fldCharType="end"/>
        </w:r>
      </w:hyperlink>
    </w:p>
    <w:p w14:paraId="549A6C09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84" w:history="1">
        <w:r w:rsidR="000F066F" w:rsidRPr="003B3CA7">
          <w:rPr>
            <w:rStyle w:val="aff0"/>
            <w:noProof/>
          </w:rPr>
          <w:t>5 Реализация и тестирование программного средства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_Toc263073984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40</w:t>
        </w:r>
        <w:r w:rsidR="000F066F">
          <w:rPr>
            <w:noProof/>
            <w:webHidden/>
          </w:rPr>
          <w:fldChar w:fldCharType="end"/>
        </w:r>
      </w:hyperlink>
    </w:p>
    <w:p w14:paraId="432F8AAF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85" w:history="1">
        <w:r w:rsidR="000F066F" w:rsidRPr="003B3CA7">
          <w:rPr>
            <w:rStyle w:val="aff0"/>
            <w:noProof/>
          </w:rPr>
          <w:t>6 Энергосбережение. сокращение энергозатрат при внедрении проектируемой автоматизированной системы обработки информации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_Toc263073985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41</w:t>
        </w:r>
        <w:r w:rsidR="000F066F">
          <w:rPr>
            <w:noProof/>
            <w:webHidden/>
          </w:rPr>
          <w:fldChar w:fldCharType="end"/>
        </w:r>
      </w:hyperlink>
    </w:p>
    <w:p w14:paraId="11E82741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86" w:history="1">
        <w:r w:rsidR="000F066F" w:rsidRPr="003B3CA7">
          <w:rPr>
            <w:rStyle w:val="aff0"/>
            <w:noProof/>
          </w:rPr>
          <w:t>7 Технико-экономическое обоснование разработки и использования программного средства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_Toc263073986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47</w:t>
        </w:r>
        <w:r w:rsidR="000F066F">
          <w:rPr>
            <w:noProof/>
            <w:webHidden/>
          </w:rPr>
          <w:fldChar w:fldCharType="end"/>
        </w:r>
      </w:hyperlink>
    </w:p>
    <w:p w14:paraId="1236ADA0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7" w:history="1">
        <w:r w:rsidR="000F066F" w:rsidRPr="003B3CA7">
          <w:rPr>
            <w:rStyle w:val="aff0"/>
            <w:noProof/>
          </w:rPr>
          <w:t>7.1 Краткая характеристика программного средства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_Toc263073987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47</w:t>
        </w:r>
        <w:r w:rsidR="000F066F">
          <w:rPr>
            <w:noProof/>
            <w:webHidden/>
          </w:rPr>
          <w:fldChar w:fldCharType="end"/>
        </w:r>
      </w:hyperlink>
    </w:p>
    <w:p w14:paraId="56AF91C4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8" w:history="1">
        <w:r w:rsidR="000F066F" w:rsidRPr="003B3CA7">
          <w:rPr>
            <w:rStyle w:val="aff0"/>
            <w:noProof/>
          </w:rPr>
          <w:t>7.2 Смета затрат и цена программного обеспечения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_Toc263073988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47</w:t>
        </w:r>
        <w:r w:rsidR="000F066F">
          <w:rPr>
            <w:noProof/>
            <w:webHidden/>
          </w:rPr>
          <w:fldChar w:fldCharType="end"/>
        </w:r>
      </w:hyperlink>
    </w:p>
    <w:p w14:paraId="2877E059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89" w:history="1">
        <w:r w:rsidR="000F066F" w:rsidRPr="003B3CA7">
          <w:rPr>
            <w:rStyle w:val="aff0"/>
            <w:noProof/>
          </w:rPr>
          <w:t xml:space="preserve">7.3 Оценка экономической эффективности применения ПО у </w:t>
        </w:r>
        <w:r w:rsidR="000F066F" w:rsidRPr="003B3CA7">
          <w:rPr>
            <w:rStyle w:val="aff0"/>
            <w:rFonts w:eastAsia="Times New Roman"/>
            <w:noProof/>
            <w:lang w:eastAsia="ru-RU"/>
          </w:rPr>
          <w:t>пользователя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_Toc263073989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59</w:t>
        </w:r>
        <w:r w:rsidR="000F066F">
          <w:rPr>
            <w:noProof/>
            <w:webHidden/>
          </w:rPr>
          <w:fldChar w:fldCharType="end"/>
        </w:r>
      </w:hyperlink>
    </w:p>
    <w:p w14:paraId="19E68F80" w14:textId="77777777" w:rsidR="000F066F" w:rsidRDefault="00141449" w:rsidP="000F066F">
      <w:pPr>
        <w:pStyle w:val="23"/>
        <w:tabs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63073990" w:history="1">
        <w:r w:rsidR="000F066F" w:rsidRPr="003B3CA7">
          <w:rPr>
            <w:rStyle w:val="aff0"/>
            <w:noProof/>
          </w:rPr>
          <w:t>7.4 Выводы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_Toc263073990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64</w:t>
        </w:r>
        <w:r w:rsidR="000F066F">
          <w:rPr>
            <w:noProof/>
            <w:webHidden/>
          </w:rPr>
          <w:fldChar w:fldCharType="end"/>
        </w:r>
      </w:hyperlink>
    </w:p>
    <w:p w14:paraId="3D1BDAD2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91" w:history="1">
        <w:r w:rsidR="000F066F" w:rsidRPr="003B3CA7">
          <w:rPr>
            <w:rStyle w:val="aff0"/>
            <w:noProof/>
          </w:rPr>
          <w:t>Заключение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_Toc263073991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65</w:t>
        </w:r>
        <w:r w:rsidR="000F066F">
          <w:rPr>
            <w:noProof/>
            <w:webHidden/>
          </w:rPr>
          <w:fldChar w:fldCharType="end"/>
        </w:r>
      </w:hyperlink>
    </w:p>
    <w:p w14:paraId="70A68267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92" w:history="1">
        <w:r w:rsidR="000F066F" w:rsidRPr="003B3CA7">
          <w:rPr>
            <w:rStyle w:val="aff0"/>
            <w:noProof/>
          </w:rPr>
          <w:t>Список использованных источников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_Toc263073992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66</w:t>
        </w:r>
        <w:r w:rsidR="000F066F">
          <w:rPr>
            <w:noProof/>
            <w:webHidden/>
          </w:rPr>
          <w:fldChar w:fldCharType="end"/>
        </w:r>
      </w:hyperlink>
    </w:p>
    <w:p w14:paraId="3EE59AA3" w14:textId="77777777" w:rsidR="000F066F" w:rsidRDefault="00141449" w:rsidP="000F066F">
      <w:pPr>
        <w:pStyle w:val="13"/>
        <w:tabs>
          <w:tab w:val="clear" w:pos="9637"/>
          <w:tab w:val="right" w:leader="dot" w:pos="9356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3073993" w:history="1">
        <w:r w:rsidR="000F066F" w:rsidRPr="003B3CA7">
          <w:rPr>
            <w:rStyle w:val="aff0"/>
            <w:noProof/>
          </w:rPr>
          <w:t>Приложение</w:t>
        </w:r>
        <w:r w:rsidR="000F066F">
          <w:rPr>
            <w:rStyle w:val="aff0"/>
            <w:noProof/>
          </w:rPr>
          <w:t xml:space="preserve"> </w:t>
        </w:r>
        <w:r w:rsidR="000F066F" w:rsidRPr="000F066F">
          <w:rPr>
            <w:rStyle w:val="aff0"/>
            <w:noProof/>
          </w:rPr>
          <w:t>Текст программного модуля генерации таблицы переходов конечного автомата</w:t>
        </w:r>
        <w:r w:rsidR="000F066F">
          <w:rPr>
            <w:noProof/>
            <w:webHidden/>
          </w:rPr>
          <w:tab/>
        </w:r>
        <w:r w:rsidR="000F066F">
          <w:rPr>
            <w:noProof/>
            <w:webHidden/>
          </w:rPr>
          <w:fldChar w:fldCharType="begin"/>
        </w:r>
        <w:r w:rsidR="000F066F">
          <w:rPr>
            <w:noProof/>
            <w:webHidden/>
          </w:rPr>
          <w:instrText xml:space="preserve"> PAGEREF _Toc263073993 \h </w:instrText>
        </w:r>
        <w:r w:rsidR="000F066F">
          <w:rPr>
            <w:noProof/>
            <w:webHidden/>
          </w:rPr>
        </w:r>
        <w:r w:rsidR="000F066F">
          <w:rPr>
            <w:noProof/>
            <w:webHidden/>
          </w:rPr>
          <w:fldChar w:fldCharType="separate"/>
        </w:r>
        <w:r w:rsidR="00A81E5D">
          <w:rPr>
            <w:noProof/>
            <w:webHidden/>
          </w:rPr>
          <w:t>69</w:t>
        </w:r>
        <w:r w:rsidR="000F066F">
          <w:rPr>
            <w:noProof/>
            <w:webHidden/>
          </w:rPr>
          <w:fldChar w:fldCharType="end"/>
        </w:r>
      </w:hyperlink>
    </w:p>
    <w:p w14:paraId="096A2461" w14:textId="77777777" w:rsidR="00610C0C" w:rsidRPr="00A27264" w:rsidRDefault="008C20A0" w:rsidP="008C20A0">
      <w:pPr>
        <w:pStyle w:val="ab"/>
        <w:tabs>
          <w:tab w:val="right" w:leader="dot" w:pos="9356"/>
        </w:tabs>
        <w:jc w:val="center"/>
      </w:pPr>
      <w:r w:rsidRPr="00B234E6">
        <w:fldChar w:fldCharType="end"/>
      </w:r>
      <w:r w:rsidR="00610C0C" w:rsidRPr="008C20A0">
        <w:br w:type="page"/>
      </w:r>
      <w:bookmarkStart w:id="0" w:name="_Toc257029117"/>
      <w:bookmarkStart w:id="1" w:name="_Toc262734912"/>
      <w:bookmarkStart w:id="2" w:name="_Toc263073964"/>
      <w:r w:rsidR="005D3BDB" w:rsidRPr="00E92F8E">
        <w:rPr>
          <w:rStyle w:val="10"/>
        </w:rPr>
        <w:lastRenderedPageBreak/>
        <w:t>ВВЕДЕНИЕ</w:t>
      </w:r>
      <w:bookmarkEnd w:id="0"/>
      <w:bookmarkEnd w:id="1"/>
      <w:bookmarkEnd w:id="2"/>
    </w:p>
    <w:p w14:paraId="48024374" w14:textId="77777777" w:rsidR="00610C0C" w:rsidRPr="00E415E6" w:rsidRDefault="00610C0C" w:rsidP="005D3BDB">
      <w:pPr>
        <w:pStyle w:val="ab"/>
      </w:pPr>
    </w:p>
    <w:p w14:paraId="19E2850C" w14:textId="77777777" w:rsidR="00610C0C" w:rsidRPr="00B57F4E" w:rsidRDefault="00610C0C" w:rsidP="005D3BDB">
      <w:pPr>
        <w:pStyle w:val="ab"/>
      </w:pPr>
      <w:r w:rsidRPr="00B57F4E">
        <w:t>В современном мире роль информации постоянно увеличивается.  В некоторых отраслях производства данные играют уже роль, как  первичного материала, так и конечного продукта. Распространение глобальной сети способствует стремительному увеличению не только потребителей,  но и поставщиков новой информации. По данным на 2007 год,</w:t>
      </w:r>
      <w:r w:rsidRPr="00B57F4E">
        <w:rPr>
          <w:rFonts w:eastAsia="Times New Roman"/>
        </w:rPr>
        <w:t xml:space="preserve"> более чем 20% жителей мира являются пользователями глобальной сети интернет (в развитых странах достигает 70-80%) и это число сохраняет тенденцию ежегодного увеличения на более чем 160млн.</w:t>
      </w:r>
      <w:sdt>
        <w:sdtPr>
          <w:rPr>
            <w:rFonts w:eastAsia="Times New Roman"/>
            <w:lang w:val="en-US"/>
          </w:rPr>
          <w:id w:val="-2126300350"/>
          <w:citation/>
        </w:sdtPr>
        <w:sdtContent>
          <w:r>
            <w:rPr>
              <w:rFonts w:eastAsia="Times New Roman"/>
              <w:lang w:val="en-US"/>
            </w:rPr>
            <w:fldChar w:fldCharType="begin"/>
          </w:r>
          <w:r w:rsidRPr="00543F3D">
            <w:rPr>
              <w:rFonts w:eastAsia="Times New Roman"/>
            </w:rPr>
            <w:instrText xml:space="preserve"> </w:instrText>
          </w:r>
          <w:r>
            <w:rPr>
              <w:rFonts w:eastAsia="Times New Roman"/>
              <w:lang w:val="en-US"/>
            </w:rPr>
            <w:instrText>CITATION</w:instrText>
          </w:r>
          <w:r w:rsidRPr="00543F3D">
            <w:rPr>
              <w:rFonts w:eastAsia="Times New Roman"/>
            </w:rPr>
            <w:instrText xml:space="preserve"> </w:instrText>
          </w:r>
          <w:r>
            <w:rPr>
              <w:rFonts w:eastAsia="Times New Roman"/>
              <w:lang w:val="en-US"/>
            </w:rPr>
            <w:instrText>Dat</w:instrText>
          </w:r>
          <w:r w:rsidRPr="00543F3D">
            <w:rPr>
              <w:rFonts w:eastAsia="Times New Roman"/>
            </w:rPr>
            <w:instrText xml:space="preserve"> \</w:instrText>
          </w:r>
          <w:r>
            <w:rPr>
              <w:rFonts w:eastAsia="Times New Roman"/>
              <w:lang w:val="en-US"/>
            </w:rPr>
            <w:instrText>l</w:instrText>
          </w:r>
          <w:r w:rsidRPr="00543F3D">
            <w:rPr>
              <w:rFonts w:eastAsia="Times New Roman"/>
            </w:rPr>
            <w:instrText xml:space="preserve"> 1033 </w:instrText>
          </w:r>
          <w:r>
            <w:rPr>
              <w:rFonts w:eastAsia="Times New Roman"/>
              <w:lang w:val="en-US"/>
            </w:rPr>
            <w:fldChar w:fldCharType="separate"/>
          </w:r>
          <w:r w:rsidR="00040643" w:rsidRPr="000723EB">
            <w:rPr>
              <w:rFonts w:eastAsia="Times New Roman"/>
              <w:noProof/>
            </w:rPr>
            <w:t xml:space="preserve"> [1]</w:t>
          </w:r>
          <w:r>
            <w:rPr>
              <w:rFonts w:eastAsia="Times New Roman"/>
              <w:lang w:val="en-US"/>
            </w:rPr>
            <w:fldChar w:fldCharType="end"/>
          </w:r>
        </w:sdtContent>
      </w:sdt>
      <w:r w:rsidRPr="000723EB">
        <w:rPr>
          <w:rFonts w:eastAsia="Times New Roman"/>
        </w:rPr>
        <w:t>.</w:t>
      </w:r>
      <w:r w:rsidRPr="000723EB">
        <w:t xml:space="preserve"> </w:t>
      </w:r>
      <w:r w:rsidRPr="00B57F4E">
        <w:t xml:space="preserve">В связи с этим вопрос автоматизации обработки информации становится все более важным.  </w:t>
      </w:r>
      <w:proofErr w:type="gramStart"/>
      <w:r w:rsidRPr="00B57F4E">
        <w:t>Не смотря на то, что распространение широкополосного доступа к глобальной сети интернет увеличивает популярность аудио и видео данных, текст, как один из способов передачи информация, по прежнему остается одним из самых выгодных по соотношению информативность/объем/стоимость.</w:t>
      </w:r>
      <w:proofErr w:type="gramEnd"/>
      <w:r w:rsidRPr="00B57F4E">
        <w:t xml:space="preserve">  Автоматизированный анализ текста представляет в общем случае выделение в тексте определенных частей подходящих по правилу (например: поиск определенных слов или последовательностей слов) и деление текстов на различные классы. При этом очень важной проблемой остается производительность алгоритмов это реализующих. Не смотря на то, что закон Мура предсказывает удвоение  количество транзисторов в процессорах каждые два года, </w:t>
      </w:r>
      <w:proofErr w:type="gramStart"/>
      <w:r w:rsidRPr="00B57F4E">
        <w:t>для</w:t>
      </w:r>
      <w:proofErr w:type="gramEnd"/>
      <w:r w:rsidRPr="00B57F4E">
        <w:t xml:space="preserve"> </w:t>
      </w:r>
      <w:proofErr w:type="gramStart"/>
      <w:r w:rsidRPr="00B57F4E">
        <w:t>получение</w:t>
      </w:r>
      <w:proofErr w:type="gramEnd"/>
      <w:r w:rsidRPr="00B57F4E">
        <w:t xml:space="preserve"> существенного прироста производительности, уже не достаточно просто использовать более новые процессоры. Более того рост тактовых часто</w:t>
      </w:r>
      <w:r>
        <w:t>т у них уже почти остановился</w:t>
      </w:r>
      <w:r w:rsidRPr="00B57F4E">
        <w:t xml:space="preserve">, уступая место тенденции использования многоядерных процессоров.   При этом стоит заметить, что в современных компьютерах для вычислений может использоваться не только  CPU, но и другие вычислительные блоки, например GPU, чьи </w:t>
      </w:r>
      <w:r w:rsidR="005D3BDB">
        <w:t xml:space="preserve">потенциальные </w:t>
      </w:r>
      <w:r w:rsidRPr="00B57F4E">
        <w:t>вычислительные возможност</w:t>
      </w:r>
      <w:r>
        <w:t>и многократно превосходят CPU</w:t>
      </w:r>
      <w:r w:rsidRPr="00B57F4E">
        <w:t>. Все это способствует развитию принципиально новым методам повышения производительности. Например, можно получить большие преимущества от использования концепции параллельного программирования, или массивно параллельного в случае GPU (и его SIMD архитектуры).  Перспективность данного направления понимают и сами производители, о чем свидетельствует продвижение ими та</w:t>
      </w:r>
      <w:r>
        <w:t xml:space="preserve">ких технологий как NVIDIA CUDA, AMD </w:t>
      </w:r>
      <w:proofErr w:type="spellStart"/>
      <w:r>
        <w:t>Stream</w:t>
      </w:r>
      <w:proofErr w:type="spellEnd"/>
      <w:r>
        <w:t xml:space="preserve">,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Parallel</w:t>
      </w:r>
      <w:proofErr w:type="spellEnd"/>
      <w:r w:rsidRPr="00B57F4E">
        <w:t xml:space="preserve">, </w:t>
      </w:r>
      <w:r w:rsidRPr="00B57F4E">
        <w:rPr>
          <w:lang w:val="en-US"/>
        </w:rPr>
        <w:t>IBM</w:t>
      </w:r>
      <w:r w:rsidRPr="00B57F4E">
        <w:t xml:space="preserve"> </w:t>
      </w:r>
      <w:r w:rsidRPr="00B57F4E">
        <w:rPr>
          <w:lang w:val="en-US"/>
        </w:rPr>
        <w:t>Cell</w:t>
      </w:r>
      <w:r w:rsidRPr="00B57F4E">
        <w:t>, а так же общего открытого стандарта вычислений в гетерогенн</w:t>
      </w:r>
      <w:r>
        <w:t xml:space="preserve">ой компьютерной системе </w:t>
      </w:r>
      <w:proofErr w:type="spellStart"/>
      <w:r>
        <w:t>OpenCL</w:t>
      </w:r>
      <w:proofErr w:type="spellEnd"/>
      <w:r w:rsidRPr="00B57F4E">
        <w:t>.</w:t>
      </w:r>
    </w:p>
    <w:p w14:paraId="2216D0EA" w14:textId="77777777" w:rsidR="00610C0C" w:rsidRPr="00B57F4E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cs="Times New Roman"/>
          <w:szCs w:val="28"/>
        </w:rPr>
      </w:pPr>
      <w:r w:rsidRPr="00B57F4E">
        <w:rPr>
          <w:rFonts w:cs="Times New Roman"/>
          <w:szCs w:val="28"/>
        </w:rPr>
        <w:br w:type="page"/>
      </w:r>
    </w:p>
    <w:p w14:paraId="60595348" w14:textId="77777777" w:rsidR="00610C0C" w:rsidRPr="00437268" w:rsidRDefault="00E92F8E" w:rsidP="00437268">
      <w:pPr>
        <w:pStyle w:val="1"/>
      </w:pPr>
      <w:bookmarkStart w:id="3" w:name="_Toc257029118"/>
      <w:bookmarkStart w:id="4" w:name="_Toc262734913"/>
      <w:bookmarkStart w:id="5" w:name="_Toc262735227"/>
      <w:bookmarkStart w:id="6" w:name="_Toc263073965"/>
      <w:r w:rsidRPr="00437268">
        <w:lastRenderedPageBreak/>
        <w:t>АНАЛ</w:t>
      </w:r>
      <w:r>
        <w:t xml:space="preserve">ИЗ </w:t>
      </w:r>
      <w:r w:rsidRPr="00437268">
        <w:t>МЕТОДОВ ОБРАБОТКИ ТЕКСТА</w:t>
      </w:r>
      <w:bookmarkEnd w:id="3"/>
      <w:bookmarkEnd w:id="4"/>
      <w:bookmarkEnd w:id="5"/>
      <w:bookmarkEnd w:id="6"/>
    </w:p>
    <w:p w14:paraId="5DDCECC9" w14:textId="77777777" w:rsidR="00610C0C" w:rsidRDefault="00610C0C" w:rsidP="00437268">
      <w:pPr>
        <w:pStyle w:val="ab"/>
      </w:pPr>
    </w:p>
    <w:p w14:paraId="7F74CFFB" w14:textId="77777777" w:rsidR="00610C0C" w:rsidRPr="00B57F4E" w:rsidRDefault="00610C0C" w:rsidP="00437268">
      <w:pPr>
        <w:pStyle w:val="ab"/>
      </w:pPr>
      <w:r w:rsidRPr="00B57F4E">
        <w:t>Обзор различной литературы позволил сделать вывод, что тема обработки последовательных данных и текста (как частного случая последовательности символов) была востребована   всегда. Схожие алгоритмы применялись и применяются</w:t>
      </w:r>
      <w:r>
        <w:t xml:space="preserve"> для разнообразных целей, как </w:t>
      </w:r>
      <w:proofErr w:type="gramStart"/>
      <w:r>
        <w:t>научных</w:t>
      </w:r>
      <w:proofErr w:type="gramEnd"/>
      <w:r>
        <w:t xml:space="preserve"> так и прикладных</w:t>
      </w:r>
      <w:r w:rsidR="00437268">
        <w:t>.</w:t>
      </w:r>
    </w:p>
    <w:p w14:paraId="3F5BBEC7" w14:textId="77777777" w:rsidR="00610C0C" w:rsidRPr="00B57F4E" w:rsidRDefault="00610C0C" w:rsidP="00437268">
      <w:pPr>
        <w:pStyle w:val="ab"/>
      </w:pPr>
      <w:r w:rsidRPr="00B57F4E">
        <w:t xml:space="preserve">В общем случае базовые операции при анализе текста делится на два вида: </w:t>
      </w:r>
      <w:r w:rsidR="00437268">
        <w:t>п</w:t>
      </w:r>
      <w:r w:rsidRPr="00B57F4E">
        <w:t>оиск на точное соответствие шаблону</w:t>
      </w:r>
      <w:r w:rsidR="00437268">
        <w:t xml:space="preserve"> и н</w:t>
      </w:r>
      <w:r w:rsidRPr="00B57F4E">
        <w:t>ечеткий поиск подстроки</w:t>
      </w:r>
    </w:p>
    <w:p w14:paraId="3DB2B607" w14:textId="77777777" w:rsidR="00610C0C" w:rsidRPr="00B57F4E" w:rsidRDefault="00610C0C" w:rsidP="00437268">
      <w:pPr>
        <w:pStyle w:val="ab"/>
      </w:pPr>
      <w:r w:rsidRPr="00B57F4E">
        <w:t>Каждый из этих видов имеет достаточно широкое применение и множество вариантов реализаций.  Например, широкое распространение получило применение данных методик:</w:t>
      </w:r>
    </w:p>
    <w:p w14:paraId="0BFE0D4D" w14:textId="77777777" w:rsidR="00610C0C" w:rsidRPr="00B57F4E" w:rsidRDefault="00610C0C" w:rsidP="00437268">
      <w:pPr>
        <w:pStyle w:val="ab"/>
      </w:pPr>
      <w:r w:rsidRPr="00B57F4E">
        <w:t>- в биологии при изучении ДНК, поиске совпадающих участков у различных видов</w:t>
      </w:r>
      <w:sdt>
        <w:sdtPr>
          <w:id w:val="1936018162"/>
          <w:citation/>
        </w:sdtPr>
        <w:sdtContent>
          <w:r w:rsidRPr="00B57F4E">
            <w:fldChar w:fldCharType="begin"/>
          </w:r>
          <w:r w:rsidRPr="00B57F4E">
            <w:instrText xml:space="preserve"> CITATION Mic \l 1049 </w:instrText>
          </w:r>
          <w:r w:rsidRPr="00B57F4E"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[2]</w:t>
          </w:r>
          <w:r w:rsidRPr="00B57F4E">
            <w:fldChar w:fldCharType="end"/>
          </w:r>
        </w:sdtContent>
      </w:sdt>
      <w:sdt>
        <w:sdtPr>
          <w:id w:val="2113778505"/>
          <w:citation/>
        </w:sdtPr>
        <w:sdtContent>
          <w:r w:rsidRPr="00B57F4E">
            <w:fldChar w:fldCharType="begin"/>
          </w:r>
          <w:r w:rsidRPr="00B57F4E">
            <w:instrText xml:space="preserve"> </w:instrText>
          </w:r>
          <w:r w:rsidRPr="00B57F4E">
            <w:rPr>
              <w:lang w:val="en-US"/>
            </w:rPr>
            <w:instrText>CITATION</w:instrText>
          </w:r>
          <w:r w:rsidRPr="00B57F4E">
            <w:instrText xml:space="preserve"> </w:instrText>
          </w:r>
          <w:r w:rsidRPr="00B57F4E">
            <w:rPr>
              <w:lang w:val="en-US"/>
            </w:rPr>
            <w:instrText>Mik</w:instrText>
          </w:r>
          <w:r w:rsidRPr="00B57F4E">
            <w:instrText>09 \</w:instrText>
          </w:r>
          <w:r w:rsidRPr="00B57F4E">
            <w:rPr>
              <w:lang w:val="en-US"/>
            </w:rPr>
            <w:instrText>l</w:instrText>
          </w:r>
          <w:r w:rsidRPr="00B57F4E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 xml:space="preserve"> [3]</w:t>
          </w:r>
          <w:r w:rsidRPr="00B57F4E">
            <w:fldChar w:fldCharType="end"/>
          </w:r>
        </w:sdtContent>
      </w:sdt>
      <w:r w:rsidRPr="00B57F4E">
        <w:t xml:space="preserve">; </w:t>
      </w:r>
    </w:p>
    <w:p w14:paraId="2C5105E3" w14:textId="77777777" w:rsidR="00610C0C" w:rsidRPr="00B57F4E" w:rsidRDefault="00610C0C" w:rsidP="00437268">
      <w:pPr>
        <w:pStyle w:val="ab"/>
      </w:pPr>
      <w:r w:rsidRPr="00B57F4E">
        <w:t xml:space="preserve">- в </w:t>
      </w:r>
      <w:proofErr w:type="spellStart"/>
      <w:r w:rsidRPr="00B57F4E">
        <w:t>биоинформатике</w:t>
      </w:r>
      <w:proofErr w:type="spellEnd"/>
      <w:r w:rsidRPr="00B57F4E">
        <w:t>, области, появившейся благодаря симбиозу молекулярной биологии и компьютерных наук и в ее проекте генома человека(</w:t>
      </w:r>
      <w:r w:rsidRPr="00B57F4E">
        <w:rPr>
          <w:lang w:val="en-US"/>
        </w:rPr>
        <w:t>Human</w:t>
      </w:r>
      <w:r w:rsidRPr="00B57F4E">
        <w:t xml:space="preserve"> </w:t>
      </w:r>
      <w:r w:rsidRPr="00B57F4E">
        <w:rPr>
          <w:lang w:val="en-US"/>
        </w:rPr>
        <w:t>Genome</w:t>
      </w:r>
      <w:r w:rsidRPr="00B57F4E">
        <w:t xml:space="preserve"> </w:t>
      </w:r>
      <w:r w:rsidRPr="00B57F4E">
        <w:rPr>
          <w:lang w:val="en-US"/>
        </w:rPr>
        <w:t>Project</w:t>
      </w:r>
      <w:r w:rsidRPr="00B57F4E">
        <w:t xml:space="preserve">) </w:t>
      </w:r>
      <w:sdt>
        <w:sdtPr>
          <w:id w:val="943882414"/>
          <w:citation/>
        </w:sdtPr>
        <w:sdtContent>
          <w:r w:rsidRPr="00B57F4E">
            <w:fldChar w:fldCharType="begin"/>
          </w:r>
          <w:r w:rsidRPr="00B57F4E">
            <w:instrText xml:space="preserve"> </w:instrText>
          </w:r>
          <w:r w:rsidRPr="00B57F4E">
            <w:rPr>
              <w:lang w:val="en-US"/>
            </w:rPr>
            <w:instrText>CITATION</w:instrText>
          </w:r>
          <w:r w:rsidRPr="00B57F4E">
            <w:instrText xml:space="preserve"> </w:instrText>
          </w:r>
          <w:r w:rsidRPr="00B57F4E">
            <w:rPr>
              <w:lang w:val="en-US"/>
            </w:rPr>
            <w:instrText>Lai</w:instrText>
          </w:r>
          <w:r w:rsidRPr="00B57F4E">
            <w:instrText>07 \</w:instrText>
          </w:r>
          <w:r w:rsidRPr="00B57F4E">
            <w:rPr>
              <w:lang w:val="en-US"/>
            </w:rPr>
            <w:instrText>l</w:instrText>
          </w:r>
          <w:r w:rsidRPr="00B57F4E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>[4]</w:t>
          </w:r>
          <w:r w:rsidRPr="00B57F4E">
            <w:fldChar w:fldCharType="end"/>
          </w:r>
        </w:sdtContent>
      </w:sdt>
      <w:r w:rsidRPr="00B57F4E">
        <w:t xml:space="preserve">; </w:t>
      </w:r>
    </w:p>
    <w:p w14:paraId="3B5B90CF" w14:textId="77777777" w:rsidR="00610C0C" w:rsidRPr="00B57F4E" w:rsidRDefault="00610C0C" w:rsidP="00437268">
      <w:pPr>
        <w:pStyle w:val="ab"/>
      </w:pPr>
      <w:r w:rsidRPr="00B57F4E">
        <w:t>- для поиска вирусных сигнатур в файлах</w:t>
      </w:r>
      <w:sdt>
        <w:sdtPr>
          <w:id w:val="2144460097"/>
          <w:citation/>
        </w:sdtPr>
        <w:sdtContent>
          <w:r w:rsidRPr="00B57F4E">
            <w:fldChar w:fldCharType="begin"/>
          </w:r>
          <w:r w:rsidRPr="00B57F4E">
            <w:instrText xml:space="preserve"> </w:instrText>
          </w:r>
          <w:r w:rsidRPr="00B57F4E">
            <w:rPr>
              <w:lang w:val="en-US"/>
            </w:rPr>
            <w:instrText>CITATION</w:instrText>
          </w:r>
          <w:r w:rsidRPr="00B57F4E">
            <w:instrText xml:space="preserve"> </w:instrText>
          </w:r>
          <w:r w:rsidRPr="00B57F4E">
            <w:rPr>
              <w:lang w:val="en-US"/>
            </w:rPr>
            <w:instrText>Eli</w:instrText>
          </w:r>
          <w:r w:rsidRPr="00B57F4E">
            <w:instrText>07 \</w:instrText>
          </w:r>
          <w:r w:rsidRPr="00B57F4E">
            <w:rPr>
              <w:lang w:val="en-US"/>
            </w:rPr>
            <w:instrText>l</w:instrText>
          </w:r>
          <w:r w:rsidRPr="00B57F4E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 xml:space="preserve"> [5]</w:t>
          </w:r>
          <w:r w:rsidRPr="00B57F4E">
            <w:fldChar w:fldCharType="end"/>
          </w:r>
        </w:sdtContent>
      </w:sdt>
      <w:r w:rsidRPr="00B57F4E">
        <w:t xml:space="preserve">; </w:t>
      </w:r>
    </w:p>
    <w:p w14:paraId="42CF29A5" w14:textId="77777777" w:rsidR="00610C0C" w:rsidRPr="00B86BC8" w:rsidRDefault="00610C0C" w:rsidP="00437268">
      <w:pPr>
        <w:pStyle w:val="ab"/>
      </w:pPr>
      <w:r w:rsidRPr="00B86BC8">
        <w:t xml:space="preserve">- </w:t>
      </w:r>
      <w:r w:rsidRPr="00B57F4E">
        <w:t>обнаружение</w:t>
      </w:r>
      <w:r w:rsidRPr="00B86BC8">
        <w:t xml:space="preserve">  </w:t>
      </w:r>
      <w:r w:rsidRPr="00B57F4E">
        <w:t>сетевых</w:t>
      </w:r>
      <w:r w:rsidRPr="00B86BC8">
        <w:t xml:space="preserve"> </w:t>
      </w:r>
      <w:r w:rsidRPr="00B57F4E">
        <w:t>вторжений</w:t>
      </w:r>
      <w:r w:rsidRPr="00B86BC8">
        <w:t xml:space="preserve"> (</w:t>
      </w:r>
      <w:r>
        <w:rPr>
          <w:lang w:val="en-US"/>
        </w:rPr>
        <w:t>Net</w:t>
      </w:r>
      <w:r w:rsidRPr="008D56B4">
        <w:rPr>
          <w:lang w:val="en-US"/>
        </w:rPr>
        <w:t>work</w:t>
      </w:r>
      <w:r w:rsidRPr="00B86BC8">
        <w:t xml:space="preserve"> </w:t>
      </w:r>
      <w:r w:rsidRPr="008D56B4">
        <w:rPr>
          <w:lang w:val="en-US"/>
        </w:rPr>
        <w:t>Intrusion</w:t>
      </w:r>
      <w:r w:rsidRPr="00B86BC8">
        <w:t xml:space="preserve"> </w:t>
      </w:r>
      <w:r w:rsidRPr="008D56B4">
        <w:rPr>
          <w:lang w:val="en-US"/>
        </w:rPr>
        <w:t>Detection</w:t>
      </w:r>
      <w:r w:rsidRPr="00B86BC8">
        <w:t xml:space="preserve"> </w:t>
      </w:r>
      <w:r w:rsidRPr="008D56B4">
        <w:rPr>
          <w:lang w:val="en-US"/>
        </w:rPr>
        <w:t>Systems</w:t>
      </w:r>
      <w:r w:rsidRPr="00B86BC8">
        <w:t xml:space="preserve"> (</w:t>
      </w:r>
      <w:r w:rsidRPr="008D56B4">
        <w:rPr>
          <w:lang w:val="en-US"/>
        </w:rPr>
        <w:t>NIDS</w:t>
      </w:r>
      <w:r w:rsidRPr="00B86BC8">
        <w:t xml:space="preserve">)), </w:t>
      </w:r>
      <w:r w:rsidRPr="00B57F4E">
        <w:t>фильтрация</w:t>
      </w:r>
      <w:r w:rsidRPr="00B86BC8">
        <w:t xml:space="preserve"> </w:t>
      </w:r>
      <w:r w:rsidRPr="00B57F4E">
        <w:t>спама</w:t>
      </w:r>
      <w:sdt>
        <w:sdtPr>
          <w:id w:val="582112741"/>
          <w:citation/>
        </w:sdtPr>
        <w:sdtContent>
          <w:r w:rsidRPr="00B57F4E">
            <w:fldChar w:fldCharType="begin"/>
          </w:r>
          <w:r w:rsidRPr="00B86BC8">
            <w:instrText xml:space="preserve"> </w:instrText>
          </w:r>
          <w:r w:rsidRPr="00B57F4E">
            <w:rPr>
              <w:lang w:val="en-US"/>
            </w:rPr>
            <w:instrText>CITATION</w:instrText>
          </w:r>
          <w:r w:rsidRPr="00B86BC8">
            <w:instrText xml:space="preserve"> </w:instrText>
          </w:r>
          <w:r w:rsidRPr="00B57F4E">
            <w:rPr>
              <w:lang w:val="en-US"/>
            </w:rPr>
            <w:instrText>Gio</w:instrText>
          </w:r>
          <w:r w:rsidRPr="00B86BC8">
            <w:instrText>09 \</w:instrText>
          </w:r>
          <w:r w:rsidRPr="00B57F4E">
            <w:rPr>
              <w:lang w:val="en-US"/>
            </w:rPr>
            <w:instrText>l</w:instrText>
          </w:r>
          <w:r w:rsidRPr="00B86BC8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 xml:space="preserve"> [6]</w:t>
          </w:r>
          <w:r w:rsidRPr="00B57F4E">
            <w:fldChar w:fldCharType="end"/>
          </w:r>
        </w:sdtContent>
      </w:sdt>
      <w:sdt>
        <w:sdtPr>
          <w:id w:val="1679852421"/>
          <w:citation/>
        </w:sdtPr>
        <w:sdtContent>
          <w:r>
            <w:fldChar w:fldCharType="begin"/>
          </w:r>
          <w:r w:rsidRPr="00B86BC8">
            <w:instrText xml:space="preserve"> </w:instrText>
          </w:r>
          <w:r>
            <w:rPr>
              <w:lang w:val="en-US"/>
            </w:rPr>
            <w:instrText>CITATION</w:instrText>
          </w:r>
          <w:r w:rsidRPr="00B86BC8">
            <w:instrText xml:space="preserve"> </w:instrText>
          </w:r>
          <w:r>
            <w:rPr>
              <w:lang w:val="en-US"/>
            </w:rPr>
            <w:instrText>RSm</w:instrText>
          </w:r>
          <w:r w:rsidRPr="00B86BC8">
            <w:instrText>08 \</w:instrText>
          </w:r>
          <w:r>
            <w:rPr>
              <w:lang w:val="en-US"/>
            </w:rPr>
            <w:instrText>l</w:instrText>
          </w:r>
          <w:r w:rsidRPr="00B86BC8">
            <w:instrText xml:space="preserve"> 1033 </w:instrText>
          </w:r>
          <w:r>
            <w:fldChar w:fldCharType="separate"/>
          </w:r>
          <w:r w:rsidR="00040643" w:rsidRPr="000723EB">
            <w:rPr>
              <w:noProof/>
            </w:rPr>
            <w:t xml:space="preserve"> [7]</w:t>
          </w:r>
          <w:r>
            <w:fldChar w:fldCharType="end"/>
          </w:r>
        </w:sdtContent>
      </w:sdt>
      <w:sdt>
        <w:sdtPr>
          <w:id w:val="-1603258277"/>
          <w:citation/>
        </w:sdtPr>
        <w:sdtContent>
          <w:r>
            <w:fldChar w:fldCharType="begin"/>
          </w:r>
          <w:r w:rsidRPr="00B86BC8">
            <w:instrText xml:space="preserve"> </w:instrText>
          </w:r>
          <w:r>
            <w:rPr>
              <w:lang w:val="en-US"/>
            </w:rPr>
            <w:instrText>CITATION</w:instrText>
          </w:r>
          <w:r w:rsidRPr="00B86BC8">
            <w:instrText xml:space="preserve"> </w:instrText>
          </w:r>
          <w:r>
            <w:rPr>
              <w:lang w:val="en-US"/>
            </w:rPr>
            <w:instrText>Ran</w:instrText>
          </w:r>
          <w:r w:rsidRPr="00B86BC8">
            <w:instrText>09 \</w:instrText>
          </w:r>
          <w:r>
            <w:rPr>
              <w:lang w:val="en-US"/>
            </w:rPr>
            <w:instrText>l</w:instrText>
          </w:r>
          <w:r w:rsidRPr="00B86BC8">
            <w:instrText xml:space="preserve"> 1033 </w:instrText>
          </w:r>
          <w:r>
            <w:fldChar w:fldCharType="separate"/>
          </w:r>
          <w:r w:rsidR="00040643" w:rsidRPr="000723EB">
            <w:rPr>
              <w:noProof/>
            </w:rPr>
            <w:t xml:space="preserve"> [8]</w:t>
          </w:r>
          <w:r>
            <w:fldChar w:fldCharType="end"/>
          </w:r>
        </w:sdtContent>
      </w:sdt>
      <w:r w:rsidR="00437268" w:rsidRPr="00B86BC8">
        <w:t>;</w:t>
      </w:r>
    </w:p>
    <w:p w14:paraId="207D6D9E" w14:textId="77777777" w:rsidR="00610C0C" w:rsidRPr="00B57F4E" w:rsidRDefault="00610C0C" w:rsidP="00437268">
      <w:pPr>
        <w:pStyle w:val="ab"/>
      </w:pPr>
      <w:r w:rsidRPr="00B57F4E">
        <w:t>-поиск цитат и источников цитирования</w:t>
      </w:r>
      <w:sdt>
        <w:sdtPr>
          <w:id w:val="1013109312"/>
          <w:citation/>
        </w:sdtPr>
        <w:sdtContent>
          <w:r w:rsidRPr="00B57F4E">
            <w:fldChar w:fldCharType="begin"/>
          </w:r>
          <w:r w:rsidRPr="00B57F4E">
            <w:instrText xml:space="preserve"> CITATION Alf75 \l 1049 </w:instrText>
          </w:r>
          <w:r w:rsidRPr="00B57F4E">
            <w:fldChar w:fldCharType="separate"/>
          </w:r>
          <w:r w:rsidR="00040643">
            <w:rPr>
              <w:noProof/>
            </w:rPr>
            <w:t xml:space="preserve"> [9]</w:t>
          </w:r>
          <w:r w:rsidRPr="00B57F4E">
            <w:fldChar w:fldCharType="end"/>
          </w:r>
        </w:sdtContent>
      </w:sdt>
      <w:sdt>
        <w:sdtPr>
          <w:id w:val="-259060911"/>
          <w:citation/>
        </w:sdtPr>
        <w:sdtContent>
          <w:r w:rsidRPr="00B57F4E">
            <w:fldChar w:fldCharType="begin"/>
          </w:r>
          <w:r w:rsidRPr="00B57F4E">
            <w:instrText xml:space="preserve"> CITATION Mik09 \l 1049 </w:instrText>
          </w:r>
          <w:r w:rsidRPr="00B57F4E"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[3]</w:t>
          </w:r>
          <w:r w:rsidRPr="00B57F4E">
            <w:fldChar w:fldCharType="end"/>
          </w:r>
        </w:sdtContent>
      </w:sdt>
      <w:r w:rsidR="00437268">
        <w:t>;</w:t>
      </w:r>
    </w:p>
    <w:p w14:paraId="06E3159A" w14:textId="77777777" w:rsidR="00610C0C" w:rsidRPr="00B86BC8" w:rsidRDefault="00610C0C" w:rsidP="00437268">
      <w:pPr>
        <w:pStyle w:val="ab"/>
      </w:pPr>
      <w:r w:rsidRPr="00B86BC8">
        <w:t>-</w:t>
      </w:r>
      <w:proofErr w:type="spellStart"/>
      <w:r w:rsidRPr="00B57F4E">
        <w:t>анализирование</w:t>
      </w:r>
      <w:proofErr w:type="spellEnd"/>
      <w:r w:rsidRPr="00B86BC8">
        <w:t xml:space="preserve"> </w:t>
      </w:r>
      <w:r w:rsidRPr="00B57F4E">
        <w:rPr>
          <w:lang w:val="en-US"/>
        </w:rPr>
        <w:t>html</w:t>
      </w:r>
      <w:r w:rsidRPr="00B86BC8">
        <w:t xml:space="preserve">, </w:t>
      </w:r>
      <w:r w:rsidRPr="00B57F4E">
        <w:rPr>
          <w:lang w:val="en-US"/>
        </w:rPr>
        <w:t>xml</w:t>
      </w:r>
      <w:r w:rsidRPr="00B86BC8">
        <w:t xml:space="preserve">, </w:t>
      </w:r>
      <w:r w:rsidRPr="00B57F4E">
        <w:t>разбиение</w:t>
      </w:r>
      <w:r w:rsidRPr="00B86BC8">
        <w:t xml:space="preserve"> </w:t>
      </w:r>
      <w:r w:rsidRPr="00B57F4E">
        <w:t>текста</w:t>
      </w:r>
      <w:r w:rsidRPr="00B86BC8">
        <w:t xml:space="preserve"> </w:t>
      </w:r>
      <w:r w:rsidRPr="00B57F4E">
        <w:t>на</w:t>
      </w:r>
      <w:r w:rsidRPr="00B86BC8">
        <w:t xml:space="preserve"> </w:t>
      </w:r>
      <w:r w:rsidRPr="00B57F4E">
        <w:t>части</w:t>
      </w:r>
      <w:sdt>
        <w:sdtPr>
          <w:id w:val="22672325"/>
          <w:citation/>
        </w:sdtPr>
        <w:sdtContent>
          <w:r w:rsidRPr="00B57F4E">
            <w:fldChar w:fldCharType="begin"/>
          </w:r>
          <w:r w:rsidRPr="00B86BC8">
            <w:instrText xml:space="preserve"> </w:instrText>
          </w:r>
          <w:r w:rsidRPr="00B57F4E">
            <w:rPr>
              <w:lang w:val="en-US"/>
            </w:rPr>
            <w:instrText>CITATION</w:instrText>
          </w:r>
          <w:r w:rsidRPr="00B86BC8">
            <w:instrText xml:space="preserve"> </w:instrText>
          </w:r>
          <w:r w:rsidRPr="00B57F4E">
            <w:rPr>
              <w:lang w:val="en-US"/>
            </w:rPr>
            <w:instrText>Dan</w:instrText>
          </w:r>
          <w:r w:rsidRPr="00B86BC8">
            <w:instrText>09 \</w:instrText>
          </w:r>
          <w:r w:rsidRPr="00B57F4E">
            <w:rPr>
              <w:lang w:val="en-US"/>
            </w:rPr>
            <w:instrText>l</w:instrText>
          </w:r>
          <w:r w:rsidRPr="00B86BC8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 xml:space="preserve"> [10]</w:t>
          </w:r>
          <w:r w:rsidRPr="00B57F4E">
            <w:fldChar w:fldCharType="end"/>
          </w:r>
        </w:sdtContent>
      </w:sdt>
      <w:sdt>
        <w:sdtPr>
          <w:id w:val="329637047"/>
          <w:citation/>
        </w:sdtPr>
        <w:sdtContent>
          <w:r w:rsidRPr="00B57F4E">
            <w:fldChar w:fldCharType="begin"/>
          </w:r>
          <w:r w:rsidRPr="00B86BC8">
            <w:rPr>
              <w:lang w:val="en-US"/>
            </w:rPr>
            <w:instrText>CITATION</w:instrText>
          </w:r>
          <w:r w:rsidRPr="00B86BC8">
            <w:instrText xml:space="preserve"> </w:instrText>
          </w:r>
          <w:r w:rsidRPr="00B86BC8">
            <w:rPr>
              <w:lang w:val="en-US"/>
            </w:rPr>
            <w:instrText>Reg</w:instrText>
          </w:r>
          <w:r w:rsidRPr="00B86BC8">
            <w:instrText>07 \</w:instrText>
          </w:r>
          <w:r w:rsidRPr="00B86BC8">
            <w:rPr>
              <w:lang w:val="en-US"/>
            </w:rPr>
            <w:instrText>l</w:instrText>
          </w:r>
          <w:r w:rsidRPr="00B86BC8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 xml:space="preserve"> [11]</w:t>
          </w:r>
          <w:r w:rsidRPr="00B57F4E">
            <w:fldChar w:fldCharType="end"/>
          </w:r>
        </w:sdtContent>
      </w:sdt>
      <w:r w:rsidR="00437268">
        <w:t>.</w:t>
      </w:r>
    </w:p>
    <w:p w14:paraId="50C06832" w14:textId="77777777" w:rsidR="00610C0C" w:rsidRDefault="00610C0C" w:rsidP="00437268">
      <w:pPr>
        <w:pStyle w:val="ab"/>
      </w:pPr>
      <w:r w:rsidRPr="00B57F4E">
        <w:t>В основе многих алгоритмов и языков(</w:t>
      </w:r>
      <w:r w:rsidRPr="00B57F4E">
        <w:rPr>
          <w:lang w:val="en-US"/>
        </w:rPr>
        <w:t>Perl</w:t>
      </w:r>
      <w:r w:rsidRPr="00B57F4E">
        <w:t xml:space="preserve">, </w:t>
      </w:r>
      <w:r w:rsidRPr="00B57F4E">
        <w:rPr>
          <w:lang w:val="en-US"/>
        </w:rPr>
        <w:t>Python</w:t>
      </w:r>
      <w:r w:rsidRPr="00B57F4E">
        <w:t xml:space="preserve">, </w:t>
      </w:r>
      <w:r w:rsidRPr="00B57F4E">
        <w:rPr>
          <w:lang w:val="en-US"/>
        </w:rPr>
        <w:t>PCRE</w:t>
      </w:r>
      <w:r w:rsidRPr="00B57F4E">
        <w:t>) с поиском на точное соответствие шаблону, используются различные вариации детерминированных (</w:t>
      </w:r>
      <w:r w:rsidRPr="00B57F4E">
        <w:rPr>
          <w:lang w:val="en-US"/>
        </w:rPr>
        <w:t>DFA</w:t>
      </w:r>
      <w:r w:rsidRPr="00B57F4E">
        <w:t>) и недетерминированных  (</w:t>
      </w:r>
      <w:r w:rsidRPr="00B57F4E">
        <w:rPr>
          <w:lang w:val="en-US"/>
        </w:rPr>
        <w:t>NFA</w:t>
      </w:r>
      <w:r w:rsidRPr="00B57F4E">
        <w:t>) конечных автоматов,  сгенерированных на основании регулярных выражений.</w:t>
      </w:r>
      <w:sdt>
        <w:sdtPr>
          <w:id w:val="-1538034749"/>
          <w:citation/>
        </w:sdtPr>
        <w:sdtContent>
          <w:r w:rsidRPr="00B57F4E">
            <w:fldChar w:fldCharType="begin"/>
          </w:r>
          <w:r w:rsidRPr="00B57F4E">
            <w:instrText xml:space="preserve"> CITATION Reg07 \l 1049 </w:instrText>
          </w:r>
          <w:r w:rsidRPr="00B57F4E">
            <w:fldChar w:fldCharType="separate"/>
          </w:r>
          <w:r w:rsidR="00040643">
            <w:rPr>
              <w:noProof/>
            </w:rPr>
            <w:t xml:space="preserve"> [11]</w:t>
          </w:r>
          <w:r w:rsidRPr="00B57F4E">
            <w:fldChar w:fldCharType="end"/>
          </w:r>
        </w:sdtContent>
      </w:sdt>
    </w:p>
    <w:p w14:paraId="006A294C" w14:textId="77777777" w:rsidR="00610C0C" w:rsidRPr="00B57F4E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03BF0801" w14:textId="77777777" w:rsidR="00610C0C" w:rsidRPr="00B340ED" w:rsidRDefault="00610C0C" w:rsidP="00B340ED">
      <w:pPr>
        <w:pStyle w:val="2"/>
      </w:pPr>
      <w:r w:rsidRPr="00B340ED">
        <w:t xml:space="preserve"> </w:t>
      </w:r>
      <w:bookmarkStart w:id="7" w:name="_Toc257029119"/>
      <w:bookmarkStart w:id="8" w:name="_Toc262734914"/>
      <w:bookmarkStart w:id="9" w:name="_Toc262735228"/>
      <w:bookmarkStart w:id="10" w:name="_Toc263073966"/>
      <w:r w:rsidRPr="00B340ED">
        <w:t>Регулярн</w:t>
      </w:r>
      <w:r w:rsidR="00B340ED">
        <w:t>ы</w:t>
      </w:r>
      <w:r w:rsidRPr="00B340ED">
        <w:t>е выражени</w:t>
      </w:r>
      <w:bookmarkEnd w:id="7"/>
      <w:r w:rsidR="00B340ED">
        <w:t>я</w:t>
      </w:r>
      <w:bookmarkEnd w:id="8"/>
      <w:bookmarkEnd w:id="9"/>
      <w:bookmarkEnd w:id="10"/>
    </w:p>
    <w:p w14:paraId="52A2B51A" w14:textId="77777777" w:rsidR="00610C0C" w:rsidRPr="00640149" w:rsidRDefault="00610C0C" w:rsidP="00610C0C"/>
    <w:p w14:paraId="470A8842" w14:textId="77777777" w:rsidR="00610C0C" w:rsidRPr="00B57F4E" w:rsidRDefault="00610C0C" w:rsidP="00B340ED">
      <w:pPr>
        <w:pStyle w:val="ab"/>
      </w:pPr>
      <w:r w:rsidRPr="00B57F4E">
        <w:t>Регулярное выражение – это формальный язык поиска и осуществления манипуляций с подстроками в тексте, основанный на использовании метасимволов</w:t>
      </w:r>
      <w:proofErr w:type="gramStart"/>
      <w:r w:rsidRPr="00B57F4E">
        <w:t xml:space="preserve"> (+*?()|).</w:t>
      </w:r>
      <w:r w:rsidR="00CE72A9">
        <w:t xml:space="preserve"> </w:t>
      </w:r>
      <w:proofErr w:type="gramEnd"/>
      <w:r w:rsidRPr="00B57F4E">
        <w:t>Два регулярных выражения могут быть альтернативными или связанными, образую новое регулярное выражение. Например</w:t>
      </w:r>
      <w:r>
        <w:t>,</w:t>
      </w:r>
      <w:r w:rsidRPr="00B57F4E">
        <w:t xml:space="preserve">  если выражению </w:t>
      </w:r>
      <w:r w:rsidRPr="00B57F4E">
        <w:rPr>
          <w:lang w:val="en-US"/>
        </w:rPr>
        <w:t>e</w:t>
      </w:r>
      <w:r w:rsidRPr="00B57F4E">
        <w:t xml:space="preserve">1 соответствует текст </w:t>
      </w:r>
      <w:r w:rsidRPr="00B57F4E">
        <w:rPr>
          <w:lang w:val="en-US"/>
        </w:rPr>
        <w:t>t</w:t>
      </w:r>
      <w:r w:rsidRPr="00B57F4E">
        <w:t xml:space="preserve">1 и </w:t>
      </w:r>
      <w:r w:rsidRPr="00B57F4E">
        <w:rPr>
          <w:lang w:val="en-US"/>
        </w:rPr>
        <w:t>e</w:t>
      </w:r>
      <w:r w:rsidRPr="00B57F4E">
        <w:t xml:space="preserve">2 соответствует </w:t>
      </w:r>
      <w:r w:rsidRPr="00B57F4E">
        <w:rPr>
          <w:lang w:val="en-US"/>
        </w:rPr>
        <w:t>t</w:t>
      </w:r>
      <w:r w:rsidRPr="00B57F4E">
        <w:t xml:space="preserve">2, то </w:t>
      </w:r>
      <w:r w:rsidRPr="00B57F4E">
        <w:rPr>
          <w:lang w:val="en-US"/>
        </w:rPr>
        <w:t>e</w:t>
      </w:r>
      <w:r w:rsidRPr="00B57F4E">
        <w:t>1|</w:t>
      </w:r>
      <w:r w:rsidRPr="00B57F4E">
        <w:rPr>
          <w:lang w:val="en-US"/>
        </w:rPr>
        <w:t>e</w:t>
      </w:r>
      <w:r w:rsidRPr="00B57F4E">
        <w:t xml:space="preserve">2 соответствует  </w:t>
      </w:r>
      <w:r w:rsidRPr="00B57F4E">
        <w:rPr>
          <w:lang w:val="en-US"/>
        </w:rPr>
        <w:t>t</w:t>
      </w:r>
      <w:r w:rsidRPr="00B57F4E">
        <w:t xml:space="preserve">1 или </w:t>
      </w:r>
      <w:r w:rsidRPr="00B57F4E">
        <w:rPr>
          <w:lang w:val="en-US"/>
        </w:rPr>
        <w:t>t</w:t>
      </w:r>
      <w:r w:rsidRPr="00B57F4E">
        <w:t xml:space="preserve">2,  и выражению </w:t>
      </w:r>
      <w:r w:rsidRPr="00B57F4E">
        <w:rPr>
          <w:lang w:val="en-US"/>
        </w:rPr>
        <w:t>e</w:t>
      </w:r>
      <w:r w:rsidRPr="00B57F4E">
        <w:t>1</w:t>
      </w:r>
      <w:r w:rsidRPr="00B57F4E">
        <w:rPr>
          <w:lang w:val="en-US"/>
        </w:rPr>
        <w:t>e</w:t>
      </w:r>
      <w:r w:rsidRPr="00B57F4E">
        <w:t xml:space="preserve">2 соответствует </w:t>
      </w:r>
      <w:r w:rsidRPr="00B57F4E">
        <w:rPr>
          <w:lang w:val="en-US"/>
        </w:rPr>
        <w:t>t</w:t>
      </w:r>
      <w:r w:rsidRPr="00B57F4E">
        <w:t>1</w:t>
      </w:r>
      <w:r w:rsidRPr="00B57F4E">
        <w:rPr>
          <w:lang w:val="en-US"/>
        </w:rPr>
        <w:t>t</w:t>
      </w:r>
      <w:r w:rsidRPr="00B57F4E">
        <w:t>2.</w:t>
      </w:r>
    </w:p>
    <w:p w14:paraId="7A1A3672" w14:textId="77777777" w:rsidR="00610C0C" w:rsidRPr="00B57F4E" w:rsidRDefault="00610C0C" w:rsidP="00B340ED">
      <w:pPr>
        <w:pStyle w:val="ab"/>
      </w:pPr>
      <w:r w:rsidRPr="00B57F4E">
        <w:t>Спецсимволы *,+ и</w:t>
      </w:r>
      <w:proofErr w:type="gramStart"/>
      <w:r w:rsidRPr="00B57F4E">
        <w:t xml:space="preserve"> ?</w:t>
      </w:r>
      <w:proofErr w:type="gramEnd"/>
      <w:r w:rsidRPr="00B57F4E">
        <w:t xml:space="preserve"> операторы повторения: </w:t>
      </w:r>
      <w:r w:rsidRPr="00B57F4E">
        <w:rPr>
          <w:lang w:val="en-US"/>
        </w:rPr>
        <w:t>e</w:t>
      </w:r>
      <w:r w:rsidRPr="00B57F4E">
        <w:t xml:space="preserve">1* соответствует последовательности с нуля или более (возможно разных) строк, каждая из которых соответствует выражению </w:t>
      </w:r>
      <w:r w:rsidRPr="00B57F4E">
        <w:rPr>
          <w:lang w:val="en-US"/>
        </w:rPr>
        <w:t>e</w:t>
      </w:r>
      <w:r w:rsidRPr="00B57F4E">
        <w:t xml:space="preserve">1; </w:t>
      </w:r>
      <w:r w:rsidRPr="00B57F4E">
        <w:rPr>
          <w:lang w:val="en-US"/>
        </w:rPr>
        <w:t>e</w:t>
      </w:r>
      <w:r w:rsidRPr="00B57F4E">
        <w:t xml:space="preserve">1 соответствует один или более; </w:t>
      </w:r>
      <w:r w:rsidRPr="00B57F4E">
        <w:rPr>
          <w:lang w:val="en-US"/>
        </w:rPr>
        <w:t>e</w:t>
      </w:r>
      <w:r w:rsidRPr="00B57F4E">
        <w:t xml:space="preserve">1? – ноль или один.  </w:t>
      </w:r>
    </w:p>
    <w:p w14:paraId="5AA7B7E3" w14:textId="77777777" w:rsidR="00610C0C" w:rsidRPr="00B57F4E" w:rsidRDefault="00610C0C" w:rsidP="00B340ED">
      <w:pPr>
        <w:pStyle w:val="ab"/>
        <w:rPr>
          <w:rFonts w:eastAsia="Times New Roman" w:cs="Times New Roman"/>
        </w:rPr>
      </w:pPr>
      <w:r w:rsidRPr="00B57F4E">
        <w:rPr>
          <w:rFonts w:eastAsia="Times New Roman" w:cs="Times New Roman"/>
        </w:rPr>
        <w:lastRenderedPageBreak/>
        <w:t xml:space="preserve">Все эти операторы выполняются от </w:t>
      </w:r>
      <w:proofErr w:type="gramStart"/>
      <w:r w:rsidRPr="00B57F4E">
        <w:rPr>
          <w:rFonts w:eastAsia="Times New Roman" w:cs="Times New Roman"/>
        </w:rPr>
        <w:t>самых</w:t>
      </w:r>
      <w:proofErr w:type="gramEnd"/>
      <w:r w:rsidRPr="00B57F4E">
        <w:rPr>
          <w:rFonts w:eastAsia="Times New Roman" w:cs="Times New Roman"/>
        </w:rPr>
        <w:t xml:space="preserve"> слабых к самым сильным, сначала альтернативные, затем объединение и в конце операторы повторения. Но возможно использование скобок для группирования операторов и изменения последовательности их применения. </w:t>
      </w:r>
      <w:proofErr w:type="gramStart"/>
      <w:r w:rsidRPr="00B57F4E">
        <w:rPr>
          <w:rFonts w:eastAsia="Times New Roman" w:cs="Times New Roman"/>
        </w:rPr>
        <w:t>Например</w:t>
      </w:r>
      <w:proofErr w:type="gramEnd"/>
      <w:r w:rsidRPr="00B57F4E">
        <w:rPr>
          <w:rFonts w:eastAsia="Times New Roman" w:cs="Times New Roman"/>
        </w:rPr>
        <w:t xml:space="preserve"> </w:t>
      </w:r>
      <w:proofErr w:type="spellStart"/>
      <w:r w:rsidRPr="00B57F4E">
        <w:rPr>
          <w:rFonts w:eastAsia="Times New Roman" w:cs="Times New Roman"/>
          <w:lang w:val="en-US"/>
        </w:rPr>
        <w:t>ab</w:t>
      </w:r>
      <w:proofErr w:type="spellEnd"/>
      <w:r w:rsidRPr="00B57F4E">
        <w:rPr>
          <w:rFonts w:eastAsia="Times New Roman" w:cs="Times New Roman"/>
        </w:rPr>
        <w:t xml:space="preserve">* и </w:t>
      </w:r>
      <w:r w:rsidRPr="00B57F4E">
        <w:rPr>
          <w:rFonts w:eastAsia="Times New Roman" w:cs="Times New Roman"/>
          <w:lang w:val="en-US"/>
        </w:rPr>
        <w:t>a</w:t>
      </w:r>
      <w:r w:rsidRPr="00B57F4E">
        <w:rPr>
          <w:rFonts w:eastAsia="Times New Roman" w:cs="Times New Roman"/>
        </w:rPr>
        <w:t>(</w:t>
      </w:r>
      <w:r w:rsidRPr="00B57F4E">
        <w:rPr>
          <w:rFonts w:eastAsia="Times New Roman" w:cs="Times New Roman"/>
          <w:lang w:val="en-US"/>
        </w:rPr>
        <w:t>b</w:t>
      </w:r>
      <w:r w:rsidRPr="00B57F4E">
        <w:rPr>
          <w:rFonts w:eastAsia="Times New Roman" w:cs="Times New Roman"/>
        </w:rPr>
        <w:t>*) эквивалентны, и подходит строка “</w:t>
      </w:r>
      <w:proofErr w:type="spellStart"/>
      <w:r w:rsidRPr="00B57F4E">
        <w:rPr>
          <w:rFonts w:eastAsia="Times New Roman" w:cs="Times New Roman"/>
          <w:lang w:val="en-US"/>
        </w:rPr>
        <w:t>abbbb</w:t>
      </w:r>
      <w:proofErr w:type="spellEnd"/>
      <w:r w:rsidRPr="00B57F4E">
        <w:rPr>
          <w:rFonts w:eastAsia="Times New Roman" w:cs="Times New Roman"/>
        </w:rPr>
        <w:t>” , выражение (</w:t>
      </w:r>
      <w:proofErr w:type="spellStart"/>
      <w:r w:rsidRPr="00B57F4E">
        <w:rPr>
          <w:rFonts w:eastAsia="Times New Roman" w:cs="Times New Roman"/>
          <w:lang w:val="en-US"/>
        </w:rPr>
        <w:t>ab</w:t>
      </w:r>
      <w:proofErr w:type="spellEnd"/>
      <w:r w:rsidRPr="00B57F4E">
        <w:rPr>
          <w:rFonts w:eastAsia="Times New Roman" w:cs="Times New Roman"/>
        </w:rPr>
        <w:t>)* уже имеет другой смысл, и ему соответствуют строки вида “</w:t>
      </w:r>
      <w:proofErr w:type="spellStart"/>
      <w:r w:rsidRPr="00B57F4E">
        <w:rPr>
          <w:rFonts w:eastAsia="Times New Roman" w:cs="Times New Roman"/>
          <w:lang w:val="en-US"/>
        </w:rPr>
        <w:t>ababab</w:t>
      </w:r>
      <w:proofErr w:type="spellEnd"/>
      <w:r w:rsidRPr="00B57F4E">
        <w:rPr>
          <w:rFonts w:eastAsia="Times New Roman" w:cs="Times New Roman"/>
        </w:rPr>
        <w:t>”.</w:t>
      </w:r>
    </w:p>
    <w:p w14:paraId="6F465EB2" w14:textId="77777777" w:rsidR="00610C0C" w:rsidRDefault="00610C0C" w:rsidP="00B340ED">
      <w:pPr>
        <w:pStyle w:val="ab"/>
        <w:rPr>
          <w:rFonts w:eastAsia="Times New Roman" w:cs="Times New Roman"/>
        </w:rPr>
      </w:pPr>
      <w:r w:rsidRPr="00B57F4E">
        <w:rPr>
          <w:rFonts w:eastAsia="Times New Roman" w:cs="Times New Roman"/>
        </w:rPr>
        <w:t>В общем случае регулярные выражения могут содержать различные расширения, как и просто для более удобной  и короткой записи (классы символов ([0-9],/</w:t>
      </w:r>
      <w:r w:rsidRPr="00B57F4E">
        <w:rPr>
          <w:rFonts w:eastAsia="Times New Roman" w:cs="Times New Roman"/>
          <w:lang w:val="en-US"/>
        </w:rPr>
        <w:t>w</w:t>
      </w:r>
      <w:r w:rsidRPr="00B57F4E">
        <w:rPr>
          <w:rFonts w:eastAsia="Times New Roman" w:cs="Times New Roman"/>
        </w:rPr>
        <w:t>,..), количества повторений(</w:t>
      </w:r>
      <w:r w:rsidRPr="00B57F4E">
        <w:rPr>
          <w:rFonts w:eastAsia="Times New Roman" w:cs="Times New Roman"/>
          <w:lang w:val="en-US"/>
        </w:rPr>
        <w:t>a</w:t>
      </w:r>
      <w:r w:rsidRPr="00B57F4E">
        <w:rPr>
          <w:rFonts w:eastAsia="Times New Roman" w:cs="Times New Roman"/>
        </w:rPr>
        <w:t>{3.5}) и т.д.), так добавляющие принципиально новую функциональность: обратные ссылки (</w:t>
      </w:r>
      <w:proofErr w:type="spellStart"/>
      <w:r w:rsidRPr="00B57F4E">
        <w:rPr>
          <w:rFonts w:eastAsia="Times New Roman" w:cs="Times New Roman"/>
          <w:lang w:val="en-US"/>
        </w:rPr>
        <w:t>backreferences</w:t>
      </w:r>
      <w:proofErr w:type="spellEnd"/>
      <w:r w:rsidRPr="00B57F4E">
        <w:rPr>
          <w:rFonts w:eastAsia="Times New Roman" w:cs="Times New Roman"/>
        </w:rPr>
        <w:t xml:space="preserve">). Стоит заметить, что использование обратных ссылок  очень нежелательно, так в своей основе это </w:t>
      </w:r>
      <w:r w:rsidRPr="00B57F4E">
        <w:rPr>
          <w:rFonts w:eastAsia="Times New Roman" w:cs="Times New Roman"/>
          <w:lang w:val="en-US"/>
        </w:rPr>
        <w:t>NP</w:t>
      </w:r>
      <w:r w:rsidRPr="00B57F4E">
        <w:rPr>
          <w:rFonts w:eastAsia="Times New Roman" w:cs="Times New Roman"/>
        </w:rPr>
        <w:t>-полная задача и наилучшая известная реализация требует экспоненциального времени поиска</w:t>
      </w:r>
      <w:sdt>
        <w:sdtPr>
          <w:rPr>
            <w:rFonts w:eastAsia="Times New Roman" w:cs="Times New Roman"/>
          </w:rPr>
          <w:id w:val="-348946817"/>
          <w:citation/>
        </w:sdtPr>
        <w:sdtContent>
          <w:r w:rsidRPr="00B57F4E">
            <w:rPr>
              <w:rFonts w:eastAsia="Times New Roman" w:cs="Times New Roman"/>
            </w:rPr>
            <w:fldChar w:fldCharType="begin"/>
          </w:r>
          <w:r w:rsidRPr="00B57F4E">
            <w:rPr>
              <w:rFonts w:eastAsia="Times New Roman" w:cs="Times New Roman"/>
            </w:rPr>
            <w:instrText xml:space="preserve"> CITATION Reg07 \l 1049 </w:instrText>
          </w:r>
          <w:r w:rsidRPr="00B57F4E">
            <w:rPr>
              <w:rFonts w:eastAsia="Times New Roman" w:cs="Times New Roman"/>
            </w:rPr>
            <w:fldChar w:fldCharType="separate"/>
          </w:r>
          <w:r w:rsidR="00040643">
            <w:rPr>
              <w:rFonts w:eastAsia="Times New Roman" w:cs="Times New Roman"/>
              <w:noProof/>
            </w:rPr>
            <w:t xml:space="preserve"> </w:t>
          </w:r>
          <w:r w:rsidR="00040643" w:rsidRPr="00040643">
            <w:rPr>
              <w:rFonts w:eastAsia="Times New Roman" w:cs="Times New Roman"/>
              <w:noProof/>
            </w:rPr>
            <w:t>[11]</w:t>
          </w:r>
          <w:r w:rsidRPr="00B57F4E">
            <w:rPr>
              <w:rFonts w:eastAsia="Times New Roman" w:cs="Times New Roman"/>
            </w:rPr>
            <w:fldChar w:fldCharType="end"/>
          </w:r>
        </w:sdtContent>
      </w:sdt>
      <w:r w:rsidRPr="00B57F4E">
        <w:rPr>
          <w:rFonts w:eastAsia="Times New Roman" w:cs="Times New Roman"/>
        </w:rPr>
        <w:t>.</w:t>
      </w:r>
    </w:p>
    <w:p w14:paraId="79ABCDB1" w14:textId="77777777" w:rsidR="00610C0C" w:rsidRPr="00B57F4E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4EFF0965" w14:textId="77777777" w:rsidR="00610C0C" w:rsidRDefault="00610C0C" w:rsidP="00C40C22">
      <w:pPr>
        <w:pStyle w:val="2"/>
      </w:pPr>
      <w:bookmarkStart w:id="11" w:name="_Toc257029120"/>
      <w:bookmarkStart w:id="12" w:name="_Toc262734915"/>
      <w:bookmarkStart w:id="13" w:name="_Toc262735229"/>
      <w:bookmarkStart w:id="14" w:name="_Toc263073967"/>
      <w:r w:rsidRPr="00C40C22">
        <w:t>Конечные автоматы</w:t>
      </w:r>
      <w:bookmarkEnd w:id="11"/>
      <w:bookmarkEnd w:id="12"/>
      <w:bookmarkEnd w:id="13"/>
      <w:bookmarkEnd w:id="14"/>
    </w:p>
    <w:p w14:paraId="2918388A" w14:textId="77777777" w:rsidR="00BB4104" w:rsidRPr="00BB4104" w:rsidRDefault="00BB4104" w:rsidP="00BB4104">
      <w:pPr>
        <w:rPr>
          <w:lang w:val="ru-RU"/>
        </w:rPr>
      </w:pPr>
    </w:p>
    <w:p w14:paraId="213DDF99" w14:textId="77777777" w:rsidR="00610C0C" w:rsidRDefault="00610C0C" w:rsidP="00C40C22">
      <w:pPr>
        <w:pStyle w:val="ab"/>
      </w:pPr>
      <w:r>
        <w:t>Конечные автоматы являются одним из способов представление последовательности символов.</w:t>
      </w:r>
    </w:p>
    <w:p w14:paraId="5DB7C5C6" w14:textId="77777777" w:rsidR="00610C0C" w:rsidRDefault="00610C0C" w:rsidP="00C40C22">
      <w:pPr>
        <w:pStyle w:val="ab"/>
      </w:pPr>
      <w:r>
        <w:t>Например</w:t>
      </w:r>
      <w:r w:rsidR="00C40C22">
        <w:t>,</w:t>
      </w:r>
      <w:r>
        <w:t xml:space="preserve"> регулярное выражение</w:t>
      </w:r>
      <w:r w:rsidRPr="00CF648C">
        <w:t xml:space="preserve">: </w:t>
      </w:r>
      <w:r>
        <w:t xml:space="preserve"> </w:t>
      </w:r>
      <w:r>
        <w:rPr>
          <w:lang w:val="en-US"/>
        </w:rPr>
        <w:t>a</w:t>
      </w:r>
      <w:r w:rsidRPr="00CF648C">
        <w:t>(</w:t>
      </w:r>
      <w:r>
        <w:rPr>
          <w:lang w:val="en-US"/>
        </w:rPr>
        <w:t>bb</w:t>
      </w:r>
      <w:r w:rsidRPr="00CF648C">
        <w:t>)+</w:t>
      </w:r>
      <w:r>
        <w:rPr>
          <w:lang w:val="en-US"/>
        </w:rPr>
        <w:t>a</w:t>
      </w:r>
      <w:r>
        <w:t xml:space="preserve"> , можно представить как: </w:t>
      </w:r>
    </w:p>
    <w:p w14:paraId="6E2B2AEC" w14:textId="77777777" w:rsidR="00610C0C" w:rsidRPr="00CF648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091A9274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editId="7570B03C">
            <wp:extent cx="2647950" cy="514350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2336" w14:textId="77777777" w:rsidR="00C40C22" w:rsidRPr="00C40C22" w:rsidRDefault="00C40C22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</w:p>
    <w:p w14:paraId="1E60BBDD" w14:textId="77777777" w:rsidR="00610C0C" w:rsidRDefault="00C40C22" w:rsidP="00C40C22">
      <w:pPr>
        <w:pStyle w:val="af3"/>
      </w:pPr>
      <w:r>
        <w:t>-</w:t>
      </w:r>
      <w:r w:rsidR="00610C0C">
        <w:t xml:space="preserve"> Пример конечного автомата</w:t>
      </w:r>
    </w:p>
    <w:p w14:paraId="0013E0AF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159F536C" w14:textId="77777777" w:rsidR="00610C0C" w:rsidRDefault="00610C0C" w:rsidP="00C40C22">
      <w:pPr>
        <w:pStyle w:val="ab"/>
      </w:pPr>
      <w:r>
        <w:t>В каждый момент времени конечный автомат находится в одном из своих состояний представленных на диаграмме окружностями. Автомат считывает посимвольно входную строку,  и, следуя соответствующим дугам, меняет свое состояние (</w:t>
      </w:r>
      <w:r w:rsidR="00C40C22">
        <w:fldChar w:fldCharType="begin"/>
      </w:r>
      <w:r w:rsidR="00C40C22">
        <w:instrText xml:space="preserve"> REF _Ref262692328 \r \h </w:instrText>
      </w:r>
      <w:r w:rsidR="00C40C22">
        <w:fldChar w:fldCharType="separate"/>
      </w:r>
      <w:r w:rsidR="00A81E5D">
        <w:t>Рисунок 1.2</w:t>
      </w:r>
      <w:r w:rsidR="00C40C22">
        <w:fldChar w:fldCharType="end"/>
      </w:r>
      <w:r>
        <w:t>).</w:t>
      </w:r>
    </w:p>
    <w:p w14:paraId="1C501268" w14:textId="77777777" w:rsidR="00610C0C" w:rsidRDefault="00610C0C" w:rsidP="00C40C22">
      <w:pPr>
        <w:pStyle w:val="ab"/>
      </w:pPr>
      <w:r>
        <w:t>Приведенный пример является детерминированным конечным автоматом(</w:t>
      </w:r>
      <w:r>
        <w:rPr>
          <w:lang w:val="en-US"/>
        </w:rPr>
        <w:t>DFA</w:t>
      </w:r>
      <w:r>
        <w:t xml:space="preserve">), потому что из каждого состояний, при любом входном символе, существует единственное следующее состояние. </w:t>
      </w:r>
    </w:p>
    <w:p w14:paraId="46DEDB71" w14:textId="77777777" w:rsidR="00610C0C" w:rsidRPr="00793B80" w:rsidRDefault="00E3437A" w:rsidP="00C40C22">
      <w:pPr>
        <w:pStyle w:val="ab"/>
      </w:pPr>
      <w:r>
        <w:t xml:space="preserve">На </w:t>
      </w:r>
      <w:r>
        <w:fldChar w:fldCharType="begin"/>
      </w:r>
      <w:r>
        <w:instrText xml:space="preserve"> REF _Ref262698203 \r \h </w:instrText>
      </w:r>
      <w:r>
        <w:fldChar w:fldCharType="separate"/>
      </w:r>
      <w:r w:rsidR="00A81E5D">
        <w:t>Рисунок 1.3</w:t>
      </w:r>
      <w:r>
        <w:fldChar w:fldCharType="end"/>
      </w:r>
      <w:r>
        <w:t xml:space="preserve"> </w:t>
      </w:r>
      <w:r w:rsidR="00610C0C">
        <w:t>изображен эквивалентный, но уже недетерминированный конечный автомат</w:t>
      </w:r>
      <w:r w:rsidR="00C40C22">
        <w:t xml:space="preserve"> </w:t>
      </w:r>
      <w:r w:rsidR="00610C0C">
        <w:t>(из состояни</w:t>
      </w:r>
      <w:r w:rsidR="00BB4104">
        <w:t>я</w:t>
      </w:r>
      <w:r w:rsidR="00610C0C">
        <w:t xml:space="preserve"> </w:t>
      </w:r>
      <w:r w:rsidR="00610C0C">
        <w:rPr>
          <w:lang w:val="en-US"/>
        </w:rPr>
        <w:t>s</w:t>
      </w:r>
      <w:r w:rsidR="00610C0C">
        <w:t xml:space="preserve">2, при входном символе </w:t>
      </w:r>
      <w:r w:rsidR="00610C0C">
        <w:rPr>
          <w:lang w:val="en-US"/>
        </w:rPr>
        <w:t>b</w:t>
      </w:r>
      <w:r w:rsidR="00610C0C">
        <w:t>, имеется несколько выборов следующего состояния)</w:t>
      </w:r>
    </w:p>
    <w:p w14:paraId="6E956680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editId="7F25EAB3">
            <wp:extent cx="3400425" cy="405765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1E47" w14:textId="77777777" w:rsidR="00610C0C" w:rsidRPr="002D1EBA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</w:p>
    <w:p w14:paraId="71B88BA4" w14:textId="77777777" w:rsidR="00610C0C" w:rsidRPr="00793B80" w:rsidRDefault="00C40C22" w:rsidP="00C40C22">
      <w:pPr>
        <w:pStyle w:val="af3"/>
        <w:rPr>
          <w:lang w:val="en-US"/>
        </w:rPr>
      </w:pPr>
      <w:bookmarkStart w:id="15" w:name="_Ref262692328"/>
      <w:r>
        <w:t>-</w:t>
      </w:r>
      <w:r w:rsidR="00610C0C">
        <w:t xml:space="preserve"> Обработка строки </w:t>
      </w:r>
      <w:r w:rsidR="00610C0C">
        <w:rPr>
          <w:lang w:val="en-US"/>
        </w:rPr>
        <w:t>“</w:t>
      </w:r>
      <w:proofErr w:type="spellStart"/>
      <w:r w:rsidR="00610C0C">
        <w:rPr>
          <w:lang w:val="en-US"/>
        </w:rPr>
        <w:t>abbbba</w:t>
      </w:r>
      <w:proofErr w:type="spellEnd"/>
      <w:r w:rsidR="00610C0C">
        <w:rPr>
          <w:lang w:val="en-US"/>
        </w:rPr>
        <w:t>”</w:t>
      </w:r>
      <w:bookmarkEnd w:id="15"/>
    </w:p>
    <w:p w14:paraId="4FD20A8A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47EB22A1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229C53CE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editId="6CA9CD6F">
            <wp:extent cx="2647950" cy="514350"/>
            <wp:effectExtent l="0" t="0" r="0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D17" w14:textId="77777777" w:rsidR="00610C0C" w:rsidRPr="002D1EBA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</w:p>
    <w:p w14:paraId="7793E197" w14:textId="77777777" w:rsidR="00610C0C" w:rsidRDefault="00C40C22" w:rsidP="00C40C22">
      <w:pPr>
        <w:pStyle w:val="af3"/>
      </w:pPr>
      <w:bookmarkStart w:id="16" w:name="_Ref262698203"/>
      <w:r>
        <w:t xml:space="preserve">- </w:t>
      </w:r>
      <w:r w:rsidR="00610C0C">
        <w:t>Пример недетерминированного конечного автомата</w:t>
      </w:r>
      <w:bookmarkEnd w:id="16"/>
    </w:p>
    <w:p w14:paraId="7F424FD1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2DFD0FC5" w14:textId="77777777" w:rsidR="00610C0C" w:rsidRPr="00C40C22" w:rsidRDefault="00610C0C" w:rsidP="00351C7E">
      <w:pPr>
        <w:pStyle w:val="3"/>
        <w:numPr>
          <w:ilvl w:val="2"/>
          <w:numId w:val="5"/>
        </w:numPr>
      </w:pPr>
      <w:bookmarkStart w:id="17" w:name="_Toc257029121"/>
      <w:bookmarkStart w:id="18" w:name="_Toc262734916"/>
      <w:bookmarkStart w:id="19" w:name="_Toc262735230"/>
      <w:r w:rsidRPr="00C40C22">
        <w:t>Генерация недетерминированного конечного автомата на основании регулярного выражения</w:t>
      </w:r>
      <w:bookmarkEnd w:id="17"/>
      <w:bookmarkEnd w:id="18"/>
      <w:bookmarkEnd w:id="19"/>
    </w:p>
    <w:p w14:paraId="6052C25E" w14:textId="77777777" w:rsidR="00610C0C" w:rsidRDefault="00610C0C" w:rsidP="00C40C22">
      <w:pPr>
        <w:pStyle w:val="ab"/>
      </w:pPr>
      <w:r w:rsidRPr="00B57F4E">
        <w:t>Кен Томпсон был одним из первых, кто начал развивать и сформулировал хорошую теоретическую базу для использования регулярных выражений, конечных автоматов и алгоритмов поиска по регулярным выражениям</w:t>
      </w:r>
      <w:sdt>
        <w:sdtPr>
          <w:id w:val="-272474276"/>
          <w:citation/>
        </w:sdtPr>
        <w:sdtContent>
          <w:r w:rsidRPr="00B57F4E">
            <w:fldChar w:fldCharType="begin"/>
          </w:r>
          <w:r w:rsidRPr="00B57F4E">
            <w:instrText xml:space="preserve"> </w:instrText>
          </w:r>
          <w:r w:rsidRPr="00B57F4E">
            <w:rPr>
              <w:lang w:val="en-US"/>
            </w:rPr>
            <w:instrText>CITATION</w:instrText>
          </w:r>
          <w:r w:rsidRPr="00B57F4E">
            <w:instrText xml:space="preserve"> </w:instrText>
          </w:r>
          <w:r w:rsidRPr="00B57F4E">
            <w:rPr>
              <w:lang w:val="en-US"/>
            </w:rPr>
            <w:instrText>Ken</w:instrText>
          </w:r>
          <w:r w:rsidRPr="00B57F4E">
            <w:instrText>68 \</w:instrText>
          </w:r>
          <w:r w:rsidRPr="00B57F4E">
            <w:rPr>
              <w:lang w:val="en-US"/>
            </w:rPr>
            <w:instrText>l</w:instrText>
          </w:r>
          <w:r w:rsidRPr="00B57F4E">
            <w:instrText xml:space="preserve"> 1033 </w:instrText>
          </w:r>
          <w:r w:rsidRPr="00B57F4E">
            <w:fldChar w:fldCharType="separate"/>
          </w:r>
          <w:r w:rsidR="00040643" w:rsidRPr="000723EB">
            <w:rPr>
              <w:noProof/>
            </w:rPr>
            <w:t xml:space="preserve"> [12]</w:t>
          </w:r>
          <w:r w:rsidRPr="00B57F4E">
            <w:fldChar w:fldCharType="end"/>
          </w:r>
        </w:sdtContent>
      </w:sdt>
      <w:r>
        <w:t>. Он так же впервые описал в 1968 году метод для конвертации регулярного выражения в недетерминированный конечный автомат.</w:t>
      </w:r>
    </w:p>
    <w:p w14:paraId="61F78D21" w14:textId="77777777" w:rsidR="00610C0C" w:rsidRDefault="00610C0C" w:rsidP="00C40C22">
      <w:pPr>
        <w:pStyle w:val="ab"/>
      </w:pPr>
      <w:r w:rsidRPr="00B57F4E">
        <w:t xml:space="preserve"> </w:t>
      </w:r>
      <w:r>
        <w:t xml:space="preserve">Итоговый конечный автомат строился из частичных конечных автоматов каждого подвыражения. Частичные конечные автоматы имели одну или несколько ни с чем не соединенных дуг. Процесс создания итогового конечного автомата заканчивался соединением этих дуг с </w:t>
      </w:r>
      <w:r>
        <w:lastRenderedPageBreak/>
        <w:t xml:space="preserve">финальным состоянием, которое соответствовала успешному </w:t>
      </w:r>
      <w:r w:rsidR="00C40C22">
        <w:t>завершению</w:t>
      </w:r>
      <w:r>
        <w:t xml:space="preserve"> поиска.</w:t>
      </w:r>
    </w:p>
    <w:p w14:paraId="70EE03ED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76198C3D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  <w:r w:rsidRPr="00C31A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493B17A1">
            <wp:extent cx="1076325" cy="200025"/>
            <wp:effectExtent l="0" t="0" r="0" b="0"/>
            <wp:docPr id="27" name="Рисунок 27" descr="Single-character 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 descr="Single-character N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25E4CA" w14:textId="77777777" w:rsidR="00610C0C" w:rsidRPr="002D1EBA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</w:p>
    <w:p w14:paraId="41C6F120" w14:textId="77777777" w:rsidR="00610C0C" w:rsidRPr="002D1EBA" w:rsidRDefault="00C40C22" w:rsidP="00C40C22">
      <w:pPr>
        <w:pStyle w:val="af3"/>
      </w:pPr>
      <w:r>
        <w:t>-</w:t>
      </w:r>
      <w:r w:rsidR="00610C0C">
        <w:t xml:space="preserve"> </w:t>
      </w:r>
      <w:r w:rsidR="00610C0C">
        <w:rPr>
          <w:lang w:val="en-US"/>
        </w:rPr>
        <w:t>NFA</w:t>
      </w:r>
      <w:r w:rsidR="00610C0C">
        <w:t xml:space="preserve"> для сравнения на соответствие одного символа</w:t>
      </w:r>
    </w:p>
    <w:p w14:paraId="081D2701" w14:textId="77777777" w:rsidR="00610C0C" w:rsidRPr="002D1EBA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616E04B0" w14:textId="77777777" w:rsidR="00610C0C" w:rsidRPr="002D1EBA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54B6BE09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  <w:r w:rsidRPr="00C31A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7B066283">
            <wp:extent cx="2307260" cy="180754"/>
            <wp:effectExtent l="0" t="0" r="0" b="0"/>
            <wp:docPr id="26" name="Рисунок 26" descr="Concatenation 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 descr="Concatenation NF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1A540E8" w14:textId="77777777" w:rsidR="00610C0C" w:rsidRPr="002D1EBA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</w:p>
    <w:p w14:paraId="3BB7AB65" w14:textId="77777777" w:rsidR="00610C0C" w:rsidRPr="0009453F" w:rsidRDefault="00C40C22" w:rsidP="00C40C22">
      <w:pPr>
        <w:pStyle w:val="af3"/>
      </w:pPr>
      <w:r>
        <w:t xml:space="preserve">- </w:t>
      </w:r>
      <w:r w:rsidR="00610C0C">
        <w:rPr>
          <w:lang w:val="en-US"/>
        </w:rPr>
        <w:t>NFA</w:t>
      </w:r>
      <w:r w:rsidR="00610C0C" w:rsidRPr="0009453F">
        <w:t xml:space="preserve"> </w:t>
      </w:r>
      <w:r w:rsidR="00610C0C">
        <w:t xml:space="preserve">для объединения </w:t>
      </w:r>
      <w:r w:rsidR="00610C0C">
        <w:rPr>
          <w:lang w:val="en-US"/>
        </w:rPr>
        <w:t>e</w:t>
      </w:r>
      <w:r w:rsidR="00610C0C" w:rsidRPr="0009453F">
        <w:t>1</w:t>
      </w:r>
      <w:r w:rsidR="00610C0C">
        <w:rPr>
          <w:lang w:val="en-US"/>
        </w:rPr>
        <w:t>e</w:t>
      </w:r>
      <w:r w:rsidR="00610C0C" w:rsidRPr="0009453F">
        <w:t xml:space="preserve">2, </w:t>
      </w:r>
      <w:r w:rsidR="00610C0C">
        <w:t xml:space="preserve">выход </w:t>
      </w:r>
      <w:r w:rsidR="00610C0C">
        <w:rPr>
          <w:lang w:val="en-US"/>
        </w:rPr>
        <w:t>e</w:t>
      </w:r>
      <w:r w:rsidR="00610C0C" w:rsidRPr="0009453F">
        <w:t>1</w:t>
      </w:r>
      <w:r w:rsidR="00610C0C">
        <w:t xml:space="preserve"> соединялся с входом </w:t>
      </w:r>
      <w:r w:rsidR="00610C0C">
        <w:rPr>
          <w:lang w:val="en-US"/>
        </w:rPr>
        <w:t>e</w:t>
      </w:r>
      <w:r w:rsidR="00610C0C" w:rsidRPr="0009453F">
        <w:t>2</w:t>
      </w:r>
      <w:r w:rsidR="00610C0C">
        <w:t xml:space="preserve"> </w:t>
      </w:r>
    </w:p>
    <w:p w14:paraId="1037147E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</w:p>
    <w:p w14:paraId="2C19D9B3" w14:textId="77777777" w:rsidR="00BB4104" w:rsidRPr="00BB4104" w:rsidRDefault="00BB4104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</w:p>
    <w:p w14:paraId="76C17D25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  <w:r w:rsidRPr="00C31A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3EFE326D">
            <wp:extent cx="1924050" cy="581025"/>
            <wp:effectExtent l="0" t="0" r="0" b="0"/>
            <wp:docPr id="25" name="Рисунок 25" descr="Alternation 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 descr="Alternation N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7EADB77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</w:p>
    <w:p w14:paraId="07F25B25" w14:textId="77777777" w:rsidR="00610C0C" w:rsidRPr="00A86AB3" w:rsidRDefault="00C40C22" w:rsidP="00C40C22">
      <w:pPr>
        <w:pStyle w:val="af3"/>
      </w:pPr>
      <w:r>
        <w:t>-</w:t>
      </w:r>
      <w:r w:rsidR="00206AC1">
        <w:t xml:space="preserve"> </w:t>
      </w:r>
      <w:r w:rsidR="00610C0C">
        <w:rPr>
          <w:lang w:val="en-US"/>
        </w:rPr>
        <w:t>NFA</w:t>
      </w:r>
      <w:r w:rsidR="00610C0C" w:rsidRPr="00A86AB3">
        <w:t xml:space="preserve"> </w:t>
      </w:r>
      <w:r w:rsidR="00610C0C">
        <w:t xml:space="preserve">для альтернативы </w:t>
      </w:r>
      <w:r w:rsidR="00610C0C">
        <w:rPr>
          <w:lang w:val="en-US"/>
        </w:rPr>
        <w:t>e</w:t>
      </w:r>
      <w:r w:rsidR="00610C0C" w:rsidRPr="00A86AB3">
        <w:t>1|</w:t>
      </w:r>
      <w:r w:rsidR="00610C0C">
        <w:rPr>
          <w:lang w:val="en-US"/>
        </w:rPr>
        <w:t>e</w:t>
      </w:r>
      <w:r w:rsidR="00610C0C" w:rsidRPr="00A86AB3">
        <w:t>2</w:t>
      </w:r>
      <w:r w:rsidR="00610C0C">
        <w:t xml:space="preserve">, добавляется новое состояние с выбором любого автомата </w:t>
      </w:r>
      <w:r w:rsidR="00610C0C">
        <w:rPr>
          <w:lang w:val="en-US"/>
        </w:rPr>
        <w:t>e</w:t>
      </w:r>
      <w:r w:rsidR="00610C0C" w:rsidRPr="00A86AB3">
        <w:t xml:space="preserve">1 </w:t>
      </w:r>
      <w:r w:rsidR="00610C0C">
        <w:t xml:space="preserve">или </w:t>
      </w:r>
      <w:r w:rsidR="00610C0C">
        <w:rPr>
          <w:lang w:val="en-US"/>
        </w:rPr>
        <w:t>e</w:t>
      </w:r>
      <w:r w:rsidR="00610C0C" w:rsidRPr="00A86AB3">
        <w:t>2</w:t>
      </w:r>
    </w:p>
    <w:p w14:paraId="779F581B" w14:textId="77777777" w:rsidR="00610C0C" w:rsidRDefault="00610C0C" w:rsidP="00C40C22">
      <w:pPr>
        <w:pStyle w:val="af3"/>
        <w:numPr>
          <w:ilvl w:val="0"/>
          <w:numId w:val="0"/>
        </w:numPr>
        <w:ind w:left="710"/>
        <w:jc w:val="both"/>
      </w:pPr>
    </w:p>
    <w:p w14:paraId="3703F075" w14:textId="77777777" w:rsidR="00BB4104" w:rsidRPr="00BB4104" w:rsidRDefault="00BB4104" w:rsidP="00C40C22">
      <w:pPr>
        <w:pStyle w:val="af3"/>
        <w:numPr>
          <w:ilvl w:val="0"/>
          <w:numId w:val="0"/>
        </w:numPr>
        <w:ind w:left="710"/>
        <w:jc w:val="both"/>
      </w:pPr>
    </w:p>
    <w:p w14:paraId="2D2C7AAB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  <w:r w:rsidRPr="00C31A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38E15CBC">
            <wp:extent cx="1743075" cy="523875"/>
            <wp:effectExtent l="0" t="0" r="0" b="0"/>
            <wp:docPr id="24" name="Рисунок 24" descr="Zero or &#10;one 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 descr="Zero or &#10;one NF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E6AB483" w14:textId="77777777" w:rsidR="00C40C22" w:rsidRPr="00C40C22" w:rsidRDefault="00C40C22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</w:p>
    <w:p w14:paraId="7E9BB684" w14:textId="77777777" w:rsidR="00610C0C" w:rsidRDefault="00C40C22" w:rsidP="00C40C22">
      <w:pPr>
        <w:pStyle w:val="af3"/>
      </w:pPr>
      <w:r>
        <w:t>-</w:t>
      </w:r>
      <w:r w:rsidR="00610C0C">
        <w:t xml:space="preserve"> </w:t>
      </w:r>
      <w:r w:rsidR="00610C0C">
        <w:rPr>
          <w:lang w:val="en-US"/>
        </w:rPr>
        <w:t>NFA</w:t>
      </w:r>
      <w:r w:rsidR="00610C0C" w:rsidRPr="00A86AB3">
        <w:t xml:space="preserve"> </w:t>
      </w:r>
      <w:r w:rsidR="00610C0C">
        <w:t xml:space="preserve">для </w:t>
      </w:r>
      <w:r w:rsidR="00610C0C">
        <w:rPr>
          <w:lang w:val="en-US"/>
        </w:rPr>
        <w:t>e</w:t>
      </w:r>
      <w:r w:rsidR="00610C0C" w:rsidRPr="00A86AB3">
        <w:t xml:space="preserve">?, </w:t>
      </w:r>
      <w:r w:rsidR="00610C0C">
        <w:t xml:space="preserve">альтернатива между </w:t>
      </w:r>
      <w:r w:rsidR="00610C0C">
        <w:rPr>
          <w:lang w:val="en-US"/>
        </w:rPr>
        <w:t>e</w:t>
      </w:r>
      <w:r w:rsidR="00610C0C" w:rsidRPr="00A86AB3">
        <w:t xml:space="preserve"> </w:t>
      </w:r>
      <w:r w:rsidR="00610C0C">
        <w:t>автоматом и пустой дугой</w:t>
      </w:r>
    </w:p>
    <w:p w14:paraId="36B5D73F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</w:p>
    <w:p w14:paraId="790F57F0" w14:textId="77777777" w:rsidR="00610C0C" w:rsidRPr="00BB4104" w:rsidRDefault="00610C0C" w:rsidP="00BB4104">
      <w:pPr>
        <w:tabs>
          <w:tab w:val="left" w:pos="9072"/>
        </w:tabs>
        <w:spacing w:line="240" w:lineRule="auto"/>
        <w:ind w:firstLine="0"/>
        <w:rPr>
          <w:rFonts w:eastAsia="Times New Roman" w:cs="Times New Roman"/>
          <w:szCs w:val="28"/>
          <w:lang w:val="ru-RU"/>
        </w:rPr>
      </w:pPr>
    </w:p>
    <w:p w14:paraId="5CAD7A09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  <w:r w:rsidRPr="00C31A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38AF69AB">
            <wp:extent cx="1743075" cy="523875"/>
            <wp:effectExtent l="0" t="0" r="0" b="0"/>
            <wp:docPr id="23" name="Рисунок 23" descr="Zero or &#10;more 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 descr="Zero or &#10;more NF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2FA22F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6C6DA2AA" w14:textId="77777777" w:rsidR="00610C0C" w:rsidRPr="00A86AB3" w:rsidRDefault="00C40C22" w:rsidP="00C40C22">
      <w:pPr>
        <w:pStyle w:val="af3"/>
      </w:pPr>
      <w:r>
        <w:t>-</w:t>
      </w:r>
      <w:r w:rsidR="00610C0C">
        <w:t xml:space="preserve"> </w:t>
      </w:r>
      <w:r w:rsidR="00610C0C">
        <w:rPr>
          <w:lang w:val="en-US"/>
        </w:rPr>
        <w:t xml:space="preserve">NFA </w:t>
      </w:r>
      <w:r w:rsidR="00610C0C">
        <w:t xml:space="preserve">для </w:t>
      </w:r>
      <w:r w:rsidR="00610C0C">
        <w:rPr>
          <w:lang w:val="en-US"/>
        </w:rPr>
        <w:t>e*</w:t>
      </w:r>
      <w:r w:rsidR="00610C0C">
        <w:t>,</w:t>
      </w:r>
    </w:p>
    <w:p w14:paraId="4506396F" w14:textId="77777777" w:rsidR="00BB4104" w:rsidRDefault="00BB4104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1AD643E6" w14:textId="77777777" w:rsidR="00BB4104" w:rsidRPr="00BB4104" w:rsidRDefault="00BB4104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28F7899A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  <w:r w:rsidRPr="00C31A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3C75A900">
            <wp:extent cx="1809750" cy="390525"/>
            <wp:effectExtent l="0" t="0" r="0" b="0"/>
            <wp:docPr id="22" name="Рисунок 22" descr="One or &#10;more 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 descr="One or &#10;more NF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B669184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68E9541C" w14:textId="77777777" w:rsidR="00610C0C" w:rsidRDefault="00C40C22" w:rsidP="00C40C22">
      <w:pPr>
        <w:pStyle w:val="af3"/>
        <w:rPr>
          <w:lang w:val="en-US"/>
        </w:rPr>
      </w:pPr>
      <w:r>
        <w:t>-</w:t>
      </w:r>
      <w:r w:rsidR="00610C0C">
        <w:t xml:space="preserve"> </w:t>
      </w:r>
      <w:r w:rsidR="00610C0C">
        <w:rPr>
          <w:lang w:val="en-US"/>
        </w:rPr>
        <w:t xml:space="preserve">NFA </w:t>
      </w:r>
      <w:r w:rsidR="00610C0C">
        <w:t xml:space="preserve">для </w:t>
      </w:r>
      <w:r w:rsidR="00610C0C">
        <w:rPr>
          <w:lang w:val="en-US"/>
        </w:rPr>
        <w:t>e+</w:t>
      </w:r>
    </w:p>
    <w:p w14:paraId="5A4CAA3C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en-US"/>
        </w:rPr>
      </w:pPr>
    </w:p>
    <w:p w14:paraId="4A2BA77F" w14:textId="77777777" w:rsidR="00610C0C" w:rsidRDefault="00610C0C" w:rsidP="00C40C22">
      <w:pPr>
        <w:pStyle w:val="ab"/>
      </w:pPr>
      <w:r>
        <w:lastRenderedPageBreak/>
        <w:t>Если посчитать количество новых состояний, то мы увидим что с использования этого метода на каждый символ или метасимвол из регулярного выражения создается одно новое состояние. Это значит, количество состояний у полученного конечно автомата будет не более длины регулярного выражения.</w:t>
      </w:r>
    </w:p>
    <w:p w14:paraId="07C59BF7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b/>
          <w:szCs w:val="28"/>
        </w:rPr>
      </w:pPr>
    </w:p>
    <w:p w14:paraId="42FD0AA1" w14:textId="77777777" w:rsidR="00610C0C" w:rsidRPr="00C40C22" w:rsidRDefault="00610C0C" w:rsidP="00C40C22">
      <w:pPr>
        <w:pStyle w:val="2"/>
      </w:pPr>
      <w:bookmarkStart w:id="20" w:name="_Toc257029122"/>
      <w:bookmarkStart w:id="21" w:name="_Toc262734917"/>
      <w:bookmarkStart w:id="22" w:name="_Toc262735231"/>
      <w:bookmarkStart w:id="23" w:name="_Toc263073968"/>
      <w:r w:rsidRPr="00C40C22">
        <w:t>Поиск по регулярным выражениям</w:t>
      </w:r>
      <w:bookmarkEnd w:id="20"/>
      <w:bookmarkEnd w:id="21"/>
      <w:bookmarkEnd w:id="22"/>
      <w:bookmarkEnd w:id="23"/>
    </w:p>
    <w:p w14:paraId="008D894D" w14:textId="77777777" w:rsidR="00610C0C" w:rsidRPr="00CE18D3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b/>
          <w:szCs w:val="28"/>
        </w:rPr>
      </w:pPr>
    </w:p>
    <w:p w14:paraId="50D8F509" w14:textId="77777777" w:rsidR="00610C0C" w:rsidRDefault="00610C0C" w:rsidP="00C40C22">
      <w:pPr>
        <w:pStyle w:val="ab"/>
      </w:pPr>
      <w:r>
        <w:t>Чтобы проверить соответствие регулярного выражения тексту, достаточно сгенерировать недетерминированный конечный автомат, и запустить его, использую текст как выходные данные.  Однако за счет того что конечный автомат является недетерминированным, возможны ситуации когда из одного состояния возможны два и более перехода.</w:t>
      </w:r>
    </w:p>
    <w:p w14:paraId="2E3D3E9A" w14:textId="77777777" w:rsidR="00610C0C" w:rsidRDefault="00610C0C" w:rsidP="00C40C22">
      <w:pPr>
        <w:pStyle w:val="ab"/>
      </w:pPr>
      <w:r>
        <w:t>Один из подходов решения этой проблемы, использование обратных связей</w:t>
      </w:r>
      <w:r w:rsidRPr="00480413">
        <w:t xml:space="preserve"> </w:t>
      </w:r>
      <w:r>
        <w:t>(</w:t>
      </w:r>
      <w:r>
        <w:rPr>
          <w:lang w:val="en-US"/>
        </w:rPr>
        <w:t>backtracks</w:t>
      </w:r>
      <w:r>
        <w:t>): это простое рекурсивное решение, когда при не возможности перехода к следующему состоянию, конечный автомат возвращается к последней альтернативе, и проверяет другие альтернативы. При таком подходе возможно многократные чтения входной строки, и, если текст не будет соответствовать регулярному выражению, то  конечный автомат должен будет проверить все возможные пути исполнения, а это значит, с увеличением альтернатив, время проверки будет расти экспоненциально.</w:t>
      </w:r>
    </w:p>
    <w:p w14:paraId="7E976133" w14:textId="77777777" w:rsidR="00610C0C" w:rsidRDefault="00610C0C" w:rsidP="00C40C22">
      <w:pPr>
        <w:pStyle w:val="ab"/>
      </w:pPr>
      <w:r>
        <w:t>Кен</w:t>
      </w:r>
      <w:r w:rsidRPr="006C728B">
        <w:t xml:space="preserve"> </w:t>
      </w:r>
      <w:r>
        <w:t>Томпсон</w:t>
      </w:r>
      <w:r w:rsidR="00E64E0A">
        <w:t xml:space="preserve"> </w:t>
      </w:r>
      <w:r>
        <w:t>в</w:t>
      </w:r>
      <w:r w:rsidR="00E64E0A">
        <w:t xml:space="preserve"> </w:t>
      </w:r>
      <w:r>
        <w:t>своей</w:t>
      </w:r>
      <w:r w:rsidRPr="006C728B">
        <w:t xml:space="preserve"> </w:t>
      </w:r>
      <w:r>
        <w:t>работе</w:t>
      </w:r>
      <w:r w:rsidRPr="006C728B">
        <w:t xml:space="preserve"> “</w:t>
      </w:r>
      <w:r w:rsidRPr="00B57F4E">
        <w:rPr>
          <w:lang w:val="en-US"/>
        </w:rPr>
        <w:t>Regular</w:t>
      </w:r>
      <w:r w:rsidRPr="006C728B">
        <w:t xml:space="preserve"> </w:t>
      </w:r>
      <w:r w:rsidRPr="00B57F4E">
        <w:rPr>
          <w:lang w:val="en-US"/>
        </w:rPr>
        <w:t>Expression</w:t>
      </w:r>
      <w:r w:rsidRPr="006C728B">
        <w:t xml:space="preserve"> </w:t>
      </w:r>
      <w:r w:rsidRPr="00B57F4E">
        <w:rPr>
          <w:lang w:val="en-US"/>
        </w:rPr>
        <w:t>Search</w:t>
      </w:r>
      <w:r w:rsidRPr="006C728B">
        <w:t xml:space="preserve"> </w:t>
      </w:r>
      <w:r w:rsidRPr="00B57F4E">
        <w:rPr>
          <w:lang w:val="en-US"/>
        </w:rPr>
        <w:t>Algorithm</w:t>
      </w:r>
      <w:r w:rsidRPr="006C728B">
        <w:t>”</w:t>
      </w:r>
      <w:sdt>
        <w:sdtPr>
          <w:id w:val="1519118654"/>
          <w:citation/>
        </w:sdtPr>
        <w:sdtContent>
          <w:r>
            <w:fldChar w:fldCharType="begin"/>
          </w:r>
          <w:r>
            <w:instrText xml:space="preserve"> CITATION Ken68 \l 1049 </w:instrText>
          </w:r>
          <w:r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предлагает другой подход. Основная идея состоит в том, что конечный автомат находится не в одном состоянии, а сразу  в нескольких, и соответственно переходит так же не в одно</w:t>
      </w:r>
      <w:r w:rsidR="007D3CC7">
        <w:t>, а</w:t>
      </w:r>
      <w:r>
        <w:t xml:space="preserve"> в несколько состояний. Это поз</w:t>
      </w:r>
      <w:r w:rsidR="007D3CC7">
        <w:t>воляет избежать обратных связей и</w:t>
      </w:r>
      <w:r>
        <w:t xml:space="preserve"> повторного чтения входных данных. </w:t>
      </w:r>
    </w:p>
    <w:p w14:paraId="1078D7C4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06FA45F6" w14:textId="77777777" w:rsidR="00610C0C" w:rsidRPr="00C40C22" w:rsidRDefault="00610C0C" w:rsidP="00C40C22">
      <w:pPr>
        <w:pStyle w:val="2"/>
      </w:pPr>
      <w:bookmarkStart w:id="24" w:name="_Toc257029123"/>
      <w:bookmarkStart w:id="25" w:name="_Toc262734918"/>
      <w:bookmarkStart w:id="26" w:name="_Toc262735232"/>
      <w:bookmarkStart w:id="27" w:name="_Toc263073969"/>
      <w:r w:rsidRPr="00C40C22">
        <w:t>Генерация детерминированного конечного автомата на основании  недетерминированного</w:t>
      </w:r>
      <w:bookmarkEnd w:id="24"/>
      <w:bookmarkEnd w:id="25"/>
      <w:bookmarkEnd w:id="26"/>
      <w:bookmarkEnd w:id="27"/>
    </w:p>
    <w:p w14:paraId="4A5A93FB" w14:textId="77777777" w:rsidR="00610C0C" w:rsidRPr="00C841B1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0FEBE512" w14:textId="77777777" w:rsidR="00BB4104" w:rsidRPr="00005612" w:rsidRDefault="00610C0C" w:rsidP="00D947A4">
      <w:pPr>
        <w:pStyle w:val="ab"/>
      </w:pPr>
      <w:r>
        <w:t>Детерминированный конечный автомат (</w:t>
      </w:r>
      <w:r>
        <w:rPr>
          <w:lang w:val="en-US"/>
        </w:rPr>
        <w:t>DFA</w:t>
      </w:r>
      <w:r>
        <w:t xml:space="preserve">) является более предпочтительным, потому что имеет только одно возможное состояние в каждый момент времени. </w:t>
      </w:r>
      <w:proofErr w:type="gramStart"/>
      <w:r>
        <w:t>Любой недетерминированный конечный автомат может быть преобразован в детерминированный, в котором каждое одно</w:t>
      </w:r>
      <w:r w:rsidRPr="00005612">
        <w:t xml:space="preserve"> </w:t>
      </w:r>
      <w:r>
        <w:t>его состояние будет соответствовать списку состояний недетерминированного.</w:t>
      </w:r>
      <w:proofErr w:type="gramEnd"/>
      <w:r>
        <w:t xml:space="preserve">  В этом смысле выполнение </w:t>
      </w:r>
      <w:r>
        <w:rPr>
          <w:lang w:val="en-US"/>
        </w:rPr>
        <w:t>NFA</w:t>
      </w:r>
      <w:r w:rsidRPr="00005612">
        <w:t xml:space="preserve"> </w:t>
      </w:r>
      <w:r>
        <w:t>Томпсона</w:t>
      </w:r>
      <w:sdt>
        <w:sdtPr>
          <w:id w:val="218180917"/>
          <w:citation/>
        </w:sdtPr>
        <w:sdtContent>
          <w:r>
            <w:fldChar w:fldCharType="begin"/>
          </w:r>
          <w:r>
            <w:instrText xml:space="preserve"> CITATION Ken68 \l 1049 </w:instrText>
          </w:r>
          <w:r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похоже на </w:t>
      </w:r>
      <w:r>
        <w:rPr>
          <w:lang w:val="en-US"/>
        </w:rPr>
        <w:t>DFA</w:t>
      </w:r>
      <w:r w:rsidRPr="00005612">
        <w:t>:</w:t>
      </w:r>
      <w:r>
        <w:t xml:space="preserve"> каждый список состояний соответствует какому-то </w:t>
      </w:r>
      <w:r>
        <w:rPr>
          <w:lang w:val="en-US"/>
        </w:rPr>
        <w:t>DFA</w:t>
      </w:r>
      <w:r w:rsidRPr="00005612">
        <w:t xml:space="preserve"> </w:t>
      </w:r>
      <w:r>
        <w:t xml:space="preserve">состоянию, а функция </w:t>
      </w:r>
      <w:r>
        <w:lastRenderedPageBreak/>
        <w:t>вычисляющая список следующих состояний, принимает с</w:t>
      </w:r>
      <w:r w:rsidR="00D947A4">
        <w:t>писок текущих и входной символ.</w:t>
      </w:r>
    </w:p>
    <w:p w14:paraId="67BF91B1" w14:textId="77777777" w:rsidR="007D3CC7" w:rsidRDefault="007D3CC7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3B452F4F" w14:textId="77777777" w:rsidR="00610C0C" w:rsidRPr="007D3CC7" w:rsidRDefault="00610C0C" w:rsidP="00F415A0">
      <w:pPr>
        <w:pStyle w:val="2"/>
      </w:pPr>
      <w:bookmarkStart w:id="28" w:name="_Toc257029124"/>
      <w:bookmarkStart w:id="29" w:name="_Toc262734919"/>
      <w:bookmarkStart w:id="30" w:name="_Toc262735233"/>
      <w:bookmarkStart w:id="31" w:name="_Toc263073970"/>
      <w:r w:rsidRPr="007D3CC7">
        <w:t xml:space="preserve">Расширенный </w:t>
      </w:r>
      <w:r w:rsidRPr="00F415A0">
        <w:t>конечный</w:t>
      </w:r>
      <w:r w:rsidRPr="007D3CC7">
        <w:t xml:space="preserve"> автомат</w:t>
      </w:r>
      <w:r w:rsidR="00E92F8E">
        <w:t xml:space="preserve"> </w:t>
      </w:r>
      <w:r w:rsidRPr="007D3CC7">
        <w:t>(XFA)</w:t>
      </w:r>
      <w:bookmarkEnd w:id="28"/>
      <w:bookmarkEnd w:id="29"/>
      <w:bookmarkEnd w:id="30"/>
      <w:bookmarkEnd w:id="31"/>
    </w:p>
    <w:p w14:paraId="6834B4C6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  <w:lang w:val="en-US"/>
        </w:rPr>
      </w:pPr>
    </w:p>
    <w:p w14:paraId="49081048" w14:textId="77777777" w:rsidR="00610C0C" w:rsidRPr="005C137D" w:rsidRDefault="00610C0C" w:rsidP="007D3CC7">
      <w:pPr>
        <w:pStyle w:val="ab"/>
      </w:pPr>
      <w:r>
        <w:t>Во многих случаях  в</w:t>
      </w:r>
      <w:r w:rsidRPr="005C137D">
        <w:t xml:space="preserve"> </w:t>
      </w:r>
      <w:r>
        <w:rPr>
          <w:lang w:val="en-US"/>
        </w:rPr>
        <w:t>DFA</w:t>
      </w:r>
      <w:r w:rsidRPr="005C137D">
        <w:t xml:space="preserve"> </w:t>
      </w:r>
      <w:r>
        <w:t>модели может происходить резкий рост используемой памяти, это происходит, потому что</w:t>
      </w:r>
      <w:r w:rsidRPr="005C137D">
        <w:t xml:space="preserve"> </w:t>
      </w:r>
      <w:r>
        <w:t xml:space="preserve">в </w:t>
      </w:r>
      <w:r>
        <w:rPr>
          <w:lang w:val="en-US"/>
        </w:rPr>
        <w:t>DFA</w:t>
      </w:r>
      <w:r w:rsidRPr="005C137D">
        <w:t xml:space="preserve"> </w:t>
      </w:r>
      <w:r>
        <w:t xml:space="preserve"> нет разницы между явными состояниями и вычисляемыми.  </w:t>
      </w:r>
      <w:proofErr w:type="gramStart"/>
      <w:r>
        <w:rPr>
          <w:lang w:val="en-US"/>
        </w:rPr>
        <w:t>XFA</w:t>
      </w:r>
      <w:r w:rsidRPr="005C137D">
        <w:t xml:space="preserve"> </w:t>
      </w:r>
      <w:r>
        <w:t>модель</w:t>
      </w:r>
      <w:r w:rsidRPr="005C137D">
        <w:t xml:space="preserve"> </w:t>
      </w:r>
      <w:sdt>
        <w:sdtPr>
          <w:rPr>
            <w:lang w:val="en-US"/>
          </w:rPr>
          <w:id w:val="-2133934166"/>
          <w:citation/>
        </w:sdtPr>
        <w:sdtContent>
          <w:r>
            <w:rPr>
              <w:lang w:val="en-US"/>
            </w:rPr>
            <w:fldChar w:fldCharType="begin"/>
          </w:r>
          <w:r w:rsidRPr="005C137D">
            <w:instrText xml:space="preserve"> </w:instrText>
          </w:r>
          <w:r>
            <w:rPr>
              <w:lang w:val="en-US"/>
            </w:rPr>
            <w:instrText>CITATION</w:instrText>
          </w:r>
          <w:r w:rsidRPr="005C137D">
            <w:instrText xml:space="preserve"> </w:instrText>
          </w:r>
          <w:r>
            <w:rPr>
              <w:lang w:val="en-US"/>
            </w:rPr>
            <w:instrText>RSm</w:instrText>
          </w:r>
          <w:r w:rsidRPr="005C137D">
            <w:instrText>08 \</w:instrText>
          </w:r>
          <w:r>
            <w:rPr>
              <w:lang w:val="en-US"/>
            </w:rPr>
            <w:instrText>l</w:instrText>
          </w:r>
          <w:r w:rsidRPr="005C137D">
            <w:instrText xml:space="preserve"> 1033 </w:instrText>
          </w:r>
          <w:r>
            <w:rPr>
              <w:lang w:val="en-US"/>
            </w:rPr>
            <w:fldChar w:fldCharType="separate"/>
          </w:r>
          <w:r w:rsidR="00040643" w:rsidRPr="000723EB">
            <w:rPr>
              <w:noProof/>
            </w:rPr>
            <w:t>[7]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807479945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Ran09 \l 1049 </w:instrText>
          </w:r>
          <w:r>
            <w:rPr>
              <w:lang w:val="en-US"/>
            </w:rPr>
            <w:fldChar w:fldCharType="separate"/>
          </w:r>
          <w:r w:rsidR="00040643">
            <w:rPr>
              <w:noProof/>
            </w:rPr>
            <w:t xml:space="preserve"> [8]</w:t>
          </w:r>
          <w:r>
            <w:rPr>
              <w:lang w:val="en-US"/>
            </w:rPr>
            <w:fldChar w:fldCharType="end"/>
          </w:r>
        </w:sdtContent>
      </w:sdt>
      <w:r>
        <w:t xml:space="preserve"> предлагает использовать вместо вычисляемых состояний дополнительные переменные, такие как флаги и счетчики, которые будут использоваться вместе с текущим состоянием для идентификации текущего прогресса.</w:t>
      </w:r>
      <w:proofErr w:type="gramEnd"/>
      <w:r>
        <w:t xml:space="preserve"> Это позволят значительно уменьшить количество возможных состояний конечного автомата, но при этом появляется необходимость добавлять небольшие программы к некоторым состояниям (изменения флага, проверка флага, очистка, увеличение счетчика, проверка счетчика, очистка счетчика)</w:t>
      </w:r>
      <w:r w:rsidR="00D947A4">
        <w:t>.</w:t>
      </w:r>
    </w:p>
    <w:p w14:paraId="556579C4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30FD255A" w14:textId="77777777" w:rsidR="00610C0C" w:rsidRDefault="00610C0C" w:rsidP="00610C0C">
      <w:pPr>
        <w:rPr>
          <w:rFonts w:eastAsia="Times New Roman" w:cs="Times New Roman"/>
          <w:bCs/>
          <w:color w:val="376092" w:themeColor="accent1" w:themeShade="BF"/>
          <w:szCs w:val="28"/>
        </w:rPr>
      </w:pPr>
      <w:r>
        <w:rPr>
          <w:rFonts w:eastAsia="Times New Roman" w:cs="Times New Roman"/>
          <w:b/>
        </w:rPr>
        <w:br w:type="page"/>
      </w:r>
    </w:p>
    <w:p w14:paraId="7A8EBCAB" w14:textId="77777777" w:rsidR="00610C0C" w:rsidRPr="00E05035" w:rsidRDefault="005A2F02" w:rsidP="00A027B1">
      <w:pPr>
        <w:pStyle w:val="1"/>
      </w:pPr>
      <w:bookmarkStart w:id="32" w:name="_Toc262734920"/>
      <w:bookmarkStart w:id="33" w:name="_Toc262735234"/>
      <w:bookmarkStart w:id="34" w:name="_Toc263073971"/>
      <w:r w:rsidRPr="005A2F02">
        <w:lastRenderedPageBreak/>
        <w:t>АНАЛИЗ ОСОБЕННОСТЕЙ ПРОГРАММИРОВАНИЕ МНОГОЯДЕРНЫХ СИСТЕМ</w:t>
      </w:r>
      <w:bookmarkEnd w:id="32"/>
      <w:bookmarkEnd w:id="33"/>
      <w:bookmarkEnd w:id="34"/>
    </w:p>
    <w:p w14:paraId="50E8D731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b/>
          <w:szCs w:val="28"/>
        </w:rPr>
      </w:pPr>
    </w:p>
    <w:p w14:paraId="0F94625F" w14:textId="77777777" w:rsidR="00610C0C" w:rsidRDefault="00610C0C" w:rsidP="00E05035">
      <w:pPr>
        <w:pStyle w:val="ab"/>
      </w:pPr>
      <w:r>
        <w:t>Вместе с совершенствованием компьютерных систем перед программистами встают различные задачи и проблемы:</w:t>
      </w:r>
    </w:p>
    <w:p w14:paraId="4A8E9BBF" w14:textId="77777777" w:rsidR="00610C0C" w:rsidRPr="00E05035" w:rsidRDefault="00E05035" w:rsidP="00E05035">
      <w:pPr>
        <w:pStyle w:val="ab"/>
      </w:pPr>
      <w:r>
        <w:t>19</w:t>
      </w:r>
      <w:r w:rsidR="00610C0C">
        <w:t>60-</w:t>
      </w:r>
      <w:r>
        <w:t>1980 года</w:t>
      </w:r>
      <w:r w:rsidR="00610C0C">
        <w:t xml:space="preserve"> – основной язык ассемблер, перед программистами стоит задача написание кроссплатформенных и все боле</w:t>
      </w:r>
      <w:r>
        <w:t>е</w:t>
      </w:r>
      <w:r w:rsidR="00610C0C">
        <w:t xml:space="preserve"> сложный программ, решение это проблемы это использование высокоуровневых языков </w:t>
      </w:r>
      <w:r w:rsidR="00610C0C">
        <w:rPr>
          <w:lang w:val="en-US"/>
        </w:rPr>
        <w:t>C</w:t>
      </w:r>
      <w:r w:rsidR="00610C0C" w:rsidRPr="00630A30">
        <w:t xml:space="preserve">, </w:t>
      </w:r>
      <w:r w:rsidR="00610C0C">
        <w:rPr>
          <w:lang w:val="en-US"/>
        </w:rPr>
        <w:t>Fortran</w:t>
      </w:r>
      <w:r>
        <w:t>;</w:t>
      </w:r>
    </w:p>
    <w:p w14:paraId="5BF9C1EE" w14:textId="77777777" w:rsidR="00610C0C" w:rsidRDefault="00E05035" w:rsidP="00E05035">
      <w:pPr>
        <w:pStyle w:val="ab"/>
      </w:pPr>
      <w:r>
        <w:t>19</w:t>
      </w:r>
      <w:r w:rsidR="00610C0C" w:rsidRPr="00E8064D">
        <w:t>80-</w:t>
      </w:r>
      <w:r w:rsidR="00610C0C">
        <w:t>200</w:t>
      </w:r>
      <w:r w:rsidR="00610C0C" w:rsidRPr="00E8064D">
        <w:t>0</w:t>
      </w:r>
      <w:r>
        <w:t xml:space="preserve"> года</w:t>
      </w:r>
      <w:r w:rsidR="00610C0C">
        <w:t xml:space="preserve"> – необходимость реализовывать и поддерживать все более сложные программные системы, содержащие миллионы строк кода и разработанные десятками программистов,</w:t>
      </w:r>
      <w:r>
        <w:t xml:space="preserve"> проблема обеспечения</w:t>
      </w:r>
      <w:r w:rsidR="00610C0C">
        <w:t xml:space="preserve"> </w:t>
      </w:r>
      <w:r>
        <w:t xml:space="preserve">оптимальности кода для </w:t>
      </w:r>
      <w:r w:rsidR="00610C0C">
        <w:t>высок</w:t>
      </w:r>
      <w:r>
        <w:t>ой производительности</w:t>
      </w:r>
      <w:r w:rsidR="00610C0C">
        <w:t xml:space="preserve"> за счет  закона </w:t>
      </w:r>
      <w:proofErr w:type="gramStart"/>
      <w:r w:rsidR="00610C0C">
        <w:t>Мура</w:t>
      </w:r>
      <w:proofErr w:type="gramEnd"/>
      <w:r w:rsidR="00610C0C">
        <w:t xml:space="preserve"> на время отходит на второй план, уступая место структурности, гибкости и легкости сопровождения как главным ориентирам. Решение: использование объектно-ориентированных языков</w:t>
      </w:r>
      <w:proofErr w:type="gramStart"/>
      <w:r w:rsidR="00610C0C">
        <w:t xml:space="preserve"> С</w:t>
      </w:r>
      <w:proofErr w:type="gramEnd"/>
      <w:r w:rsidR="00610C0C">
        <w:t>++</w:t>
      </w:r>
      <w:r w:rsidR="00610C0C" w:rsidRPr="00E8064D">
        <w:t>,</w:t>
      </w:r>
      <w:r w:rsidR="00610C0C">
        <w:t xml:space="preserve"> </w:t>
      </w:r>
      <w:r w:rsidR="00610C0C">
        <w:rPr>
          <w:lang w:val="en-US"/>
        </w:rPr>
        <w:t>Java</w:t>
      </w:r>
      <w:r w:rsidR="00610C0C" w:rsidRPr="00E8064D">
        <w:t>,</w:t>
      </w:r>
      <w:r w:rsidR="00610C0C">
        <w:t xml:space="preserve"> </w:t>
      </w:r>
      <w:r w:rsidR="00610C0C">
        <w:rPr>
          <w:lang w:val="en-US"/>
        </w:rPr>
        <w:t>C</w:t>
      </w:r>
      <w:r>
        <w:t>#;</w:t>
      </w:r>
      <w:r w:rsidR="00610C0C">
        <w:t xml:space="preserve"> </w:t>
      </w:r>
      <w:r w:rsidR="00610C0C" w:rsidRPr="00E8064D">
        <w:t xml:space="preserve"> </w:t>
      </w:r>
      <w:r w:rsidR="00610C0C">
        <w:t>широкое использование библиотек компонентов; совершенствование методологий,  шаблонов  проектирования</w:t>
      </w:r>
      <w:r>
        <w:t>;</w:t>
      </w:r>
      <w:r w:rsidR="00610C0C">
        <w:t xml:space="preserve"> увеличенная роль написания спецификации, тестирования, обзоров кода, и формальных инспекций.</w:t>
      </w:r>
    </w:p>
    <w:p w14:paraId="1791B59C" w14:textId="77777777" w:rsidR="00610C0C" w:rsidRDefault="00610C0C" w:rsidP="00E05035">
      <w:pPr>
        <w:pStyle w:val="ab"/>
      </w:pPr>
      <w:r>
        <w:t xml:space="preserve">До недавнего времени </w:t>
      </w:r>
      <w:proofErr w:type="gramStart"/>
      <w:r>
        <w:t>аппаратная</w:t>
      </w:r>
      <w:proofErr w:type="gramEnd"/>
      <w:r>
        <w:t xml:space="preserve"> и программная часть компьютерных систем </w:t>
      </w:r>
      <w:r w:rsidR="00E05035">
        <w:t xml:space="preserve">были </w:t>
      </w:r>
      <w:r>
        <w:t xml:space="preserve">достаточно сильно </w:t>
      </w:r>
      <w:r w:rsidR="00E05035">
        <w:t>разделены. Высокоуровневые языки</w:t>
      </w:r>
      <w:r>
        <w:t xml:space="preserve"> позволили абстрагироваться от конкретной реализации, и программисту не нужно ничего знать о процессоре, закон </w:t>
      </w:r>
      <w:proofErr w:type="gramStart"/>
      <w:r w:rsidR="00E05035">
        <w:t>М</w:t>
      </w:r>
      <w:r>
        <w:t>ура</w:t>
      </w:r>
      <w:proofErr w:type="gramEnd"/>
      <w:r>
        <w:t xml:space="preserve"> позволил ему не беспокоится о производительности, одни  и те же программы, написанные на </w:t>
      </w:r>
      <w:r>
        <w:rPr>
          <w:lang w:val="en-US"/>
        </w:rPr>
        <w:t>C</w:t>
      </w:r>
      <w:r w:rsidRPr="000743DF">
        <w:t xml:space="preserve"> </w:t>
      </w:r>
      <w:r>
        <w:t xml:space="preserve">еще в </w:t>
      </w:r>
      <w:r w:rsidRPr="000743DF">
        <w:t>70-</w:t>
      </w:r>
      <w:r>
        <w:t>х, можно запускать на современных процессорах и получать существенный прирост производительности.</w:t>
      </w:r>
    </w:p>
    <w:p w14:paraId="4BF0D599" w14:textId="77777777" w:rsidR="00610C0C" w:rsidRPr="000743DF" w:rsidRDefault="00610C0C" w:rsidP="00E05035">
      <w:pPr>
        <w:pStyle w:val="ab"/>
      </w:pPr>
      <w:proofErr w:type="gramStart"/>
      <w:r>
        <w:t>В настоящий момент появляется новая проблема: производительность последовательных программ начинает отставать от закона Мура,  но при этом программистам нужно продолжать увеличивать производительность, чтобы поддерживать внедрение новых функции  и обработку всё увеличивающихся объемов данных</w:t>
      </w:r>
      <w:r w:rsidR="0049260B">
        <w:t xml:space="preserve"> (по оценкам </w:t>
      </w:r>
      <w:r w:rsidR="0049260B">
        <w:rPr>
          <w:lang w:val="en-US"/>
        </w:rPr>
        <w:t>IDC</w:t>
      </w:r>
      <w:r w:rsidR="0049260B">
        <w:t xml:space="preserve"> за 2009 год</w:t>
      </w:r>
      <w:r w:rsidR="0049260B" w:rsidRPr="000723EB">
        <w:t>,</w:t>
      </w:r>
      <w:r w:rsidR="0049260B">
        <w:t xml:space="preserve"> общий объем информации в глобальной сети интернет составил около </w:t>
      </w:r>
      <w:r w:rsidR="0049260B" w:rsidRPr="000723EB">
        <w:t xml:space="preserve">800 </w:t>
      </w:r>
      <w:r w:rsidR="0049260B">
        <w:t>миллиардов гигабайт, и к 2020 году эта цифра увеличится в 44</w:t>
      </w:r>
      <w:proofErr w:type="gramEnd"/>
      <w:r w:rsidR="0049260B">
        <w:t xml:space="preserve"> раза</w:t>
      </w:r>
      <w:sdt>
        <w:sdtPr>
          <w:id w:val="-1962950732"/>
          <w:citation/>
        </w:sdtPr>
        <w:sdtContent>
          <w:r w:rsidR="006F3B64">
            <w:fldChar w:fldCharType="begin"/>
          </w:r>
          <w:r w:rsidR="006F3B64" w:rsidRPr="000723EB">
            <w:instrText xml:space="preserve"> </w:instrText>
          </w:r>
          <w:r w:rsidR="006F3B64">
            <w:rPr>
              <w:lang w:val="en-US"/>
            </w:rPr>
            <w:instrText>CITATION</w:instrText>
          </w:r>
          <w:r w:rsidR="006F3B64" w:rsidRPr="000723EB">
            <w:instrText xml:space="preserve"> </w:instrText>
          </w:r>
          <w:r w:rsidR="006F3B64">
            <w:rPr>
              <w:lang w:val="en-US"/>
            </w:rPr>
            <w:instrText>idc</w:instrText>
          </w:r>
          <w:r w:rsidR="006F3B64" w:rsidRPr="000723EB">
            <w:instrText xml:space="preserve"> \</w:instrText>
          </w:r>
          <w:r w:rsidR="006F3B64">
            <w:rPr>
              <w:lang w:val="en-US"/>
            </w:rPr>
            <w:instrText>l</w:instrText>
          </w:r>
          <w:r w:rsidR="006F3B64" w:rsidRPr="000723EB">
            <w:instrText xml:space="preserve"> 1033 </w:instrText>
          </w:r>
          <w:r w:rsidR="006F3B64">
            <w:fldChar w:fldCharType="separate"/>
          </w:r>
          <w:r w:rsidR="00040643" w:rsidRPr="000723EB">
            <w:rPr>
              <w:noProof/>
            </w:rPr>
            <w:t xml:space="preserve"> [13]</w:t>
          </w:r>
          <w:r w:rsidR="006F3B64">
            <w:fldChar w:fldCharType="end"/>
          </w:r>
        </w:sdtContent>
      </w:sdt>
      <w:r w:rsidR="0049260B">
        <w:t>)</w:t>
      </w:r>
      <w:r>
        <w:t>, и при этом нужно избежать чрезмерного увеличения сложности.</w:t>
      </w:r>
    </w:p>
    <w:p w14:paraId="713F23B3" w14:textId="77777777" w:rsidR="00610C0C" w:rsidRDefault="00610C0C" w:rsidP="00E05035">
      <w:pPr>
        <w:pStyle w:val="ab"/>
      </w:pPr>
      <w:r>
        <w:t xml:space="preserve">Как одно из возможных решений этой проблемы это использование </w:t>
      </w:r>
      <w:r w:rsidRPr="0049260B">
        <w:t>многоядерных устройств, и парадигмы массивно параллельных вычислений. Такая концепция позволяет достаточно легко масштабировать вычисления</w:t>
      </w:r>
      <w:r>
        <w:t>, распределять между различными устройствами, и в некоторых случаях даже между вычислительными блоками различного типа.</w:t>
      </w:r>
    </w:p>
    <w:p w14:paraId="1E49710E" w14:textId="77777777" w:rsidR="00610C0C" w:rsidRPr="00930CBC" w:rsidRDefault="00610C0C" w:rsidP="00E05035">
      <w:pPr>
        <w:pStyle w:val="ab"/>
      </w:pPr>
      <w:r>
        <w:lastRenderedPageBreak/>
        <w:t xml:space="preserve">Методы программирования параллельных вычислений можно разделить </w:t>
      </w:r>
      <w:proofErr w:type="gramStart"/>
      <w:r>
        <w:t>на</w:t>
      </w:r>
      <w:proofErr w:type="gramEnd"/>
      <w:r>
        <w:t xml:space="preserve"> явные и неявные. К </w:t>
      </w:r>
      <w:proofErr w:type="gramStart"/>
      <w:r>
        <w:t>неявным</w:t>
      </w:r>
      <w:proofErr w:type="gramEnd"/>
      <w:r>
        <w:t xml:space="preserve"> относится автоматическая параллельность выполнения</w:t>
      </w:r>
      <w:r w:rsidRPr="00EF218A">
        <w:t>,</w:t>
      </w:r>
      <w:r>
        <w:t xml:space="preserve"> обеспечивающаяся на аппаратном уровне (</w:t>
      </w:r>
      <w:r>
        <w:rPr>
          <w:lang w:val="en-US"/>
        </w:rPr>
        <w:t>Superscalar</w:t>
      </w:r>
      <w:r w:rsidRPr="00EF218A">
        <w:t xml:space="preserve"> </w:t>
      </w:r>
      <w:r>
        <w:rPr>
          <w:lang w:val="en-US"/>
        </w:rPr>
        <w:t>Processors</w:t>
      </w:r>
      <w:r>
        <w:t>)</w:t>
      </w:r>
      <w:r w:rsidRPr="00EF218A">
        <w:t xml:space="preserve"> </w:t>
      </w:r>
      <w:r>
        <w:t>и на уровне компилятора.</w:t>
      </w:r>
      <w:r w:rsidRPr="00EF218A">
        <w:t xml:space="preserve"> </w:t>
      </w:r>
      <w:r>
        <w:t xml:space="preserve">К </w:t>
      </w:r>
      <w:proofErr w:type="gramStart"/>
      <w:r>
        <w:t>явным</w:t>
      </w:r>
      <w:proofErr w:type="gramEnd"/>
      <w:r>
        <w:t xml:space="preserve"> относятся же различные специализированные языки</w:t>
      </w:r>
      <w:r w:rsidRPr="00930CBC">
        <w:t xml:space="preserve"> </w:t>
      </w:r>
      <w:r>
        <w:t>программирования (</w:t>
      </w:r>
      <w:proofErr w:type="spellStart"/>
      <w:r>
        <w:rPr>
          <w:lang w:val="en-US"/>
        </w:rPr>
        <w:t>StreamIt</w:t>
      </w:r>
      <w:proofErr w:type="spellEnd"/>
      <w:r w:rsidRPr="00930CBC">
        <w:t xml:space="preserve">, </w:t>
      </w:r>
      <w:r>
        <w:rPr>
          <w:lang w:val="en-US"/>
        </w:rPr>
        <w:t>Star</w:t>
      </w:r>
      <w:r w:rsidRPr="00930CBC">
        <w:t>-</w:t>
      </w:r>
      <w:r>
        <w:rPr>
          <w:lang w:val="en-US"/>
        </w:rPr>
        <w:t>P</w:t>
      </w:r>
      <w:r w:rsidRPr="00930CBC">
        <w:t xml:space="preserve">, </w:t>
      </w:r>
      <w:proofErr w:type="spellStart"/>
      <w:r>
        <w:rPr>
          <w:lang w:val="en-US"/>
        </w:rPr>
        <w:t>BluSpec</w:t>
      </w:r>
      <w:proofErr w:type="spellEnd"/>
      <w:r w:rsidRPr="00930CBC">
        <w:t xml:space="preserve">, </w:t>
      </w:r>
      <w:proofErr w:type="spellStart"/>
      <w:r>
        <w:rPr>
          <w:lang w:val="en-US"/>
        </w:rPr>
        <w:t>Cilk</w:t>
      </w:r>
      <w:proofErr w:type="spellEnd"/>
      <w:r>
        <w:t>)</w:t>
      </w:r>
      <w:r w:rsidRPr="00930CBC">
        <w:t xml:space="preserve"> </w:t>
      </w:r>
      <w:r>
        <w:t>и специальные библиотеки и шаблоны проектирования.</w:t>
      </w:r>
      <w:sdt>
        <w:sdtPr>
          <w:id w:val="2074462807"/>
          <w:citation/>
        </w:sdtPr>
        <w:sdtContent>
          <w:r>
            <w:fldChar w:fldCharType="begin"/>
          </w:r>
          <w:r>
            <w:instrText xml:space="preserve"> CITATION Sam07 \l 1049 </w:instrText>
          </w:r>
          <w:r>
            <w:fldChar w:fldCharType="separate"/>
          </w:r>
          <w:r w:rsidR="00040643">
            <w:rPr>
              <w:noProof/>
            </w:rPr>
            <w:t xml:space="preserve"> [14]</w:t>
          </w:r>
          <w:r>
            <w:fldChar w:fldCharType="end"/>
          </w:r>
        </w:sdtContent>
      </w:sdt>
    </w:p>
    <w:p w14:paraId="0282F6A3" w14:textId="77777777" w:rsidR="00610C0C" w:rsidRDefault="00610C0C" w:rsidP="00E05035">
      <w:pPr>
        <w:pStyle w:val="ab"/>
        <w:rPr>
          <w:b/>
          <w:bCs/>
        </w:rPr>
      </w:pPr>
    </w:p>
    <w:p w14:paraId="753C88CE" w14:textId="77777777" w:rsidR="00610C0C" w:rsidRPr="007C6DE5" w:rsidRDefault="00610C0C" w:rsidP="007C6DE5">
      <w:pPr>
        <w:pStyle w:val="2"/>
      </w:pPr>
      <w:bookmarkStart w:id="35" w:name="_Toc257029126"/>
      <w:bookmarkStart w:id="36" w:name="_Toc262734921"/>
      <w:bookmarkStart w:id="37" w:name="_Toc262735235"/>
      <w:bookmarkStart w:id="38" w:name="_Toc263073972"/>
      <w:r w:rsidRPr="007C6DE5">
        <w:t>Анализ отличий между CPU и GPU в параллельных расчётах</w:t>
      </w:r>
      <w:bookmarkEnd w:id="35"/>
      <w:bookmarkEnd w:id="36"/>
      <w:bookmarkEnd w:id="37"/>
      <w:bookmarkEnd w:id="38"/>
    </w:p>
    <w:p w14:paraId="2E592C84" w14:textId="77777777" w:rsidR="00610C0C" w:rsidRPr="00FC09E9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b/>
          <w:bCs/>
          <w:szCs w:val="28"/>
        </w:rPr>
      </w:pPr>
    </w:p>
    <w:p w14:paraId="2E0DA117" w14:textId="77777777" w:rsidR="00610C0C" w:rsidRPr="00FC09E9" w:rsidRDefault="00610C0C" w:rsidP="007C6DE5">
      <w:pPr>
        <w:pStyle w:val="ab"/>
      </w:pPr>
      <w:r w:rsidRPr="00FC09E9">
        <w:t xml:space="preserve">Рост </w:t>
      </w:r>
      <w:r w:rsidR="007C6DE5">
        <w:t xml:space="preserve">тактовых </w:t>
      </w:r>
      <w:r w:rsidRPr="00FC09E9">
        <w:t xml:space="preserve">частот универсальных процессоров упёрся в физические ограничения и высокое энергопотребление, и увеличение их производительности всё чаще происходит за счёт размещения нескольких ядер </w:t>
      </w:r>
      <w:r>
        <w:t>на</w:t>
      </w:r>
      <w:r w:rsidRPr="00FC09E9">
        <w:t xml:space="preserve"> одном чипе. </w:t>
      </w:r>
      <w:r>
        <w:t>С</w:t>
      </w:r>
      <w:r w:rsidRPr="00FC09E9">
        <w:t>ейчас</w:t>
      </w:r>
      <w:r>
        <w:t xml:space="preserve"> </w:t>
      </w:r>
      <w:r w:rsidRPr="00FC09E9">
        <w:t xml:space="preserve">процессоры содержат лишь до </w:t>
      </w:r>
      <w:r w:rsidR="007C6DE5">
        <w:t>8</w:t>
      </w:r>
      <w:r w:rsidRPr="00FC09E9">
        <w:t xml:space="preserve"> ядер (дальнейший рост не будет быстрым) и они предназначены для обычных приложений, используют </w:t>
      </w:r>
      <w:r>
        <w:t xml:space="preserve">архитектуру </w:t>
      </w:r>
      <w:r w:rsidRPr="00FC09E9">
        <w:t xml:space="preserve">MIMD — множественный поток команд и данных. Каждое ядро работает отдельно от остальных, исполняя разные инструкции для разных </w:t>
      </w:r>
      <w:r>
        <w:t>данных</w:t>
      </w:r>
      <w:r w:rsidRPr="00FC09E9">
        <w:t>.</w:t>
      </w:r>
    </w:p>
    <w:p w14:paraId="5BE9C0BA" w14:textId="77777777" w:rsidR="00610C0C" w:rsidRPr="00FC09E9" w:rsidRDefault="00610C0C" w:rsidP="007C6DE5">
      <w:pPr>
        <w:pStyle w:val="ab"/>
      </w:pPr>
      <w:r>
        <w:t xml:space="preserve">Однако возрастающие требования графический приложений привело к </w:t>
      </w:r>
      <w:proofErr w:type="gramStart"/>
      <w:r>
        <w:t>тому</w:t>
      </w:r>
      <w:proofErr w:type="gramEnd"/>
      <w:r>
        <w:t xml:space="preserve"> что в универсальных процессоров появились некоторые  особенности </w:t>
      </w:r>
      <w:r>
        <w:rPr>
          <w:lang w:val="en-US"/>
        </w:rPr>
        <w:t>SIMD</w:t>
      </w:r>
      <w:r w:rsidR="007C6DE5">
        <w:t xml:space="preserve"> </w:t>
      </w:r>
      <w:r w:rsidRPr="00FC09E9">
        <w:t>(одиночный поток ко</w:t>
      </w:r>
      <w:r>
        <w:t>манд, множество потоков данных)</w:t>
      </w:r>
      <w:r w:rsidRPr="00F87E99">
        <w:t xml:space="preserve"> </w:t>
      </w:r>
      <w:r>
        <w:t>архитектуры, например с</w:t>
      </w:r>
      <w:r w:rsidRPr="00FC09E9">
        <w:t>пециализированные векторные возможности (SSE2 и SSE3) для четырехкомпонентных (одинарная точность вычислений с плавающей точкой) и двухкомпонентных (двойная точность)</w:t>
      </w:r>
      <w:r>
        <w:t>.</w:t>
      </w:r>
      <w:r w:rsidR="007C6DE5">
        <w:t xml:space="preserve"> Но</w:t>
      </w:r>
      <w:r>
        <w:t xml:space="preserve"> </w:t>
      </w:r>
      <w:r w:rsidRPr="00FC09E9">
        <w:t xml:space="preserve">для определённых задач применение GPU </w:t>
      </w:r>
      <w:r>
        <w:t xml:space="preserve">значительно </w:t>
      </w:r>
      <w:r w:rsidRPr="00FC09E9">
        <w:t xml:space="preserve">выгоднее, </w:t>
      </w:r>
      <w:r w:rsidR="007C6DE5">
        <w:t>так как</w:t>
      </w:r>
      <w:r w:rsidRPr="00FC09E9">
        <w:t xml:space="preserve"> они изначально сделаны для них.</w:t>
      </w:r>
    </w:p>
    <w:p w14:paraId="31938373" w14:textId="77777777" w:rsidR="00610C0C" w:rsidRPr="00FC09E9" w:rsidRDefault="00610C0C" w:rsidP="007C6DE5">
      <w:pPr>
        <w:pStyle w:val="ab"/>
      </w:pPr>
      <w:r>
        <w:t>В</w:t>
      </w:r>
      <w:r w:rsidRPr="00FC09E9">
        <w:t xml:space="preserve"> видеочипах NVIDIA основной блок — это мультипроцессор с восемью-</w:t>
      </w:r>
      <w:r w:rsidR="007C6DE5">
        <w:t>тридцатью</w:t>
      </w:r>
      <w:r w:rsidRPr="00FC09E9">
        <w:t xml:space="preserve"> ядрами и сотнями ALU в целом</w:t>
      </w:r>
      <w:sdt>
        <w:sdtPr>
          <w:id w:val="1963148293"/>
          <w:citation/>
        </w:sdtPr>
        <w:sdtContent>
          <w:r w:rsidR="007C6DE5">
            <w:fldChar w:fldCharType="begin"/>
          </w:r>
          <w:r w:rsidR="007C6DE5">
            <w:instrText xml:space="preserve"> CITATION NVI10 \l 1049 </w:instrText>
          </w:r>
          <w:r w:rsidR="007C6DE5">
            <w:fldChar w:fldCharType="separate"/>
          </w:r>
          <w:r w:rsidR="00040643">
            <w:rPr>
              <w:noProof/>
            </w:rPr>
            <w:t xml:space="preserve"> [15]</w:t>
          </w:r>
          <w:r w:rsidR="007C6DE5">
            <w:fldChar w:fldCharType="end"/>
          </w:r>
        </w:sdtContent>
      </w:sdt>
      <w:r w:rsidRPr="00FC09E9">
        <w:t>, несколькими тысячами регистров и небольшим количеством разделяемой общей памяти. Кроме того, видеокарта содержит быструю глобальную память с</w:t>
      </w:r>
      <w:r>
        <w:t xml:space="preserve"> разделяемым</w:t>
      </w:r>
      <w:r w:rsidRPr="00FC09E9">
        <w:t xml:space="preserve"> доступом к ней </w:t>
      </w:r>
      <w:r>
        <w:t xml:space="preserve">из </w:t>
      </w:r>
      <w:r w:rsidRPr="00FC09E9">
        <w:t>всех мультипроцессоров, локальную память в каждом мультипроцессоре, а также специальную память для констант.</w:t>
      </w:r>
    </w:p>
    <w:p w14:paraId="0326B17E" w14:textId="77777777" w:rsidR="00610C0C" w:rsidRPr="00FC09E9" w:rsidRDefault="00610C0C" w:rsidP="007C6DE5">
      <w:pPr>
        <w:pStyle w:val="ab"/>
      </w:pPr>
      <w:r w:rsidRPr="00FC09E9">
        <w:t xml:space="preserve">Самое </w:t>
      </w:r>
      <w:r>
        <w:t>существенная особенность, что все</w:t>
      </w:r>
      <w:r w:rsidRPr="00FC09E9">
        <w:t xml:space="preserve"> ядр</w:t>
      </w:r>
      <w:r>
        <w:t>а</w:t>
      </w:r>
      <w:r w:rsidRPr="00FC09E9">
        <w:t xml:space="preserve"> мультипроцессора в GPU являются SIMD ядрами. </w:t>
      </w:r>
      <w:proofErr w:type="gramStart"/>
      <w:r w:rsidRPr="00FC09E9">
        <w:t>И эти ядра исполняют одни и те же инструкции одновременно, такой подход позволяет увеличить количество исполнитель</w:t>
      </w:r>
      <w:r>
        <w:t xml:space="preserve">ных блоков за счёт их упрощения, но при этом требует достаточно специфического программирования, и если </w:t>
      </w:r>
      <w:r w:rsidRPr="00FC09E9">
        <w:t xml:space="preserve">такой </w:t>
      </w:r>
      <w:r>
        <w:t xml:space="preserve">массивно параллельный </w:t>
      </w:r>
      <w:r w:rsidRPr="00FC09E9">
        <w:t xml:space="preserve">стиль программирования является </w:t>
      </w:r>
      <w:r>
        <w:t xml:space="preserve">нормальным </w:t>
      </w:r>
      <w:r w:rsidRPr="00FC09E9">
        <w:t xml:space="preserve">для графических алгоритмов и многих научных задач, </w:t>
      </w:r>
      <w:r>
        <w:t xml:space="preserve">то для применения к </w:t>
      </w:r>
      <w:r>
        <w:lastRenderedPageBreak/>
        <w:t>обычным прикладным программам, зачастую необходимо произвести значительную адаптацию изначальных алгоритмов.</w:t>
      </w:r>
      <w:proofErr w:type="gramEnd"/>
    </w:p>
    <w:p w14:paraId="7E73D2A9" w14:textId="77777777" w:rsidR="00610C0C" w:rsidRPr="00FC09E9" w:rsidRDefault="00610C0C" w:rsidP="007C6DE5">
      <w:pPr>
        <w:pStyle w:val="ab"/>
      </w:pPr>
      <w:r>
        <w:t>О</w:t>
      </w:r>
      <w:r w:rsidRPr="00FC09E9">
        <w:t>сновные различия между архитектурами CPU и GPU. Ядра CPU созданы для исполнения одного потока последовательных инструкций с максимальной производительностью, а GPU проектируются для быстрого исполнения большого числа параллельно выполняемых потоков инструкций. Универсальные</w:t>
      </w:r>
      <w:r>
        <w:t xml:space="preserve"> </w:t>
      </w:r>
      <w:r w:rsidRPr="00FC09E9">
        <w:t>процессоры оптимизированы для достижения высокой производительности единственного потока команд, обрабатывающего и целые числа и числа с плавающей точкой. При этом доступ к памяти случайный.</w:t>
      </w:r>
    </w:p>
    <w:p w14:paraId="3C659DD3" w14:textId="77777777" w:rsidR="00610C0C" w:rsidRPr="00FC09E9" w:rsidRDefault="00610C0C" w:rsidP="007C6DE5">
      <w:pPr>
        <w:pStyle w:val="ab"/>
      </w:pPr>
      <w:r w:rsidRPr="00FC09E9">
        <w:t xml:space="preserve">Разработчики CPU стараются добиться выполнения как можно большего числа инструкций параллельно, для увеличения производительности. Для этого, начиная с процессоров </w:t>
      </w:r>
      <w:proofErr w:type="spellStart"/>
      <w:r w:rsidRPr="00FC09E9">
        <w:t>Intel</w:t>
      </w:r>
      <w:proofErr w:type="spellEnd"/>
      <w:r w:rsidRPr="00FC09E9">
        <w:t xml:space="preserve"> </w:t>
      </w:r>
      <w:proofErr w:type="spellStart"/>
      <w:r w:rsidRPr="00FC09E9">
        <w:t>Pentium</w:t>
      </w:r>
      <w:proofErr w:type="spellEnd"/>
      <w:r w:rsidRPr="00FC09E9">
        <w:t xml:space="preserve">, появилось </w:t>
      </w:r>
      <w:proofErr w:type="spellStart"/>
      <w:r w:rsidRPr="00FC09E9">
        <w:t>суперскалярное</w:t>
      </w:r>
      <w:proofErr w:type="spellEnd"/>
      <w:r w:rsidRPr="00FC09E9">
        <w:t xml:space="preserve"> выполнение, обеспечивающее выполнение двух инструкций за такт, а </w:t>
      </w:r>
      <w:proofErr w:type="spellStart"/>
      <w:r w:rsidRPr="00FC09E9">
        <w:t>Pentium</w:t>
      </w:r>
      <w:proofErr w:type="spellEnd"/>
      <w:r w:rsidRPr="00FC09E9">
        <w:t xml:space="preserve"> </w:t>
      </w:r>
      <w:proofErr w:type="spellStart"/>
      <w:r w:rsidRPr="00FC09E9">
        <w:t>Pro</w:t>
      </w:r>
      <w:proofErr w:type="spellEnd"/>
      <w:r w:rsidRPr="00FC09E9">
        <w:t xml:space="preserve"> отличился внеочередным выполнением инструкций. Но у параллельного выполнения последовательного потока инструкций есть определённые базовые ограничения и </w:t>
      </w:r>
      <w:r>
        <w:t xml:space="preserve">просто </w:t>
      </w:r>
      <w:r w:rsidRPr="00FC09E9">
        <w:t>увеличением количества исполнительных блоков кратного увеличения скорости не добиться.</w:t>
      </w:r>
    </w:p>
    <w:p w14:paraId="21647EF2" w14:textId="77777777" w:rsidR="00610C0C" w:rsidRPr="00FC09E9" w:rsidRDefault="00610C0C" w:rsidP="007C6DE5">
      <w:pPr>
        <w:pStyle w:val="ab"/>
      </w:pPr>
      <w:r w:rsidRPr="00FC09E9">
        <w:t>У видеочипов работа простая и распараллеленная изначально. Видеочип принимает на входе группу полигонов, проводит все необходимые операции, и на выходе выдаёт пиксели. Обработка полигонов и пикселей независима, их можно обрабатывать параллельно, отдельно друг от друга. Поэтому, из-за изначально параллельной организации работы в GPU используется большое количество исполнительных блоков, которые легко загрузить, в отличие от последовательного потока инструкций для CPU. Кроме того, современные GPU также могут исполнять больше одной инструкции за такт (</w:t>
      </w:r>
      <w:proofErr w:type="spellStart"/>
      <w:r w:rsidRPr="00FC09E9">
        <w:t>dual</w:t>
      </w:r>
      <w:proofErr w:type="spellEnd"/>
      <w:r w:rsidRPr="00FC09E9">
        <w:t xml:space="preserve"> </w:t>
      </w:r>
      <w:proofErr w:type="spellStart"/>
      <w:r w:rsidRPr="00FC09E9">
        <w:t>issue</w:t>
      </w:r>
      <w:proofErr w:type="spellEnd"/>
      <w:r w:rsidRPr="00FC09E9">
        <w:t xml:space="preserve">). Так, архитектура </w:t>
      </w:r>
      <w:proofErr w:type="spellStart"/>
      <w:r w:rsidRPr="00FC09E9">
        <w:t>Tesla</w:t>
      </w:r>
      <w:proofErr w:type="spellEnd"/>
      <w:r w:rsidRPr="00FC09E9">
        <w:t xml:space="preserve"> в некоторых условиях запускает на исполнение операции MAD+MUL или MAD+SFU одновременно.</w:t>
      </w:r>
    </w:p>
    <w:p w14:paraId="2766D4D8" w14:textId="77777777" w:rsidR="00610C0C" w:rsidRPr="00FC09E9" w:rsidRDefault="00610C0C" w:rsidP="007C6DE5">
      <w:pPr>
        <w:pStyle w:val="ab"/>
      </w:pPr>
      <w:r w:rsidRPr="00FC09E9">
        <w:t xml:space="preserve">GPU отличается от CPU ещё и по принципам доступа к памяти. В GPU он связанный и легко предсказуемый — если из памяти читается </w:t>
      </w:r>
      <w:proofErr w:type="spellStart"/>
      <w:r w:rsidRPr="00FC09E9">
        <w:t>тексель</w:t>
      </w:r>
      <w:proofErr w:type="spellEnd"/>
      <w:r w:rsidRPr="00FC09E9">
        <w:t xml:space="preserve"> текстуры, то через некоторое время </w:t>
      </w:r>
      <w:r w:rsidR="007C6DE5">
        <w:t xml:space="preserve">будут запрошены и соседние </w:t>
      </w:r>
      <w:proofErr w:type="spellStart"/>
      <w:r w:rsidR="007C6DE5">
        <w:t>тексели</w:t>
      </w:r>
      <w:proofErr w:type="spellEnd"/>
      <w:r w:rsidRPr="00FC09E9">
        <w:t xml:space="preserve">. </w:t>
      </w:r>
      <w:r>
        <w:t>П</w:t>
      </w:r>
      <w:r w:rsidRPr="00FC09E9">
        <w:t>ри записи то же — пиксель записывается в буфер</w:t>
      </w:r>
      <w:r>
        <w:t xml:space="preserve"> кадра</w:t>
      </w:r>
      <w:r w:rsidRPr="00FC09E9">
        <w:t xml:space="preserve">, и через несколько тактов будет записываться расположенный рядом с ним. Поэтому организация памяти отличается от той, что используется в CPU. </w:t>
      </w:r>
      <w:proofErr w:type="gramStart"/>
      <w:r w:rsidRPr="00FC09E9">
        <w:t>И видеочипу, в отличие от универсальных процессоров, не</w:t>
      </w:r>
      <w:r>
        <w:t>т необходимости</w:t>
      </w:r>
      <w:r w:rsidRPr="00FC09E9">
        <w:t xml:space="preserve"> </w:t>
      </w:r>
      <w:r>
        <w:t>в</w:t>
      </w:r>
      <w:r w:rsidRPr="00FC09E9">
        <w:t xml:space="preserve"> кэш-памят</w:t>
      </w:r>
      <w:r>
        <w:t>и</w:t>
      </w:r>
      <w:r w:rsidRPr="00FC09E9">
        <w:t xml:space="preserve"> </w:t>
      </w:r>
      <w:r w:rsidRPr="00FC09E9">
        <w:lastRenderedPageBreak/>
        <w:t>большого размера, а для текстур требуются лишь несколько (до 128-256 в нынешних GPU) килобайт.</w:t>
      </w:r>
      <w:proofErr w:type="gramEnd"/>
    </w:p>
    <w:p w14:paraId="2F002E86" w14:textId="77777777" w:rsidR="00610C0C" w:rsidRPr="00FC09E9" w:rsidRDefault="00610C0C" w:rsidP="007C6DE5">
      <w:pPr>
        <w:pStyle w:val="ab"/>
      </w:pPr>
      <w:r>
        <w:t>Р</w:t>
      </w:r>
      <w:r w:rsidRPr="00FC09E9">
        <w:t xml:space="preserve">абота с памятью у GPU и CPU </w:t>
      </w:r>
      <w:r>
        <w:t>также имеет отличия</w:t>
      </w:r>
      <w:r w:rsidRPr="00FC09E9">
        <w:t xml:space="preserve">. </w:t>
      </w:r>
      <w:proofErr w:type="gramStart"/>
      <w:r>
        <w:t>Н</w:t>
      </w:r>
      <w:r w:rsidRPr="00FC09E9">
        <w:t>е все центральные процессоры имеют встроенные контроллеры памяти, а у всех GPU обычно есть по несколько контроллеров, вплоть до восьми 64-битных каналов в чипе NVIDIA GT200</w:t>
      </w:r>
      <w:sdt>
        <w:sdtPr>
          <w:id w:val="202754844"/>
          <w:citation/>
        </w:sdtPr>
        <w:sdtContent>
          <w:r w:rsidR="007C6DE5">
            <w:fldChar w:fldCharType="begin"/>
          </w:r>
          <w:r w:rsidR="007C6DE5">
            <w:instrText xml:space="preserve"> CITATION NVI10 \l 1049 </w:instrText>
          </w:r>
          <w:r w:rsidR="007C6DE5">
            <w:fldChar w:fldCharType="separate"/>
          </w:r>
          <w:r w:rsidR="00040643">
            <w:rPr>
              <w:noProof/>
            </w:rPr>
            <w:t xml:space="preserve"> [15]</w:t>
          </w:r>
          <w:r w:rsidR="007C6DE5">
            <w:fldChar w:fldCharType="end"/>
          </w:r>
        </w:sdtContent>
      </w:sdt>
      <w:r w:rsidRPr="00FC09E9">
        <w:t>. Кроме того, на видеокартах применяется более быстрая память, и в результате видеочипам доступна в разы большая пропускная способность памяти, что также весьма важно для параллельных расчётов, оперирующих с огромными потоками данных.</w:t>
      </w:r>
      <w:proofErr w:type="gramEnd"/>
    </w:p>
    <w:p w14:paraId="35058C2B" w14:textId="77777777" w:rsidR="00610C0C" w:rsidRPr="00FC09E9" w:rsidRDefault="00610C0C" w:rsidP="007C6DE5">
      <w:pPr>
        <w:pStyle w:val="ab"/>
      </w:pPr>
      <w:r w:rsidRPr="00FC09E9">
        <w:t>В универсальных процессорах</w:t>
      </w:r>
      <w:r>
        <w:t xml:space="preserve"> </w:t>
      </w:r>
      <w:r w:rsidRPr="00FC09E9">
        <w:t>на буферы команд</w:t>
      </w:r>
      <w:r>
        <w:t xml:space="preserve"> идут</w:t>
      </w:r>
      <w:r w:rsidRPr="00FC09E9">
        <w:t xml:space="preserve"> большие количества транзисторов и площадь чипа, аппаратное предсказание ветвления и огромные объёмы </w:t>
      </w:r>
      <w:proofErr w:type="spellStart"/>
      <w:r w:rsidRPr="00FC09E9">
        <w:t>начиповой</w:t>
      </w:r>
      <w:proofErr w:type="spellEnd"/>
      <w:r w:rsidRPr="00FC09E9">
        <w:t xml:space="preserve"> кэш-памяти. Все эти аппаратные блоки нужны для ускорения исполнения немногочисленных потоков команд. Видеочипы тратят транзисторы на массивы исполнительных блоков, управляющие потоками блоки, разделяемую память небольшого объёма и контроллеры памяти на несколько каналов. Вышеперечисленное не ускоряет выполнение отдельных потоков, оно позволяет чипу обрабатывать нескольких тысяч потоков, одновременно исполняющихся чипом и требующих высокой пропускной способности памяти.</w:t>
      </w:r>
    </w:p>
    <w:p w14:paraId="30DF1E05" w14:textId="77777777" w:rsidR="00610C0C" w:rsidRPr="00FC09E9" w:rsidRDefault="00610C0C" w:rsidP="007C6DE5">
      <w:pPr>
        <w:pStyle w:val="ab"/>
      </w:pPr>
      <w:r>
        <w:t xml:space="preserve">Есть </w:t>
      </w:r>
      <w:r w:rsidRPr="00FC09E9">
        <w:t xml:space="preserve">отличия </w:t>
      </w:r>
      <w:r>
        <w:t xml:space="preserve">и </w:t>
      </w:r>
      <w:r w:rsidRPr="00FC09E9">
        <w:t>в кэшировании</w:t>
      </w:r>
      <w:r>
        <w:t>: у</w:t>
      </w:r>
      <w:r w:rsidRPr="00FC09E9">
        <w:t xml:space="preserve">ниверсальные центральные процессоры используют кэш-память для увеличения производительности за счёт снижения задержек доступа к памяти, а GPU используют кэш или общую память для увеличения полосы пропускания. CPU </w:t>
      </w:r>
      <w:r>
        <w:t>уменьшает</w:t>
      </w:r>
      <w:r w:rsidRPr="00FC09E9">
        <w:t xml:space="preserve"> задержки доступа к памяти при помощи кэш-памяти большого размера, а также предсказания ветвлений кода. Эти аппаратные части занимают большую часть площади чипа и потребляют много энергии. Видеочипы </w:t>
      </w:r>
      <w:r>
        <w:t xml:space="preserve">скрывает </w:t>
      </w:r>
      <w:r w:rsidRPr="00FC09E9">
        <w:t>задержк</w:t>
      </w:r>
      <w:r>
        <w:t>и</w:t>
      </w:r>
      <w:r w:rsidRPr="00FC09E9">
        <w:t xml:space="preserve"> доступа к памяти при помощи одновременного исполнения </w:t>
      </w:r>
      <w:r>
        <w:t xml:space="preserve">нескольких </w:t>
      </w:r>
      <w:r w:rsidRPr="00FC09E9">
        <w:t>тысяч потоков — в то время, когда од</w:t>
      </w:r>
      <w:r>
        <w:t>н</w:t>
      </w:r>
      <w:r w:rsidRPr="00FC09E9">
        <w:t>и поток</w:t>
      </w:r>
      <w:r>
        <w:t>и</w:t>
      </w:r>
      <w:r w:rsidRPr="00FC09E9">
        <w:t xml:space="preserve"> ожида</w:t>
      </w:r>
      <w:r>
        <w:t>ют</w:t>
      </w:r>
      <w:r w:rsidRPr="00FC09E9">
        <w:t xml:space="preserve"> данны</w:t>
      </w:r>
      <w:r>
        <w:t>е</w:t>
      </w:r>
      <w:r w:rsidRPr="00FC09E9">
        <w:t xml:space="preserve"> </w:t>
      </w:r>
      <w:r>
        <w:t xml:space="preserve">запрошенные </w:t>
      </w:r>
      <w:r w:rsidRPr="00FC09E9">
        <w:t xml:space="preserve">из памяти, </w:t>
      </w:r>
      <w:r>
        <w:t xml:space="preserve">вычислительные ядра </w:t>
      </w:r>
      <w:r w:rsidRPr="00FC09E9">
        <w:t>мо</w:t>
      </w:r>
      <w:r>
        <w:t>гу</w:t>
      </w:r>
      <w:r w:rsidRPr="00FC09E9">
        <w:t>т выполнять вычисления друг</w:t>
      </w:r>
      <w:r>
        <w:t>их</w:t>
      </w:r>
      <w:r w:rsidRPr="00FC09E9">
        <w:t xml:space="preserve"> поток</w:t>
      </w:r>
      <w:r>
        <w:t>ов</w:t>
      </w:r>
      <w:r w:rsidRPr="00FC09E9">
        <w:t xml:space="preserve"> без ожидания и задержек.</w:t>
      </w:r>
    </w:p>
    <w:p w14:paraId="7A8F7BD5" w14:textId="77777777" w:rsidR="00610C0C" w:rsidRPr="00FC09E9" w:rsidRDefault="00610C0C" w:rsidP="007C6DE5">
      <w:pPr>
        <w:pStyle w:val="ab"/>
      </w:pPr>
      <w:r w:rsidRPr="00FC09E9">
        <w:t xml:space="preserve">Есть множество различий и в поддержке </w:t>
      </w:r>
      <w:proofErr w:type="spellStart"/>
      <w:r w:rsidRPr="00FC09E9">
        <w:t>многопоточности</w:t>
      </w:r>
      <w:proofErr w:type="spellEnd"/>
      <w:r w:rsidRPr="00FC09E9">
        <w:t xml:space="preserve">. CPU исполняет 1-2 потока вычислений на одно процессорное ядро, а видеочипы могут поддерживать до 1024 потоков на каждый мультипроцессор, которых в чипе несколько. И если переключение с одного потока на другой для CPU </w:t>
      </w:r>
      <w:r>
        <w:t>обходится достаточно дорого</w:t>
      </w:r>
      <w:r w:rsidRPr="00FC09E9">
        <w:t xml:space="preserve"> </w:t>
      </w:r>
      <w:r>
        <w:t>(</w:t>
      </w:r>
      <w:r w:rsidRPr="00FC09E9">
        <w:t>сотни тактов</w:t>
      </w:r>
      <w:r>
        <w:t>)</w:t>
      </w:r>
      <w:r w:rsidRPr="00FC09E9">
        <w:t>, то GPU переключает несколько потоков за один такт</w:t>
      </w:r>
      <w:r>
        <w:t>, чем и обеспечивает выполнения такого большого количества потоков без больших накладных расходов по переключению контекста</w:t>
      </w:r>
      <w:r w:rsidRPr="00FC09E9">
        <w:t>.</w:t>
      </w:r>
    </w:p>
    <w:p w14:paraId="6D8E884C" w14:textId="77777777" w:rsidR="00610C0C" w:rsidRPr="00FC09E9" w:rsidRDefault="00610C0C" w:rsidP="007C6DE5">
      <w:pPr>
        <w:pStyle w:val="ab"/>
      </w:pPr>
      <w:r>
        <w:lastRenderedPageBreak/>
        <w:t>Ц</w:t>
      </w:r>
      <w:r w:rsidRPr="00FC09E9">
        <w:t>ентральные процессоры используют SIMD (одна инструкция выполняется над многочисленными данными) блоки для векторных вычислений, а видеочипы применяют SIMT (одна инструкция и несколько потоков) для скалярной обработки потоков. SIMT не требует, чтобы разработчик преобразовывал данные в векторы, и допускает произвольные ветвления в потоках.</w:t>
      </w:r>
    </w:p>
    <w:p w14:paraId="100FB76F" w14:textId="77777777" w:rsidR="00610C0C" w:rsidRDefault="00610C0C" w:rsidP="007C6DE5">
      <w:pPr>
        <w:pStyle w:val="ab"/>
      </w:pPr>
      <w:r>
        <w:t>М</w:t>
      </w:r>
      <w:r w:rsidRPr="00FC09E9">
        <w:t xml:space="preserve">ожно сказать, что в отличие от современных универсальных CPU, видеочипы </w:t>
      </w:r>
      <w:proofErr w:type="gramStart"/>
      <w:r w:rsidRPr="00FC09E9">
        <w:t>предназначены</w:t>
      </w:r>
      <w:proofErr w:type="gramEnd"/>
      <w:r w:rsidRPr="00FC09E9">
        <w:t xml:space="preserve"> для параллельных вычислений с большим количеством арифметических операций. И значительно большее число транзисторов GPU работает по прямому назначению — обработке массивов данных, а не управляет исполнением (</w:t>
      </w:r>
      <w:proofErr w:type="spellStart"/>
      <w:r w:rsidRPr="00FC09E9">
        <w:t>flow</w:t>
      </w:r>
      <w:proofErr w:type="spellEnd"/>
      <w:r w:rsidRPr="00FC09E9">
        <w:t xml:space="preserve"> </w:t>
      </w:r>
      <w:proofErr w:type="spellStart"/>
      <w:r w:rsidRPr="00FC09E9">
        <w:t>control</w:t>
      </w:r>
      <w:proofErr w:type="spellEnd"/>
      <w:r w:rsidRPr="00FC09E9">
        <w:t xml:space="preserve">) немногочисленных последовательных вычислительных потоков. </w:t>
      </w:r>
    </w:p>
    <w:p w14:paraId="45FCDF7C" w14:textId="77777777" w:rsidR="00206AC1" w:rsidRPr="00FC09E9" w:rsidRDefault="00206AC1" w:rsidP="007C6DE5">
      <w:pPr>
        <w:pStyle w:val="ab"/>
      </w:pPr>
    </w:p>
    <w:p w14:paraId="111680CD" w14:textId="77777777" w:rsidR="00610C0C" w:rsidRDefault="00610C0C" w:rsidP="00D77B72">
      <w:pPr>
        <w:tabs>
          <w:tab w:val="left" w:pos="9072"/>
        </w:tabs>
        <w:spacing w:line="240" w:lineRule="auto"/>
        <w:ind w:firstLine="0"/>
        <w:jc w:val="center"/>
        <w:rPr>
          <w:rFonts w:eastAsia="Times New Roman" w:cs="Times New Roman"/>
          <w:szCs w:val="28"/>
          <w:lang w:val="ru-RU"/>
        </w:rPr>
      </w:pPr>
      <w:r w:rsidRPr="00FC09E9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08E143B7">
            <wp:extent cx="5822830" cy="2407236"/>
            <wp:effectExtent l="0" t="0" r="0" b="0"/>
            <wp:docPr id="31" name="Рисунок 31" descr="http://www.ixbt.com/video3/images/cuda/cpu_vs_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6" descr="http://www.ixbt.com/video3/images/cuda/cpu_vs_gp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02" cy="240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757E967" w14:textId="77777777" w:rsidR="00206AC1" w:rsidRPr="00206AC1" w:rsidRDefault="00206AC1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</w:p>
    <w:p w14:paraId="72A1DF58" w14:textId="77777777" w:rsidR="00610C0C" w:rsidRPr="00FC09E9" w:rsidRDefault="00206AC1" w:rsidP="00206AC1">
      <w:pPr>
        <w:pStyle w:val="af3"/>
        <w:rPr>
          <w:rFonts w:eastAsia="Times New Roman" w:cs="Times New Roman"/>
        </w:rPr>
      </w:pPr>
      <w:r>
        <w:rPr>
          <w:rStyle w:val="af4"/>
        </w:rPr>
        <w:t xml:space="preserve">- </w:t>
      </w:r>
      <w:r w:rsidR="00610C0C" w:rsidRPr="00206AC1">
        <w:rPr>
          <w:rStyle w:val="af4"/>
        </w:rPr>
        <w:t>Сравнительная схема, сколько места в CPU и GP</w:t>
      </w:r>
      <w:r>
        <w:rPr>
          <w:rStyle w:val="af4"/>
        </w:rPr>
        <w:t>U занимает разнообразная логика</w:t>
      </w:r>
      <w:r w:rsidR="00610C0C" w:rsidRPr="00206AC1">
        <w:rPr>
          <w:rStyle w:val="af4"/>
        </w:rPr>
        <w:t> </w:t>
      </w:r>
      <w:sdt>
        <w:sdtPr>
          <w:rPr>
            <w:rFonts w:eastAsia="Times New Roman" w:cs="Times New Roman"/>
            <w:sz w:val="32"/>
          </w:rPr>
          <w:id w:val="2072389669"/>
          <w:citation/>
        </w:sdtPr>
        <w:sdtContent>
          <w:r w:rsidR="00610C0C">
            <w:rPr>
              <w:rFonts w:eastAsia="Times New Roman" w:cs="Times New Roman"/>
            </w:rPr>
            <w:fldChar w:fldCharType="begin"/>
          </w:r>
          <w:r w:rsidR="00610C0C">
            <w:rPr>
              <w:rFonts w:eastAsia="Times New Roman" w:cs="Times New Roman"/>
            </w:rPr>
            <w:instrText xml:space="preserve"> CITATION NVI10 \l 1049 </w:instrText>
          </w:r>
          <w:r w:rsidR="00610C0C">
            <w:rPr>
              <w:rFonts w:eastAsia="Times New Roman" w:cs="Times New Roman"/>
            </w:rPr>
            <w:fldChar w:fldCharType="separate"/>
          </w:r>
          <w:r w:rsidR="00040643" w:rsidRPr="00040643">
            <w:rPr>
              <w:rFonts w:eastAsia="Times New Roman" w:cs="Times New Roman"/>
              <w:noProof/>
            </w:rPr>
            <w:t>[15]</w:t>
          </w:r>
          <w:r w:rsidR="00610C0C">
            <w:rPr>
              <w:rFonts w:eastAsia="Times New Roman" w:cs="Times New Roman"/>
            </w:rPr>
            <w:fldChar w:fldCharType="end"/>
          </w:r>
        </w:sdtContent>
      </w:sdt>
    </w:p>
    <w:p w14:paraId="47022562" w14:textId="77777777" w:rsidR="00610C0C" w:rsidRPr="00FC09E9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38610887" w14:textId="77777777" w:rsidR="00610C0C" w:rsidRPr="00FC09E9" w:rsidRDefault="00610C0C" w:rsidP="00206AC1">
      <w:pPr>
        <w:pStyle w:val="ab"/>
      </w:pPr>
      <w:r w:rsidRPr="00FC09E9">
        <w:t xml:space="preserve">В итоге, основой для эффективного использования </w:t>
      </w:r>
      <w:r>
        <w:t>потенциала</w:t>
      </w:r>
      <w:r w:rsidRPr="00FC09E9">
        <w:t xml:space="preserve"> GPU в научных и иных неграфических расчётах является распараллеливание алгоритмов на </w:t>
      </w:r>
      <w:r>
        <w:t xml:space="preserve">множество независимых потоков, которые будут исполняться на </w:t>
      </w:r>
      <w:r w:rsidRPr="00FC09E9">
        <w:t>сотн</w:t>
      </w:r>
      <w:r>
        <w:t>ях</w:t>
      </w:r>
      <w:r w:rsidR="00D947A4">
        <w:t xml:space="preserve"> </w:t>
      </w:r>
      <w:r>
        <w:t>(а в будущем возможно и еще на большем количестве)</w:t>
      </w:r>
      <w:r w:rsidRPr="00FC09E9">
        <w:t xml:space="preserve"> исполнительных блоков, имеющихся в видеочипах</w:t>
      </w:r>
      <w:r>
        <w:t>. И</w:t>
      </w:r>
      <w:r w:rsidRPr="00FC09E9">
        <w:t xml:space="preserve">спользование нескольких GPU даёт ещё больше вычислительных мощностей для решения </w:t>
      </w:r>
      <w:r>
        <w:t xml:space="preserve">различных </w:t>
      </w:r>
      <w:r w:rsidRPr="00FC09E9">
        <w:t>задач.</w:t>
      </w:r>
    </w:p>
    <w:p w14:paraId="7D90FA68" w14:textId="77777777" w:rsidR="00610C0C" w:rsidRPr="00FC09E9" w:rsidRDefault="00610C0C" w:rsidP="00206AC1">
      <w:pPr>
        <w:pStyle w:val="ab"/>
      </w:pPr>
      <w:r w:rsidRPr="00FC09E9">
        <w:t xml:space="preserve">Выполнение расчётов на GPU показывает отличные результаты в алгоритмах, использующих параллельную обработку данных. При этом лучшие результаты достигаются, если отношение числа арифметических инструкций к числу обращений к памяти достаточно велико. Это </w:t>
      </w:r>
      <w:r w:rsidRPr="00FC09E9">
        <w:lastRenderedPageBreak/>
        <w:t>предъявляет меньшие требования к управлению исполнением (</w:t>
      </w:r>
      <w:proofErr w:type="spellStart"/>
      <w:r w:rsidRPr="00FC09E9">
        <w:t>flow</w:t>
      </w:r>
      <w:proofErr w:type="spellEnd"/>
      <w:r w:rsidRPr="00FC09E9">
        <w:t xml:space="preserve"> </w:t>
      </w:r>
      <w:proofErr w:type="spellStart"/>
      <w:r w:rsidRPr="00FC09E9">
        <w:t>control</w:t>
      </w:r>
      <w:proofErr w:type="spellEnd"/>
      <w:r w:rsidRPr="00FC09E9">
        <w:t xml:space="preserve">), а высокая плотность математики и большой объём данных отменяет необходимость </w:t>
      </w:r>
      <w:proofErr w:type="gramStart"/>
      <w:r w:rsidRPr="00FC09E9">
        <w:t>в</w:t>
      </w:r>
      <w:proofErr w:type="gramEnd"/>
      <w:r w:rsidRPr="00FC09E9">
        <w:t xml:space="preserve"> больших кэшах, как на CPU.</w:t>
      </w:r>
    </w:p>
    <w:p w14:paraId="3DE3600B" w14:textId="77777777" w:rsidR="00610C0C" w:rsidRDefault="00610C0C" w:rsidP="00206AC1">
      <w:pPr>
        <w:pStyle w:val="ab"/>
      </w:pPr>
      <w:r w:rsidRPr="00FC09E9">
        <w:t>В результате всех описанных выше отличий, теоретическая производительность видеочипов значительно превосходит производительность CPU. Компания NVIDIA приводит такой график роста производительности CPU и GPU за последние несколько лет</w:t>
      </w:r>
      <w:r w:rsidR="00206AC1">
        <w:t xml:space="preserve"> (</w:t>
      </w:r>
      <w:r w:rsidR="00206AC1">
        <w:fldChar w:fldCharType="begin"/>
      </w:r>
      <w:r w:rsidR="00206AC1">
        <w:instrText xml:space="preserve"> REF _Ref262697464 \r \h </w:instrText>
      </w:r>
      <w:r w:rsidR="00206AC1">
        <w:fldChar w:fldCharType="separate"/>
      </w:r>
      <w:r w:rsidR="00A81E5D">
        <w:t>Рисунок 2.2</w:t>
      </w:r>
      <w:r w:rsidR="00206AC1">
        <w:fldChar w:fldCharType="end"/>
      </w:r>
      <w:r w:rsidR="00206AC1">
        <w:t>)</w:t>
      </w:r>
      <w:r w:rsidRPr="00FC09E9">
        <w:t> </w:t>
      </w:r>
    </w:p>
    <w:p w14:paraId="56E84E00" w14:textId="77777777" w:rsidR="00610C0C" w:rsidRPr="00FC09E9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29054532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  <w:r w:rsidRPr="00FC09E9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editId="44EF675F">
            <wp:extent cx="5463405" cy="3094075"/>
            <wp:effectExtent l="0" t="0" r="0" b="0"/>
            <wp:docPr id="30" name="Рисунок 30" descr="http://www.ixbt.com/video3/images/cuda/gfl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" descr="http://www.ixbt.com/video3/images/cuda/gflop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80" cy="309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A3C57EB" w14:textId="77777777" w:rsidR="00610C0C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0805BA86" w14:textId="77777777" w:rsidR="00610C0C" w:rsidRPr="00FA1905" w:rsidRDefault="00206AC1" w:rsidP="00206AC1">
      <w:pPr>
        <w:pStyle w:val="af3"/>
      </w:pPr>
      <w:bookmarkStart w:id="39" w:name="_Ref262697464"/>
      <w:r>
        <w:t xml:space="preserve">- </w:t>
      </w:r>
      <w:r w:rsidR="00610C0C">
        <w:t xml:space="preserve">Сравнительный рост производительности </w:t>
      </w:r>
      <w:r w:rsidR="00610C0C">
        <w:rPr>
          <w:lang w:val="en-US"/>
        </w:rPr>
        <w:t>CPU</w:t>
      </w:r>
      <w:r w:rsidR="00610C0C" w:rsidRPr="00443941">
        <w:t xml:space="preserve"> </w:t>
      </w:r>
      <w:r w:rsidR="00610C0C">
        <w:t xml:space="preserve">и </w:t>
      </w:r>
      <w:r w:rsidR="00610C0C">
        <w:rPr>
          <w:lang w:val="en-US"/>
        </w:rPr>
        <w:t>GPU</w:t>
      </w:r>
      <w:sdt>
        <w:sdtPr>
          <w:rPr>
            <w:lang w:val="en-US"/>
          </w:rPr>
          <w:id w:val="1671375455"/>
          <w:citation/>
        </w:sdtPr>
        <w:sdtContent>
          <w:r w:rsidR="00610C0C">
            <w:rPr>
              <w:lang w:val="en-US"/>
            </w:rPr>
            <w:fldChar w:fldCharType="begin"/>
          </w:r>
          <w:r w:rsidR="00610C0C">
            <w:instrText xml:space="preserve"> CITATION NVI10 \l 1049 </w:instrText>
          </w:r>
          <w:r w:rsidR="00610C0C">
            <w:rPr>
              <w:lang w:val="en-US"/>
            </w:rPr>
            <w:fldChar w:fldCharType="separate"/>
          </w:r>
          <w:r w:rsidR="00040643">
            <w:rPr>
              <w:noProof/>
            </w:rPr>
            <w:t xml:space="preserve"> [15]</w:t>
          </w:r>
          <w:r w:rsidR="00610C0C">
            <w:rPr>
              <w:lang w:val="en-US"/>
            </w:rPr>
            <w:fldChar w:fldCharType="end"/>
          </w:r>
        </w:sdtContent>
      </w:sdt>
      <w:bookmarkEnd w:id="39"/>
    </w:p>
    <w:p w14:paraId="5ED16C96" w14:textId="77777777" w:rsidR="00610C0C" w:rsidRPr="00443941" w:rsidRDefault="00610C0C" w:rsidP="00610C0C">
      <w:pPr>
        <w:tabs>
          <w:tab w:val="left" w:pos="9072"/>
        </w:tabs>
        <w:spacing w:line="240" w:lineRule="auto"/>
        <w:ind w:left="-567" w:firstLine="567"/>
        <w:jc w:val="center"/>
        <w:rPr>
          <w:rFonts w:eastAsia="Times New Roman" w:cs="Times New Roman"/>
          <w:szCs w:val="28"/>
        </w:rPr>
      </w:pPr>
    </w:p>
    <w:p w14:paraId="233FA264" w14:textId="77777777" w:rsidR="00610C0C" w:rsidRDefault="00610C0C" w:rsidP="00206AC1">
      <w:pPr>
        <w:pStyle w:val="ab"/>
      </w:pPr>
      <w:r w:rsidRPr="00FC09E9">
        <w:t xml:space="preserve">Естественно, </w:t>
      </w:r>
      <w:r>
        <w:t>нельзя сравнивать напрямую производительность вычислений</w:t>
      </w:r>
      <w:r w:rsidRPr="00FC09E9">
        <w:t xml:space="preserve">. </w:t>
      </w:r>
      <w:r>
        <w:t>На</w:t>
      </w:r>
      <w:r w:rsidRPr="00FC09E9">
        <w:t xml:space="preserve"> CPU гораздо проще на практике достичь теоретических цифр</w:t>
      </w:r>
      <w:r>
        <w:t xml:space="preserve">, на </w:t>
      </w:r>
      <w:r>
        <w:rPr>
          <w:lang w:val="en-US"/>
        </w:rPr>
        <w:t>GPU</w:t>
      </w:r>
      <w:r w:rsidRPr="00C7567B">
        <w:t xml:space="preserve"> </w:t>
      </w:r>
      <w:r>
        <w:t xml:space="preserve">же чтобы получить </w:t>
      </w:r>
      <w:r w:rsidRPr="00FC09E9">
        <w:t xml:space="preserve"> </w:t>
      </w:r>
      <w:r>
        <w:t xml:space="preserve">максимальную производительность необходимо будет не только нагрузить все вычислительные ядра расчетами, но и так же эффективно организовать работу с памятью, что на практике требует достаточно глубокого знание архитектуры </w:t>
      </w:r>
      <w:r>
        <w:rPr>
          <w:lang w:val="en-US"/>
        </w:rPr>
        <w:t>GPU</w:t>
      </w:r>
      <w:r>
        <w:t>.</w:t>
      </w:r>
    </w:p>
    <w:p w14:paraId="5B459F62" w14:textId="77777777" w:rsidR="00D77B72" w:rsidRPr="00BB4104" w:rsidRDefault="00D77B72" w:rsidP="00BB4104">
      <w:pPr>
        <w:ind w:firstLine="0"/>
        <w:rPr>
          <w:szCs w:val="28"/>
          <w:lang w:val="ru-RU"/>
        </w:rPr>
      </w:pPr>
    </w:p>
    <w:p w14:paraId="19005044" w14:textId="77777777" w:rsidR="00610C0C" w:rsidRPr="00206AC1" w:rsidRDefault="00610C0C" w:rsidP="00206AC1">
      <w:pPr>
        <w:pStyle w:val="2"/>
      </w:pPr>
      <w:bookmarkStart w:id="40" w:name="_Toc257029127"/>
      <w:bookmarkStart w:id="41" w:name="_Toc262734922"/>
      <w:bookmarkStart w:id="42" w:name="_Toc262735236"/>
      <w:bookmarkStart w:id="43" w:name="_Toc263073973"/>
      <w:r w:rsidRPr="00206AC1">
        <w:t>GPGPU</w:t>
      </w:r>
      <w:bookmarkEnd w:id="40"/>
      <w:bookmarkEnd w:id="41"/>
      <w:bookmarkEnd w:id="42"/>
      <w:bookmarkEnd w:id="43"/>
    </w:p>
    <w:p w14:paraId="3C13F621" w14:textId="77777777" w:rsidR="00610C0C" w:rsidRPr="00B173A2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64D61705" w14:textId="77777777" w:rsidR="00610C0C" w:rsidRPr="00BB4104" w:rsidRDefault="00610C0C" w:rsidP="00BB4104">
      <w:pPr>
        <w:pStyle w:val="ab"/>
      </w:pPr>
      <w:proofErr w:type="spellStart"/>
      <w:r w:rsidRPr="00BB4104">
        <w:t>General</w:t>
      </w:r>
      <w:proofErr w:type="spellEnd"/>
      <w:r w:rsidRPr="00BB4104">
        <w:t xml:space="preserve"> </w:t>
      </w:r>
      <w:proofErr w:type="spellStart"/>
      <w:r w:rsidRPr="00BB4104">
        <w:t>Purpose</w:t>
      </w:r>
      <w:proofErr w:type="spellEnd"/>
      <w:r w:rsidRPr="00BB4104">
        <w:t xml:space="preserve"> </w:t>
      </w:r>
      <w:proofErr w:type="spellStart"/>
      <w:r w:rsidRPr="00BB4104">
        <w:t>Graphics</w:t>
      </w:r>
      <w:proofErr w:type="spellEnd"/>
      <w:r w:rsidRPr="00BB4104">
        <w:t xml:space="preserve"> </w:t>
      </w:r>
      <w:proofErr w:type="spellStart"/>
      <w:r w:rsidRPr="00BB4104">
        <w:t>Processing</w:t>
      </w:r>
      <w:proofErr w:type="spellEnd"/>
      <w:r w:rsidRPr="00BB4104">
        <w:t xml:space="preserve"> </w:t>
      </w:r>
      <w:proofErr w:type="spellStart"/>
      <w:r w:rsidRPr="00BB4104">
        <w:t>Units</w:t>
      </w:r>
      <w:proofErr w:type="spellEnd"/>
      <w:r w:rsidRPr="00BB4104">
        <w:t xml:space="preserve"> — технология использования графического процессора для вычислений общего назначения. </w:t>
      </w:r>
    </w:p>
    <w:p w14:paraId="043DFC27" w14:textId="77777777" w:rsidR="00610C0C" w:rsidRPr="00BB4104" w:rsidRDefault="00610C0C" w:rsidP="00BB4104">
      <w:pPr>
        <w:pStyle w:val="ab"/>
      </w:pPr>
      <w:r w:rsidRPr="00BB4104">
        <w:t xml:space="preserve">В настоящее время существует 4 реализации </w:t>
      </w:r>
      <w:proofErr w:type="spellStart"/>
      <w:r w:rsidRPr="00BB4104">
        <w:t>даного</w:t>
      </w:r>
      <w:proofErr w:type="spellEnd"/>
      <w:r w:rsidRPr="00BB4104">
        <w:t xml:space="preserve"> подхода — NVIDIA CUDA (NVIDIA </w:t>
      </w:r>
      <w:proofErr w:type="spellStart"/>
      <w:r w:rsidRPr="00BB4104">
        <w:t>GeForce</w:t>
      </w:r>
      <w:proofErr w:type="spellEnd"/>
      <w:r w:rsidRPr="00BB4104">
        <w:t xml:space="preserve"> 8 и старше),</w:t>
      </w:r>
      <w:r w:rsidR="00D77B72" w:rsidRPr="00BB4104">
        <w:t xml:space="preserve"> </w:t>
      </w:r>
      <w:r w:rsidRPr="00BB4104">
        <w:t xml:space="preserve">AMD </w:t>
      </w:r>
      <w:proofErr w:type="spellStart"/>
      <w:r w:rsidRPr="00BB4104">
        <w:t>Stream</w:t>
      </w:r>
      <w:proofErr w:type="spellEnd"/>
      <w:r w:rsidRPr="00BB4104">
        <w:t xml:space="preserve"> (AMD </w:t>
      </w:r>
      <w:proofErr w:type="spellStart"/>
      <w:r w:rsidRPr="00BB4104">
        <w:t>Radeon</w:t>
      </w:r>
      <w:proofErr w:type="spellEnd"/>
      <w:r w:rsidRPr="00BB4104">
        <w:t xml:space="preserve"> HD4000 и старше), </w:t>
      </w:r>
      <w:proofErr w:type="spellStart"/>
      <w:r w:rsidRPr="00BB4104">
        <w:t>Compute</w:t>
      </w:r>
      <w:proofErr w:type="spellEnd"/>
      <w:r w:rsidRPr="00BB4104">
        <w:t xml:space="preserve"> </w:t>
      </w:r>
      <w:proofErr w:type="spellStart"/>
      <w:r w:rsidRPr="00BB4104">
        <w:t>Shader</w:t>
      </w:r>
      <w:proofErr w:type="spellEnd"/>
      <w:r w:rsidRPr="00BB4104">
        <w:t xml:space="preserve"> (</w:t>
      </w:r>
      <w:proofErr w:type="spellStart"/>
      <w:r w:rsidRPr="00BB4104">
        <w:t>Microsoft</w:t>
      </w:r>
      <w:proofErr w:type="spellEnd"/>
      <w:r w:rsidRPr="00BB4104">
        <w:t xml:space="preserve"> </w:t>
      </w:r>
      <w:proofErr w:type="spellStart"/>
      <w:r w:rsidRPr="00BB4104">
        <w:t>DirectX</w:t>
      </w:r>
      <w:proofErr w:type="spellEnd"/>
      <w:r w:rsidRPr="00BB4104">
        <w:t xml:space="preserve"> 11), </w:t>
      </w:r>
      <w:proofErr w:type="spellStart"/>
      <w:r w:rsidRPr="00BB4104">
        <w:t>OpenCL</w:t>
      </w:r>
      <w:proofErr w:type="spellEnd"/>
      <w:r w:rsidRPr="00BB4104">
        <w:t xml:space="preserve"> (открытый стандарт).</w:t>
      </w:r>
    </w:p>
    <w:p w14:paraId="58FF15C5" w14:textId="77777777" w:rsidR="00BB4104" w:rsidRDefault="00BB4104" w:rsidP="00D77B72">
      <w:pPr>
        <w:pStyle w:val="ab"/>
      </w:pPr>
    </w:p>
    <w:p w14:paraId="4CF309D9" w14:textId="77777777" w:rsidR="00610C0C" w:rsidRPr="00D77B72" w:rsidRDefault="00610C0C" w:rsidP="00D77B72">
      <w:pPr>
        <w:pStyle w:val="2"/>
      </w:pPr>
      <w:bookmarkStart w:id="44" w:name="_Toc257029128"/>
      <w:bookmarkStart w:id="45" w:name="_Toc262734923"/>
      <w:bookmarkStart w:id="46" w:name="_Toc262735237"/>
      <w:bookmarkStart w:id="47" w:name="_Toc263073974"/>
      <w:r w:rsidRPr="00D77B72">
        <w:t>NVIDIA CUDA</w:t>
      </w:r>
      <w:bookmarkEnd w:id="44"/>
      <w:bookmarkEnd w:id="45"/>
      <w:bookmarkEnd w:id="46"/>
      <w:bookmarkEnd w:id="47"/>
    </w:p>
    <w:p w14:paraId="22CD9729" w14:textId="77777777" w:rsidR="00610C0C" w:rsidRPr="00C7567B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442CC4C1" w14:textId="77777777" w:rsidR="00610C0C" w:rsidRPr="00C7567B" w:rsidRDefault="00610C0C" w:rsidP="00D77B72">
      <w:pPr>
        <w:pStyle w:val="ab"/>
      </w:pPr>
      <w:r w:rsidRPr="00C7567B">
        <w:t xml:space="preserve">Технология CUDA — это программно-аппаратная вычислительная архитектура NVIDIA, основанная на расширении языка </w:t>
      </w:r>
      <w:r>
        <w:rPr>
          <w:lang w:val="en-US"/>
        </w:rPr>
        <w:t>C</w:t>
      </w:r>
      <w:r w:rsidRPr="00C7567B">
        <w:t xml:space="preserve">, которая даёт возможность организации доступа к набору инструкций графического ускорителя и управления его памятью при организации параллельных вычислений. CUDA помогает реализовывать алгоритмы, выполнимые на графических процессорах </w:t>
      </w:r>
      <w:proofErr w:type="spellStart"/>
      <w:r w:rsidRPr="00C7567B">
        <w:t>видеоускорителей</w:t>
      </w:r>
      <w:proofErr w:type="spellEnd"/>
      <w:r w:rsidRPr="00C7567B">
        <w:t xml:space="preserve"> </w:t>
      </w:r>
      <w:r>
        <w:t xml:space="preserve">серии </w:t>
      </w:r>
      <w:proofErr w:type="spellStart"/>
      <w:r>
        <w:t>GeForce</w:t>
      </w:r>
      <w:proofErr w:type="spellEnd"/>
      <w:r>
        <w:t xml:space="preserve"> 8 и старше</w:t>
      </w:r>
      <w:r w:rsidRPr="00C7567B">
        <w:t xml:space="preserve">, а также </w:t>
      </w:r>
      <w:proofErr w:type="spellStart"/>
      <w:r w:rsidRPr="00C7567B">
        <w:t>Quadro</w:t>
      </w:r>
      <w:proofErr w:type="spellEnd"/>
      <w:r w:rsidRPr="00C7567B">
        <w:t xml:space="preserve"> и </w:t>
      </w:r>
      <w:proofErr w:type="spellStart"/>
      <w:r w:rsidRPr="00C7567B">
        <w:t>Tesla</w:t>
      </w:r>
      <w:proofErr w:type="spellEnd"/>
      <w:r w:rsidRPr="00C7567B">
        <w:t>.</w:t>
      </w:r>
    </w:p>
    <w:p w14:paraId="0484F72F" w14:textId="77777777" w:rsidR="00610C0C" w:rsidRPr="00C7567B" w:rsidRDefault="00610C0C" w:rsidP="00D77B72">
      <w:pPr>
        <w:pStyle w:val="ab"/>
      </w:pPr>
      <w:proofErr w:type="gramStart"/>
      <w:r>
        <w:t>П</w:t>
      </w:r>
      <w:r w:rsidRPr="00C7567B">
        <w:t xml:space="preserve">рограммирования GPU при помощи CUDA </w:t>
      </w:r>
      <w:r>
        <w:t>все еще не является тривиальной задачей, и требует глубоких знаний аппаратной части</w:t>
      </w:r>
      <w:r w:rsidRPr="00C7567B">
        <w:t xml:space="preserve">, </w:t>
      </w:r>
      <w:r>
        <w:t>но все же значительно проще</w:t>
      </w:r>
      <w:r w:rsidRPr="00C7567B">
        <w:t>, чем с ранними GPGPU решениями</w:t>
      </w:r>
      <w:r w:rsidR="00D77B72">
        <w:t xml:space="preserve"> </w:t>
      </w:r>
      <w:r>
        <w:t>(раньше приходилось писать программы в базисе компьютерной графике: использую текстуры, шейдеры и остальные специфичные для графики технологии, что в большинстве прикладных задач добавляло дополнительную сложность)</w:t>
      </w:r>
      <w:r w:rsidRPr="00C7567B">
        <w:t>.</w:t>
      </w:r>
      <w:proofErr w:type="gramEnd"/>
      <w:r w:rsidRPr="00C7567B">
        <w:t xml:space="preserve"> Такие программы требуют разбиения приложения между несколькими мул</w:t>
      </w:r>
      <w:r>
        <w:t>ьтипроцессорами</w:t>
      </w:r>
      <w:r w:rsidRPr="00C7567B">
        <w:t xml:space="preserve">, но без разделения данных, которые хранятся в общей видеопамяти. И так как CUDA программирование для каждого мультипроцессора требует хорошего понимания организации памяти. </w:t>
      </w:r>
    </w:p>
    <w:p w14:paraId="7C0B7C18" w14:textId="77777777" w:rsidR="00610C0C" w:rsidRPr="00BB4104" w:rsidRDefault="00610C0C" w:rsidP="00BB4104">
      <w:pPr>
        <w:pStyle w:val="ab"/>
      </w:pPr>
      <w:r w:rsidRPr="00BB4104">
        <w:t xml:space="preserve"> В основе API лежит расширенный язык C, а для трансляции кода с этого языка в состав CUDA SDK входит компилятор командной строки </w:t>
      </w:r>
      <w:proofErr w:type="spellStart"/>
      <w:r w:rsidRPr="00BB4104">
        <w:t>nvcc</w:t>
      </w:r>
      <w:proofErr w:type="spellEnd"/>
      <w:r w:rsidRPr="00BB4104">
        <w:t>, созданный на основе открытого компилятора Open64.</w:t>
      </w:r>
    </w:p>
    <w:p w14:paraId="5FA4A37F" w14:textId="77777777" w:rsidR="00610C0C" w:rsidRPr="00BB4104" w:rsidRDefault="00610C0C" w:rsidP="00BB4104">
      <w:pPr>
        <w:pStyle w:val="ab"/>
      </w:pPr>
      <w:r w:rsidRPr="00BB4104">
        <w:t>Основные характеристики CUDA:</w:t>
      </w:r>
    </w:p>
    <w:p w14:paraId="4A2125DD" w14:textId="77777777" w:rsidR="00610C0C" w:rsidRPr="00BB4104" w:rsidRDefault="00610C0C" w:rsidP="00BB4104">
      <w:pPr>
        <w:pStyle w:val="ab"/>
      </w:pPr>
      <w:r w:rsidRPr="00BB4104">
        <w:t>унифицированное программно-аппаратное решение для параллельных вычислений на видеочипах NVIDIA;</w:t>
      </w:r>
    </w:p>
    <w:p w14:paraId="74B66A3F" w14:textId="77777777" w:rsidR="00610C0C" w:rsidRPr="00BB4104" w:rsidRDefault="00610C0C" w:rsidP="00BB4104">
      <w:pPr>
        <w:pStyle w:val="ab"/>
      </w:pPr>
      <w:r w:rsidRPr="00BB4104">
        <w:t xml:space="preserve">большой набор поддерживаемых решений, </w:t>
      </w:r>
      <w:proofErr w:type="gramStart"/>
      <w:r w:rsidRPr="00BB4104">
        <w:t>от</w:t>
      </w:r>
      <w:proofErr w:type="gramEnd"/>
      <w:r w:rsidRPr="00BB4104">
        <w:t xml:space="preserve"> мобильных до мультипроцессорных</w:t>
      </w:r>
      <w:r w:rsidR="00BB4104" w:rsidRPr="00BB4104">
        <w:t>;</w:t>
      </w:r>
    </w:p>
    <w:p w14:paraId="1516E05C" w14:textId="77777777" w:rsidR="00610C0C" w:rsidRPr="00BB4104" w:rsidRDefault="00610C0C" w:rsidP="00BB4104">
      <w:pPr>
        <w:pStyle w:val="ab"/>
      </w:pPr>
      <w:r w:rsidRPr="00BB4104">
        <w:t>стандартный язык программирования Си;</w:t>
      </w:r>
    </w:p>
    <w:p w14:paraId="29A9EB6F" w14:textId="77777777" w:rsidR="00610C0C" w:rsidRPr="00BB4104" w:rsidRDefault="00610C0C" w:rsidP="00BB4104">
      <w:pPr>
        <w:pStyle w:val="ab"/>
      </w:pPr>
      <w:r w:rsidRPr="00BB4104">
        <w:t xml:space="preserve">стандартные библиотеки численного анализа FFT (быстрое преобразование Фурье), BLAS (линейная алгебра), </w:t>
      </w:r>
      <w:proofErr w:type="spellStart"/>
      <w:r w:rsidRPr="00BB4104">
        <w:t>Thrust</w:t>
      </w:r>
      <w:proofErr w:type="spellEnd"/>
      <w:r w:rsidRPr="00BB4104">
        <w:t>(библиотека</w:t>
      </w:r>
      <w:proofErr w:type="gramStart"/>
      <w:r w:rsidRPr="00BB4104">
        <w:t xml:space="preserve"> С</w:t>
      </w:r>
      <w:proofErr w:type="gramEnd"/>
      <w:r w:rsidRPr="00BB4104">
        <w:t>++ шаблонов);</w:t>
      </w:r>
    </w:p>
    <w:p w14:paraId="76B9DC22" w14:textId="77777777" w:rsidR="00610C0C" w:rsidRPr="00BB4104" w:rsidRDefault="00610C0C" w:rsidP="00BB4104">
      <w:pPr>
        <w:pStyle w:val="ab"/>
      </w:pPr>
      <w:r w:rsidRPr="00BB4104">
        <w:t>оптимизированный обмен данными между CPU и GPU;</w:t>
      </w:r>
    </w:p>
    <w:p w14:paraId="533F0A3F" w14:textId="77777777" w:rsidR="00610C0C" w:rsidRPr="00BB4104" w:rsidRDefault="00610C0C" w:rsidP="00BB4104">
      <w:pPr>
        <w:pStyle w:val="ab"/>
      </w:pPr>
      <w:r w:rsidRPr="00BB4104">
        <w:t xml:space="preserve">взаимодействие с </w:t>
      </w:r>
      <w:proofErr w:type="gramStart"/>
      <w:r w:rsidRPr="00BB4104">
        <w:t>графическими</w:t>
      </w:r>
      <w:proofErr w:type="gramEnd"/>
      <w:r w:rsidRPr="00BB4104">
        <w:t xml:space="preserve"> API </w:t>
      </w:r>
      <w:proofErr w:type="spellStart"/>
      <w:r w:rsidRPr="00BB4104">
        <w:t>OpenGL</w:t>
      </w:r>
      <w:proofErr w:type="spellEnd"/>
      <w:r w:rsidRPr="00BB4104">
        <w:t xml:space="preserve"> и </w:t>
      </w:r>
      <w:proofErr w:type="spellStart"/>
      <w:r w:rsidRPr="00BB4104">
        <w:t>DirectX</w:t>
      </w:r>
      <w:proofErr w:type="spellEnd"/>
      <w:r w:rsidRPr="00BB4104">
        <w:t>;</w:t>
      </w:r>
    </w:p>
    <w:p w14:paraId="34790381" w14:textId="77777777" w:rsidR="00610C0C" w:rsidRPr="00BB4104" w:rsidRDefault="00610C0C" w:rsidP="00BB4104">
      <w:pPr>
        <w:pStyle w:val="ab"/>
      </w:pPr>
      <w:r w:rsidRPr="00BB4104">
        <w:t xml:space="preserve">поддержка 32- и 64-битных операционных систем: </w:t>
      </w:r>
      <w:proofErr w:type="spellStart"/>
      <w:r w:rsidRPr="00BB4104">
        <w:t>Windows</w:t>
      </w:r>
      <w:proofErr w:type="spellEnd"/>
      <w:r w:rsidRPr="00BB4104">
        <w:t xml:space="preserve"> XP, </w:t>
      </w:r>
      <w:proofErr w:type="spellStart"/>
      <w:r w:rsidRPr="00BB4104">
        <w:t>Windows</w:t>
      </w:r>
      <w:proofErr w:type="spellEnd"/>
      <w:r w:rsidRPr="00BB4104">
        <w:t xml:space="preserve"> </w:t>
      </w:r>
      <w:proofErr w:type="spellStart"/>
      <w:r w:rsidRPr="00BB4104">
        <w:t>Vista</w:t>
      </w:r>
      <w:proofErr w:type="spellEnd"/>
      <w:r w:rsidRPr="00BB4104">
        <w:t xml:space="preserve">, </w:t>
      </w:r>
      <w:proofErr w:type="spellStart"/>
      <w:r w:rsidRPr="00BB4104">
        <w:t>Linux</w:t>
      </w:r>
      <w:proofErr w:type="spellEnd"/>
      <w:r w:rsidRPr="00BB4104">
        <w:t xml:space="preserve"> и </w:t>
      </w:r>
      <w:proofErr w:type="spellStart"/>
      <w:r w:rsidRPr="00BB4104">
        <w:t>MacOS</w:t>
      </w:r>
      <w:proofErr w:type="spellEnd"/>
      <w:r w:rsidRPr="00BB4104">
        <w:t xml:space="preserve"> X;</w:t>
      </w:r>
    </w:p>
    <w:p w14:paraId="218845EE" w14:textId="77777777" w:rsidR="00610C0C" w:rsidRPr="00BB4104" w:rsidRDefault="00610C0C" w:rsidP="00BB4104">
      <w:pPr>
        <w:pStyle w:val="ab"/>
      </w:pPr>
      <w:r w:rsidRPr="00BB4104">
        <w:t>возможность разработки на низком уровне.</w:t>
      </w:r>
    </w:p>
    <w:p w14:paraId="03EF7BAE" w14:textId="77777777" w:rsidR="00610C0C" w:rsidRPr="00BB4104" w:rsidRDefault="00610C0C" w:rsidP="00BB4104">
      <w:pPr>
        <w:pStyle w:val="ab"/>
      </w:pPr>
      <w:r w:rsidRPr="00BB4104">
        <w:t xml:space="preserve">Так же официально поддерживаются все основные дистрибутивы </w:t>
      </w:r>
      <w:proofErr w:type="spellStart"/>
      <w:r w:rsidRPr="00BB4104">
        <w:t>Linux</w:t>
      </w:r>
      <w:proofErr w:type="spellEnd"/>
      <w:r w:rsidRPr="00BB4104">
        <w:t xml:space="preserve"> (</w:t>
      </w:r>
      <w:proofErr w:type="spellStart"/>
      <w:r w:rsidRPr="00BB4104">
        <w:t>Red</w:t>
      </w:r>
      <w:proofErr w:type="spellEnd"/>
      <w:r w:rsidRPr="00BB4104">
        <w:t xml:space="preserve"> </w:t>
      </w:r>
      <w:proofErr w:type="spellStart"/>
      <w:r w:rsidRPr="00BB4104">
        <w:t>Hat</w:t>
      </w:r>
      <w:proofErr w:type="spellEnd"/>
      <w:r w:rsidRPr="00BB4104">
        <w:t xml:space="preserve"> </w:t>
      </w:r>
      <w:proofErr w:type="spellStart"/>
      <w:r w:rsidRPr="00BB4104">
        <w:t>Enterprise</w:t>
      </w:r>
      <w:proofErr w:type="spellEnd"/>
      <w:r w:rsidRPr="00BB4104">
        <w:t xml:space="preserve"> </w:t>
      </w:r>
      <w:proofErr w:type="spellStart"/>
      <w:r w:rsidRPr="00BB4104">
        <w:t>Linux</w:t>
      </w:r>
      <w:proofErr w:type="spellEnd"/>
      <w:r w:rsidRPr="00BB4104">
        <w:t xml:space="preserve"> 3.x/4.x/5.x, SUSE </w:t>
      </w:r>
      <w:proofErr w:type="spellStart"/>
      <w:r w:rsidRPr="00BB4104">
        <w:t>Linux</w:t>
      </w:r>
      <w:proofErr w:type="spellEnd"/>
      <w:r w:rsidRPr="00BB4104">
        <w:t xml:space="preserve"> 10.x), и не официально</w:t>
      </w:r>
      <w:r w:rsidR="00BB4104" w:rsidRPr="00BB4104">
        <w:t>,</w:t>
      </w:r>
      <w:r w:rsidRPr="00BB4104">
        <w:t xml:space="preserve"> но </w:t>
      </w:r>
      <w:r w:rsidRPr="00BB4104">
        <w:lastRenderedPageBreak/>
        <w:t xml:space="preserve">без ощутимых проблем работает и на других: </w:t>
      </w:r>
      <w:proofErr w:type="spellStart"/>
      <w:r w:rsidRPr="00BB4104">
        <w:t>Fedora</w:t>
      </w:r>
      <w:proofErr w:type="spellEnd"/>
      <w:r w:rsidRPr="00BB4104">
        <w:t xml:space="preserve"> </w:t>
      </w:r>
      <w:proofErr w:type="spellStart"/>
      <w:r w:rsidRPr="00BB4104">
        <w:t>Core</w:t>
      </w:r>
      <w:proofErr w:type="spellEnd"/>
      <w:r w:rsidRPr="00BB4104">
        <w:t xml:space="preserve">, </w:t>
      </w:r>
      <w:proofErr w:type="spellStart"/>
      <w:r w:rsidRPr="00BB4104">
        <w:t>Ubuntu</w:t>
      </w:r>
      <w:proofErr w:type="spellEnd"/>
      <w:r w:rsidRPr="00BB4104">
        <w:t xml:space="preserve">, </w:t>
      </w:r>
      <w:proofErr w:type="spellStart"/>
      <w:r w:rsidRPr="00BB4104">
        <w:t>Gentoo</w:t>
      </w:r>
      <w:proofErr w:type="spellEnd"/>
      <w:r w:rsidRPr="00BB4104">
        <w:t xml:space="preserve"> и др.</w:t>
      </w:r>
    </w:p>
    <w:p w14:paraId="156868E0" w14:textId="77777777" w:rsidR="00610C0C" w:rsidRPr="00BB4104" w:rsidRDefault="00610C0C" w:rsidP="00BB4104">
      <w:pPr>
        <w:pStyle w:val="ab"/>
      </w:pPr>
      <w:r w:rsidRPr="00BB4104">
        <w:t xml:space="preserve">Среда разработки CUDA (CUDA </w:t>
      </w:r>
      <w:proofErr w:type="spellStart"/>
      <w:r w:rsidRPr="00BB4104">
        <w:t>Toolkit</w:t>
      </w:r>
      <w:proofErr w:type="spellEnd"/>
      <w:r w:rsidRPr="00BB4104">
        <w:t>) включает:</w:t>
      </w:r>
    </w:p>
    <w:p w14:paraId="618C28B9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 xml:space="preserve">компилятор </w:t>
      </w:r>
      <w:proofErr w:type="spellStart"/>
      <w:r w:rsidR="00610C0C" w:rsidRPr="00BB4104">
        <w:t>nvcc</w:t>
      </w:r>
      <w:proofErr w:type="spellEnd"/>
      <w:r w:rsidR="00610C0C" w:rsidRPr="00BB4104">
        <w:t>;</w:t>
      </w:r>
    </w:p>
    <w:p w14:paraId="590328C2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>библиотеки FFT и BLAS;</w:t>
      </w:r>
    </w:p>
    <w:p w14:paraId="693F755D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>профилировщик;</w:t>
      </w:r>
    </w:p>
    <w:p w14:paraId="4286574A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 xml:space="preserve">отладчик </w:t>
      </w:r>
      <w:proofErr w:type="spellStart"/>
      <w:r w:rsidR="00610C0C" w:rsidRPr="00BB4104">
        <w:t>gdb</w:t>
      </w:r>
      <w:proofErr w:type="spellEnd"/>
      <w:r w:rsidR="00610C0C" w:rsidRPr="00BB4104">
        <w:t xml:space="preserve"> для GPU;</w:t>
      </w:r>
    </w:p>
    <w:p w14:paraId="36CF77F1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 xml:space="preserve">CUDA </w:t>
      </w:r>
      <w:proofErr w:type="spellStart"/>
      <w:r w:rsidR="00610C0C" w:rsidRPr="00BB4104">
        <w:t>runtime</w:t>
      </w:r>
      <w:proofErr w:type="spellEnd"/>
      <w:r w:rsidR="00610C0C" w:rsidRPr="00BB4104">
        <w:t xml:space="preserve"> драйвер в комплекте стандартных драйверов NVIDIA</w:t>
      </w:r>
    </w:p>
    <w:p w14:paraId="50392C05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>руководство по программированию;</w:t>
      </w:r>
    </w:p>
    <w:p w14:paraId="3C5AA2FE" w14:textId="77777777" w:rsidR="00610C0C" w:rsidRPr="00BB4104" w:rsidRDefault="00040643" w:rsidP="00BB4104">
      <w:pPr>
        <w:pStyle w:val="ab"/>
      </w:pPr>
      <w:r>
        <w:t xml:space="preserve">- </w:t>
      </w:r>
      <w:r w:rsidR="00610C0C" w:rsidRPr="00BB4104">
        <w:t xml:space="preserve">CUDA </w:t>
      </w:r>
      <w:proofErr w:type="spellStart"/>
      <w:r w:rsidR="00610C0C" w:rsidRPr="00BB4104">
        <w:t>Developer</w:t>
      </w:r>
      <w:proofErr w:type="spellEnd"/>
      <w:r w:rsidR="00610C0C" w:rsidRPr="00BB4104">
        <w:t xml:space="preserve"> SDK (исходный код, утилиты и документация).</w:t>
      </w:r>
    </w:p>
    <w:p w14:paraId="7C2BC8AE" w14:textId="77777777" w:rsidR="00610C0C" w:rsidRPr="00B21E0F" w:rsidRDefault="00610C0C" w:rsidP="00BB4104">
      <w:pPr>
        <w:pStyle w:val="ab"/>
      </w:pPr>
      <w:r w:rsidRPr="00BB4104">
        <w:t xml:space="preserve">Так же существует проект NVIDIA </w:t>
      </w:r>
      <w:proofErr w:type="spellStart"/>
      <w:r w:rsidRPr="00BB4104">
        <w:t>Parallel</w:t>
      </w:r>
      <w:proofErr w:type="spellEnd"/>
      <w:r w:rsidRPr="00BB4104">
        <w:t xml:space="preserve"> </w:t>
      </w:r>
      <w:proofErr w:type="spellStart"/>
      <w:r w:rsidRPr="00BB4104">
        <w:t>Nsight</w:t>
      </w:r>
      <w:proofErr w:type="spellEnd"/>
      <w:r w:rsidRPr="00BB4104">
        <w:t xml:space="preserve"> ("</w:t>
      </w:r>
      <w:proofErr w:type="spellStart"/>
      <w:r w:rsidRPr="00BB4104">
        <w:t>Nexus</w:t>
      </w:r>
      <w:proofErr w:type="spellEnd"/>
      <w:r w:rsidRPr="00BB4104">
        <w:t xml:space="preserve">")- дополнение к </w:t>
      </w:r>
      <w:proofErr w:type="spellStart"/>
      <w:r w:rsidRPr="00BB4104">
        <w:t>Visual</w:t>
      </w:r>
      <w:proofErr w:type="spellEnd"/>
      <w:r w:rsidRPr="00BB4104">
        <w:t xml:space="preserve"> </w:t>
      </w:r>
      <w:proofErr w:type="spellStart"/>
      <w:r w:rsidRPr="00BB4104">
        <w:t>Studio</w:t>
      </w:r>
      <w:proofErr w:type="spellEnd"/>
      <w:r w:rsidRPr="00BB4104">
        <w:t xml:space="preserve"> значительно упрощающее отладку GPU приложений</w:t>
      </w:r>
      <w:sdt>
        <w:sdtPr>
          <w:id w:val="990212104"/>
          <w:citation/>
        </w:sdtPr>
        <w:sdtContent>
          <w:r w:rsidRPr="00BB4104">
            <w:fldChar w:fldCharType="begin"/>
          </w:r>
          <w:r w:rsidRPr="00BB4104">
            <w:instrText xml:space="preserve"> CITATION Par \l 1033 </w:instrText>
          </w:r>
          <w:r w:rsidRPr="00BB4104"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[16]</w:t>
          </w:r>
          <w:r w:rsidRPr="00BB4104">
            <w:fldChar w:fldCharType="end"/>
          </w:r>
        </w:sdtContent>
      </w:sdt>
    </w:p>
    <w:p w14:paraId="36BEB652" w14:textId="77777777" w:rsidR="00610C0C" w:rsidRPr="00B86BC8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4D652C0C" w14:textId="77777777" w:rsidR="00610C0C" w:rsidRPr="00040643" w:rsidRDefault="00610C0C" w:rsidP="00351C7E">
      <w:pPr>
        <w:pStyle w:val="3"/>
        <w:numPr>
          <w:ilvl w:val="2"/>
          <w:numId w:val="6"/>
        </w:numPr>
      </w:pPr>
      <w:bookmarkStart w:id="48" w:name="_Toc257029129"/>
      <w:bookmarkStart w:id="49" w:name="_Toc262734924"/>
      <w:bookmarkStart w:id="50" w:name="_Toc262735238"/>
      <w:r w:rsidRPr="00040643">
        <w:t>Особенности  CUDA</w:t>
      </w:r>
      <w:bookmarkEnd w:id="48"/>
      <w:bookmarkEnd w:id="49"/>
      <w:bookmarkEnd w:id="50"/>
    </w:p>
    <w:p w14:paraId="3D57B468" w14:textId="77777777" w:rsidR="00610C0C" w:rsidRDefault="00610C0C" w:rsidP="00040643">
      <w:pPr>
        <w:pStyle w:val="ab"/>
      </w:pPr>
      <w:r>
        <w:t>Г</w:t>
      </w:r>
      <w:r w:rsidRPr="008E6D57">
        <w:t xml:space="preserve">рафический конвейер </w:t>
      </w:r>
      <w:r>
        <w:t xml:space="preserve">можно представить </w:t>
      </w:r>
      <w:r w:rsidRPr="008E6D57">
        <w:t xml:space="preserve">набором стадий обработки. Блок геометрии генерирует треугольники, блок растеризации — пиксели, отображаемые </w:t>
      </w:r>
      <w:r>
        <w:t>в кадровый буфер</w:t>
      </w:r>
      <w:r w:rsidRPr="008E6D57">
        <w:t xml:space="preserve">. </w:t>
      </w:r>
      <w:r>
        <w:t xml:space="preserve">Раньше </w:t>
      </w:r>
      <w:r w:rsidRPr="008E6D57">
        <w:t>модель программирования GPGPU выгляд</w:t>
      </w:r>
      <w:r>
        <w:t xml:space="preserve">ела следующим образом:  </w:t>
      </w:r>
    </w:p>
    <w:p w14:paraId="68B0D0C5" w14:textId="77777777" w:rsidR="00610C0C" w:rsidRPr="008E6D57" w:rsidRDefault="00610C0C" w:rsidP="00040643">
      <w:pPr>
        <w:pStyle w:val="ab"/>
      </w:pPr>
      <w:r>
        <w:t xml:space="preserve">Для перенесения </w:t>
      </w:r>
      <w:r w:rsidRPr="008E6D57">
        <w:t xml:space="preserve">вычисления на GPU, нужен </w:t>
      </w:r>
      <w:r>
        <w:t xml:space="preserve">был особый </w:t>
      </w:r>
      <w:r w:rsidRPr="008E6D57">
        <w:t xml:space="preserve">подход. Даже поэлементное сложение двух векторов потребует </w:t>
      </w:r>
      <w:proofErr w:type="spellStart"/>
      <w:r w:rsidRPr="008E6D57">
        <w:t>отрисовки</w:t>
      </w:r>
      <w:proofErr w:type="spellEnd"/>
      <w:r w:rsidRPr="008E6D57">
        <w:t xml:space="preserve"> фигуры во </w:t>
      </w:r>
      <w:proofErr w:type="spellStart"/>
      <w:r w:rsidRPr="008E6D57">
        <w:t>внеэкранный</w:t>
      </w:r>
      <w:proofErr w:type="spellEnd"/>
      <w:r w:rsidRPr="008E6D57">
        <w:t xml:space="preserve"> буфер. Фигура </w:t>
      </w:r>
      <w:proofErr w:type="spellStart"/>
      <w:r w:rsidRPr="008E6D57">
        <w:t>растеризуется</w:t>
      </w:r>
      <w:proofErr w:type="spellEnd"/>
      <w:r w:rsidRPr="008E6D57">
        <w:t xml:space="preserve">, цвет каждого пикселя вычисляется по заданной </w:t>
      </w:r>
      <w:r>
        <w:t xml:space="preserve">небольшой программе - </w:t>
      </w:r>
      <w:proofErr w:type="gramStart"/>
      <w:r w:rsidRPr="008E6D57">
        <w:t>пиксельному</w:t>
      </w:r>
      <w:proofErr w:type="gramEnd"/>
      <w:r w:rsidRPr="008E6D57">
        <w:t xml:space="preserve"> шейдеру. Программа считывает входные данные из текстур для каждого пикселя, складывает их </w:t>
      </w:r>
      <w:r>
        <w:t xml:space="preserve">и записывает в выходной буфер. Как видно изначально графическая направленность накладывает множество дополнительных расходов ресурсов. </w:t>
      </w:r>
      <w:r w:rsidRPr="008E6D57">
        <w:t>Поэтому, применение GPGPU для вычислений общего назначения имеет ограничение в виде слишком большой сложности обучения разработчиков</w:t>
      </w:r>
      <w:proofErr w:type="gramStart"/>
      <w:r w:rsidRPr="008E6D57">
        <w:t>.</w:t>
      </w:r>
      <w:r>
        <w:t>(</w:t>
      </w:r>
      <w:proofErr w:type="gramEnd"/>
      <w:r>
        <w:t xml:space="preserve">язык пиксельных и вершинных шейдеров только похож синтаксисом на </w:t>
      </w:r>
      <w:r>
        <w:rPr>
          <w:lang w:val="en-US"/>
        </w:rPr>
        <w:t>C</w:t>
      </w:r>
      <w:r>
        <w:t>, но на само деле имеет множество особенностей)</w:t>
      </w:r>
      <w:r w:rsidRPr="008E6D57">
        <w:t xml:space="preserve"> Ранние методы GPGPU являются </w:t>
      </w:r>
      <w:r>
        <w:t>в основном достаточно нетривиальными</w:t>
      </w:r>
      <w:r w:rsidRPr="008E6D57">
        <w:t xml:space="preserve">, позволяющим использовать мощность GPU, но без всякого удобства. Данные там представлены изображениями (текстурами), а алгоритм — процессом растеризации. </w:t>
      </w:r>
      <w:r>
        <w:t xml:space="preserve">Плюс </w:t>
      </w:r>
      <w:r w:rsidRPr="008E6D57">
        <w:t>весьма специфичную модель памяти и исполнения.</w:t>
      </w:r>
    </w:p>
    <w:p w14:paraId="62461159" w14:textId="77777777" w:rsidR="00610C0C" w:rsidRPr="008E6D57" w:rsidRDefault="00610C0C" w:rsidP="00040643">
      <w:pPr>
        <w:pStyle w:val="ab"/>
      </w:pPr>
      <w:r w:rsidRPr="008E6D57">
        <w:t>Программно-аппаратная архитектура</w:t>
      </w:r>
      <w:r>
        <w:t xml:space="preserve"> </w:t>
      </w:r>
      <w:r>
        <w:rPr>
          <w:lang w:val="en-US"/>
        </w:rPr>
        <w:t>CUDA</w:t>
      </w:r>
      <w:r w:rsidRPr="008E6D57">
        <w:t xml:space="preserve"> для вычислений на GPU компании NVIDIA отличается от предыдущих моделей GPGPU тем, что позволяет писать программы для GPU на языке </w:t>
      </w:r>
      <w:r>
        <w:rPr>
          <w:lang w:val="en-US"/>
        </w:rPr>
        <w:t>C</w:t>
      </w:r>
      <w:r>
        <w:t xml:space="preserve"> со стандартным синтаксисом</w:t>
      </w:r>
      <w:r w:rsidRPr="0045544A">
        <w:t xml:space="preserve"> </w:t>
      </w:r>
      <w:r w:rsidRPr="008E6D57">
        <w:t xml:space="preserve">и необходимостью в минимуме расширений для доступа к вычислительным ресурсам видеочипов. </w:t>
      </w:r>
      <w:proofErr w:type="gramStart"/>
      <w:r w:rsidRPr="008E6D57">
        <w:t xml:space="preserve">CUDA не зависит от графических </w:t>
      </w:r>
      <w:r w:rsidRPr="008E6D57">
        <w:lastRenderedPageBreak/>
        <w:t>API, и обладает некоторыми особенностями, предназначенными специально для вычислений общего назначения.</w:t>
      </w:r>
      <w:proofErr w:type="gramEnd"/>
    </w:p>
    <w:p w14:paraId="35145FDF" w14:textId="77777777" w:rsidR="00610C0C" w:rsidRPr="008E6D57" w:rsidRDefault="00610C0C" w:rsidP="00040643">
      <w:pPr>
        <w:pStyle w:val="ab"/>
      </w:pPr>
      <w:r w:rsidRPr="008E6D57">
        <w:t xml:space="preserve">Преимущества CUDA перед </w:t>
      </w:r>
      <w:r>
        <w:t xml:space="preserve">старым </w:t>
      </w:r>
      <w:r w:rsidRPr="008E6D57">
        <w:t xml:space="preserve">подходом </w:t>
      </w:r>
      <w:r w:rsidR="00040643">
        <w:t>(GPGPU вычисления)</w:t>
      </w:r>
      <w:r w:rsidRPr="008E6D57">
        <w:t>:</w:t>
      </w:r>
    </w:p>
    <w:p w14:paraId="69AEAE00" w14:textId="77777777" w:rsidR="00610C0C" w:rsidRPr="008E6D57" w:rsidRDefault="00040643" w:rsidP="00040643">
      <w:pPr>
        <w:pStyle w:val="ab"/>
      </w:pPr>
      <w:r>
        <w:t>-</w:t>
      </w:r>
      <w:r w:rsidR="00610C0C" w:rsidRPr="008E6D57">
        <w:t xml:space="preserve">интерфейс программирования приложений CUDA основан на стандартном языке программирования </w:t>
      </w:r>
      <w:r w:rsidR="00610C0C">
        <w:rPr>
          <w:lang w:val="en-US"/>
        </w:rPr>
        <w:t>C</w:t>
      </w:r>
      <w:r w:rsidR="00610C0C" w:rsidRPr="008E6D57">
        <w:t xml:space="preserve"> с расширениями, что упрощает процесс изучения и внедрения архитектуры CUDA;</w:t>
      </w:r>
    </w:p>
    <w:p w14:paraId="6D56147B" w14:textId="77777777" w:rsidR="00610C0C" w:rsidRPr="008E6D57" w:rsidRDefault="00610C0C" w:rsidP="00040643">
      <w:pPr>
        <w:pStyle w:val="ab"/>
      </w:pPr>
      <w:r w:rsidRPr="0045544A">
        <w:t>-</w:t>
      </w:r>
      <w:r w:rsidRPr="008E6D57">
        <w:t xml:space="preserve">CUDA обеспечивает доступ к разделяемой между потоками памяти размером в 16 Кб на мультипроцессор, </w:t>
      </w:r>
      <w:proofErr w:type="gramStart"/>
      <w:r w:rsidRPr="008E6D57">
        <w:t>которая</w:t>
      </w:r>
      <w:proofErr w:type="gramEnd"/>
      <w:r w:rsidRPr="008E6D57">
        <w:t xml:space="preserve"> может быть использована для организации кэша с широкой полосой пропускания, по сравнению с текстурными выборками;</w:t>
      </w:r>
    </w:p>
    <w:p w14:paraId="1A5CB4C3" w14:textId="77777777" w:rsidR="00610C0C" w:rsidRPr="008E6D57" w:rsidRDefault="00610C0C" w:rsidP="00040643">
      <w:pPr>
        <w:pStyle w:val="ab"/>
      </w:pPr>
      <w:r w:rsidRPr="0045544A">
        <w:t>-</w:t>
      </w:r>
      <w:r w:rsidRPr="008E6D57">
        <w:t>более эффективная передача данных между системной и видеопамятью</w:t>
      </w:r>
      <w:r w:rsidR="00040643">
        <w:t>;</w:t>
      </w:r>
    </w:p>
    <w:p w14:paraId="718F5CE7" w14:textId="77777777" w:rsidR="00610C0C" w:rsidRPr="008E6D57" w:rsidRDefault="00610C0C" w:rsidP="00040643">
      <w:pPr>
        <w:pStyle w:val="ab"/>
      </w:pPr>
      <w:r w:rsidRPr="0045544A">
        <w:t>-</w:t>
      </w:r>
      <w:r w:rsidRPr="008E6D57">
        <w:t xml:space="preserve">отсутствие необходимости в </w:t>
      </w:r>
      <w:proofErr w:type="gramStart"/>
      <w:r w:rsidRPr="008E6D57">
        <w:t>графических</w:t>
      </w:r>
      <w:proofErr w:type="gramEnd"/>
      <w:r w:rsidRPr="008E6D57">
        <w:t xml:space="preserve"> API с избыточностью и накладными расходами;</w:t>
      </w:r>
    </w:p>
    <w:p w14:paraId="23EBEF5F" w14:textId="77777777" w:rsidR="00610C0C" w:rsidRPr="008E6D57" w:rsidRDefault="00610C0C" w:rsidP="00040643">
      <w:pPr>
        <w:pStyle w:val="ab"/>
      </w:pPr>
      <w:r w:rsidRPr="0045544A">
        <w:t>-</w:t>
      </w:r>
      <w:r w:rsidRPr="008E6D57">
        <w:t>линейная адресация памяти,  возможность записи по произвольным адресам</w:t>
      </w:r>
      <w:r>
        <w:t xml:space="preserve">, </w:t>
      </w:r>
      <w:proofErr w:type="spellStart"/>
      <w:r w:rsidRPr="008E6D57">
        <w:t>scatter</w:t>
      </w:r>
      <w:proofErr w:type="spellEnd"/>
      <w:r w:rsidRPr="008E6D57">
        <w:t xml:space="preserve"> или </w:t>
      </w:r>
      <w:proofErr w:type="spellStart"/>
      <w:r w:rsidRPr="008E6D57">
        <w:t>gather</w:t>
      </w:r>
      <w:proofErr w:type="spellEnd"/>
      <w:r>
        <w:t xml:space="preserve"> операции</w:t>
      </w:r>
      <w:r w:rsidRPr="008E6D57">
        <w:t>;</w:t>
      </w:r>
    </w:p>
    <w:p w14:paraId="2D4AE741" w14:textId="77777777" w:rsidR="00610C0C" w:rsidRPr="0045544A" w:rsidRDefault="00610C0C" w:rsidP="00040643">
      <w:pPr>
        <w:pStyle w:val="ab"/>
      </w:pPr>
      <w:r w:rsidRPr="0045544A">
        <w:t>-</w:t>
      </w:r>
      <w:r w:rsidRPr="008E6D57">
        <w:t>аппаратная поддержка целочисленных и битовых операций.</w:t>
      </w:r>
    </w:p>
    <w:p w14:paraId="2D9676FD" w14:textId="77777777" w:rsidR="00610C0C" w:rsidRPr="0045544A" w:rsidRDefault="00610C0C" w:rsidP="00040643">
      <w:pPr>
        <w:pStyle w:val="ab"/>
      </w:pPr>
    </w:p>
    <w:p w14:paraId="005FA19B" w14:textId="77777777" w:rsidR="00610C0C" w:rsidRPr="008E6D57" w:rsidRDefault="00610C0C" w:rsidP="00040643">
      <w:pPr>
        <w:pStyle w:val="ab"/>
      </w:pPr>
      <w:r w:rsidRPr="008E6D57">
        <w:t>Основные ограничения CUDA:</w:t>
      </w:r>
    </w:p>
    <w:p w14:paraId="6FC754AE" w14:textId="77777777" w:rsidR="00610C0C" w:rsidRPr="008E6D57" w:rsidRDefault="00610C0C" w:rsidP="00040643">
      <w:pPr>
        <w:pStyle w:val="ab"/>
      </w:pPr>
      <w:r w:rsidRPr="0045544A">
        <w:t>-</w:t>
      </w:r>
      <w:r w:rsidRPr="008E6D57">
        <w:t>отсутствие поддержки рекурсии для выполняемых функций;</w:t>
      </w:r>
    </w:p>
    <w:p w14:paraId="4D0878D8" w14:textId="77777777" w:rsidR="00610C0C" w:rsidRPr="008E6D57" w:rsidRDefault="00610C0C" w:rsidP="00040643">
      <w:pPr>
        <w:pStyle w:val="ab"/>
      </w:pPr>
      <w:r w:rsidRPr="0045544A">
        <w:t>-</w:t>
      </w:r>
      <w:r w:rsidRPr="008E6D57">
        <w:t>минимальная ширина блока в 32 потока;</w:t>
      </w:r>
    </w:p>
    <w:p w14:paraId="5910D268" w14:textId="77777777" w:rsidR="00610C0C" w:rsidRPr="0045544A" w:rsidRDefault="00610C0C" w:rsidP="00040643">
      <w:pPr>
        <w:pStyle w:val="ab"/>
      </w:pPr>
      <w:r w:rsidRPr="0045544A">
        <w:t>-</w:t>
      </w:r>
      <w:r w:rsidRPr="008E6D57">
        <w:t>закрытая архитектура CUDA, принадлежащая NVIDIA.</w:t>
      </w:r>
    </w:p>
    <w:p w14:paraId="7564B4BF" w14:textId="77777777" w:rsidR="00610C0C" w:rsidRPr="0045544A" w:rsidRDefault="00610C0C" w:rsidP="00040643">
      <w:pPr>
        <w:pStyle w:val="ab"/>
      </w:pPr>
    </w:p>
    <w:p w14:paraId="337702D7" w14:textId="77777777" w:rsidR="00610C0C" w:rsidRPr="008E6D57" w:rsidRDefault="00610C0C" w:rsidP="00040643">
      <w:pPr>
        <w:pStyle w:val="ab"/>
      </w:pPr>
      <w:r w:rsidRPr="008E6D57">
        <w:t xml:space="preserve">Слабыми местами программирования при помощи предыдущих методов GPGPU является то, что эти методы не используют блоки исполнения вершинных шейдеров в предыдущих неунифицированных архитектурах, данные хранятся в текстурах, </w:t>
      </w:r>
      <w:r>
        <w:t>и</w:t>
      </w:r>
      <w:r w:rsidRPr="008E6D57">
        <w:t xml:space="preserve"> выводятся во </w:t>
      </w:r>
      <w:proofErr w:type="spellStart"/>
      <w:r w:rsidRPr="008E6D57">
        <w:t>внеэкранный</w:t>
      </w:r>
      <w:proofErr w:type="spellEnd"/>
      <w:r w:rsidRPr="008E6D57">
        <w:t xml:space="preserve"> буфер, а многопроходные алгоритмы используют пиксельные </w:t>
      </w:r>
      <w:proofErr w:type="spellStart"/>
      <w:r w:rsidRPr="008E6D57">
        <w:t>шейдерные</w:t>
      </w:r>
      <w:proofErr w:type="spellEnd"/>
      <w:r w:rsidRPr="008E6D57">
        <w:t xml:space="preserve"> блоки. В ограничения GPGPU можно включить: недостаточно эффективное использование аппаратных возможностей, ограничения полосой пропускания памяти, обязательное использование графического API.</w:t>
      </w:r>
    </w:p>
    <w:p w14:paraId="77B4CAE4" w14:textId="77777777" w:rsidR="00610C0C" w:rsidRPr="008E6D57" w:rsidRDefault="00610C0C" w:rsidP="00040643">
      <w:pPr>
        <w:pStyle w:val="ab"/>
      </w:pPr>
      <w:r w:rsidRPr="008E6D57">
        <w:t xml:space="preserve">Основные преимущества CUDA по сравнению с предыдущими методами GPGPU вытекают из того, что эта архитектура спроектирована для эффективного использования неграфических вычислений на GPU и использует язык программирования C, не требуя </w:t>
      </w:r>
      <w:r>
        <w:t>переписывания</w:t>
      </w:r>
      <w:r w:rsidRPr="008E6D57">
        <w:t xml:space="preserve"> алгоритмов в удобный для концепции графического конвейера вид. CUDA предлагает новый путь вычислений на GPU, не использующий графические API, предлагающий произв</w:t>
      </w:r>
      <w:r w:rsidR="007566DE">
        <w:t>ольный доступ к памяти (</w:t>
      </w:r>
      <w:proofErr w:type="spellStart"/>
      <w:r w:rsidR="007566DE">
        <w:t>scatter</w:t>
      </w:r>
      <w:proofErr w:type="spellEnd"/>
      <w:r w:rsidR="007566DE" w:rsidRPr="000723EB">
        <w:t>/</w:t>
      </w:r>
      <w:proofErr w:type="spellStart"/>
      <w:r w:rsidRPr="008E6D57">
        <w:t>gather</w:t>
      </w:r>
      <w:proofErr w:type="spellEnd"/>
      <w:r w:rsidR="007566DE">
        <w:t xml:space="preserve"> – режим </w:t>
      </w:r>
      <w:r w:rsidR="007566DE">
        <w:lastRenderedPageBreak/>
        <w:t>косвенной адресации</w:t>
      </w:r>
      <w:r w:rsidRPr="008E6D57">
        <w:t>). Такая архитектура лишена недостатков GPGPU и использует все исполнительные блоки, а также расширяет возможности за счёт целочисленной математики и операций битового сдвига.</w:t>
      </w:r>
    </w:p>
    <w:p w14:paraId="6DD89665" w14:textId="77777777" w:rsidR="00610C0C" w:rsidRPr="008E6D57" w:rsidRDefault="00610C0C" w:rsidP="00040643">
      <w:pPr>
        <w:pStyle w:val="ab"/>
      </w:pPr>
      <w:r w:rsidRPr="008E6D57">
        <w:t xml:space="preserve">Кроме того, CUDA открывает некоторые аппаратные возможности, недоступные из </w:t>
      </w:r>
      <w:proofErr w:type="gramStart"/>
      <w:r w:rsidRPr="008E6D57">
        <w:t>графических</w:t>
      </w:r>
      <w:proofErr w:type="gramEnd"/>
      <w:r w:rsidRPr="008E6D57">
        <w:t xml:space="preserve"> API, такие как разделяемая память. Это память небольшого объёма (16 килобайт на мультипроцессор), к </w:t>
      </w:r>
      <w:proofErr w:type="gramStart"/>
      <w:r w:rsidRPr="008E6D57">
        <w:t>которой</w:t>
      </w:r>
      <w:proofErr w:type="gramEnd"/>
      <w:r w:rsidRPr="008E6D57">
        <w:t xml:space="preserve"> имеют доступ блоки потоков. Она позволяет кэшировать наиболее часто используемые данные и может обеспечить более высокую скорость, по сравнению с использованием текстурных выборок для этой задачи. Что, в свою очередь, снижает чувствительность к пропускной способности параллельных ал</w:t>
      </w:r>
      <w:r w:rsidR="007566DE">
        <w:t>горитмов во многих приложениях.</w:t>
      </w:r>
    </w:p>
    <w:p w14:paraId="290E8D6A" w14:textId="77777777" w:rsidR="00610C0C" w:rsidRPr="008E6D57" w:rsidRDefault="00610C0C" w:rsidP="00040643">
      <w:pPr>
        <w:pStyle w:val="ab"/>
      </w:pPr>
      <w:r w:rsidRPr="008E6D57">
        <w:t>Также, графические API в обязательном порядке хранят данные в текстурах, что требует предварительной упаковки больших массивов в текстуры, что усложняет алгоритм и заставляет испол</w:t>
      </w:r>
      <w:r>
        <w:t xml:space="preserve">ьзовать специальную адресацию. </w:t>
      </w:r>
      <w:r w:rsidRPr="008E6D57">
        <w:t xml:space="preserve">CUDA </w:t>
      </w:r>
      <w:r>
        <w:t xml:space="preserve">же </w:t>
      </w:r>
      <w:r w:rsidRPr="008E6D57">
        <w:t xml:space="preserve">позволяет читать данные по любому адресу. </w:t>
      </w:r>
      <w:r w:rsidR="007566DE">
        <w:t>Д</w:t>
      </w:r>
      <w:r w:rsidRPr="008E6D57">
        <w:t xml:space="preserve">ля разработчиков, желающих получить доступ к низкому уровню (например, при написании другого языка программирования), </w:t>
      </w:r>
      <w:r>
        <w:t xml:space="preserve">в </w:t>
      </w:r>
      <w:r w:rsidRPr="008E6D57">
        <w:t xml:space="preserve">CUDA </w:t>
      </w:r>
      <w:r>
        <w:t xml:space="preserve">есть </w:t>
      </w:r>
      <w:r w:rsidRPr="008E6D57">
        <w:t>возможность низкоуровневого программирования на ассемблере.</w:t>
      </w:r>
    </w:p>
    <w:p w14:paraId="2E53E490" w14:textId="77777777" w:rsidR="00610C0C" w:rsidRDefault="00610C0C" w:rsidP="00040643">
      <w:pPr>
        <w:pStyle w:val="ab"/>
      </w:pPr>
      <w:r>
        <w:t>Уже существует множество</w:t>
      </w:r>
      <w:r w:rsidRPr="00B173A2">
        <w:t xml:space="preserve"> действующих решений</w:t>
      </w:r>
      <w:r>
        <w:t xml:space="preserve"> использующих это </w:t>
      </w:r>
      <w:proofErr w:type="spellStart"/>
      <w:r>
        <w:t>архитуктуру</w:t>
      </w:r>
      <w:proofErr w:type="spellEnd"/>
      <w:r>
        <w:t>.</w:t>
      </w:r>
      <w:sdt>
        <w:sdtPr>
          <w:id w:val="633066299"/>
          <w:citation/>
        </w:sdtPr>
        <w:sdtContent>
          <w:r>
            <w:fldChar w:fldCharType="begin"/>
          </w:r>
          <w:r w:rsidRPr="00154F8D">
            <w:instrText xml:space="preserve"> </w:instrText>
          </w:r>
          <w:r>
            <w:rPr>
              <w:lang w:val="en-US"/>
            </w:rPr>
            <w:instrText>CITATION</w:instrText>
          </w:r>
          <w:r w:rsidRPr="00154F8D">
            <w:instrText xml:space="preserve"> </w:instrText>
          </w:r>
          <w:r>
            <w:rPr>
              <w:lang w:val="en-US"/>
            </w:rPr>
            <w:instrText>CUD</w:instrText>
          </w:r>
          <w:r w:rsidRPr="00154F8D">
            <w:instrText xml:space="preserve"> \</w:instrText>
          </w:r>
          <w:r>
            <w:rPr>
              <w:lang w:val="en-US"/>
            </w:rPr>
            <w:instrText>l</w:instrText>
          </w:r>
          <w:r w:rsidRPr="00154F8D">
            <w:instrText xml:space="preserve"> 1033 </w:instrText>
          </w:r>
          <w:r>
            <w:fldChar w:fldCharType="separate"/>
          </w:r>
          <w:r w:rsidR="00040643" w:rsidRPr="000723EB">
            <w:rPr>
              <w:noProof/>
            </w:rPr>
            <w:t xml:space="preserve"> [17]</w:t>
          </w:r>
          <w:r>
            <w:fldChar w:fldCharType="end"/>
          </w:r>
        </w:sdtContent>
      </w:sdt>
      <w:r>
        <w:t xml:space="preserve"> Значительная</w:t>
      </w:r>
      <w:r w:rsidRPr="00B173A2">
        <w:t xml:space="preserve"> часть этого списка составляют программы для экономических и научных расчетов. Среди них есть клиенты проектов распределенных вычислений </w:t>
      </w:r>
      <w:proofErr w:type="spellStart"/>
      <w:r w:rsidRPr="00B173A2">
        <w:t>Folding@home</w:t>
      </w:r>
      <w:proofErr w:type="spellEnd"/>
      <w:r w:rsidRPr="00B173A2">
        <w:t xml:space="preserve"> и </w:t>
      </w:r>
      <w:proofErr w:type="spellStart"/>
      <w:r w:rsidRPr="00B173A2">
        <w:t>SETI@home</w:t>
      </w:r>
      <w:proofErr w:type="spellEnd"/>
      <w:r>
        <w:t xml:space="preserve">. Существуют ПС для кодирования и декодирования аудио и видео данных. </w:t>
      </w:r>
      <w:r w:rsidRPr="00B173A2">
        <w:t xml:space="preserve">Прирост производительности в вышеуказанных приложениях при включении CUDA составляет от </w:t>
      </w:r>
      <w:r>
        <w:t>1,5 до  100</w:t>
      </w:r>
      <w:r w:rsidRPr="00B173A2">
        <w:t xml:space="preserve"> раз.</w:t>
      </w:r>
      <w:sdt>
        <w:sdtPr>
          <w:id w:val="919222788"/>
          <w:citation/>
        </w:sdtPr>
        <w:sdtContent>
          <w:r>
            <w:fldChar w:fldCharType="begin"/>
          </w:r>
          <w:r>
            <w:instrText xml:space="preserve"> CITATION CUD \l 1049 </w:instrText>
          </w:r>
          <w:r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[17]</w:t>
          </w:r>
          <w:r>
            <w:fldChar w:fldCharType="end"/>
          </w:r>
        </w:sdtContent>
      </w:sdt>
      <w:r w:rsidRPr="00B173A2">
        <w:t xml:space="preserve"> </w:t>
      </w:r>
    </w:p>
    <w:p w14:paraId="637445F9" w14:textId="77777777" w:rsidR="00610C0C" w:rsidRPr="008E6D57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7EAD3D3E" w14:textId="77777777" w:rsidR="00610C0C" w:rsidRPr="007566DE" w:rsidRDefault="00610C0C" w:rsidP="007566DE">
      <w:pPr>
        <w:pStyle w:val="2"/>
      </w:pPr>
      <w:bookmarkStart w:id="51" w:name="_Toc257029130"/>
      <w:bookmarkStart w:id="52" w:name="_Toc262734925"/>
      <w:bookmarkStart w:id="53" w:name="_Toc262735239"/>
      <w:bookmarkStart w:id="54" w:name="_Toc263073975"/>
      <w:proofErr w:type="spellStart"/>
      <w:r w:rsidRPr="007566DE">
        <w:t>OpenCL</w:t>
      </w:r>
      <w:bookmarkEnd w:id="51"/>
      <w:bookmarkEnd w:id="52"/>
      <w:bookmarkEnd w:id="53"/>
      <w:bookmarkEnd w:id="54"/>
      <w:proofErr w:type="spellEnd"/>
    </w:p>
    <w:p w14:paraId="571360EB" w14:textId="77777777" w:rsidR="00610C0C" w:rsidRPr="00154F8D" w:rsidRDefault="00610C0C" w:rsidP="007566DE">
      <w:pPr>
        <w:pStyle w:val="ab"/>
      </w:pPr>
    </w:p>
    <w:p w14:paraId="1D79F8B5" w14:textId="77777777" w:rsidR="00610C0C" w:rsidRPr="00244571" w:rsidRDefault="00610C0C" w:rsidP="007566DE">
      <w:pPr>
        <w:pStyle w:val="ab"/>
      </w:pPr>
      <w:proofErr w:type="spellStart"/>
      <w:proofErr w:type="gramStart"/>
      <w:r>
        <w:rPr>
          <w:lang w:val="en-US"/>
        </w:rPr>
        <w:t>OpenCL</w:t>
      </w:r>
      <w:proofErr w:type="spellEnd"/>
      <w:r w:rsidRPr="00A60153">
        <w:t xml:space="preserve"> – </w:t>
      </w:r>
      <w:r>
        <w:t>открытый стандарт программирования гетерогенны</w:t>
      </w:r>
      <w:r w:rsidR="00A27264">
        <w:t>х</w:t>
      </w:r>
      <w:r>
        <w:t xml:space="preserve"> компьютерных систем </w:t>
      </w:r>
      <w:sdt>
        <w:sdtPr>
          <w:id w:val="2074084402"/>
          <w:citation/>
        </w:sdtPr>
        <w:sdtContent>
          <w:r>
            <w:fldChar w:fldCharType="begin"/>
          </w:r>
          <w:r w:rsidRPr="00A60153">
            <w:instrText xml:space="preserve"> </w:instrText>
          </w:r>
          <w:r>
            <w:rPr>
              <w:lang w:val="en-US"/>
            </w:rPr>
            <w:instrText>CITATION</w:instrText>
          </w:r>
          <w:r w:rsidRPr="00A60153">
            <w:instrText xml:space="preserve"> </w:instrText>
          </w:r>
          <w:r>
            <w:rPr>
              <w:lang w:val="en-US"/>
            </w:rPr>
            <w:instrText>Ope</w:instrText>
          </w:r>
          <w:r w:rsidRPr="00A60153">
            <w:instrText xml:space="preserve"> \</w:instrText>
          </w:r>
          <w:r>
            <w:rPr>
              <w:lang w:val="en-US"/>
            </w:rPr>
            <w:instrText>l</w:instrText>
          </w:r>
          <w:r w:rsidRPr="00A60153">
            <w:instrText xml:space="preserve"> 1033 </w:instrText>
          </w:r>
          <w:r>
            <w:fldChar w:fldCharType="separate"/>
          </w:r>
          <w:r w:rsidR="00040643" w:rsidRPr="000723EB">
            <w:rPr>
              <w:noProof/>
            </w:rPr>
            <w:t>[18]</w:t>
          </w:r>
          <w:r>
            <w:fldChar w:fldCharType="end"/>
          </w:r>
        </w:sdtContent>
      </w:sdt>
      <w:r>
        <w:t>.</w:t>
      </w:r>
      <w:proofErr w:type="gramEnd"/>
      <w:r>
        <w:t xml:space="preserve"> </w:t>
      </w:r>
      <w:proofErr w:type="gramStart"/>
      <w:r>
        <w:t>При чем нужно обратить внимание, это</w:t>
      </w:r>
      <w:r w:rsidRPr="00A60153">
        <w:t xml:space="preserve"> не стандарт для</w:t>
      </w:r>
      <w:r>
        <w:t xml:space="preserve"> разработки приложений только для GPU</w:t>
      </w:r>
      <w:r w:rsidRPr="00A60153">
        <w:t xml:space="preserve">, </w:t>
      </w:r>
      <w:proofErr w:type="spellStart"/>
      <w:r w:rsidRPr="00A60153">
        <w:t>OpenCL</w:t>
      </w:r>
      <w:proofErr w:type="spellEnd"/>
      <w:r w:rsidRPr="00A60153">
        <w:t xml:space="preserve"> изначально задумывался как единый стандарт для написания приложений, которые должны исполняться в системе, где установлены различные по архитектуре процессоры, ускорители и платы расширения</w:t>
      </w:r>
      <w:r>
        <w:t>(</w:t>
      </w:r>
      <w:r w:rsidRPr="009C2350">
        <w:t xml:space="preserve">x86, x86-64, </w:t>
      </w:r>
      <w:proofErr w:type="spellStart"/>
      <w:r w:rsidRPr="009C2350">
        <w:t>Itanium</w:t>
      </w:r>
      <w:proofErr w:type="spellEnd"/>
      <w:r w:rsidRPr="009C2350">
        <w:t xml:space="preserve">, </w:t>
      </w:r>
      <w:proofErr w:type="spellStart"/>
      <w:r w:rsidRPr="009C2350">
        <w:t>SpursEngine</w:t>
      </w:r>
      <w:proofErr w:type="spellEnd"/>
      <w:r w:rsidRPr="009C2350">
        <w:t xml:space="preserve"> (</w:t>
      </w:r>
      <w:proofErr w:type="spellStart"/>
      <w:r w:rsidRPr="009C2350">
        <w:t>Cell</w:t>
      </w:r>
      <w:proofErr w:type="spellEnd"/>
      <w:r w:rsidRPr="009C2350">
        <w:t xml:space="preserve">), </w:t>
      </w:r>
      <w:proofErr w:type="spellStart"/>
      <w:r w:rsidRPr="009C2350">
        <w:t>NVidia</w:t>
      </w:r>
      <w:proofErr w:type="spellEnd"/>
      <w:r w:rsidRPr="009C2350">
        <w:t xml:space="preserve"> GPU, AMD GPU, VIA (S3 </w:t>
      </w:r>
      <w:proofErr w:type="spellStart"/>
      <w:r w:rsidRPr="009C2350">
        <w:t>Graphics</w:t>
      </w:r>
      <w:proofErr w:type="spellEnd"/>
      <w:r w:rsidRPr="009C2350">
        <w:t>) GPU</w:t>
      </w:r>
      <w:r>
        <w:t>)</w:t>
      </w:r>
      <w:r w:rsidRPr="00A60153">
        <w:t>.</w:t>
      </w:r>
      <w:proofErr w:type="gramEnd"/>
      <w:r>
        <w:t xml:space="preserve"> </w:t>
      </w:r>
      <w:r w:rsidRPr="00A60153">
        <w:t>В разработке и финансировании</w:t>
      </w:r>
      <w:r>
        <w:t xml:space="preserve"> участвовали такие крупные компании как</w:t>
      </w:r>
      <w:r w:rsidRPr="00A60153">
        <w:t xml:space="preserve">, </w:t>
      </w:r>
      <w:proofErr w:type="spellStart"/>
      <w:r w:rsidRPr="00A60153">
        <w:t>Apple</w:t>
      </w:r>
      <w:proofErr w:type="spellEnd"/>
      <w:r w:rsidRPr="00A60153">
        <w:t xml:space="preserve">, AMD, IBM, </w:t>
      </w:r>
      <w:proofErr w:type="spellStart"/>
      <w:r w:rsidRPr="00A60153">
        <w:t>Activision</w:t>
      </w:r>
      <w:proofErr w:type="spellEnd"/>
      <w:r w:rsidRPr="00A60153">
        <w:t xml:space="preserve"> </w:t>
      </w:r>
      <w:proofErr w:type="spellStart"/>
      <w:r w:rsidRPr="00A60153">
        <w:t>Blizzard</w:t>
      </w:r>
      <w:proofErr w:type="spellEnd"/>
      <w:r w:rsidRPr="00A60153">
        <w:t xml:space="preserve">, </w:t>
      </w:r>
      <w:proofErr w:type="spellStart"/>
      <w:r w:rsidRPr="00A60153">
        <w:t>Intel</w:t>
      </w:r>
      <w:proofErr w:type="spellEnd"/>
      <w:r w:rsidRPr="00A60153">
        <w:t xml:space="preserve">, </w:t>
      </w:r>
      <w:proofErr w:type="spellStart"/>
      <w:r w:rsidRPr="00A60153">
        <w:t>NVidia</w:t>
      </w:r>
      <w:proofErr w:type="spellEnd"/>
      <w:r w:rsidR="00A27264">
        <w:t>,</w:t>
      </w:r>
      <w:r>
        <w:t xml:space="preserve"> </w:t>
      </w:r>
      <w:r>
        <w:rPr>
          <w:lang w:val="en-US"/>
        </w:rPr>
        <w:t>ARM</w:t>
      </w:r>
      <w:r w:rsidRPr="009C2350">
        <w:t xml:space="preserve"> </w:t>
      </w:r>
      <w:r w:rsidRPr="00A60153">
        <w:t>и</w:t>
      </w:r>
      <w:r w:rsidRPr="009C2350">
        <w:t xml:space="preserve"> </w:t>
      </w:r>
      <w:r>
        <w:t>др.</w:t>
      </w:r>
      <w:sdt>
        <w:sdtPr>
          <w:id w:val="-2006277323"/>
          <w:citation/>
        </w:sdtPr>
        <w:sdtContent>
          <w:r>
            <w:fldChar w:fldCharType="begin"/>
          </w:r>
          <w:r>
            <w:instrText xml:space="preserve"> CITATION Ope \l 1049 </w:instrText>
          </w:r>
          <w:r>
            <w:fldChar w:fldCharType="separate"/>
          </w:r>
          <w:r w:rsidR="00040643">
            <w:rPr>
              <w:noProof/>
            </w:rPr>
            <w:t xml:space="preserve"> </w:t>
          </w:r>
          <w:r w:rsidR="00040643" w:rsidRPr="00040643">
            <w:rPr>
              <w:noProof/>
            </w:rPr>
            <w:t>[18]</w:t>
          </w:r>
          <w:r>
            <w:fldChar w:fldCharType="end"/>
          </w:r>
        </w:sdtContent>
      </w:sdt>
      <w:r w:rsidR="00A27264">
        <w:t>. Необходимо</w:t>
      </w:r>
      <w:r>
        <w:t xml:space="preserve"> </w:t>
      </w:r>
      <w:r w:rsidR="00A27264">
        <w:t>от</w:t>
      </w:r>
      <w:r>
        <w:t>метить</w:t>
      </w:r>
      <w:r w:rsidR="00A27264">
        <w:t>,</w:t>
      </w:r>
      <w:r>
        <w:t xml:space="preserve"> что основные идеи </w:t>
      </w:r>
      <w:r>
        <w:rPr>
          <w:lang w:val="en-US"/>
        </w:rPr>
        <w:t>CUDA</w:t>
      </w:r>
      <w:r w:rsidRPr="004A7302">
        <w:t xml:space="preserve"> </w:t>
      </w:r>
      <w:r>
        <w:t xml:space="preserve">и </w:t>
      </w:r>
      <w:proofErr w:type="spellStart"/>
      <w:r>
        <w:rPr>
          <w:lang w:val="en-US"/>
        </w:rPr>
        <w:t>OpenCL</w:t>
      </w:r>
      <w:proofErr w:type="spellEnd"/>
      <w:r w:rsidRPr="004A7302">
        <w:t xml:space="preserve"> </w:t>
      </w:r>
      <w:r>
        <w:t xml:space="preserve">достаточно схожи. </w:t>
      </w:r>
      <w:proofErr w:type="spellStart"/>
      <w:r w:rsidRPr="004A7302">
        <w:t>OpenCL</w:t>
      </w:r>
      <w:proofErr w:type="spellEnd"/>
      <w:r w:rsidRPr="004A7302">
        <w:t xml:space="preserve"> – </w:t>
      </w:r>
      <w:r>
        <w:t>по своей сути</w:t>
      </w:r>
      <w:r w:rsidRPr="004A7302">
        <w:t xml:space="preserve"> расширения языка</w:t>
      </w:r>
      <w:proofErr w:type="gramStart"/>
      <w:r w:rsidRPr="004A7302">
        <w:t xml:space="preserve"> С</w:t>
      </w:r>
      <w:proofErr w:type="gramEnd"/>
      <w:r w:rsidRPr="004A7302">
        <w:t xml:space="preserve">, со сходным </w:t>
      </w:r>
      <w:r w:rsidRPr="004A7302">
        <w:lastRenderedPageBreak/>
        <w:t xml:space="preserve">синтаксисом, использующие одинаковую программную модель в качестве основной: </w:t>
      </w:r>
      <w:proofErr w:type="spellStart"/>
      <w:r w:rsidRPr="004A7302">
        <w:t>Data</w:t>
      </w:r>
      <w:proofErr w:type="spellEnd"/>
      <w:r w:rsidRPr="004A7302">
        <w:t xml:space="preserve"> </w:t>
      </w:r>
      <w:proofErr w:type="spellStart"/>
      <w:r w:rsidRPr="004A7302">
        <w:t>Parallel</w:t>
      </w:r>
      <w:proofErr w:type="spellEnd"/>
      <w:r w:rsidRPr="004A7302">
        <w:t xml:space="preserve"> (SIMD), так же </w:t>
      </w:r>
      <w:proofErr w:type="spellStart"/>
      <w:r w:rsidRPr="004A7302">
        <w:t>OpenCL</w:t>
      </w:r>
      <w:proofErr w:type="spellEnd"/>
      <w:r w:rsidRPr="004A7302">
        <w:t xml:space="preserve"> поддерживает </w:t>
      </w:r>
      <w:proofErr w:type="spellStart"/>
      <w:r w:rsidRPr="004A7302">
        <w:t>Task</w:t>
      </w:r>
      <w:proofErr w:type="spellEnd"/>
      <w:r w:rsidRPr="004A7302">
        <w:t xml:space="preserve"> </w:t>
      </w:r>
      <w:proofErr w:type="spellStart"/>
      <w:r w:rsidRPr="004A7302">
        <w:t>Parallel</w:t>
      </w:r>
      <w:proofErr w:type="spellEnd"/>
      <w:r w:rsidRPr="004A7302">
        <w:t xml:space="preserve"> </w:t>
      </w:r>
      <w:proofErr w:type="spellStart"/>
      <w:r w:rsidRPr="004A7302">
        <w:t>programming</w:t>
      </w:r>
      <w:proofErr w:type="spellEnd"/>
      <w:r w:rsidRPr="004A7302">
        <w:t xml:space="preserve"> </w:t>
      </w:r>
      <w:proofErr w:type="spellStart"/>
      <w:r w:rsidRPr="004A7302">
        <w:t>model</w:t>
      </w:r>
      <w:proofErr w:type="spellEnd"/>
      <w:r w:rsidRPr="004A7302">
        <w:t xml:space="preserve"> – модель, когда одновременно могут выполняться </w:t>
      </w:r>
      <w:proofErr w:type="gramStart"/>
      <w:r w:rsidRPr="004A7302">
        <w:t>различные</w:t>
      </w:r>
      <w:proofErr w:type="gramEnd"/>
      <w:r w:rsidRPr="004A7302">
        <w:t xml:space="preserve"> </w:t>
      </w:r>
      <w:proofErr w:type="spellStart"/>
      <w:r w:rsidRPr="004A7302">
        <w:t>kernel</w:t>
      </w:r>
      <w:proofErr w:type="spellEnd"/>
      <w:r w:rsidRPr="004A7302">
        <w:t xml:space="preserve">. </w:t>
      </w:r>
      <w:proofErr w:type="gramStart"/>
      <w:r w:rsidRPr="004A7302">
        <w:t xml:space="preserve">О схожести двух технологий говорит даже то что </w:t>
      </w:r>
      <w:proofErr w:type="spellStart"/>
      <w:r w:rsidRPr="004A7302">
        <w:t>NVidia</w:t>
      </w:r>
      <w:proofErr w:type="spellEnd"/>
      <w:r w:rsidRPr="004A7302">
        <w:t xml:space="preserve"> выпустила специальный документ </w:t>
      </w:r>
      <w:r>
        <w:t xml:space="preserve">для облегчения написания кода на </w:t>
      </w:r>
      <w:r>
        <w:rPr>
          <w:lang w:val="en-US"/>
        </w:rPr>
        <w:t>CUDA</w:t>
      </w:r>
      <w:r>
        <w:t xml:space="preserve">, который можно с минимальными затратами перенести на </w:t>
      </w:r>
      <w:proofErr w:type="spellStart"/>
      <w:r>
        <w:rPr>
          <w:lang w:val="en-US"/>
        </w:rPr>
        <w:t>OpenCL</w:t>
      </w:r>
      <w:proofErr w:type="spellEnd"/>
      <w:r w:rsidRPr="004A7302">
        <w:t xml:space="preserve">  </w:t>
      </w:r>
      <w:sdt>
        <w:sdtPr>
          <w:id w:val="-184675160"/>
          <w:citation/>
        </w:sdtPr>
        <w:sdtContent>
          <w:r>
            <w:fldChar w:fldCharType="begin"/>
          </w:r>
          <w:r w:rsidRPr="004A7302">
            <w:instrText xml:space="preserve"> </w:instrText>
          </w:r>
          <w:r>
            <w:rPr>
              <w:lang w:val="en-US"/>
            </w:rPr>
            <w:instrText>CITATION</w:instrText>
          </w:r>
          <w:r w:rsidRPr="004A7302">
            <w:instrText xml:space="preserve"> </w:instrText>
          </w:r>
          <w:r>
            <w:rPr>
              <w:lang w:val="en-US"/>
            </w:rPr>
            <w:instrText>NVI</w:instrText>
          </w:r>
          <w:r w:rsidRPr="004A7302">
            <w:instrText xml:space="preserve"> \</w:instrText>
          </w:r>
          <w:r>
            <w:rPr>
              <w:lang w:val="en-US"/>
            </w:rPr>
            <w:instrText>l</w:instrText>
          </w:r>
          <w:r w:rsidRPr="004A7302">
            <w:instrText xml:space="preserve"> 1033 </w:instrText>
          </w:r>
          <w:r>
            <w:fldChar w:fldCharType="separate"/>
          </w:r>
          <w:r w:rsidR="00040643" w:rsidRPr="000723EB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.</w:t>
      </w:r>
      <w:r w:rsidRPr="004A7302">
        <w:t xml:space="preserve">Основной проблемой реализации </w:t>
      </w:r>
      <w:proofErr w:type="spellStart"/>
      <w:r w:rsidRPr="004A7302">
        <w:t>OpenCL</w:t>
      </w:r>
      <w:proofErr w:type="spellEnd"/>
      <w:r w:rsidRPr="004A7302">
        <w:t xml:space="preserve"> от </w:t>
      </w:r>
      <w:proofErr w:type="spellStart"/>
      <w:r w:rsidRPr="004A7302">
        <w:t>NVidia</w:t>
      </w:r>
      <w:proofErr w:type="spellEnd"/>
      <w:r w:rsidRPr="004A7302">
        <w:t xml:space="preserve"> является </w:t>
      </w:r>
      <w:r>
        <w:t xml:space="preserve">не высокая </w:t>
      </w:r>
      <w:r w:rsidRPr="004A7302">
        <w:t xml:space="preserve">производительность по сравнению с CUDA, но </w:t>
      </w:r>
      <w:r>
        <w:t xml:space="preserve">нужно обратить внимание что с </w:t>
      </w:r>
      <w:r w:rsidRPr="004A7302">
        <w:t>кажд</w:t>
      </w:r>
      <w:r>
        <w:t>ой</w:t>
      </w:r>
      <w:r w:rsidRPr="004A7302">
        <w:t xml:space="preserve"> нов</w:t>
      </w:r>
      <w:r>
        <w:t>ой</w:t>
      </w:r>
      <w:r w:rsidRPr="004A7302">
        <w:t xml:space="preserve"> </w:t>
      </w:r>
      <w:r>
        <w:t xml:space="preserve">версией </w:t>
      </w:r>
      <w:r w:rsidRPr="004A7302">
        <w:t xml:space="preserve">драйверов производительность </w:t>
      </w:r>
      <w:proofErr w:type="spellStart"/>
      <w:r w:rsidRPr="004A7302">
        <w:t>OpenCL</w:t>
      </w:r>
      <w:proofErr w:type="spellEnd"/>
      <w:r w:rsidRPr="004A7302">
        <w:t xml:space="preserve"> под управлением CUDA </w:t>
      </w:r>
      <w:r>
        <w:t>повышается</w:t>
      </w:r>
      <w:r w:rsidRPr="004A7302">
        <w:t>.</w:t>
      </w:r>
      <w:proofErr w:type="gramEnd"/>
      <w:r>
        <w:t xml:space="preserve"> После не особо удачного конкурирования платформы </w:t>
      </w:r>
      <w:r>
        <w:rPr>
          <w:lang w:val="en-US"/>
        </w:rPr>
        <w:t>AMD</w:t>
      </w:r>
      <w:r w:rsidRPr="00244571">
        <w:t xml:space="preserve"> </w:t>
      </w:r>
      <w:r>
        <w:rPr>
          <w:lang w:val="en-US"/>
        </w:rPr>
        <w:t>Stream</w:t>
      </w:r>
      <w:r>
        <w:t xml:space="preserve"> с </w:t>
      </w:r>
      <w:r>
        <w:rPr>
          <w:lang w:val="en-US"/>
        </w:rPr>
        <w:t>CUDA</w:t>
      </w:r>
      <w:r>
        <w:t xml:space="preserve">, </w:t>
      </w:r>
      <w:r>
        <w:rPr>
          <w:lang w:val="en-US"/>
        </w:rPr>
        <w:t>AMD</w:t>
      </w:r>
      <w:r w:rsidRPr="00244571">
        <w:t xml:space="preserve"> </w:t>
      </w:r>
      <w:r>
        <w:t xml:space="preserve">в 2009 году внедрила в </w:t>
      </w:r>
      <w:r>
        <w:rPr>
          <w:lang w:val="en-US"/>
        </w:rPr>
        <w:t>Stream</w:t>
      </w:r>
      <w:r>
        <w:t xml:space="preserve"> поддержку </w:t>
      </w:r>
      <w:proofErr w:type="spellStart"/>
      <w:r>
        <w:rPr>
          <w:lang w:val="en-US"/>
        </w:rPr>
        <w:t>OpenCL</w:t>
      </w:r>
      <w:proofErr w:type="spellEnd"/>
      <w:r>
        <w:t xml:space="preserve">. </w:t>
      </w:r>
      <w:r w:rsidRPr="00244571">
        <w:t xml:space="preserve"> </w:t>
      </w:r>
      <w:r>
        <w:t xml:space="preserve">Концептуально программирование с использованием </w:t>
      </w:r>
      <w:proofErr w:type="spellStart"/>
      <w:r>
        <w:rPr>
          <w:lang w:val="en-US"/>
        </w:rPr>
        <w:t>OpenCL</w:t>
      </w:r>
      <w:proofErr w:type="spellEnd"/>
      <w:r w:rsidRPr="00244571">
        <w:t xml:space="preserve"> </w:t>
      </w:r>
      <w:r>
        <w:t xml:space="preserve">не сильно отличается от использования </w:t>
      </w:r>
      <w:r>
        <w:rPr>
          <w:lang w:val="en-US"/>
        </w:rPr>
        <w:t>CUDA</w:t>
      </w:r>
      <w:r>
        <w:t xml:space="preserve">, основная задача состоит в правильном разбиении  всей программы на блоки, а блоки на потоки. И </w:t>
      </w:r>
      <w:proofErr w:type="gramStart"/>
      <w:r>
        <w:t>точно</w:t>
      </w:r>
      <w:proofErr w:type="gramEnd"/>
      <w:r>
        <w:t xml:space="preserve"> так как и в </w:t>
      </w:r>
      <w:r>
        <w:rPr>
          <w:lang w:val="en-US"/>
        </w:rPr>
        <w:t>CUDA</w:t>
      </w:r>
      <w:r w:rsidRPr="00244571">
        <w:t xml:space="preserve"> </w:t>
      </w:r>
      <w:r>
        <w:t xml:space="preserve">большее внимание нужно уделять работе с памятью. Такая схожесть во многом объясняется тем, что обе эти архитектуры разрабатывались с учетом архитектуры и особенностей современных </w:t>
      </w:r>
      <w:r>
        <w:rPr>
          <w:lang w:val="en-US"/>
        </w:rPr>
        <w:t>GPU</w:t>
      </w:r>
      <w:r>
        <w:t>.</w:t>
      </w:r>
    </w:p>
    <w:p w14:paraId="6B46E95B" w14:textId="77777777" w:rsidR="00B505F1" w:rsidRPr="00B505F1" w:rsidRDefault="00B505F1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1A732B57" w14:textId="77777777" w:rsidR="00610C0C" w:rsidRPr="005C137D" w:rsidRDefault="00610C0C" w:rsidP="00610C0C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4F527601" w14:textId="77777777" w:rsidR="00610C0C" w:rsidRPr="00D55B8A" w:rsidRDefault="00610C0C" w:rsidP="00610C0C">
      <w:pPr>
        <w:rPr>
          <w:rFonts w:eastAsia="Times New Roman" w:cs="Times New Roman"/>
          <w:szCs w:val="28"/>
        </w:rPr>
      </w:pPr>
      <w:r w:rsidRPr="00D55B8A">
        <w:rPr>
          <w:rFonts w:eastAsia="Times New Roman" w:cs="Times New Roman"/>
          <w:szCs w:val="28"/>
        </w:rPr>
        <w:br w:type="page"/>
      </w:r>
    </w:p>
    <w:p w14:paraId="2985F68E" w14:textId="77777777" w:rsidR="00EB775B" w:rsidRPr="00177422" w:rsidRDefault="000E101A" w:rsidP="00177422">
      <w:pPr>
        <w:pStyle w:val="1"/>
      </w:pPr>
      <w:bookmarkStart w:id="55" w:name="_Toc262734926"/>
      <w:bookmarkStart w:id="56" w:name="_Toc262735240"/>
      <w:bookmarkStart w:id="57" w:name="_Toc263073976"/>
      <w:r w:rsidRPr="00177422">
        <w:lastRenderedPageBreak/>
        <w:t>МАТЕМАТИЧЕСКИЕ МОДЕЛИ, ПОЛОЖЕННЫЕ В ОСНОВУ ПРОЕКТА</w:t>
      </w:r>
      <w:bookmarkEnd w:id="55"/>
      <w:bookmarkEnd w:id="56"/>
      <w:bookmarkEnd w:id="57"/>
      <w:r w:rsidRPr="00177422">
        <w:t xml:space="preserve"> </w:t>
      </w:r>
    </w:p>
    <w:p w14:paraId="13507889" w14:textId="77777777" w:rsidR="000E101A" w:rsidRDefault="000E101A" w:rsidP="00EB775B">
      <w:pPr>
        <w:pStyle w:val="a2"/>
        <w:rPr>
          <w:sz w:val="28"/>
          <w:szCs w:val="28"/>
          <w:lang w:val="be-BY"/>
        </w:rPr>
      </w:pPr>
    </w:p>
    <w:p w14:paraId="112CD62C" w14:textId="77777777" w:rsidR="000E101A" w:rsidRPr="002335B7" w:rsidRDefault="004B3C2D" w:rsidP="002335B7">
      <w:pPr>
        <w:pStyle w:val="2"/>
      </w:pPr>
      <w:bookmarkStart w:id="58" w:name="_Toc262734927"/>
      <w:bookmarkStart w:id="59" w:name="_Toc262735241"/>
      <w:bookmarkStart w:id="60" w:name="_Ref263066967"/>
      <w:bookmarkStart w:id="61" w:name="_Toc263073977"/>
      <w:r w:rsidRPr="002335B7">
        <w:t>Теоретическая оценка роста производительности вычислительной системы при использовании неск</w:t>
      </w:r>
      <w:r w:rsidR="00720FB4" w:rsidRPr="002335B7">
        <w:t>ольких вычислительных устройств</w:t>
      </w:r>
      <w:bookmarkEnd w:id="58"/>
      <w:bookmarkEnd w:id="59"/>
      <w:bookmarkEnd w:id="60"/>
      <w:bookmarkEnd w:id="61"/>
    </w:p>
    <w:p w14:paraId="00210485" w14:textId="77777777" w:rsidR="004B3C2D" w:rsidRDefault="004B3C2D" w:rsidP="00EB775B">
      <w:pPr>
        <w:pStyle w:val="a2"/>
        <w:rPr>
          <w:b w:val="0"/>
          <w:sz w:val="28"/>
          <w:szCs w:val="28"/>
          <w:lang w:val="be-BY"/>
        </w:rPr>
      </w:pPr>
    </w:p>
    <w:p w14:paraId="0DB70E14" w14:textId="77777777" w:rsidR="00294889" w:rsidRPr="00720FB4" w:rsidRDefault="00294889" w:rsidP="002335B7">
      <w:pPr>
        <w:pStyle w:val="3"/>
      </w:pPr>
      <w:bookmarkStart w:id="62" w:name="_Toc262734928"/>
      <w:bookmarkStart w:id="63" w:name="_Toc262735242"/>
      <w:r w:rsidRPr="00720FB4">
        <w:t xml:space="preserve">Теорема </w:t>
      </w:r>
      <w:proofErr w:type="spellStart"/>
      <w:r w:rsidRPr="00720FB4">
        <w:t>Грэкхама</w:t>
      </w:r>
      <w:proofErr w:type="spellEnd"/>
      <w:r w:rsidRPr="00720FB4">
        <w:t xml:space="preserve"> и </w:t>
      </w:r>
      <w:proofErr w:type="spellStart"/>
      <w:r w:rsidRPr="00720FB4">
        <w:t>Брента</w:t>
      </w:r>
      <w:bookmarkEnd w:id="62"/>
      <w:bookmarkEnd w:id="63"/>
      <w:proofErr w:type="spellEnd"/>
    </w:p>
    <w:p w14:paraId="42A3CBBD" w14:textId="77777777" w:rsidR="000176CD" w:rsidRDefault="00304836" w:rsidP="00310264">
      <w:pPr>
        <w:pStyle w:val="ab"/>
      </w:pPr>
      <w:r w:rsidRPr="005E0F05">
        <w:t xml:space="preserve">Если некоторое вычислительное устройство выполняет одну операцию за единицу времени, то </w:t>
      </w:r>
      <w:r w:rsidR="00CC2FDA" w:rsidRPr="005E0F05">
        <w:t>M</w:t>
      </w:r>
      <w:r w:rsidRPr="005E0F05">
        <w:t xml:space="preserve"> операций оно выполнит за </w:t>
      </w:r>
      <w:r w:rsidR="007C564E" w:rsidRPr="005E0F05">
        <w:t>M</w:t>
      </w:r>
      <w:r w:rsidRPr="005E0F05">
        <w:t xml:space="preserve"> единиц. </w:t>
      </w:r>
      <w:proofErr w:type="spellStart"/>
      <w:proofErr w:type="gramStart"/>
      <w:r w:rsidR="00CC2FDA" w:rsidRPr="005E0F05">
        <w:t>C</w:t>
      </w:r>
      <w:proofErr w:type="gramEnd"/>
      <w:r w:rsidRPr="005E0F05">
        <w:t>истеме</w:t>
      </w:r>
      <w:proofErr w:type="spellEnd"/>
      <w:r w:rsidRPr="005E0F05">
        <w:t xml:space="preserve"> из N устройств на </w:t>
      </w:r>
      <w:r w:rsidRPr="00F45F67">
        <w:t xml:space="preserve">ту же работу понадобится </w:t>
      </w:r>
      <w:r w:rsidR="00CC2FDA" w:rsidRPr="00F45F67">
        <w:t>M</w:t>
      </w:r>
      <w:r w:rsidRPr="00F45F67">
        <w:t xml:space="preserve">/N единиц времени. </w:t>
      </w:r>
      <w:r w:rsidR="007C564E" w:rsidRPr="00F45F67">
        <w:t>Э</w:t>
      </w:r>
      <w:r w:rsidRPr="00F45F67">
        <w:t xml:space="preserve">то идеальный случай, </w:t>
      </w:r>
      <w:r w:rsidR="00BA75CD" w:rsidRPr="00F45F67">
        <w:t>когда задач</w:t>
      </w:r>
      <w:r w:rsidR="00CC2FDA" w:rsidRPr="00F45F67">
        <w:t>а</w:t>
      </w:r>
      <w:r w:rsidR="00BA75CD" w:rsidRPr="00F45F67">
        <w:t xml:space="preserve"> состоит из списк</w:t>
      </w:r>
      <w:r w:rsidR="00CC2FDA" w:rsidRPr="00F45F67">
        <w:t>а</w:t>
      </w:r>
      <w:r w:rsidR="00BA75CD" w:rsidRPr="00F45F67">
        <w:t xml:space="preserve"> информационно независимых между собой операций.</w:t>
      </w:r>
      <w:r w:rsidR="00CC2FDA" w:rsidRPr="00F45F67">
        <w:t xml:space="preserve"> Для вычисления повышения производительности в з</w:t>
      </w:r>
      <w:r w:rsidR="00E6166E" w:rsidRPr="00F45F67">
        <w:t xml:space="preserve">адачах, </w:t>
      </w:r>
      <w:r w:rsidR="00E6166E">
        <w:t xml:space="preserve">с  некоторой степенью зависимости по данным, которая порождает последовательное поведение, </w:t>
      </w:r>
      <w:r w:rsidR="00B80DFE">
        <w:t xml:space="preserve">используем </w:t>
      </w:r>
      <w:r w:rsidR="00C71580">
        <w:t xml:space="preserve">теоремы </w:t>
      </w:r>
      <w:proofErr w:type="spellStart"/>
      <w:r w:rsidR="00E6166E">
        <w:t>Грэкхам</w:t>
      </w:r>
      <w:r w:rsidR="00C71580">
        <w:t>а</w:t>
      </w:r>
      <w:proofErr w:type="spellEnd"/>
      <w:sdt>
        <w:sdtPr>
          <w:rPr>
            <w:b/>
          </w:rPr>
          <w:id w:val="1935931560"/>
          <w:citation/>
        </w:sdtPr>
        <w:sdtContent>
          <w:r w:rsidR="00E6166E">
            <w:rPr>
              <w:b/>
            </w:rPr>
            <w:fldChar w:fldCharType="begin"/>
          </w:r>
          <w:r w:rsidR="00E6166E" w:rsidRPr="000723EB">
            <w:instrText xml:space="preserve"> </w:instrText>
          </w:r>
          <w:r w:rsidR="00E6166E">
            <w:rPr>
              <w:lang w:val="en-US"/>
            </w:rPr>
            <w:instrText>CITATION</w:instrText>
          </w:r>
          <w:r w:rsidR="00E6166E" w:rsidRPr="000723EB">
            <w:instrText xml:space="preserve"> </w:instrText>
          </w:r>
          <w:r w:rsidR="00E6166E">
            <w:rPr>
              <w:lang w:val="en-US"/>
            </w:rPr>
            <w:instrText>Gra</w:instrText>
          </w:r>
          <w:r w:rsidR="00E6166E" w:rsidRPr="000723EB">
            <w:instrText>69 \</w:instrText>
          </w:r>
          <w:r w:rsidR="00E6166E">
            <w:rPr>
              <w:lang w:val="en-US"/>
            </w:rPr>
            <w:instrText>l</w:instrText>
          </w:r>
          <w:r w:rsidR="00E6166E" w:rsidRPr="000723EB">
            <w:instrText xml:space="preserve"> 1033 </w:instrText>
          </w:r>
          <w:r w:rsidR="00E6166E">
            <w:rPr>
              <w:b/>
            </w:rPr>
            <w:fldChar w:fldCharType="separate"/>
          </w:r>
          <w:r w:rsidR="00040643" w:rsidRPr="000723EB">
            <w:rPr>
              <w:noProof/>
            </w:rPr>
            <w:t xml:space="preserve"> [20]</w:t>
          </w:r>
          <w:r w:rsidR="00E6166E">
            <w:rPr>
              <w:b/>
            </w:rPr>
            <w:fldChar w:fldCharType="end"/>
          </w:r>
        </w:sdtContent>
      </w:sdt>
      <w:r w:rsidR="00E6166E">
        <w:t xml:space="preserve"> и </w:t>
      </w:r>
      <w:proofErr w:type="spellStart"/>
      <w:r w:rsidR="00E6166E">
        <w:t>Брент</w:t>
      </w:r>
      <w:r w:rsidR="00C71580">
        <w:t>а</w:t>
      </w:r>
      <w:proofErr w:type="spellEnd"/>
      <w:sdt>
        <w:sdtPr>
          <w:rPr>
            <w:b/>
          </w:rPr>
          <w:id w:val="-718826696"/>
          <w:citation/>
        </w:sdtPr>
        <w:sdtContent>
          <w:r w:rsidR="00E6166E">
            <w:rPr>
              <w:b/>
            </w:rPr>
            <w:fldChar w:fldCharType="begin"/>
          </w:r>
          <w:r w:rsidR="00E6166E" w:rsidRPr="000723EB">
            <w:instrText xml:space="preserve"> </w:instrText>
          </w:r>
          <w:r w:rsidR="00E6166E">
            <w:rPr>
              <w:lang w:val="en-US"/>
            </w:rPr>
            <w:instrText>CITATION</w:instrText>
          </w:r>
          <w:r w:rsidR="00E6166E" w:rsidRPr="000723EB">
            <w:instrText xml:space="preserve"> </w:instrText>
          </w:r>
          <w:r w:rsidR="00E6166E">
            <w:rPr>
              <w:lang w:val="en-US"/>
            </w:rPr>
            <w:instrText>Bre</w:instrText>
          </w:r>
          <w:r w:rsidR="00E6166E" w:rsidRPr="000723EB">
            <w:instrText>74 \</w:instrText>
          </w:r>
          <w:r w:rsidR="00E6166E">
            <w:rPr>
              <w:lang w:val="en-US"/>
            </w:rPr>
            <w:instrText>l</w:instrText>
          </w:r>
          <w:r w:rsidR="00E6166E" w:rsidRPr="000723EB">
            <w:instrText xml:space="preserve"> 1033 </w:instrText>
          </w:r>
          <w:r w:rsidR="00E6166E">
            <w:rPr>
              <w:b/>
            </w:rPr>
            <w:fldChar w:fldCharType="separate"/>
          </w:r>
          <w:r w:rsidR="00040643" w:rsidRPr="000723EB">
            <w:rPr>
              <w:noProof/>
            </w:rPr>
            <w:t xml:space="preserve"> [21]</w:t>
          </w:r>
          <w:r w:rsidR="00E6166E">
            <w:rPr>
              <w:b/>
            </w:rPr>
            <w:fldChar w:fldCharType="end"/>
          </w:r>
        </w:sdtContent>
      </w:sdt>
      <w:r w:rsidR="00B80DFE">
        <w:t>.</w:t>
      </w:r>
      <w:r w:rsidR="00E6166E" w:rsidRPr="000723EB">
        <w:t xml:space="preserve"> </w:t>
      </w:r>
      <w:r w:rsidR="00D52FDC">
        <w:t xml:space="preserve"> </w:t>
      </w:r>
    </w:p>
    <w:p w14:paraId="20CBFBE4" w14:textId="77777777" w:rsidR="00304836" w:rsidRDefault="00D52FDC" w:rsidP="00310264">
      <w:pPr>
        <w:pStyle w:val="ab"/>
        <w:rPr>
          <w:b/>
        </w:rPr>
      </w:pPr>
      <w:r>
        <w:t xml:space="preserve"> Для описания роста пр</w:t>
      </w:r>
      <w:r w:rsidR="007737A8">
        <w:t>оизводительности используем величины</w:t>
      </w:r>
      <w:r>
        <w:t>:</w:t>
      </w:r>
    </w:p>
    <w:p w14:paraId="4C8B2AE6" w14:textId="77777777" w:rsidR="00D52FDC" w:rsidRDefault="00D52FDC" w:rsidP="00310264">
      <w:pPr>
        <w:pStyle w:val="ab"/>
        <w:rPr>
          <w:b/>
        </w:rPr>
      </w:pPr>
    </w:p>
    <w:p w14:paraId="11F9A7ED" w14:textId="77777777" w:rsidR="00D52FDC" w:rsidRDefault="00D52FDC" w:rsidP="00036991">
      <w:pPr>
        <w:pStyle w:val="af6"/>
        <w:rPr>
          <w:b/>
        </w:rPr>
      </w:pPr>
      <m:oMath>
        <m:r>
          <m:t>P=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</m:t>
        </m:r>
        <m:sSub>
          <m:sSubPr>
            <m:ctrlPr/>
          </m:sSubPr>
          <m:e>
            <m:r>
              <m:t>T</m:t>
            </m:r>
          </m:e>
          <m:sub>
            <m:r>
              <m:t>∞</m:t>
            </m:r>
          </m:sub>
        </m:sSub>
      </m:oMath>
      <w:r w:rsidR="00241968">
        <w:t xml:space="preserve"> </w:t>
      </w:r>
      <w:r w:rsidR="00D947A4">
        <w:rPr>
          <w:rFonts w:ascii="Times New Roman" w:hAnsi="Times New Roman" w:cs="Times New Roman"/>
          <w:i w:val="0"/>
        </w:rPr>
        <w:tab/>
      </w:r>
      <w:r w:rsidR="00D947A4">
        <w:rPr>
          <w:rFonts w:ascii="Times New Roman" w:hAnsi="Times New Roman" w:cs="Times New Roman"/>
          <w:i w:val="0"/>
        </w:rPr>
        <w:tab/>
      </w:r>
      <w:r w:rsidR="00D947A4">
        <w:rPr>
          <w:rFonts w:ascii="Times New Roman" w:hAnsi="Times New Roman" w:cs="Times New Roman"/>
          <w:i w:val="0"/>
        </w:rPr>
        <w:tab/>
      </w:r>
      <w:r w:rsidR="00D947A4">
        <w:rPr>
          <w:rFonts w:ascii="Times New Roman" w:hAnsi="Times New Roman" w:cs="Times New Roman"/>
          <w:i w:val="0"/>
        </w:rPr>
        <w:tab/>
      </w:r>
      <w:r w:rsidR="00D947A4">
        <w:rPr>
          <w:rFonts w:ascii="Times New Roman" w:hAnsi="Times New Roman" w:cs="Times New Roman"/>
          <w:i w:val="0"/>
        </w:rPr>
        <w:tab/>
      </w:r>
      <w:r w:rsidR="00D947A4">
        <w:rPr>
          <w:rFonts w:ascii="Times New Roman" w:hAnsi="Times New Roman" w:cs="Times New Roman"/>
          <w:i w:val="0"/>
        </w:rPr>
        <w:tab/>
      </w:r>
      <w:r w:rsidRPr="00F45F67">
        <w:rPr>
          <w:rStyle w:val="afe"/>
          <w:rFonts w:ascii="Times New Roman" w:hAnsi="Times New Roman"/>
          <w:i w:val="0"/>
          <w:sz w:val="28"/>
        </w:rPr>
        <w:t>(3.1)</w:t>
      </w:r>
    </w:p>
    <w:p w14:paraId="31ABF7EE" w14:textId="77777777" w:rsidR="00D52FDC" w:rsidRDefault="00D52FDC" w:rsidP="00310264">
      <w:pPr>
        <w:pStyle w:val="ab"/>
        <w:rPr>
          <w:b/>
        </w:rPr>
      </w:pPr>
    </w:p>
    <w:p w14:paraId="2D532E38" w14:textId="77777777" w:rsidR="00D52FDC" w:rsidRDefault="00D52FDC" w:rsidP="00C35609">
      <w:pPr>
        <w:pStyle w:val="ab"/>
        <w:ind w:firstLine="0"/>
        <w:rPr>
          <w:b/>
        </w:rPr>
      </w:pPr>
      <w:r>
        <w:t xml:space="preserve">где </w:t>
      </w:r>
      <w:r w:rsidR="00EB2F02">
        <w:tab/>
      </w:r>
      <w:r>
        <w:rPr>
          <w:lang w:val="en-US"/>
        </w:rPr>
        <w:t>P</w:t>
      </w:r>
      <w:r w:rsidRPr="000723EB">
        <w:t xml:space="preserve"> – </w:t>
      </w:r>
      <w:r>
        <w:t>степень параллельности задачи;</w:t>
      </w:r>
    </w:p>
    <w:p w14:paraId="6B20DC21" w14:textId="77777777" w:rsidR="00D52FDC" w:rsidRDefault="00141449" w:rsidP="0031026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2FDC">
        <w:t xml:space="preserve"> – время необходимое для выполнения задачи</w:t>
      </w:r>
      <w:r w:rsidR="007737A8">
        <w:t>, когда вычислительная система имеет одно</w:t>
      </w:r>
      <w:r w:rsidR="00D52FDC">
        <w:t xml:space="preserve"> вычислитель</w:t>
      </w:r>
      <w:r w:rsidR="007737A8">
        <w:t>ное</w:t>
      </w:r>
      <w:r w:rsidR="00D52FDC">
        <w:t xml:space="preserve"> уст</w:t>
      </w:r>
      <w:r w:rsidR="007737A8">
        <w:t xml:space="preserve">ройство </w:t>
      </w:r>
      <w:r w:rsidR="00D52FDC">
        <w:t>(последовательное выполнение);</w:t>
      </w:r>
    </w:p>
    <w:p w14:paraId="66A9CA42" w14:textId="77777777" w:rsidR="007737A8" w:rsidRDefault="00141449" w:rsidP="0031026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D52FDC">
        <w:t xml:space="preserve"> – </w:t>
      </w:r>
      <w:r w:rsidR="007737A8">
        <w:t>время необходимое для выполнения задачи, когда вычислительная система может иметь столько вычислительных устройств, сколько требуется для задачи (полностью параллельное выполнение);</w:t>
      </w:r>
    </w:p>
    <w:p w14:paraId="1AC131F3" w14:textId="77777777" w:rsidR="007737A8" w:rsidRPr="007737A8" w:rsidRDefault="007737A8" w:rsidP="00310264">
      <w:pPr>
        <w:pStyle w:val="ab"/>
        <w:rPr>
          <w:b/>
        </w:rPr>
      </w:pPr>
      <w:r>
        <w:t xml:space="preserve">Для расчета оценки роста производительность системы основанной на </w:t>
      </w:r>
      <w:r>
        <w:rPr>
          <w:lang w:val="en-US"/>
        </w:rPr>
        <w:t>p</w:t>
      </w:r>
      <w:r w:rsidRPr="000723EB">
        <w:t xml:space="preserve"> </w:t>
      </w:r>
      <w:r>
        <w:t>вычислительных устройств:</w:t>
      </w:r>
    </w:p>
    <w:p w14:paraId="00A6074E" w14:textId="77777777" w:rsidR="007737A8" w:rsidRDefault="007737A8" w:rsidP="00310264">
      <w:pPr>
        <w:pStyle w:val="ab"/>
        <w:rPr>
          <w:b/>
        </w:rPr>
      </w:pPr>
    </w:p>
    <w:p w14:paraId="7C72EE82" w14:textId="77777777" w:rsidR="007737A8" w:rsidRPr="00036991" w:rsidRDefault="00141449" w:rsidP="00036991">
      <w:pPr>
        <w:pStyle w:val="af6"/>
      </w:pPr>
      <m:oMath>
        <m:sSub>
          <m:sSubPr>
            <m:ctrlPr/>
          </m:sSubPr>
          <m:e>
            <m:r>
              <m:t>S</m:t>
            </m:r>
          </m:e>
          <m:sub>
            <m:r>
              <m:t>p</m:t>
            </m:r>
          </m:sub>
        </m:sSub>
        <m:r>
          <m:t>=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</m:t>
        </m:r>
        <m:sSub>
          <m:sSubPr>
            <m:ctrlPr/>
          </m:sSubPr>
          <m:e>
            <m:r>
              <m:t>T</m:t>
            </m:r>
          </m:e>
          <m:sub>
            <m:r>
              <m:t>p</m:t>
            </m:r>
          </m:sub>
        </m:sSub>
      </m:oMath>
      <w:r w:rsidR="00241968">
        <w:t xml:space="preserve"> ,</w:t>
      </w:r>
      <w:r w:rsidR="007737A8" w:rsidRPr="00036991">
        <w:t xml:space="preserve"> </w:t>
      </w:r>
      <w:r w:rsidR="00D947A4">
        <w:tab/>
      </w:r>
      <w:r w:rsidR="00D947A4">
        <w:tab/>
      </w:r>
      <w:r w:rsidR="00D947A4">
        <w:tab/>
      </w:r>
      <w:r w:rsidR="00D947A4">
        <w:tab/>
      </w:r>
      <w:r w:rsidR="00D947A4">
        <w:tab/>
      </w:r>
      <w:r w:rsidR="007737A8" w:rsidRPr="00036991">
        <w:t xml:space="preserve"> </w:t>
      </w:r>
      <w:r w:rsidR="007737A8" w:rsidRPr="00036991">
        <w:rPr>
          <w:i w:val="0"/>
        </w:rPr>
        <w:t>(3.2)</w:t>
      </w:r>
    </w:p>
    <w:p w14:paraId="6034F3C0" w14:textId="77777777" w:rsidR="007737A8" w:rsidRDefault="007737A8" w:rsidP="00310264">
      <w:pPr>
        <w:pStyle w:val="ab"/>
        <w:rPr>
          <w:b/>
        </w:rPr>
      </w:pPr>
    </w:p>
    <w:p w14:paraId="6A780229" w14:textId="77777777" w:rsidR="005D64E6" w:rsidRDefault="007737A8" w:rsidP="00C35609">
      <w:pPr>
        <w:pStyle w:val="ab"/>
        <w:ind w:firstLine="0"/>
        <w:rPr>
          <w:b/>
        </w:rPr>
      </w:pPr>
      <w:r>
        <w:t xml:space="preserve">где </w:t>
      </w:r>
      <w:r w:rsidR="00D947A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723EB">
        <w:t xml:space="preserve"> – </w:t>
      </w:r>
      <w:r>
        <w:t xml:space="preserve">рост производительности системы основанной на </w:t>
      </w:r>
      <w:r>
        <w:rPr>
          <w:lang w:val="en-US"/>
        </w:rPr>
        <w:t>p</w:t>
      </w:r>
      <w:r w:rsidRPr="000723EB">
        <w:t xml:space="preserve"> </w:t>
      </w:r>
      <w:r>
        <w:t>вычислительных устройств;</w:t>
      </w:r>
    </w:p>
    <w:p w14:paraId="18F7D0F0" w14:textId="77777777" w:rsidR="007737A8" w:rsidRDefault="00141449" w:rsidP="0031026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37A8">
        <w:t xml:space="preserve"> – время необходимое для выполнения задачи, когда вычислительная система имеет одно вычислительное устройство (последовательное выполнение);</w:t>
      </w:r>
    </w:p>
    <w:p w14:paraId="76174C32" w14:textId="77777777" w:rsidR="007737A8" w:rsidRDefault="00141449" w:rsidP="0031026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7737A8">
        <w:t xml:space="preserve"> – время необходимое для выполнения задачи, когда вычислительная система имеет </w:t>
      </w:r>
      <w:r w:rsidR="007737A8">
        <w:rPr>
          <w:lang w:val="en-US"/>
        </w:rPr>
        <w:t>p</w:t>
      </w:r>
      <w:r w:rsidR="007737A8">
        <w:t xml:space="preserve"> вычислительных устройств (частично параллельное выполнение);</w:t>
      </w:r>
    </w:p>
    <w:p w14:paraId="76D2FF2A" w14:textId="77777777" w:rsidR="00D52FDC" w:rsidRDefault="007C564E" w:rsidP="00310264">
      <w:pPr>
        <w:pStyle w:val="ab"/>
      </w:pPr>
      <w:r>
        <w:t xml:space="preserve">При отсутствии особых приемов </w:t>
      </w:r>
      <w:r w:rsidR="004B4CD0">
        <w:t xml:space="preserve">оптимизаций </w:t>
      </w:r>
      <w:r>
        <w:t xml:space="preserve">с </w:t>
      </w:r>
      <w:proofErr w:type="spellStart"/>
      <w:r>
        <w:t>кэшпамятью</w:t>
      </w:r>
      <w:proofErr w:type="spellEnd"/>
      <w:r w:rsidR="004B4CD0">
        <w:t xml:space="preserve"> (которые иногда позволяют достичь супер линейного повышения производительности</w:t>
      </w:r>
      <w:sdt>
        <w:sdtPr>
          <w:id w:val="768284384"/>
          <w:citation/>
        </w:sdtPr>
        <w:sdtContent>
          <w:r w:rsidR="00C03218">
            <w:fldChar w:fldCharType="begin"/>
          </w:r>
          <w:r w:rsidR="00906DCB">
            <w:instrText xml:space="preserve">CITATION Joh \l 1049 </w:instrText>
          </w:r>
          <w:r w:rsidR="00C03218">
            <w:fldChar w:fldCharType="separate"/>
          </w:r>
          <w:r w:rsidR="00040643">
            <w:rPr>
              <w:noProof/>
            </w:rPr>
            <w:t xml:space="preserve"> [22]</w:t>
          </w:r>
          <w:r w:rsidR="00C03218">
            <w:fldChar w:fldCharType="end"/>
          </w:r>
        </w:sdtContent>
      </w:sdt>
      <w:r w:rsidR="004B4CD0">
        <w:t>), нижняя граница оценки времени определяется:</w:t>
      </w:r>
    </w:p>
    <w:p w14:paraId="1793E8C5" w14:textId="77777777" w:rsidR="004B4CD0" w:rsidRDefault="004B4CD0" w:rsidP="00310264">
      <w:pPr>
        <w:pStyle w:val="ab"/>
      </w:pPr>
    </w:p>
    <w:p w14:paraId="20558072" w14:textId="77777777" w:rsidR="004B4CD0" w:rsidRPr="000723EB" w:rsidRDefault="00141449" w:rsidP="00036991">
      <w:pPr>
        <w:pStyle w:val="af6"/>
      </w:pPr>
      <m:oMath>
        <m:sSub>
          <m:sSubPr>
            <m:ctrlPr/>
          </m:sSubPr>
          <m:e>
            <m:r>
              <w:rPr>
                <w:lang w:val="en-US"/>
              </w:rPr>
              <m:t>T</m:t>
            </m:r>
          </m:e>
          <m:sub>
            <m:r>
              <m:t>p</m:t>
            </m:r>
          </m:sub>
        </m:sSub>
        <m:r>
          <m:t>&gt;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/p</m:t>
        </m:r>
      </m:oMath>
      <w:r w:rsidR="00241968">
        <w:t>,</w:t>
      </w:r>
      <w:r w:rsidR="00A85C00">
        <w:tab/>
      </w:r>
      <w:r w:rsidR="004B4CD0">
        <w:tab/>
      </w:r>
      <w:r w:rsidR="004B4CD0">
        <w:tab/>
      </w:r>
      <w:r w:rsidR="004B4CD0">
        <w:tab/>
      </w:r>
      <w:r w:rsidR="004B4CD0">
        <w:tab/>
      </w:r>
      <w:r w:rsidR="004B4CD0">
        <w:tab/>
      </w:r>
      <w:r w:rsidR="004B4CD0" w:rsidRPr="000723EB">
        <w:rPr>
          <w:i w:val="0"/>
        </w:rPr>
        <w:t xml:space="preserve"> (3.</w:t>
      </w:r>
      <w:r w:rsidR="004B4CD0" w:rsidRPr="00036991">
        <w:rPr>
          <w:i w:val="0"/>
        </w:rPr>
        <w:t>3</w:t>
      </w:r>
      <w:r w:rsidR="004B4CD0" w:rsidRPr="000723EB">
        <w:rPr>
          <w:i w:val="0"/>
        </w:rPr>
        <w:t>)</w:t>
      </w:r>
    </w:p>
    <w:p w14:paraId="0B2D55B5" w14:textId="77777777" w:rsidR="004B4CD0" w:rsidRDefault="004B4CD0" w:rsidP="00310264">
      <w:pPr>
        <w:pStyle w:val="ab"/>
      </w:pPr>
    </w:p>
    <w:p w14:paraId="653DAE62" w14:textId="77777777" w:rsidR="00360566" w:rsidRDefault="00906DCB" w:rsidP="00C35609">
      <w:pPr>
        <w:pStyle w:val="ab"/>
        <w:ind w:firstLine="0"/>
      </w:pPr>
      <w:r>
        <w:t xml:space="preserve">где 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- </m:t>
        </m:r>
      </m:oMath>
      <w:r w:rsidR="00360566">
        <w:t>количество вычислительных устройств;</w:t>
      </w:r>
    </w:p>
    <w:p w14:paraId="0A57D732" w14:textId="77777777" w:rsidR="00E21B98" w:rsidRDefault="00360566" w:rsidP="00E21B98">
      <w:pPr>
        <w:pStyle w:val="ab"/>
      </w:pPr>
      <w:r>
        <w:t xml:space="preserve">Это означает что, если имеется 2 вычислительных устройства, невозможно получить ускорение в 2 раза, так как всегда будет </w:t>
      </w:r>
      <w:r w:rsidR="00566874">
        <w:t>дополнительные расходы</w:t>
      </w:r>
      <w:r>
        <w:t xml:space="preserve"> из-за возможных зависимостей по данным и дополнительных расходов связанных с </w:t>
      </w:r>
      <w:r w:rsidR="00566874">
        <w:t xml:space="preserve">параллельным </w:t>
      </w:r>
      <w:r>
        <w:t>выполнением</w:t>
      </w:r>
      <w:r w:rsidR="00566874">
        <w:t>.</w:t>
      </w:r>
      <w:r w:rsidR="00853153">
        <w:t xml:space="preserve"> </w:t>
      </w:r>
      <w:r w:rsidR="00E21B98">
        <w:t>С</w:t>
      </w:r>
      <w:r w:rsidR="00E21B98" w:rsidRPr="00C66055">
        <w:t xml:space="preserve"> прикладной точки зрения</w:t>
      </w:r>
      <w:r w:rsidR="00E21B98">
        <w:t>,</w:t>
      </w:r>
      <w:r w:rsidR="00E21B98" w:rsidRPr="00C66055">
        <w:t xml:space="preserve"> верхняя граница оценки времени выполнения, является более информативной, так как позволяет оценить время в наихудшем сценарии, в то время как нижняя граница оценки дает информацию  о возможном теоретическом максимуме, который </w:t>
      </w:r>
      <w:r w:rsidR="00E21B98">
        <w:t>труднодостижим в реальных задачах.</w:t>
      </w:r>
    </w:p>
    <w:p w14:paraId="66E75AB9" w14:textId="77777777" w:rsidR="00FA5A73" w:rsidRDefault="00FA5A73" w:rsidP="00FA5A73">
      <w:pPr>
        <w:pStyle w:val="ab"/>
      </w:pPr>
      <w:r>
        <w:t xml:space="preserve">В теореме </w:t>
      </w:r>
      <w:proofErr w:type="spellStart"/>
      <w:r>
        <w:t>Грэкхама</w:t>
      </w:r>
      <w:proofErr w:type="spellEnd"/>
      <w:r>
        <w:t xml:space="preserve"> и </w:t>
      </w:r>
      <w:proofErr w:type="spellStart"/>
      <w:r>
        <w:t>Брента</w:t>
      </w:r>
      <w:proofErr w:type="spellEnd"/>
      <w:r>
        <w:t xml:space="preserve"> используется модель представления приложения в виде направленного графа</w:t>
      </w:r>
      <w:r w:rsidRPr="000723EB">
        <w:t xml:space="preserve"> (</w:t>
      </w:r>
      <w:r>
        <w:t xml:space="preserve">рисунок </w:t>
      </w:r>
      <w:r>
        <w:fldChar w:fldCharType="begin"/>
      </w:r>
      <w:r>
        <w:instrText xml:space="preserve"> REF  _Ref262546443 \h \r \t </w:instrText>
      </w:r>
      <w:r>
        <w:fldChar w:fldCharType="separate"/>
      </w:r>
      <w:r w:rsidR="00A81E5D">
        <w:t>3.1</w:t>
      </w:r>
      <w:r>
        <w:fldChar w:fldCharType="end"/>
      </w:r>
      <w:r w:rsidRPr="000723EB">
        <w:t>)</w:t>
      </w:r>
      <w:r>
        <w:t>, где вершины представляют собой выполняемые операции или группы последовательных операций, а дуги  - зависимости по данным (поток данных). Граф имеет одну начальную вершину и одну конечную. Операция может быть выполнена, только если все операции, от которых она зависит по данным, завершены. Операция выполняется на одном вычислительном устройстве. Такая модель с акцентом на поток данных, позволяет  оценить потенциал программы для распараллеливания вычислений.</w:t>
      </w:r>
    </w:p>
    <w:p w14:paraId="549068F0" w14:textId="77777777" w:rsidR="00FA5A73" w:rsidRDefault="00FA5A73" w:rsidP="00FA5A73">
      <w:pPr>
        <w:pStyle w:val="ab"/>
      </w:pPr>
      <w:r>
        <w:t xml:space="preserve">В теореме </w:t>
      </w:r>
      <w:proofErr w:type="spellStart"/>
      <w:r>
        <w:t>Грэкхама</w:t>
      </w:r>
      <w:proofErr w:type="spellEnd"/>
      <w:r>
        <w:t xml:space="preserve"> и </w:t>
      </w:r>
      <w:proofErr w:type="spellStart"/>
      <w:r>
        <w:t>Брента</w:t>
      </w:r>
      <w:proofErr w:type="spellEnd"/>
      <w:r>
        <w:t xml:space="preserve"> используется в основе модель системы выполнения с «жадным» планированием.</w:t>
      </w:r>
    </w:p>
    <w:p w14:paraId="43169116" w14:textId="77777777" w:rsidR="00FA5A73" w:rsidRDefault="00FA5A73" w:rsidP="00FA5A73">
      <w:pPr>
        <w:pStyle w:val="ab"/>
      </w:pPr>
      <w:r>
        <w:t>Планирование выполнения – это стратегия распределения операций по вычислительным устройствам.</w:t>
      </w:r>
    </w:p>
    <w:p w14:paraId="53C8C0EC" w14:textId="77777777" w:rsidR="00FA5A73" w:rsidRDefault="00FA5A73" w:rsidP="00FA5A73">
      <w:pPr>
        <w:pStyle w:val="ab"/>
      </w:pPr>
      <w:r>
        <w:t>«Жадное» планирование (</w:t>
      </w:r>
      <w:proofErr w:type="spellStart"/>
      <w:r w:rsidRPr="000176CD">
        <w:t>Greedy</w:t>
      </w:r>
      <w:proofErr w:type="spellEnd"/>
      <w:r w:rsidRPr="000176CD">
        <w:t xml:space="preserve"> </w:t>
      </w:r>
      <w:proofErr w:type="spellStart"/>
      <w:r w:rsidRPr="000176CD">
        <w:t>Scheduling</w:t>
      </w:r>
      <w:proofErr w:type="spellEnd"/>
      <w:r>
        <w:t>) – это планирование, в котором ни одно вычислительное устройство не бездействует при наличии операций готовых к выполнению.</w:t>
      </w:r>
    </w:p>
    <w:p w14:paraId="579E05F5" w14:textId="77777777" w:rsidR="00FA5A73" w:rsidRPr="00853153" w:rsidRDefault="00FA5A73" w:rsidP="00E21B98">
      <w:pPr>
        <w:pStyle w:val="ab"/>
        <w:rPr>
          <w:b/>
        </w:rPr>
      </w:pPr>
    </w:p>
    <w:p w14:paraId="64577B3E" w14:textId="77777777" w:rsidR="00E54333" w:rsidRDefault="00E54333" w:rsidP="00310264">
      <w:pPr>
        <w:pStyle w:val="ab"/>
      </w:pPr>
    </w:p>
    <w:p w14:paraId="0B1FE14D" w14:textId="77777777" w:rsidR="00FA5A73" w:rsidRDefault="00FA5A73" w:rsidP="00310264">
      <w:pPr>
        <w:pStyle w:val="ab"/>
      </w:pPr>
    </w:p>
    <w:p w14:paraId="61131067" w14:textId="77777777" w:rsidR="00B8644A" w:rsidRDefault="00E54333" w:rsidP="00A85C00">
      <w:pPr>
        <w:pStyle w:val="af1"/>
        <w:ind w:firstLine="0"/>
      </w:pPr>
      <w:r>
        <w:lastRenderedPageBreak/>
        <w:drawing>
          <wp:inline distT="0" distB="0" distL="0" distR="0" wp14:editId="2F5D8194">
            <wp:extent cx="3236037" cy="3312000"/>
            <wp:effectExtent l="0" t="0" r="0" b="0"/>
            <wp:docPr id="2" name="Рисунок 2" descr="E:\code\diplom\pi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E:\code\diplom\pict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37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369198F" w14:textId="77777777" w:rsidR="00D33F35" w:rsidRDefault="00D33F35" w:rsidP="00D33F35">
      <w:pPr>
        <w:pStyle w:val="af3"/>
        <w:numPr>
          <w:ilvl w:val="0"/>
          <w:numId w:val="0"/>
        </w:numPr>
      </w:pPr>
    </w:p>
    <w:p w14:paraId="62064A21" w14:textId="77777777" w:rsidR="00863D41" w:rsidRPr="00FA5A73" w:rsidRDefault="00A85C00" w:rsidP="00A85C00">
      <w:pPr>
        <w:pStyle w:val="af3"/>
        <w:ind w:left="0"/>
      </w:pPr>
      <w:bookmarkStart w:id="64" w:name="_Ref262546443"/>
      <w:r>
        <w:t xml:space="preserve">- </w:t>
      </w:r>
      <w:r w:rsidR="00B8644A" w:rsidRPr="00D33F35">
        <w:t>Модель приложения в виде графа.</w:t>
      </w:r>
      <w:bookmarkEnd w:id="64"/>
    </w:p>
    <w:p w14:paraId="2656C342" w14:textId="77777777" w:rsidR="00FA5A73" w:rsidRPr="00D11E9C" w:rsidRDefault="00FA5A73" w:rsidP="00D11E9C">
      <w:pPr>
        <w:pStyle w:val="af3"/>
        <w:numPr>
          <w:ilvl w:val="0"/>
          <w:numId w:val="0"/>
        </w:numPr>
      </w:pPr>
    </w:p>
    <w:p w14:paraId="698D8AB3" w14:textId="77777777" w:rsidR="005E0F05" w:rsidRDefault="00FA5A73" w:rsidP="00360566">
      <w:pPr>
        <w:pStyle w:val="a2"/>
        <w:rPr>
          <w:b w:val="0"/>
          <w:sz w:val="28"/>
          <w:szCs w:val="28"/>
        </w:rPr>
      </w:pPr>
      <w:r w:rsidRPr="00FA5A73">
        <w:rPr>
          <w:b w:val="0"/>
          <w:sz w:val="28"/>
          <w:szCs w:val="28"/>
        </w:rPr>
        <w:t>Операции готовы к выполнению, если все предшествующие им операции выполнены</w:t>
      </w:r>
      <w:r w:rsidR="00D11E9C">
        <w:rPr>
          <w:b w:val="0"/>
          <w:sz w:val="28"/>
          <w:szCs w:val="28"/>
        </w:rPr>
        <w:t>.</w:t>
      </w:r>
    </w:p>
    <w:p w14:paraId="760ED90E" w14:textId="77777777" w:rsidR="00566874" w:rsidRPr="00036991" w:rsidRDefault="00D11E9C" w:rsidP="00D11E9C">
      <w:pPr>
        <w:pStyle w:val="ab"/>
      </w:pPr>
      <w:r>
        <w:t xml:space="preserve">Как следствие теорем </w:t>
      </w:r>
      <w:proofErr w:type="spellStart"/>
      <w:r w:rsidR="00E54333">
        <w:t>Грэкхам</w:t>
      </w:r>
      <w:r>
        <w:t>а</w:t>
      </w:r>
      <w:proofErr w:type="spellEnd"/>
      <w:r w:rsidR="00036991">
        <w:t xml:space="preserve"> и </w:t>
      </w:r>
      <w:proofErr w:type="spellStart"/>
      <w:r w:rsidR="00036991">
        <w:t>Брент</w:t>
      </w:r>
      <w:r>
        <w:t>а</w:t>
      </w:r>
      <w:proofErr w:type="spellEnd"/>
      <w:r>
        <w:t>,</w:t>
      </w:r>
      <w:r w:rsidR="00036991">
        <w:t xml:space="preserve"> доказа</w:t>
      </w:r>
      <w:r>
        <w:t>но</w:t>
      </w:r>
      <w:r w:rsidR="00E54333">
        <w:t xml:space="preserve"> что</w:t>
      </w:r>
      <w:r w:rsidR="00036991">
        <w:t>,</w:t>
      </w:r>
      <w:r w:rsidR="00E54333">
        <w:t xml:space="preserve"> если для приложения доступно бесконечное количество вычислительных устройств, то время выполнения зависит</w:t>
      </w:r>
      <w:r w:rsidR="005E0F05">
        <w:t xml:space="preserve"> от </w:t>
      </w:r>
      <w:r>
        <w:t xml:space="preserve">длины </w:t>
      </w:r>
      <w:r w:rsidR="005E0F05">
        <w:t>критического пути на графе</w:t>
      </w:r>
      <w:r>
        <w:t xml:space="preserve"> (</w:t>
      </w:r>
      <w:r w:rsidRPr="00D11E9C">
        <w:t>путь максимальной длины в ори</w:t>
      </w:r>
      <w:r>
        <w:t>ентированном ациклическом графе).</w:t>
      </w:r>
      <w:r w:rsidR="005E0F05">
        <w:t xml:space="preserve"> В таком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E0F05" w:rsidRPr="000723EB">
        <w:t xml:space="preserve"> </w:t>
      </w:r>
      <w:r w:rsidR="005E0F05">
        <w:t>можно рассматривать, как время, затрачиваемое на критический путь на таком графе.</w:t>
      </w:r>
      <w:r w:rsidR="00036991">
        <w:t xml:space="preserve"> Это частный случай, в котором количество вычислительных устройств бесконечно (</w:t>
      </w:r>
      <w:r w:rsidR="00036991">
        <w:rPr>
          <w:i/>
          <w:lang w:val="en-US"/>
        </w:rPr>
        <w:t>p</w:t>
      </w:r>
      <w:r w:rsidR="00036991" w:rsidRPr="000723EB">
        <w:rPr>
          <w:i/>
        </w:rPr>
        <w:t>=</w:t>
      </w:r>
      <w:r w:rsidR="00036991" w:rsidRPr="000723EB">
        <w:rPr>
          <w:rFonts w:cs="Times New Roman"/>
          <w:i/>
        </w:rPr>
        <w:t>∞</w:t>
      </w:r>
      <w:r w:rsidR="00036991">
        <w:rPr>
          <w:rFonts w:cs="Times New Roman"/>
          <w:i/>
        </w:rPr>
        <w:t xml:space="preserve">), </w:t>
      </w:r>
      <w:r w:rsidR="00036991" w:rsidRPr="00036991">
        <w:rPr>
          <w:rFonts w:cs="Times New Roman"/>
        </w:rPr>
        <w:t>в</w:t>
      </w:r>
      <w:r w:rsidR="00036991">
        <w:rPr>
          <w:rFonts w:cs="Times New Roman"/>
        </w:rPr>
        <w:t xml:space="preserve"> общем случае,  повышение производительности зависит от критического пути и от количества доступных для планировщика выполнения вычислительных устройств. Основывая на этих двух параметрах, они предложили верхнюю оценку времени необходимого приложению при использовании </w:t>
      </w:r>
      <w:r w:rsidR="00036991">
        <w:rPr>
          <w:i/>
          <w:lang w:val="en-US"/>
        </w:rPr>
        <w:t>p</w:t>
      </w:r>
      <w:r w:rsidR="00036991">
        <w:t xml:space="preserve"> вычислительных устройств</w:t>
      </w:r>
      <w:r w:rsidR="00853153">
        <w:t>:</w:t>
      </w:r>
    </w:p>
    <w:p w14:paraId="32A9DABC" w14:textId="77777777" w:rsidR="00D52FDC" w:rsidRDefault="00D52FDC" w:rsidP="00D52FDC">
      <w:pPr>
        <w:pStyle w:val="a2"/>
        <w:rPr>
          <w:b w:val="0"/>
          <w:sz w:val="28"/>
          <w:szCs w:val="28"/>
        </w:rPr>
      </w:pPr>
    </w:p>
    <w:p w14:paraId="39392076" w14:textId="77777777" w:rsidR="00036991" w:rsidRDefault="00141449" w:rsidP="00036991">
      <w:pPr>
        <w:pStyle w:val="af6"/>
        <w:rPr>
          <w:i w:val="0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p</m:t>
            </m:r>
          </m:sub>
        </m:sSub>
        <m:r>
          <m:t>≤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</m:t>
        </m:r>
        <m:sSub>
          <m:sSubPr>
            <m:ctrlPr/>
          </m:sSubPr>
          <m:e>
            <m:r>
              <m:t>p+ T</m:t>
            </m:r>
          </m:e>
          <m:sub>
            <m:r>
              <m:t>∞</m:t>
            </m:r>
          </m:sub>
        </m:sSub>
      </m:oMath>
      <w:r w:rsidR="00A85C00">
        <w:tab/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036991">
        <w:t xml:space="preserve"> </w:t>
      </w:r>
      <w:r w:rsidR="00036991" w:rsidRPr="00036991">
        <w:rPr>
          <w:i w:val="0"/>
        </w:rPr>
        <w:t>(3.</w:t>
      </w:r>
      <w:r w:rsidR="00036991">
        <w:rPr>
          <w:i w:val="0"/>
        </w:rPr>
        <w:t>4</w:t>
      </w:r>
      <w:r w:rsidR="00036991" w:rsidRPr="00036991">
        <w:rPr>
          <w:i w:val="0"/>
        </w:rPr>
        <w:t>)</w:t>
      </w:r>
    </w:p>
    <w:p w14:paraId="5F9F1141" w14:textId="77777777" w:rsidR="00FE3BC3" w:rsidRDefault="00FE3BC3" w:rsidP="00036991">
      <w:pPr>
        <w:pStyle w:val="af6"/>
        <w:rPr>
          <w:b/>
        </w:rPr>
      </w:pPr>
    </w:p>
    <w:p w14:paraId="7465C1E7" w14:textId="77777777" w:rsidR="00FE3BC3" w:rsidRPr="00FE3BC3" w:rsidRDefault="00FE3BC3" w:rsidP="00C35609">
      <w:pPr>
        <w:pStyle w:val="ab"/>
        <w:ind w:firstLine="0"/>
      </w:pPr>
      <w:r w:rsidRPr="00FE3BC3">
        <w:t xml:space="preserve">где </w:t>
      </w:r>
      <w:r w:rsidR="00EB2F0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E3BC3">
        <w:t xml:space="preserve"> – время необходимое для выполнения задачи, когда вычислительная система имеет p вычислительных</w:t>
      </w:r>
      <w:r w:rsidR="007C4EAE">
        <w:t xml:space="preserve"> устройств</w:t>
      </w:r>
      <w:r w:rsidRPr="00FE3BC3">
        <w:t>;</w:t>
      </w:r>
    </w:p>
    <w:p w14:paraId="7ECCAC35" w14:textId="77777777" w:rsidR="00036991" w:rsidRPr="00C35609" w:rsidRDefault="00141449" w:rsidP="00C35609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E3BC3" w:rsidRPr="00C35609">
        <w:t xml:space="preserve"> – </w:t>
      </w:r>
      <w:r w:rsidR="007C4EAE" w:rsidRPr="00C35609">
        <w:t xml:space="preserve">суммарное </w:t>
      </w:r>
      <w:r w:rsidR="00FE3BC3" w:rsidRPr="00C35609">
        <w:t xml:space="preserve">время выполнения </w:t>
      </w:r>
      <w:r w:rsidR="007C4EAE" w:rsidRPr="00C35609">
        <w:t>всех операций (</w:t>
      </w:r>
      <w:r w:rsidR="00FE3BC3" w:rsidRPr="00C35609">
        <w:t>вычислительная система имеет одно вычислительное устройство (последовательное выполнение)</w:t>
      </w:r>
      <w:r w:rsidR="007C4EAE" w:rsidRPr="00C35609">
        <w:t>)</w:t>
      </w:r>
      <w:r w:rsidR="00FE3BC3" w:rsidRPr="00C35609">
        <w:t>;</w:t>
      </w:r>
    </w:p>
    <w:p w14:paraId="0CF75FAC" w14:textId="77777777" w:rsidR="00FE3BC3" w:rsidRPr="00C35609" w:rsidRDefault="00141449" w:rsidP="00C35609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FE3BC3" w:rsidRPr="00C35609">
        <w:t xml:space="preserve"> – </w:t>
      </w:r>
      <w:r w:rsidR="007C4EAE" w:rsidRPr="00C35609">
        <w:t xml:space="preserve">суммарное </w:t>
      </w:r>
      <w:r w:rsidR="00FE3BC3" w:rsidRPr="00C35609">
        <w:t xml:space="preserve">время необходимое для </w:t>
      </w:r>
      <w:r w:rsidR="007C4EAE" w:rsidRPr="00C35609">
        <w:t xml:space="preserve">выполнения </w:t>
      </w:r>
      <w:r w:rsidR="00FE3BC3" w:rsidRPr="00C35609">
        <w:t>всех операций критического пути;</w:t>
      </w:r>
    </w:p>
    <w:p w14:paraId="091E0B0D" w14:textId="77777777" w:rsidR="000436B8" w:rsidRPr="000723EB" w:rsidRDefault="000436B8" w:rsidP="00FE3BC3">
      <w:pPr>
        <w:pStyle w:val="ab"/>
      </w:pPr>
    </w:p>
    <w:p w14:paraId="609AA2B9" w14:textId="77777777" w:rsidR="007C4EAE" w:rsidRDefault="004D64F6" w:rsidP="00FE3BC3">
      <w:pPr>
        <w:pStyle w:val="ab"/>
      </w:pPr>
      <w:r>
        <w:t>Краткое д</w:t>
      </w:r>
      <w:r w:rsidR="0041200B">
        <w:t>оказательство:</w:t>
      </w:r>
    </w:p>
    <w:p w14:paraId="27618B78" w14:textId="77777777" w:rsidR="003921D5" w:rsidRDefault="003921D5" w:rsidP="00FE3BC3">
      <w:pPr>
        <w:pStyle w:val="ab"/>
      </w:pPr>
      <w:r>
        <w:t>Верхнюю границу оценки времени, которое система</w:t>
      </w:r>
      <w:r w:rsidR="004D64F6">
        <w:t xml:space="preserve"> работой с полной утилизацией доступных вычислительных ресурсов (</w:t>
      </w:r>
      <w:r>
        <w:t>задействует все вычислительные устройства</w:t>
      </w:r>
      <w:r w:rsidR="004D64F6">
        <w:t>)</w:t>
      </w:r>
      <w:r>
        <w:t>, можно оценить как:</w:t>
      </w:r>
    </w:p>
    <w:p w14:paraId="64304286" w14:textId="77777777" w:rsidR="00637B43" w:rsidRDefault="00637B43" w:rsidP="00637B43">
      <w:pPr>
        <w:pStyle w:val="a2"/>
        <w:rPr>
          <w:b w:val="0"/>
          <w:sz w:val="28"/>
          <w:szCs w:val="28"/>
        </w:rPr>
      </w:pPr>
    </w:p>
    <w:p w14:paraId="2A74F6E8" w14:textId="77777777" w:rsidR="00637B43" w:rsidRDefault="00141449" w:rsidP="00637B43">
      <w:pPr>
        <w:pStyle w:val="af6"/>
        <w:rPr>
          <w:i w:val="0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full</m:t>
            </m:r>
          </m:sub>
        </m:sSub>
        <m:r>
          <m:t xml:space="preserve"> ≤ 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</m:t>
        </m:r>
        <m:r>
          <w:rPr>
            <w:lang w:val="en-US"/>
          </w:rPr>
          <m:t>p</m:t>
        </m:r>
      </m:oMath>
      <w:r w:rsidR="00241968">
        <w:t>,</w:t>
      </w:r>
      <w:r w:rsidR="00637B43">
        <w:t xml:space="preserve"> </w:t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637B43" w:rsidRPr="00036991">
        <w:rPr>
          <w:i w:val="0"/>
        </w:rPr>
        <w:t>(3.</w:t>
      </w:r>
      <w:r w:rsidR="00637B43">
        <w:rPr>
          <w:i w:val="0"/>
        </w:rPr>
        <w:t>5</w:t>
      </w:r>
      <w:r w:rsidR="00637B43" w:rsidRPr="00036991">
        <w:rPr>
          <w:i w:val="0"/>
        </w:rPr>
        <w:t>)</w:t>
      </w:r>
    </w:p>
    <w:p w14:paraId="6430EF28" w14:textId="77777777" w:rsidR="00637B43" w:rsidRDefault="00637B43" w:rsidP="00637B43">
      <w:pPr>
        <w:pStyle w:val="af6"/>
        <w:rPr>
          <w:b/>
        </w:rPr>
      </w:pPr>
    </w:p>
    <w:p w14:paraId="4453B94F" w14:textId="77777777" w:rsidR="00637B43" w:rsidRDefault="003921D5" w:rsidP="003921D5">
      <w:pPr>
        <w:pStyle w:val="ab"/>
        <w:rPr>
          <w:b/>
        </w:rPr>
      </w:pPr>
      <w:r>
        <w:t>В</w:t>
      </w:r>
      <w:r w:rsidRPr="003921D5">
        <w:t xml:space="preserve">ремени, которое </w:t>
      </w:r>
      <w:r w:rsidR="004D64F6">
        <w:t>система работой с неполной утилизацией доступных вычислительных ресурсов (</w:t>
      </w:r>
      <w:r w:rsidRPr="003921D5">
        <w:t>задействует</w:t>
      </w:r>
      <w:r>
        <w:t xml:space="preserve"> не</w:t>
      </w:r>
      <w:r w:rsidRPr="003921D5">
        <w:t xml:space="preserve"> все вычислительные устройства</w:t>
      </w:r>
      <w:r w:rsidR="004D64F6">
        <w:t>)</w:t>
      </w:r>
      <w:r w:rsidRPr="003921D5">
        <w:t xml:space="preserve">, </w:t>
      </w:r>
      <w:r>
        <w:t>не может превышать длительность критического пути</w:t>
      </w:r>
      <w:r w:rsidRPr="003921D5">
        <w:t>:</w:t>
      </w:r>
    </w:p>
    <w:p w14:paraId="5AF8D521" w14:textId="77777777" w:rsidR="003921D5" w:rsidRPr="003921D5" w:rsidRDefault="003921D5" w:rsidP="00637B43">
      <w:pPr>
        <w:pStyle w:val="af6"/>
        <w:rPr>
          <w:rFonts w:ascii="Times New Roman" w:hAnsi="Times New Roman"/>
          <w:i w:val="0"/>
        </w:rPr>
      </w:pPr>
    </w:p>
    <w:p w14:paraId="17152D21" w14:textId="77777777" w:rsidR="00637B43" w:rsidRDefault="00141449" w:rsidP="00637B43">
      <w:pPr>
        <w:pStyle w:val="af6"/>
        <w:rPr>
          <w:i w:val="0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notfull</m:t>
            </m:r>
          </m:sub>
        </m:sSub>
        <m:r>
          <m:t xml:space="preserve"> ≤</m:t>
        </m:r>
        <m:sSub>
          <m:sSubPr>
            <m:ctrlPr/>
          </m:sSubPr>
          <m:e>
            <m:r>
              <m:t xml:space="preserve"> T</m:t>
            </m:r>
          </m:e>
          <m:sub>
            <m:r>
              <m:t>∞</m:t>
            </m:r>
          </m:sub>
        </m:sSub>
      </m:oMath>
      <w:r w:rsidR="00241968">
        <w:t>,</w:t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637B43">
        <w:t xml:space="preserve"> </w:t>
      </w:r>
      <w:r w:rsidR="00637B43" w:rsidRPr="00036991">
        <w:rPr>
          <w:i w:val="0"/>
        </w:rPr>
        <w:t>(3.</w:t>
      </w:r>
      <w:r w:rsidR="00637B43">
        <w:rPr>
          <w:i w:val="0"/>
        </w:rPr>
        <w:t>6</w:t>
      </w:r>
      <w:r w:rsidR="00637B43" w:rsidRPr="00036991">
        <w:rPr>
          <w:i w:val="0"/>
        </w:rPr>
        <w:t>)</w:t>
      </w:r>
    </w:p>
    <w:p w14:paraId="2271122C" w14:textId="77777777" w:rsidR="00637B43" w:rsidRPr="000723EB" w:rsidRDefault="00637B43" w:rsidP="00637B43">
      <w:pPr>
        <w:pStyle w:val="af6"/>
        <w:rPr>
          <w:b/>
        </w:rPr>
      </w:pPr>
    </w:p>
    <w:p w14:paraId="66D2EAE3" w14:textId="77777777" w:rsidR="00EF6D09" w:rsidRDefault="000436B8" w:rsidP="00EF6D09">
      <w:pPr>
        <w:pStyle w:val="ab"/>
      </w:pPr>
      <w:r>
        <w:t>Общее время:</w:t>
      </w:r>
    </w:p>
    <w:p w14:paraId="4489FC8D" w14:textId="77777777" w:rsidR="000436B8" w:rsidRPr="003921D5" w:rsidRDefault="000436B8" w:rsidP="000436B8">
      <w:pPr>
        <w:pStyle w:val="af6"/>
        <w:rPr>
          <w:rFonts w:ascii="Times New Roman" w:hAnsi="Times New Roman"/>
          <w:i w:val="0"/>
        </w:rPr>
      </w:pPr>
    </w:p>
    <w:p w14:paraId="7CAA9140" w14:textId="77777777" w:rsidR="000436B8" w:rsidRPr="000723EB" w:rsidRDefault="00141449" w:rsidP="000436B8">
      <w:pPr>
        <w:pStyle w:val="af6"/>
        <w:rPr>
          <w:i w:val="0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p</m:t>
            </m:r>
          </m:sub>
        </m:sSub>
        <m:r>
          <m:t>=</m:t>
        </m:r>
        <m:sSub>
          <m:sSubPr>
            <m:ctrlPr/>
          </m:sSubPr>
          <m:e>
            <m:r>
              <m:t xml:space="preserve"> T</m:t>
            </m:r>
          </m:e>
          <m:sub>
            <m:r>
              <w:rPr>
                <w:lang w:val="en-US"/>
              </w:rPr>
              <m:t>full</m:t>
            </m:r>
          </m:sub>
        </m:sSub>
        <m:r>
          <m:t xml:space="preserve">+ </m:t>
        </m:r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notfull</m:t>
            </m:r>
          </m:sub>
        </m:sSub>
      </m:oMath>
      <w:r w:rsidR="00241968">
        <w:t>,</w:t>
      </w:r>
      <w:r w:rsidR="000436B8">
        <w:t xml:space="preserve">    </w:t>
      </w:r>
      <w:r w:rsidR="000436B8" w:rsidRPr="000723EB">
        <w:tab/>
      </w:r>
      <w:r w:rsidR="000436B8" w:rsidRPr="000723EB">
        <w:tab/>
      </w:r>
      <w:r w:rsidR="000436B8" w:rsidRPr="000723EB">
        <w:tab/>
      </w:r>
      <w:r w:rsidR="000436B8">
        <w:tab/>
      </w:r>
      <w:r w:rsidR="000436B8">
        <w:tab/>
        <w:t xml:space="preserve"> </w:t>
      </w:r>
      <w:r w:rsidR="000436B8" w:rsidRPr="00036991">
        <w:rPr>
          <w:i w:val="0"/>
        </w:rPr>
        <w:t>(3.</w:t>
      </w:r>
      <w:r w:rsidR="000436B8">
        <w:rPr>
          <w:i w:val="0"/>
        </w:rPr>
        <w:t>7</w:t>
      </w:r>
      <w:r w:rsidR="000436B8" w:rsidRPr="00036991">
        <w:rPr>
          <w:i w:val="0"/>
        </w:rPr>
        <w:t>)</w:t>
      </w:r>
    </w:p>
    <w:p w14:paraId="369330E6" w14:textId="77777777" w:rsidR="000436B8" w:rsidRPr="000723EB" w:rsidRDefault="000436B8" w:rsidP="000436B8">
      <w:pPr>
        <w:pStyle w:val="af6"/>
        <w:rPr>
          <w:i w:val="0"/>
        </w:rPr>
      </w:pPr>
    </w:p>
    <w:p w14:paraId="47C7A9B7" w14:textId="77777777" w:rsidR="000436B8" w:rsidRPr="000723EB" w:rsidRDefault="000436B8" w:rsidP="000436B8">
      <w:pPr>
        <w:pStyle w:val="ab"/>
      </w:pPr>
      <w:r>
        <w:t>Подставляя (3.5) и (3.6) в выражение (3.7) получим:</w:t>
      </w:r>
    </w:p>
    <w:p w14:paraId="51C6BA3B" w14:textId="77777777" w:rsidR="000436B8" w:rsidRPr="000723EB" w:rsidRDefault="000436B8" w:rsidP="000436B8">
      <w:pPr>
        <w:pStyle w:val="af6"/>
        <w:rPr>
          <w:i w:val="0"/>
        </w:rPr>
      </w:pPr>
    </w:p>
    <w:p w14:paraId="4FE340B9" w14:textId="77777777" w:rsidR="000436B8" w:rsidRDefault="00141449" w:rsidP="000436B8">
      <w:pPr>
        <w:pStyle w:val="af6"/>
        <w:rPr>
          <w:i w:val="0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p</m:t>
            </m:r>
          </m:sub>
        </m:sSub>
        <m:r>
          <m:t>≤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</m:t>
        </m:r>
        <m:sSub>
          <m:sSubPr>
            <m:ctrlPr/>
          </m:sSubPr>
          <m:e>
            <m:r>
              <m:t>p+ T</m:t>
            </m:r>
          </m:e>
          <m:sub>
            <m:r>
              <m:t>∞</m:t>
            </m:r>
          </m:sub>
        </m:sSub>
      </m:oMath>
      <w:r w:rsidR="00241968">
        <w:t>,</w:t>
      </w:r>
      <w:r w:rsidR="000436B8">
        <w:t xml:space="preserve">  </w:t>
      </w:r>
      <w:r w:rsidR="00841BEF">
        <w:tab/>
      </w:r>
      <w:r w:rsidR="000436B8" w:rsidRPr="000723EB">
        <w:tab/>
      </w:r>
      <w:r w:rsidR="000436B8" w:rsidRPr="000723EB">
        <w:tab/>
      </w:r>
      <w:r w:rsidR="000436B8" w:rsidRPr="000723EB">
        <w:tab/>
      </w:r>
      <w:r w:rsidR="000436B8">
        <w:tab/>
      </w:r>
      <w:r w:rsidR="000436B8">
        <w:tab/>
        <w:t xml:space="preserve"> </w:t>
      </w:r>
      <w:r w:rsidR="000436B8" w:rsidRPr="00036991">
        <w:rPr>
          <w:i w:val="0"/>
        </w:rPr>
        <w:t>(3.</w:t>
      </w:r>
      <w:r w:rsidR="000436B8" w:rsidRPr="000723EB">
        <w:rPr>
          <w:i w:val="0"/>
        </w:rPr>
        <w:t>8</w:t>
      </w:r>
      <w:r w:rsidR="000436B8" w:rsidRPr="00036991">
        <w:rPr>
          <w:i w:val="0"/>
        </w:rPr>
        <w:t>)</w:t>
      </w:r>
    </w:p>
    <w:p w14:paraId="5C36EA7F" w14:textId="77777777" w:rsidR="000436B8" w:rsidRPr="000723EB" w:rsidRDefault="000436B8" w:rsidP="000436B8">
      <w:pPr>
        <w:pStyle w:val="af6"/>
        <w:rPr>
          <w:b/>
        </w:rPr>
      </w:pPr>
    </w:p>
    <w:p w14:paraId="41CEFC8D" w14:textId="77777777" w:rsidR="000436B8" w:rsidRDefault="000436B8" w:rsidP="00EF6D09">
      <w:pPr>
        <w:pStyle w:val="ab"/>
      </w:pPr>
      <w:r>
        <w:t>Что согласуется с (3.4).</w:t>
      </w:r>
    </w:p>
    <w:p w14:paraId="3CBB9513" w14:textId="77777777" w:rsidR="000436B8" w:rsidRDefault="000436B8" w:rsidP="00EF6D09">
      <w:pPr>
        <w:pStyle w:val="ab"/>
      </w:pPr>
    </w:p>
    <w:p w14:paraId="0352CA4E" w14:textId="77777777" w:rsidR="000436B8" w:rsidRDefault="00720FB4" w:rsidP="002335B7">
      <w:pPr>
        <w:pStyle w:val="3"/>
      </w:pPr>
      <w:bookmarkStart w:id="65" w:name="_Toc262734929"/>
      <w:bookmarkStart w:id="66" w:name="_Toc262735243"/>
      <w:r>
        <w:t>Закон Амдала</w:t>
      </w:r>
      <w:bookmarkEnd w:id="65"/>
      <w:bookmarkEnd w:id="66"/>
    </w:p>
    <w:p w14:paraId="1A27C1FE" w14:textId="77777777" w:rsidR="002807B1" w:rsidRPr="000723EB" w:rsidRDefault="001B3781" w:rsidP="002807B1">
      <w:pPr>
        <w:rPr>
          <w:lang w:val="ru-RU"/>
        </w:rPr>
      </w:pPr>
      <w:r>
        <w:rPr>
          <w:lang w:val="ru-RU"/>
        </w:rPr>
        <w:t>В общем случае закон Амдала используется для нахождения максимума ожидаемого роста производительности всей системы,</w:t>
      </w:r>
      <w:r w:rsidR="00F0636A">
        <w:rPr>
          <w:lang w:val="ru-RU"/>
        </w:rPr>
        <w:t xml:space="preserve"> </w:t>
      </w:r>
      <w:r>
        <w:rPr>
          <w:lang w:val="ru-RU"/>
        </w:rPr>
        <w:t xml:space="preserve">при </w:t>
      </w:r>
      <w:r w:rsidR="00F0636A">
        <w:rPr>
          <w:lang w:val="ru-RU"/>
        </w:rPr>
        <w:t>увеличении производительности только части</w:t>
      </w:r>
      <w:sdt>
        <w:sdtPr>
          <w:rPr>
            <w:lang w:val="ru-RU"/>
          </w:rPr>
          <w:id w:val="-88475154"/>
          <w:citation/>
        </w:sdtPr>
        <w:sdtContent>
          <w:r w:rsidR="00D11DB0">
            <w:rPr>
              <w:lang w:val="ru-RU"/>
            </w:rPr>
            <w:fldChar w:fldCharType="begin"/>
          </w:r>
          <w:r w:rsidR="00D11DB0" w:rsidRPr="000723EB">
            <w:rPr>
              <w:lang w:val="ru-RU"/>
            </w:rPr>
            <w:instrText xml:space="preserve"> </w:instrText>
          </w:r>
          <w:r w:rsidR="00D11DB0">
            <w:rPr>
              <w:lang w:val="en-US"/>
            </w:rPr>
            <w:instrText>CITATION</w:instrText>
          </w:r>
          <w:r w:rsidR="00D11DB0" w:rsidRPr="000723EB">
            <w:rPr>
              <w:lang w:val="ru-RU"/>
            </w:rPr>
            <w:instrText xml:space="preserve"> </w:instrText>
          </w:r>
          <w:r w:rsidR="00D11DB0">
            <w:rPr>
              <w:lang w:val="en-US"/>
            </w:rPr>
            <w:instrText>Amd</w:instrText>
          </w:r>
          <w:r w:rsidR="00D11DB0" w:rsidRPr="000723EB">
            <w:rPr>
              <w:lang w:val="ru-RU"/>
            </w:rPr>
            <w:instrText>67 \</w:instrText>
          </w:r>
          <w:r w:rsidR="00D11DB0">
            <w:rPr>
              <w:lang w:val="en-US"/>
            </w:rPr>
            <w:instrText>l</w:instrText>
          </w:r>
          <w:r w:rsidR="00D11DB0" w:rsidRPr="000723EB">
            <w:rPr>
              <w:lang w:val="ru-RU"/>
            </w:rPr>
            <w:instrText xml:space="preserve"> 1033 </w:instrText>
          </w:r>
          <w:r w:rsidR="00D11DB0">
            <w:rPr>
              <w:lang w:val="ru-RU"/>
            </w:rPr>
            <w:fldChar w:fldCharType="separate"/>
          </w:r>
          <w:r w:rsidR="00040643" w:rsidRPr="000723EB">
            <w:rPr>
              <w:noProof/>
              <w:lang w:val="ru-RU"/>
            </w:rPr>
            <w:t xml:space="preserve"> [23]</w:t>
          </w:r>
          <w:r w:rsidR="00D11DB0">
            <w:rPr>
              <w:lang w:val="ru-RU"/>
            </w:rPr>
            <w:fldChar w:fldCharType="end"/>
          </w:r>
        </w:sdtContent>
      </w:sdt>
      <w:r w:rsidR="00D11DB0">
        <w:rPr>
          <w:lang w:val="ru-RU"/>
        </w:rPr>
        <w:t>.</w:t>
      </w:r>
      <w:r w:rsidR="0066633D" w:rsidRPr="000723EB">
        <w:rPr>
          <w:lang w:val="ru-RU"/>
        </w:rPr>
        <w:t xml:space="preserve"> </w:t>
      </w:r>
      <w:r w:rsidR="002807B1">
        <w:rPr>
          <w:lang w:val="ru-RU"/>
        </w:rPr>
        <w:t>В отношении параллельных вычислений закон Амдала  это модель ожидаемого повышения производительности параллельной реализации алгоритма по сравнению с его последовательной версией, с допущением, что размер задачи остается прежним.</w:t>
      </w:r>
    </w:p>
    <w:p w14:paraId="0249F4D6" w14:textId="77777777" w:rsidR="002807B1" w:rsidRDefault="00C000A3" w:rsidP="00C000A3">
      <w:pPr>
        <w:pStyle w:val="ab"/>
      </w:pPr>
      <w:r>
        <w:lastRenderedPageBreak/>
        <w:t xml:space="preserve">Тогда ускорение, которое может быть получено на вычислительной системе из </w:t>
      </w:r>
      <w:r>
        <w:rPr>
          <w:rStyle w:val="texhtml"/>
          <w:i/>
          <w:iCs/>
        </w:rPr>
        <w:t>p</w:t>
      </w:r>
      <w:r>
        <w:t xml:space="preserve"> вычислительных устройств, по сравнению с системой с одним вычислительным устройством, не будет превышать величины:</w:t>
      </w:r>
    </w:p>
    <w:p w14:paraId="6A426BC3" w14:textId="77777777" w:rsidR="00227646" w:rsidRDefault="00227646" w:rsidP="00C000A3">
      <w:pPr>
        <w:pStyle w:val="ab"/>
      </w:pPr>
    </w:p>
    <w:p w14:paraId="112D16A0" w14:textId="77777777" w:rsidR="00227646" w:rsidRPr="00227646" w:rsidRDefault="00141449" w:rsidP="00C000A3">
      <w:pPr>
        <w:pStyle w:val="ab"/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be-BY"/>
                </w:rPr>
              </m:ctrlPr>
            </m:fPr>
            <m:num>
              <m:r>
                <w:rPr>
                  <w:rFonts w:ascii="Cambria Math" w:hAnsi="Cambria Math" w:cs="Times New Roman"/>
                  <w:lang w:val="be-BY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e-BY"/>
                    </w:rPr>
                    <m:t>1-a</m:t>
                  </m:r>
                </m:e>
              </m:d>
              <m:r>
                <w:rPr>
                  <w:rFonts w:ascii="Cambria Math" w:hAnsi="Cambria Math" w:cs="Times New Roman"/>
                  <w:lang w:val="be-BY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e-BY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lang w:val="be-BY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 w:cs="Times New Roman"/>
              <w:lang w:val="be-BY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lang w:val="be-BY"/>
            </w:rPr>
            <m:t xml:space="preserve">                                                          </m:t>
          </m:r>
          <m:r>
            <m:rPr>
              <m:sty m:val="b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3.9</m:t>
          </m:r>
          <m:r>
            <m:rPr>
              <m:sty m:val="b"/>
            </m:rPr>
            <w:rPr>
              <w:rFonts w:ascii="Cambria Math" w:hAnsi="Cambria Math" w:cs="Times New Roman"/>
            </w:rPr>
            <m:t>)</m:t>
          </m:r>
        </m:oMath>
      </m:oMathPara>
    </w:p>
    <w:p w14:paraId="09C9A922" w14:textId="77777777" w:rsidR="00227646" w:rsidRPr="00227646" w:rsidRDefault="00227646" w:rsidP="00C000A3">
      <w:pPr>
        <w:pStyle w:val="ab"/>
      </w:pPr>
    </w:p>
    <w:p w14:paraId="186A28E3" w14:textId="77777777" w:rsidR="00C000A3" w:rsidRDefault="00C000A3" w:rsidP="00C35609">
      <w:pPr>
        <w:pStyle w:val="ab"/>
        <w:ind w:firstLine="0"/>
      </w:pPr>
      <w:r>
        <w:t>где</w:t>
      </w:r>
      <w:r w:rsidRPr="000723EB">
        <w:t xml:space="preserve"> </w:t>
      </w:r>
      <w:r w:rsidR="00EB2F02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41232A" w:rsidRPr="000723EB">
        <w:t xml:space="preserve"> – </w:t>
      </w:r>
      <w:r w:rsidR="0041232A">
        <w:t xml:space="preserve">ускорение на системе из </w:t>
      </w:r>
      <m:oMath>
        <m:r>
          <w:rPr>
            <w:rFonts w:ascii="Cambria Math" w:hAnsi="Cambria Math"/>
          </w:rPr>
          <m:t>p</m:t>
        </m:r>
      </m:oMath>
      <w:r w:rsidR="0041232A">
        <w:t xml:space="preserve"> процессоров;</w:t>
      </w:r>
    </w:p>
    <w:p w14:paraId="3BAF5466" w14:textId="77777777" w:rsidR="0041232A" w:rsidRPr="000723EB" w:rsidRDefault="0041232A" w:rsidP="00C000A3">
      <w:pPr>
        <w:pStyle w:val="ab"/>
      </w:pPr>
      <m:oMath>
        <m:r>
          <w:rPr>
            <w:rFonts w:ascii="Cambria Math" w:hAnsi="Cambria Math"/>
          </w:rPr>
          <m:t>a</m:t>
        </m:r>
      </m:oMath>
      <w:r>
        <w:t xml:space="preserve"> – доля объема вычислений, которая может быть распараллелена идеально (то есть время вычисления будет обратно пропорционально числу задействованных процессоров </w:t>
      </w:r>
      <m:oMath>
        <m:r>
          <w:rPr>
            <w:rFonts w:ascii="Cambria Math" w:hAnsi="Cambria Math"/>
          </w:rPr>
          <m:t>p</m:t>
        </m:r>
      </m:oMath>
      <w:r>
        <w:t>)</w:t>
      </w:r>
      <w:r w:rsidR="00447B6C" w:rsidRPr="000723EB">
        <w:t>;</w:t>
      </w:r>
    </w:p>
    <w:p w14:paraId="50458EEA" w14:textId="77777777" w:rsidR="00447B6C" w:rsidRDefault="00447B6C" w:rsidP="00C000A3">
      <w:pPr>
        <w:pStyle w:val="ab"/>
      </w:pPr>
      <m:oMath>
        <m:r>
          <w:rPr>
            <w:rFonts w:ascii="Cambria Math" w:hAnsi="Cambria Math"/>
          </w:rPr>
          <m:t>p</m:t>
        </m:r>
      </m:oMath>
      <w:r w:rsidRPr="000723EB">
        <w:t xml:space="preserve"> – </w:t>
      </w:r>
      <w:r w:rsidR="002970C3">
        <w:t>количество</w:t>
      </w:r>
      <w:r>
        <w:t xml:space="preserve"> процессоров в системе;</w:t>
      </w:r>
    </w:p>
    <w:p w14:paraId="17889A40" w14:textId="77777777" w:rsidR="00447B6C" w:rsidRDefault="00447B6C" w:rsidP="002B6334">
      <w:pPr>
        <w:pStyle w:val="ab"/>
        <w:rPr>
          <w:iCs/>
        </w:rPr>
      </w:pPr>
      <w:r>
        <w:t xml:space="preserve">Закон Амдала показывает, что прирост эффективности вычислений зависит от алгоритма задачи и ограничен сверху для любой задачи с </w:t>
      </w:r>
      <m:oMath>
        <m:r>
          <w:rPr>
            <w:rFonts w:ascii="Cambria Math" w:hAnsi="Cambria Math"/>
          </w:rPr>
          <m:t>a≠1</m:t>
        </m:r>
      </m:oMath>
      <w:r>
        <w:rPr>
          <w:iCs/>
        </w:rPr>
        <w:t>.</w:t>
      </w:r>
    </w:p>
    <w:p w14:paraId="6E924AA9" w14:textId="77777777" w:rsidR="00DA5DFA" w:rsidRDefault="00DA5DFA" w:rsidP="002B6334">
      <w:pPr>
        <w:pStyle w:val="ab"/>
      </w:pPr>
      <w:r>
        <w:rPr>
          <w:iCs/>
        </w:rPr>
        <w:t>Данный закон позволяет сделать грубую оценку эффективности распараллеливания алгоритма и о возможном оптимальном  необходимом количестве вычислительных устройств.</w:t>
      </w:r>
    </w:p>
    <w:p w14:paraId="7D47252F" w14:textId="77777777" w:rsidR="00447B6C" w:rsidRPr="00447B6C" w:rsidRDefault="00447B6C" w:rsidP="00C000A3">
      <w:pPr>
        <w:pStyle w:val="ab"/>
      </w:pPr>
    </w:p>
    <w:p w14:paraId="2D6A7C94" w14:textId="77777777" w:rsidR="002807B1" w:rsidRPr="00FF6A35" w:rsidRDefault="002970C3" w:rsidP="003274C6">
      <w:pPr>
        <w:pStyle w:val="af8"/>
      </w:pPr>
      <w:r>
        <w:t xml:space="preserve">– </w:t>
      </w:r>
      <w:r w:rsidRPr="00FF6A35">
        <w:t xml:space="preserve">Значение </w:t>
      </w:r>
      <w:r w:rsidR="0074329F" w:rsidRPr="00FF6A35">
        <w:t xml:space="preserve">максимального </w:t>
      </w:r>
      <w:r w:rsidRPr="00FF6A35">
        <w:t>у</w:t>
      </w:r>
      <w:r w:rsidR="002B6334" w:rsidRPr="00FF6A35">
        <w:t>скорени</w:t>
      </w:r>
      <w:r w:rsidRPr="00FF6A35">
        <w:t>е</w:t>
      </w:r>
      <w:r w:rsidR="002B6334" w:rsidRPr="00FF6A35">
        <w:t xml:space="preserve"> выполнения</w:t>
      </w:r>
      <w:r w:rsidRPr="00FF6A35">
        <w:t xml:space="preserve"> </w:t>
      </w:r>
    </w:p>
    <w:tbl>
      <w:tblPr>
        <w:tblStyle w:val="afb"/>
        <w:tblW w:w="7830" w:type="dxa"/>
        <w:tblLook w:val="04A0" w:firstRow="1" w:lastRow="0" w:firstColumn="1" w:lastColumn="0" w:noHBand="0" w:noVBand="1"/>
      </w:tblPr>
      <w:tblGrid>
        <w:gridCol w:w="1485"/>
        <w:gridCol w:w="2115"/>
        <w:gridCol w:w="2115"/>
        <w:gridCol w:w="2115"/>
      </w:tblGrid>
      <w:tr w:rsidR="00EB2F02" w:rsidRPr="002970C3" w14:paraId="2855CBB1" w14:textId="77777777" w:rsidTr="00C40C22">
        <w:trPr>
          <w:trHeight w:val="300"/>
        </w:trPr>
        <w:tc>
          <w:tcPr>
            <w:tcW w:w="1485" w:type="dxa"/>
            <w:vMerge w:val="restart"/>
            <w:tcBorders>
              <w:tl2br w:val="nil"/>
            </w:tcBorders>
            <w:noWrap/>
            <w:hideMark/>
          </w:tcPr>
          <w:p w14:paraId="693A0105" w14:textId="77777777" w:rsidR="00EB2F02" w:rsidRDefault="00EB2F02" w:rsidP="00C35609">
            <w:pPr>
              <w:pStyle w:val="ab"/>
              <w:ind w:firstLine="0"/>
              <w:jc w:val="center"/>
              <w:rPr>
                <w:rFonts w:eastAsia="SimSun" w:cs="Times New Roman"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lang w:val="en-US" w:eastAsia="ru-RU"/>
              </w:rPr>
              <w:t>,%</w:t>
            </w:r>
          </w:p>
        </w:tc>
        <w:tc>
          <w:tcPr>
            <w:tcW w:w="6345" w:type="dxa"/>
            <w:gridSpan w:val="3"/>
            <w:noWrap/>
            <w:hideMark/>
          </w:tcPr>
          <w:p w14:paraId="7146130D" w14:textId="77777777" w:rsidR="00EB2F02" w:rsidRPr="00C35609" w:rsidRDefault="00EB2F02" w:rsidP="002970C3">
            <w:pPr>
              <w:pStyle w:val="ab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EB2F02" w:rsidRPr="002970C3" w14:paraId="57B1F08F" w14:textId="77777777" w:rsidTr="00C35609">
        <w:trPr>
          <w:trHeight w:val="300"/>
        </w:trPr>
        <w:tc>
          <w:tcPr>
            <w:tcW w:w="1485" w:type="dxa"/>
            <w:vMerge/>
            <w:tcBorders>
              <w:tl2br w:val="nil"/>
            </w:tcBorders>
            <w:noWrap/>
            <w:hideMark/>
          </w:tcPr>
          <w:p w14:paraId="7E74036A" w14:textId="77777777" w:rsidR="00EB2F02" w:rsidRPr="002970C3" w:rsidRDefault="00EB2F02" w:rsidP="00C35609">
            <w:pPr>
              <w:pStyle w:val="ab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15" w:type="dxa"/>
            <w:noWrap/>
            <w:hideMark/>
          </w:tcPr>
          <w:p w14:paraId="43B3E99A" w14:textId="77777777" w:rsidR="00EB2F02" w:rsidRPr="002970C3" w:rsidRDefault="00EB2F02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8</w:t>
            </w:r>
          </w:p>
        </w:tc>
        <w:tc>
          <w:tcPr>
            <w:tcW w:w="2115" w:type="dxa"/>
            <w:noWrap/>
            <w:hideMark/>
          </w:tcPr>
          <w:p w14:paraId="68158898" w14:textId="77777777" w:rsidR="00EB2F02" w:rsidRPr="002970C3" w:rsidRDefault="00EB2F02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16</w:t>
            </w:r>
          </w:p>
        </w:tc>
        <w:tc>
          <w:tcPr>
            <w:tcW w:w="2115" w:type="dxa"/>
            <w:noWrap/>
            <w:hideMark/>
          </w:tcPr>
          <w:p w14:paraId="1D260C48" w14:textId="77777777" w:rsidR="00EB2F02" w:rsidRPr="002970C3" w:rsidRDefault="00EB2F02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32</w:t>
            </w:r>
          </w:p>
        </w:tc>
      </w:tr>
      <w:tr w:rsidR="002970C3" w:rsidRPr="002970C3" w14:paraId="412D615A" w14:textId="77777777" w:rsidTr="002970C3">
        <w:trPr>
          <w:trHeight w:val="300"/>
        </w:trPr>
        <w:tc>
          <w:tcPr>
            <w:tcW w:w="1485" w:type="dxa"/>
            <w:noWrap/>
            <w:hideMark/>
          </w:tcPr>
          <w:p w14:paraId="606685F3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0</w:t>
            </w:r>
          </w:p>
        </w:tc>
        <w:tc>
          <w:tcPr>
            <w:tcW w:w="2115" w:type="dxa"/>
            <w:noWrap/>
            <w:hideMark/>
          </w:tcPr>
          <w:p w14:paraId="582D999C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</w:t>
            </w:r>
          </w:p>
        </w:tc>
        <w:tc>
          <w:tcPr>
            <w:tcW w:w="2115" w:type="dxa"/>
            <w:noWrap/>
            <w:hideMark/>
          </w:tcPr>
          <w:p w14:paraId="686AE9CF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</w:t>
            </w:r>
          </w:p>
        </w:tc>
        <w:tc>
          <w:tcPr>
            <w:tcW w:w="2115" w:type="dxa"/>
            <w:noWrap/>
            <w:hideMark/>
          </w:tcPr>
          <w:p w14:paraId="689898DE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</w:t>
            </w:r>
          </w:p>
        </w:tc>
      </w:tr>
      <w:tr w:rsidR="002970C3" w:rsidRPr="002970C3" w14:paraId="07BAB82A" w14:textId="77777777" w:rsidTr="002970C3">
        <w:trPr>
          <w:trHeight w:val="300"/>
        </w:trPr>
        <w:tc>
          <w:tcPr>
            <w:tcW w:w="1485" w:type="dxa"/>
            <w:noWrap/>
            <w:hideMark/>
          </w:tcPr>
          <w:p w14:paraId="04FC9855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10</w:t>
            </w:r>
          </w:p>
        </w:tc>
        <w:tc>
          <w:tcPr>
            <w:tcW w:w="2115" w:type="dxa"/>
            <w:noWrap/>
            <w:hideMark/>
          </w:tcPr>
          <w:p w14:paraId="696CB82A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2115" w:type="dxa"/>
            <w:noWrap/>
            <w:hideMark/>
          </w:tcPr>
          <w:p w14:paraId="0AE20172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1,10</w:t>
            </w:r>
          </w:p>
        </w:tc>
        <w:tc>
          <w:tcPr>
            <w:tcW w:w="2115" w:type="dxa"/>
            <w:noWrap/>
            <w:hideMark/>
          </w:tcPr>
          <w:p w14:paraId="1B5E3241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1,1</w:t>
            </w:r>
            <w:r>
              <w:rPr>
                <w:lang w:val="en-US" w:eastAsia="ru-RU"/>
              </w:rPr>
              <w:t>1</w:t>
            </w:r>
          </w:p>
        </w:tc>
      </w:tr>
      <w:tr w:rsidR="002970C3" w:rsidRPr="002970C3" w14:paraId="0AA1D500" w14:textId="77777777" w:rsidTr="002970C3">
        <w:trPr>
          <w:trHeight w:val="300"/>
        </w:trPr>
        <w:tc>
          <w:tcPr>
            <w:tcW w:w="1485" w:type="dxa"/>
            <w:noWrap/>
            <w:hideMark/>
          </w:tcPr>
          <w:p w14:paraId="2137E0DA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25</w:t>
            </w:r>
          </w:p>
        </w:tc>
        <w:tc>
          <w:tcPr>
            <w:tcW w:w="2115" w:type="dxa"/>
            <w:noWrap/>
            <w:hideMark/>
          </w:tcPr>
          <w:p w14:paraId="77B9CA82" w14:textId="77777777" w:rsidR="002970C3" w:rsidRPr="002970C3" w:rsidRDefault="002970C3" w:rsidP="000723EB">
            <w:pPr>
              <w:pStyle w:val="ab"/>
              <w:jc w:val="left"/>
              <w:rPr>
                <w:lang w:eastAsia="ru-RU"/>
              </w:rPr>
            </w:pPr>
            <w:r w:rsidRPr="002970C3">
              <w:rPr>
                <w:lang w:eastAsia="ru-RU"/>
              </w:rPr>
              <w:t>1,02</w:t>
            </w:r>
          </w:p>
        </w:tc>
        <w:tc>
          <w:tcPr>
            <w:tcW w:w="2115" w:type="dxa"/>
            <w:noWrap/>
            <w:hideMark/>
          </w:tcPr>
          <w:p w14:paraId="2D9AC9B9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1,3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2115" w:type="dxa"/>
            <w:noWrap/>
            <w:hideMark/>
          </w:tcPr>
          <w:p w14:paraId="263998A6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1,3</w:t>
            </w:r>
            <w:r>
              <w:rPr>
                <w:lang w:val="en-US" w:eastAsia="ru-RU"/>
              </w:rPr>
              <w:t>2</w:t>
            </w:r>
          </w:p>
        </w:tc>
      </w:tr>
      <w:tr w:rsidR="002970C3" w:rsidRPr="002970C3" w14:paraId="19DEA2A8" w14:textId="77777777" w:rsidTr="002970C3">
        <w:trPr>
          <w:trHeight w:val="300"/>
        </w:trPr>
        <w:tc>
          <w:tcPr>
            <w:tcW w:w="1485" w:type="dxa"/>
            <w:noWrap/>
            <w:hideMark/>
          </w:tcPr>
          <w:p w14:paraId="7D75196B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50</w:t>
            </w:r>
          </w:p>
        </w:tc>
        <w:tc>
          <w:tcPr>
            <w:tcW w:w="2115" w:type="dxa"/>
            <w:noWrap/>
            <w:hideMark/>
          </w:tcPr>
          <w:p w14:paraId="105D1576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>
              <w:rPr>
                <w:lang w:eastAsia="ru-RU"/>
              </w:rPr>
              <w:t>1,7</w:t>
            </w:r>
            <w:r>
              <w:rPr>
                <w:lang w:val="en-US" w:eastAsia="ru-RU"/>
              </w:rPr>
              <w:t>8</w:t>
            </w:r>
          </w:p>
        </w:tc>
        <w:tc>
          <w:tcPr>
            <w:tcW w:w="2115" w:type="dxa"/>
            <w:noWrap/>
            <w:hideMark/>
          </w:tcPr>
          <w:p w14:paraId="5E0CFF72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1,88</w:t>
            </w:r>
          </w:p>
        </w:tc>
        <w:tc>
          <w:tcPr>
            <w:tcW w:w="2115" w:type="dxa"/>
            <w:noWrap/>
            <w:hideMark/>
          </w:tcPr>
          <w:p w14:paraId="33B09F5E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1,9</w:t>
            </w:r>
            <w:r>
              <w:rPr>
                <w:lang w:val="en-US" w:eastAsia="ru-RU"/>
              </w:rPr>
              <w:t>4</w:t>
            </w:r>
          </w:p>
        </w:tc>
      </w:tr>
      <w:tr w:rsidR="002970C3" w:rsidRPr="002970C3" w14:paraId="19DA7BA0" w14:textId="77777777" w:rsidTr="002970C3">
        <w:trPr>
          <w:trHeight w:val="300"/>
        </w:trPr>
        <w:tc>
          <w:tcPr>
            <w:tcW w:w="1485" w:type="dxa"/>
            <w:noWrap/>
            <w:hideMark/>
          </w:tcPr>
          <w:p w14:paraId="0D12C1C7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75</w:t>
            </w:r>
          </w:p>
        </w:tc>
        <w:tc>
          <w:tcPr>
            <w:tcW w:w="2115" w:type="dxa"/>
            <w:noWrap/>
            <w:hideMark/>
          </w:tcPr>
          <w:p w14:paraId="23A0B25B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1,4</w:t>
            </w:r>
            <w:r>
              <w:rPr>
                <w:lang w:val="en-US" w:eastAsia="ru-RU"/>
              </w:rPr>
              <w:t>9</w:t>
            </w:r>
          </w:p>
        </w:tc>
        <w:tc>
          <w:tcPr>
            <w:tcW w:w="2115" w:type="dxa"/>
            <w:noWrap/>
            <w:hideMark/>
          </w:tcPr>
          <w:p w14:paraId="66E71656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3,3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2115" w:type="dxa"/>
            <w:noWrap/>
            <w:hideMark/>
          </w:tcPr>
          <w:p w14:paraId="4A50D3CF" w14:textId="77777777" w:rsidR="002970C3" w:rsidRPr="002970C3" w:rsidRDefault="002970C3" w:rsidP="002970C3">
            <w:pPr>
              <w:pStyle w:val="ab"/>
              <w:rPr>
                <w:lang w:val="en-US" w:eastAsia="ru-RU"/>
              </w:rPr>
            </w:pPr>
            <w:r w:rsidRPr="002970C3">
              <w:rPr>
                <w:lang w:eastAsia="ru-RU"/>
              </w:rPr>
              <w:t>3,6</w:t>
            </w:r>
            <w:r>
              <w:rPr>
                <w:lang w:val="en-US" w:eastAsia="ru-RU"/>
              </w:rPr>
              <w:t>6</w:t>
            </w:r>
          </w:p>
        </w:tc>
      </w:tr>
      <w:tr w:rsidR="002970C3" w:rsidRPr="002970C3" w14:paraId="78EBE40C" w14:textId="77777777" w:rsidTr="002970C3">
        <w:trPr>
          <w:trHeight w:val="300"/>
        </w:trPr>
        <w:tc>
          <w:tcPr>
            <w:tcW w:w="1485" w:type="dxa"/>
            <w:noWrap/>
            <w:hideMark/>
          </w:tcPr>
          <w:p w14:paraId="6DC57147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100</w:t>
            </w:r>
          </w:p>
        </w:tc>
        <w:tc>
          <w:tcPr>
            <w:tcW w:w="2115" w:type="dxa"/>
            <w:noWrap/>
            <w:hideMark/>
          </w:tcPr>
          <w:p w14:paraId="4A97ADEC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8</w:t>
            </w:r>
          </w:p>
        </w:tc>
        <w:tc>
          <w:tcPr>
            <w:tcW w:w="2115" w:type="dxa"/>
            <w:noWrap/>
            <w:hideMark/>
          </w:tcPr>
          <w:p w14:paraId="37F81DC3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16</w:t>
            </w:r>
          </w:p>
        </w:tc>
        <w:tc>
          <w:tcPr>
            <w:tcW w:w="2115" w:type="dxa"/>
            <w:noWrap/>
            <w:hideMark/>
          </w:tcPr>
          <w:p w14:paraId="449A9250" w14:textId="77777777" w:rsidR="002970C3" w:rsidRPr="002970C3" w:rsidRDefault="002970C3" w:rsidP="002970C3">
            <w:pPr>
              <w:pStyle w:val="ab"/>
              <w:rPr>
                <w:lang w:eastAsia="ru-RU"/>
              </w:rPr>
            </w:pPr>
            <w:r w:rsidRPr="002970C3">
              <w:rPr>
                <w:lang w:eastAsia="ru-RU"/>
              </w:rPr>
              <w:t>32</w:t>
            </w:r>
          </w:p>
        </w:tc>
      </w:tr>
    </w:tbl>
    <w:p w14:paraId="0C988A29" w14:textId="77777777" w:rsidR="002970C3" w:rsidRDefault="002970C3" w:rsidP="003274C6">
      <w:pPr>
        <w:pStyle w:val="af8"/>
      </w:pPr>
    </w:p>
    <w:p w14:paraId="52F90CA7" w14:textId="77777777" w:rsidR="002807B1" w:rsidRPr="002807B1" w:rsidRDefault="008C0665" w:rsidP="00720FB4">
      <w:pPr>
        <w:rPr>
          <w:lang w:val="ru-RU"/>
        </w:rPr>
      </w:pPr>
      <w:r>
        <w:rPr>
          <w:lang w:val="ru-RU"/>
        </w:rPr>
        <w:t>Например, если доля параллельных вычислений</w:t>
      </w:r>
      <w:r w:rsidR="002335B7">
        <w:rPr>
          <w:lang w:val="ru-RU"/>
        </w:rPr>
        <w:t xml:space="preserve"> в алгоритме</w:t>
      </w:r>
      <w:r>
        <w:rPr>
          <w:lang w:val="ru-RU"/>
        </w:rPr>
        <w:t xml:space="preserve"> 75% то</w:t>
      </w:r>
      <w:r w:rsidR="002335B7">
        <w:rPr>
          <w:lang w:val="ru-RU"/>
        </w:rPr>
        <w:t xml:space="preserve"> верхний предел </w:t>
      </w:r>
      <w:r>
        <w:rPr>
          <w:lang w:val="ru-RU"/>
        </w:rPr>
        <w:t xml:space="preserve">ускорение </w:t>
      </w:r>
      <w:r w:rsidR="002335B7">
        <w:rPr>
          <w:lang w:val="ru-RU"/>
        </w:rPr>
        <w:t xml:space="preserve"> в 1.49 раз </w:t>
      </w:r>
      <w:r>
        <w:rPr>
          <w:lang w:val="ru-RU"/>
        </w:rPr>
        <w:t xml:space="preserve">при использовании 8 процессоров, </w:t>
      </w:r>
      <w:r w:rsidR="002335B7">
        <w:rPr>
          <w:lang w:val="ru-RU"/>
        </w:rPr>
        <w:t xml:space="preserve">эффективность </w:t>
      </w:r>
      <w:r>
        <w:rPr>
          <w:lang w:val="ru-RU"/>
        </w:rPr>
        <w:t xml:space="preserve">составляет </w:t>
      </w:r>
      <w:r w:rsidR="002335B7">
        <w:rPr>
          <w:lang w:val="ru-RU"/>
        </w:rPr>
        <w:t>18%;  в 3.37 раза при 16 процессорах - эффективность 21%; и в 3.66 раза при 32 процессорах – эффективность 11%.</w:t>
      </w:r>
      <w:r w:rsidR="00BC2A1B">
        <w:rPr>
          <w:lang w:val="ru-RU"/>
        </w:rPr>
        <w:t xml:space="preserve"> </w:t>
      </w:r>
    </w:p>
    <w:p w14:paraId="376740A1" w14:textId="77777777" w:rsidR="00EF6D09" w:rsidRPr="000723EB" w:rsidRDefault="00EF6D09" w:rsidP="00637B43">
      <w:pPr>
        <w:pStyle w:val="af6"/>
        <w:rPr>
          <w:b/>
        </w:rPr>
      </w:pPr>
    </w:p>
    <w:p w14:paraId="0F2731CA" w14:textId="77777777" w:rsidR="00BC2A1B" w:rsidRDefault="00BC2A1B" w:rsidP="00BC2A1B">
      <w:pPr>
        <w:pStyle w:val="3"/>
      </w:pPr>
      <w:bookmarkStart w:id="67" w:name="_Toc262734930"/>
      <w:bookmarkStart w:id="68" w:name="_Toc262735244"/>
      <w:r>
        <w:t>Особенности оценки увеличения производительности</w:t>
      </w:r>
      <w:bookmarkEnd w:id="67"/>
      <w:bookmarkEnd w:id="68"/>
    </w:p>
    <w:p w14:paraId="6DADC8EE" w14:textId="77777777" w:rsidR="00BC2A1B" w:rsidRDefault="00BC2A1B" w:rsidP="00BC2A1B">
      <w:pPr>
        <w:pStyle w:val="ab"/>
      </w:pPr>
      <w:r>
        <w:t>В общем случае</w:t>
      </w:r>
      <w:r w:rsidR="002560E3">
        <w:t>,</w:t>
      </w:r>
      <w:r>
        <w:t xml:space="preserve"> исходя из выражения (3.4)</w:t>
      </w:r>
      <w:r w:rsidR="002560E3">
        <w:t>,</w:t>
      </w:r>
      <w:r>
        <w:t xml:space="preserve"> </w:t>
      </w:r>
      <w:r w:rsidR="002560E3">
        <w:t>повышения производительности системы можно добиться несколькими способами: уменьшением общего времени выполнения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60E3">
        <w:t>) или уменьшением времени выполнения критического пути</w:t>
      </w:r>
      <w:proofErr w:type="gramStart"/>
      <w:r w:rsidR="002560E3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2560E3">
        <w:t>).</w:t>
      </w:r>
      <w:r w:rsidR="00841BEF">
        <w:t xml:space="preserve"> </w:t>
      </w:r>
      <w:proofErr w:type="gramEnd"/>
      <w:r w:rsidR="002560E3">
        <w:t xml:space="preserve">Причем эти две величины </w:t>
      </w:r>
      <w:r w:rsidR="002560E3">
        <w:lastRenderedPageBreak/>
        <w:t xml:space="preserve">взаимосвязаны, и уменьшение одной из них </w:t>
      </w:r>
      <w:r w:rsidR="00A442F2">
        <w:t>приводит к</w:t>
      </w:r>
      <w:r w:rsidR="002560E3">
        <w:t xml:space="preserve"> увеличени</w:t>
      </w:r>
      <w:r w:rsidR="00841BEF">
        <w:t>ю</w:t>
      </w:r>
      <w:r w:rsidR="002560E3">
        <w:t xml:space="preserve"> другой.</w:t>
      </w:r>
      <w:r w:rsidR="00841BEF">
        <w:t xml:space="preserve"> Такой эффект приводит к тому</w:t>
      </w:r>
      <w:r w:rsidR="00BF3C71">
        <w:t>, что оптимизированная версия алгоритма</w:t>
      </w:r>
      <w:r w:rsidR="00841BEF">
        <w:t xml:space="preserve">, </w:t>
      </w:r>
      <w:r w:rsidR="00BF3C71">
        <w:t xml:space="preserve"> может демонстрировать противоположные результаты на системах с разным количеством вычислительных устройств. Этот парадокс объясняется теоремой </w:t>
      </w:r>
      <w:proofErr w:type="spellStart"/>
      <w:r w:rsidR="00BF3C71">
        <w:t>Грэкхама</w:t>
      </w:r>
      <w:proofErr w:type="spellEnd"/>
      <w:r w:rsidR="00BF3C71">
        <w:rPr>
          <w:b/>
        </w:rPr>
        <w:t xml:space="preserve"> </w:t>
      </w:r>
      <w:r w:rsidR="00BF3C71">
        <w:t xml:space="preserve">и </w:t>
      </w:r>
      <w:proofErr w:type="spellStart"/>
      <w:r w:rsidR="00BF3C71">
        <w:t>Брента</w:t>
      </w:r>
      <w:proofErr w:type="spellEnd"/>
      <w:r w:rsidR="00BF3C71">
        <w:t>.</w:t>
      </w:r>
    </w:p>
    <w:p w14:paraId="3F02354B" w14:textId="77777777" w:rsidR="00A33767" w:rsidRDefault="00A33767" w:rsidP="00BC2A1B">
      <w:pPr>
        <w:pStyle w:val="ab"/>
      </w:pPr>
      <w:r>
        <w:t>Время выполнения, как верхняя оценка времени выполнения:</w:t>
      </w:r>
    </w:p>
    <w:p w14:paraId="52C34833" w14:textId="77777777" w:rsidR="002560E3" w:rsidRDefault="002560E3" w:rsidP="00BC2A1B">
      <w:pPr>
        <w:pStyle w:val="ab"/>
      </w:pPr>
    </w:p>
    <w:p w14:paraId="28B5B115" w14:textId="77777777" w:rsidR="00841BEF" w:rsidRDefault="00141449" w:rsidP="00841BEF">
      <w:pPr>
        <w:pStyle w:val="af6"/>
        <w:rPr>
          <w:i w:val="0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en-US"/>
              </w:rPr>
              <m:t>p</m:t>
            </m:r>
          </m:sub>
        </m:sSub>
        <m:r>
          <m:t>≈</m:t>
        </m:r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/</m:t>
        </m:r>
        <m:sSub>
          <m:sSubPr>
            <m:ctrlPr/>
          </m:sSubPr>
          <m:e>
            <m:r>
              <m:t>p+ T</m:t>
            </m:r>
          </m:e>
          <m:sub>
            <m:r>
              <m:t>∞</m:t>
            </m:r>
          </m:sub>
        </m:sSub>
      </m:oMath>
      <w:r w:rsidR="00241968" w:rsidRPr="000723EB">
        <w:t>.</w:t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A85C00">
        <w:tab/>
      </w:r>
      <w:r w:rsidR="00841BEF">
        <w:t xml:space="preserve"> </w:t>
      </w:r>
      <w:r w:rsidR="00841BEF" w:rsidRPr="00036991">
        <w:rPr>
          <w:i w:val="0"/>
        </w:rPr>
        <w:t>(3.</w:t>
      </w:r>
      <w:r w:rsidR="00841BEF">
        <w:rPr>
          <w:i w:val="0"/>
        </w:rPr>
        <w:t>10</w:t>
      </w:r>
      <w:r w:rsidR="00841BEF" w:rsidRPr="00036991">
        <w:rPr>
          <w:i w:val="0"/>
        </w:rPr>
        <w:t>)</w:t>
      </w:r>
    </w:p>
    <w:p w14:paraId="5D574353" w14:textId="77777777" w:rsidR="002560E3" w:rsidRDefault="002560E3" w:rsidP="002560E3">
      <w:pPr>
        <w:pStyle w:val="ab"/>
        <w:ind w:firstLine="0"/>
      </w:pPr>
    </w:p>
    <w:p w14:paraId="77BEB90A" w14:textId="77777777" w:rsidR="00A33767" w:rsidRPr="004F0F70" w:rsidRDefault="00A33767" w:rsidP="004F0F70">
      <w:pPr>
        <w:pStyle w:val="ab"/>
      </w:pPr>
      <w:r w:rsidRPr="004F0F70">
        <w:t>Пример:</w:t>
      </w:r>
    </w:p>
    <w:p w14:paraId="6ACDB86E" w14:textId="77777777" w:rsidR="00A33767" w:rsidRPr="000723EB" w:rsidRDefault="00A33767" w:rsidP="004F0F70">
      <w:pPr>
        <w:pStyle w:val="ab"/>
      </w:pPr>
      <w:r w:rsidRPr="004F0F70">
        <w:t xml:space="preserve">До оптимизации: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=2048;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241968" w:rsidRPr="000723EB">
        <w:t>,</w:t>
      </w:r>
    </w:p>
    <w:p w14:paraId="71294147" w14:textId="77777777" w:rsidR="00E116A4" w:rsidRPr="004F0F70" w:rsidRDefault="00E116A4" w:rsidP="004F0F70">
      <w:pPr>
        <w:pStyle w:val="ab"/>
      </w:pPr>
      <w:r w:rsidRPr="004F0F70">
        <w:t xml:space="preserve">Рассчитаем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</m:oMath>
      <w:r w:rsidRPr="004F0F70">
        <w:t>по (3.10):</w:t>
      </w:r>
    </w:p>
    <w:p w14:paraId="56BA4198" w14:textId="77777777" w:rsidR="00E116A4" w:rsidRDefault="00E116A4" w:rsidP="00A33767">
      <w:pPr>
        <w:pStyle w:val="ab"/>
        <w:ind w:firstLine="0"/>
      </w:pPr>
    </w:p>
    <w:p w14:paraId="42734759" w14:textId="77777777" w:rsidR="00E116A4" w:rsidRPr="00E116A4" w:rsidRDefault="00141449" w:rsidP="00E116A4">
      <w:pPr>
        <w:pStyle w:val="ab"/>
        <w:ind w:firstLine="0"/>
        <w:jc w:val="right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2048</m:t>
              </m:r>
            </m:num>
            <m:den>
              <m:r>
                <w:rPr>
                  <w:rFonts w:ascii="Cambria Math"/>
                </w:rPr>
                <m:t>32</m:t>
              </m:r>
            </m:den>
          </m:f>
          <m:r>
            <w:rPr>
              <w:rFonts w:ascii="Cambria Math"/>
            </w:rPr>
            <m:t xml:space="preserve">+1=65.                                 </m:t>
          </m:r>
          <m:r>
            <m:rPr>
              <m:sty m:val="p"/>
            </m:rPr>
            <w:rPr>
              <w:rFonts w:ascii="Cambria Math" w:hAnsi="Cambria Math"/>
            </w:rPr>
            <m:t>(3.11)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116A4">
        <w:tab/>
      </w:r>
      <w:r w:rsidR="00E116A4">
        <w:tab/>
      </w:r>
      <w:r w:rsidR="00E116A4">
        <w:tab/>
      </w:r>
      <w:r w:rsidR="00E116A4">
        <w:tab/>
      </w:r>
    </w:p>
    <w:p w14:paraId="5B850715" w14:textId="77777777" w:rsidR="00E116A4" w:rsidRPr="00E116A4" w:rsidRDefault="00E116A4" w:rsidP="00A33767">
      <w:pPr>
        <w:pStyle w:val="ab"/>
        <w:ind w:firstLine="0"/>
      </w:pPr>
    </w:p>
    <w:p w14:paraId="196DA419" w14:textId="77777777" w:rsidR="00E116A4" w:rsidRPr="004F0F70" w:rsidRDefault="00E116A4" w:rsidP="004F0F70">
      <w:pPr>
        <w:pStyle w:val="ab"/>
      </w:pPr>
      <w:r w:rsidRPr="004F0F70">
        <w:t xml:space="preserve">Рассчитаем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512</m:t>
            </m:r>
          </m:sub>
        </m:sSub>
      </m:oMath>
      <w:r w:rsidRPr="004F0F70">
        <w:t xml:space="preserve"> по (3.10):</w:t>
      </w:r>
    </w:p>
    <w:p w14:paraId="1E3D030A" w14:textId="77777777" w:rsidR="00E116A4" w:rsidRDefault="00E116A4" w:rsidP="00E116A4">
      <w:pPr>
        <w:pStyle w:val="ab"/>
        <w:ind w:firstLine="0"/>
      </w:pPr>
    </w:p>
    <w:p w14:paraId="25AA53B4" w14:textId="77777777" w:rsidR="00E116A4" w:rsidRPr="00E116A4" w:rsidRDefault="00141449" w:rsidP="00E116A4">
      <w:pPr>
        <w:pStyle w:val="ab"/>
        <w:ind w:firstLine="0"/>
        <w:jc w:val="right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512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512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2048</m:t>
              </m:r>
            </m:num>
            <m:den>
              <m:r>
                <w:rPr>
                  <w:rFonts w:ascii="Cambria Math"/>
                </w:rPr>
                <m:t>512</m:t>
              </m:r>
            </m:den>
          </m:f>
          <m:r>
            <w:rPr>
              <w:rFonts w:ascii="Cambria Math"/>
            </w:rPr>
            <m:t>+1=5.                              (3.12)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116A4">
        <w:tab/>
      </w:r>
      <w:r w:rsidR="00E116A4">
        <w:tab/>
      </w:r>
      <w:r w:rsidR="00E116A4">
        <w:tab/>
      </w:r>
      <w:r w:rsidR="00E116A4">
        <w:tab/>
      </w:r>
    </w:p>
    <w:p w14:paraId="1259D54B" w14:textId="77777777" w:rsidR="00E116A4" w:rsidRPr="00E116A4" w:rsidRDefault="00E116A4" w:rsidP="00E116A4">
      <w:pPr>
        <w:pStyle w:val="ab"/>
        <w:ind w:firstLine="0"/>
      </w:pPr>
    </w:p>
    <w:p w14:paraId="1B585ADE" w14:textId="77777777" w:rsidR="00E116A4" w:rsidRPr="004F0F70" w:rsidRDefault="00E116A4" w:rsidP="004F0F70">
      <w:pPr>
        <w:pStyle w:val="ab"/>
      </w:pPr>
      <w:r w:rsidRPr="004F0F70">
        <w:t xml:space="preserve">После оптимизации: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=1024;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="008274C0">
        <w:t>.</w:t>
      </w:r>
    </w:p>
    <w:p w14:paraId="27A2A81A" w14:textId="77777777" w:rsidR="00E116A4" w:rsidRPr="004F0F70" w:rsidRDefault="00E116A4" w:rsidP="004F0F70">
      <w:pPr>
        <w:pStyle w:val="ab"/>
      </w:pPr>
      <w:r w:rsidRPr="004F0F70">
        <w:t xml:space="preserve">Рассчитаем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</m:oMath>
      <w:r w:rsidRPr="004F0F70">
        <w:t>по (3.10):</w:t>
      </w:r>
    </w:p>
    <w:p w14:paraId="2617C2CA" w14:textId="77777777" w:rsidR="00E116A4" w:rsidRDefault="00E116A4" w:rsidP="00E116A4">
      <w:pPr>
        <w:pStyle w:val="ab"/>
        <w:ind w:firstLine="0"/>
      </w:pPr>
    </w:p>
    <w:p w14:paraId="789894F3" w14:textId="77777777" w:rsidR="00E116A4" w:rsidRPr="00E116A4" w:rsidRDefault="00141449" w:rsidP="00E116A4">
      <w:pPr>
        <w:pStyle w:val="ab"/>
        <w:ind w:firstLine="0"/>
        <w:jc w:val="right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T'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T'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1024</m:t>
              </m:r>
            </m:num>
            <m:den>
              <m:r>
                <w:rPr>
                  <w:rFonts w:ascii="Cambria Math"/>
                </w:rPr>
                <m:t>32</m:t>
              </m:r>
            </m:den>
          </m:f>
          <m:r>
            <w:rPr>
              <w:rFonts w:ascii="Cambria Math"/>
            </w:rPr>
            <m:t xml:space="preserve">+8=40.                            </m:t>
          </m:r>
          <m:r>
            <m:rPr>
              <m:sty m:val="p"/>
            </m:rPr>
            <w:rPr>
              <w:rFonts w:ascii="Cambria Math" w:hAnsi="Cambria Math"/>
            </w:rPr>
            <m:t>(3.1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116A4">
        <w:tab/>
      </w:r>
      <w:r w:rsidR="00E116A4">
        <w:tab/>
      </w:r>
      <w:r w:rsidR="00E116A4">
        <w:tab/>
      </w:r>
      <w:r w:rsidR="00E116A4">
        <w:tab/>
      </w:r>
    </w:p>
    <w:p w14:paraId="109718C1" w14:textId="77777777" w:rsidR="00E116A4" w:rsidRPr="00E116A4" w:rsidRDefault="00E116A4" w:rsidP="00E116A4">
      <w:pPr>
        <w:pStyle w:val="ab"/>
        <w:ind w:firstLine="0"/>
      </w:pPr>
    </w:p>
    <w:p w14:paraId="0F9D5BF0" w14:textId="77777777" w:rsidR="00E116A4" w:rsidRPr="004F0F70" w:rsidRDefault="00E116A4" w:rsidP="004F0F70">
      <w:pPr>
        <w:pStyle w:val="ab"/>
      </w:pPr>
      <w:r w:rsidRPr="004F0F70">
        <w:t xml:space="preserve">Рассчитаем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512</m:t>
            </m:r>
          </m:sub>
        </m:sSub>
      </m:oMath>
      <w:r w:rsidRPr="004F0F70">
        <w:t xml:space="preserve"> по (3.10):</w:t>
      </w:r>
    </w:p>
    <w:p w14:paraId="22DCC607" w14:textId="77777777" w:rsidR="00E116A4" w:rsidRDefault="00E116A4" w:rsidP="00E116A4">
      <w:pPr>
        <w:pStyle w:val="ab"/>
        <w:ind w:firstLine="0"/>
      </w:pPr>
    </w:p>
    <w:p w14:paraId="0AA5CB18" w14:textId="77777777" w:rsidR="00E116A4" w:rsidRDefault="00141449" w:rsidP="00E116A4">
      <w:pPr>
        <w:pStyle w:val="ab"/>
        <w:ind w:firstLine="0"/>
        <w:jc w:val="right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T'</m:t>
              </m:r>
            </m:e>
            <m:sub>
              <m:r>
                <w:rPr>
                  <w:rFonts w:ascii="Cambria Math" w:hAnsi="Cambria Math"/>
                  <w:lang w:val="en-US"/>
                </w:rPr>
                <m:t>512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512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T'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1024</m:t>
              </m:r>
            </m:num>
            <m:den>
              <m:r>
                <w:rPr>
                  <w:rFonts w:ascii="Cambria Math"/>
                </w:rPr>
                <m:t>512</m:t>
              </m:r>
            </m:den>
          </m:f>
          <m:r>
            <w:rPr>
              <w:rFonts w:ascii="Cambria Math"/>
            </w:rPr>
            <m:t xml:space="preserve">+8=10.                         </m:t>
          </m:r>
          <m:r>
            <m:rPr>
              <m:sty m:val="p"/>
            </m:rPr>
            <w:rPr>
              <w:rFonts w:ascii="Cambria Math" w:hAnsi="Cambria Math"/>
            </w:rPr>
            <m:t>(3.1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116A4">
        <w:tab/>
      </w:r>
      <w:r w:rsidR="00E116A4">
        <w:tab/>
      </w:r>
      <w:r w:rsidR="00E116A4">
        <w:tab/>
      </w:r>
      <w:r w:rsidR="00E116A4">
        <w:tab/>
      </w:r>
    </w:p>
    <w:p w14:paraId="156D1550" w14:textId="77777777" w:rsidR="00D322EE" w:rsidRDefault="00D322EE" w:rsidP="00E116A4">
      <w:pPr>
        <w:pStyle w:val="ab"/>
        <w:ind w:firstLine="0"/>
        <w:jc w:val="right"/>
      </w:pPr>
    </w:p>
    <w:p w14:paraId="14D75D61" w14:textId="77777777" w:rsidR="00D322EE" w:rsidRPr="00F10FC1" w:rsidRDefault="00D322EE" w:rsidP="00D322EE">
      <w:pPr>
        <w:pStyle w:val="ab"/>
        <w:rPr>
          <w:i/>
        </w:rPr>
      </w:pPr>
      <w:r w:rsidRPr="00D322EE">
        <w:t>Получаем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T'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Pr="000723EB">
        <w:t xml:space="preserve">, </w:t>
      </w:r>
      <w:r>
        <w:t xml:space="preserve">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T'</m:t>
            </m:r>
          </m:e>
          <m:sub>
            <m:r>
              <w:rPr>
                <w:rFonts w:ascii="Cambria Math" w:hAnsi="Cambria Math"/>
              </w:rPr>
              <m:t>512</m:t>
            </m:r>
          </m:sub>
        </m:sSub>
        <m:r>
          <w:rPr>
            <w:rFonts w:asci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512</m:t>
            </m:r>
          </m:sub>
        </m:sSub>
      </m:oMath>
      <w:r w:rsidR="00F10FC1">
        <w:t>.</w:t>
      </w:r>
    </w:p>
    <w:p w14:paraId="25261860" w14:textId="77777777" w:rsidR="00E116A4" w:rsidRDefault="00D322EE" w:rsidP="00D322EE">
      <w:pPr>
        <w:pStyle w:val="ab"/>
      </w:pPr>
      <w:r>
        <w:t xml:space="preserve">В </w:t>
      </w:r>
      <w:r w:rsidR="00F10FC1">
        <w:t xml:space="preserve">результате, </w:t>
      </w:r>
      <w:r>
        <w:t xml:space="preserve">оптимизация по уменьшению общего времени выполнения за счет увеличение продолжительности критического пути, </w:t>
      </w:r>
      <w:r>
        <w:lastRenderedPageBreak/>
        <w:t>приводит к повышению итоговой производительности</w:t>
      </w:r>
      <w:r w:rsidR="00F10FC1">
        <w:t xml:space="preserve"> при использовании 32 процессоров, но</w:t>
      </w:r>
      <w:r>
        <w:t xml:space="preserve"> </w:t>
      </w:r>
      <w:r w:rsidR="00F10FC1">
        <w:t>ухудшает результат при использовании 512 процессоров.</w:t>
      </w:r>
    </w:p>
    <w:p w14:paraId="4181CEF3" w14:textId="77777777" w:rsidR="00A875C0" w:rsidRDefault="00F10FC1" w:rsidP="00D322EE">
      <w:pPr>
        <w:pStyle w:val="ab"/>
      </w:pPr>
      <w:r>
        <w:t>Вывод: эффективная оптимизация алгоритма возможно только при наличии информации о систем</w:t>
      </w:r>
      <w:r w:rsidR="008E613F">
        <w:t>е (</w:t>
      </w:r>
      <w:r>
        <w:t xml:space="preserve">или </w:t>
      </w:r>
      <w:r w:rsidR="008E613F">
        <w:t>предполагаемой</w:t>
      </w:r>
      <w:r>
        <w:t xml:space="preserve"> систем</w:t>
      </w:r>
      <w:r w:rsidR="008E613F">
        <w:t>е</w:t>
      </w:r>
      <w:r>
        <w:t>), на котор</w:t>
      </w:r>
      <w:r w:rsidR="008E613F">
        <w:t>ой</w:t>
      </w:r>
      <w:r>
        <w:t xml:space="preserve"> этот алгоритм будет выполняться.</w:t>
      </w:r>
    </w:p>
    <w:p w14:paraId="2BED2356" w14:textId="77777777" w:rsidR="00610C0C" w:rsidRDefault="00610C0C">
      <w:pPr>
        <w:rPr>
          <w:b/>
          <w:szCs w:val="28"/>
          <w:lang w:val="ru-RU"/>
        </w:rPr>
      </w:pPr>
      <w:r>
        <w:br w:type="page"/>
      </w:r>
    </w:p>
    <w:p w14:paraId="437152AA" w14:textId="77777777" w:rsidR="00CF74E6" w:rsidRDefault="00CF74E6" w:rsidP="00CF74E6">
      <w:pPr>
        <w:pStyle w:val="1"/>
      </w:pPr>
      <w:bookmarkStart w:id="69" w:name="_Toc262734931"/>
      <w:bookmarkStart w:id="70" w:name="_Toc262735245"/>
      <w:bookmarkStart w:id="71" w:name="_Toc263073978"/>
      <w:r>
        <w:lastRenderedPageBreak/>
        <w:t>РАЗРАБОТКА ПРОГРАММНОГО СРЕДСТВА</w:t>
      </w:r>
      <w:bookmarkEnd w:id="69"/>
      <w:bookmarkEnd w:id="70"/>
      <w:bookmarkEnd w:id="71"/>
    </w:p>
    <w:p w14:paraId="6D7D14FA" w14:textId="77777777" w:rsidR="005907F5" w:rsidRDefault="005907F5" w:rsidP="005907F5">
      <w:pPr>
        <w:rPr>
          <w:lang w:val="ru-RU"/>
        </w:rPr>
      </w:pPr>
    </w:p>
    <w:p w14:paraId="729AB720" w14:textId="77777777" w:rsidR="005907F5" w:rsidRDefault="00D53A5B" w:rsidP="00136303">
      <w:pPr>
        <w:pStyle w:val="2"/>
      </w:pPr>
      <w:bookmarkStart w:id="72" w:name="_Toc263073979"/>
      <w:r>
        <w:t>Разработка</w:t>
      </w:r>
      <w:r w:rsidR="00136303">
        <w:t xml:space="preserve"> </w:t>
      </w:r>
      <w:r>
        <w:t xml:space="preserve">архитектуры </w:t>
      </w:r>
      <w:r w:rsidR="00136303">
        <w:t>программного средства</w:t>
      </w:r>
      <w:bookmarkEnd w:id="72"/>
    </w:p>
    <w:p w14:paraId="34702DA7" w14:textId="77777777" w:rsidR="00136303" w:rsidRDefault="00136303" w:rsidP="00136303">
      <w:pPr>
        <w:rPr>
          <w:lang w:val="ru-RU"/>
        </w:rPr>
      </w:pPr>
    </w:p>
    <w:p w14:paraId="4E943037" w14:textId="77777777" w:rsidR="00136303" w:rsidRPr="00A81E5D" w:rsidRDefault="00136303" w:rsidP="00136303">
      <w:pPr>
        <w:pStyle w:val="ab"/>
      </w:pPr>
      <w:r>
        <w:t xml:space="preserve">По техническому заданию данное программное средство  должно представлять собой библиотеку, обеспечивающие две основные функции: управление набором правил, и эффективная проверка на соответствие им </w:t>
      </w:r>
      <w:r w:rsidR="00583962">
        <w:t>определённого</w:t>
      </w:r>
      <w:r>
        <w:t xml:space="preserve"> набора текстовых файлов. </w:t>
      </w:r>
      <w:r w:rsidR="00E946D6">
        <w:t>Основным критерием качества итогового программного средства является обеспечиваемая им производительность (скорость обработки текстовых файлов)</w:t>
      </w:r>
      <w:r w:rsidR="00CB30C9">
        <w:t xml:space="preserve">. Для достижения </w:t>
      </w:r>
      <w:r w:rsidR="000723EB">
        <w:t>необходимой</w:t>
      </w:r>
      <w:r w:rsidR="00CB30C9">
        <w:t xml:space="preserve"> пр</w:t>
      </w:r>
      <w:bookmarkStart w:id="73" w:name="_GoBack"/>
      <w:bookmarkEnd w:id="73"/>
      <w:r w:rsidR="00CB30C9">
        <w:t>оизводительности</w:t>
      </w:r>
      <w:r w:rsidR="00CB30C9" w:rsidRPr="000723EB">
        <w:t xml:space="preserve"> </w:t>
      </w:r>
      <w:r w:rsidR="00CB30C9">
        <w:t xml:space="preserve">наиболее </w:t>
      </w:r>
      <w:r w:rsidR="00583962">
        <w:t>ресурсоёмкие</w:t>
      </w:r>
      <w:r w:rsidR="00CB30C9">
        <w:t xml:space="preserve"> алгоритмы  </w:t>
      </w:r>
      <w:r w:rsidR="000723EB">
        <w:t xml:space="preserve">необходимо </w:t>
      </w:r>
      <w:r w:rsidR="00CB30C9">
        <w:t xml:space="preserve"> </w:t>
      </w:r>
      <w:r w:rsidR="000723EB">
        <w:t xml:space="preserve">проектировать с </w:t>
      </w:r>
      <w:r w:rsidR="00583962">
        <w:t>учётом</w:t>
      </w:r>
      <w:r w:rsidR="000723EB">
        <w:t xml:space="preserve"> особенностей</w:t>
      </w:r>
      <w:r w:rsidR="00CB30C9">
        <w:t xml:space="preserve"> ма</w:t>
      </w:r>
      <w:r w:rsidR="00583962">
        <w:t xml:space="preserve">ссивно параллельных вычислений, но так как проектирование, реализация, отладка и поддержка такого кода очень трудоёмка, а так же для обеспечения лучшей структуры, часть модуля проектируется для выполнения в обычном последовательном режиме. Как следствие такого </w:t>
      </w:r>
      <w:proofErr w:type="gramStart"/>
      <w:r w:rsidR="00583962">
        <w:t>архитектурного решения</w:t>
      </w:r>
      <w:proofErr w:type="gramEnd"/>
      <w:r w:rsidR="00D53A5B">
        <w:t>,</w:t>
      </w:r>
      <w:r w:rsidR="00583962">
        <w:t xml:space="preserve"> разрабатываемое ПС, будет требовать наличия в компьютерной системе различных вычислительных устройств: </w:t>
      </w:r>
      <w:proofErr w:type="gramStart"/>
      <w:r w:rsidR="00583962">
        <w:rPr>
          <w:lang w:val="en-US"/>
        </w:rPr>
        <w:t>GPU</w:t>
      </w:r>
      <w:r w:rsidR="00583962" w:rsidRPr="00583962">
        <w:t xml:space="preserve"> </w:t>
      </w:r>
      <w:r w:rsidR="00583962">
        <w:t xml:space="preserve">и </w:t>
      </w:r>
      <w:r w:rsidR="00583962">
        <w:rPr>
          <w:lang w:val="en-US"/>
        </w:rPr>
        <w:t>CPU</w:t>
      </w:r>
      <w:r w:rsidR="00583962">
        <w:t xml:space="preserve">, то есть </w:t>
      </w:r>
      <w:r w:rsidR="00D53A5B">
        <w:t xml:space="preserve">компьютерная </w:t>
      </w:r>
      <w:r w:rsidR="00583962">
        <w:t>система должна быть гетерогенной</w:t>
      </w:r>
      <w:r w:rsidR="00583962" w:rsidRPr="00583962">
        <w:t>.</w:t>
      </w:r>
      <w:proofErr w:type="gramEnd"/>
      <w:r w:rsidR="000A3BC5">
        <w:t xml:space="preserve"> На основании проведённых математических исследований (П. </w:t>
      </w:r>
      <w:r w:rsidR="000A3BC5">
        <w:fldChar w:fldCharType="begin"/>
      </w:r>
      <w:r w:rsidR="000A3BC5">
        <w:instrText xml:space="preserve"> REF _Ref263066967 \r \h </w:instrText>
      </w:r>
      <w:r w:rsidR="000A3BC5">
        <w:fldChar w:fldCharType="separate"/>
      </w:r>
      <w:r w:rsidR="00A81E5D">
        <w:t>3.1</w:t>
      </w:r>
      <w:r w:rsidR="000A3BC5">
        <w:fldChar w:fldCharType="end"/>
      </w:r>
      <w:r w:rsidR="000A3BC5">
        <w:t xml:space="preserve">)  было приято решение </w:t>
      </w:r>
      <w:proofErr w:type="gramStart"/>
      <w:r w:rsidR="000A3BC5">
        <w:t>использовать</w:t>
      </w:r>
      <w:proofErr w:type="gramEnd"/>
      <w:r w:rsidR="000A3BC5">
        <w:t xml:space="preserve"> архитектуру, при которой только те части программы </w:t>
      </w:r>
      <w:r w:rsidR="002116DD">
        <w:t xml:space="preserve">разрабатываются </w:t>
      </w:r>
      <w:r w:rsidR="000A3BC5">
        <w:t xml:space="preserve"> </w:t>
      </w:r>
      <w:r w:rsidR="002116DD">
        <w:t>для параллельных вычислений</w:t>
      </w:r>
      <w:r w:rsidR="00FF0CE6">
        <w:t>, которы</w:t>
      </w:r>
      <w:r w:rsidR="00395D94">
        <w:t xml:space="preserve">е являются наиболее низкоуровневыми. </w:t>
      </w:r>
    </w:p>
    <w:p w14:paraId="260A91F0" w14:textId="77777777" w:rsidR="00D164CB" w:rsidRPr="00A81E5D" w:rsidRDefault="00D164CB" w:rsidP="00136303">
      <w:pPr>
        <w:pStyle w:val="ab"/>
      </w:pPr>
    </w:p>
    <w:p w14:paraId="7E8D6380" w14:textId="77777777" w:rsidR="00395D94" w:rsidRDefault="00395D94" w:rsidP="00136303">
      <w:pPr>
        <w:pStyle w:val="ab"/>
      </w:pPr>
      <w:r>
        <w:rPr>
          <w:noProof/>
          <w:lang w:eastAsia="ru-RU"/>
        </w:rPr>
        <w:drawing>
          <wp:inline distT="0" distB="0" distL="0" distR="0" wp14:editId="3140CAFB">
            <wp:extent cx="5142015" cy="2921330"/>
            <wp:effectExtent l="0" t="0" r="1485" b="3142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12F1200" w14:textId="77777777" w:rsidR="00D164CB" w:rsidRDefault="00D164CB" w:rsidP="00136303">
      <w:pPr>
        <w:pStyle w:val="ab"/>
      </w:pPr>
    </w:p>
    <w:p w14:paraId="55D23E13" w14:textId="77777777" w:rsidR="00D164CB" w:rsidRPr="00D164CB" w:rsidRDefault="00D164CB" w:rsidP="00D164CB">
      <w:pPr>
        <w:pStyle w:val="af3"/>
      </w:pPr>
      <w:r>
        <w:t>Структура приложения</w:t>
      </w:r>
    </w:p>
    <w:p w14:paraId="7DA441F4" w14:textId="77777777" w:rsidR="00D164CB" w:rsidRPr="00D164CB" w:rsidRDefault="00D164CB" w:rsidP="00136303">
      <w:pPr>
        <w:pStyle w:val="ab"/>
      </w:pPr>
    </w:p>
    <w:p w14:paraId="218332CA" w14:textId="77777777" w:rsidR="00FF0CE6" w:rsidRPr="00583962" w:rsidRDefault="00FF0CE6" w:rsidP="00FF0CE6">
      <w:pPr>
        <w:pStyle w:val="ab"/>
        <w:ind w:firstLine="0"/>
        <w:jc w:val="center"/>
      </w:pPr>
      <w:r>
        <w:object w:dxaOrig="14668" w:dyaOrig="21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54.75pt" o:ole="">
            <v:imagedata r:id="rId26" o:title=""/>
          </v:shape>
          <o:OLEObject Type="Embed" ProgID="Visio.Drawing.11" ShapeID="_x0000_i1025" DrawAspect="Content" ObjectID="_1336891201" r:id="rId27"/>
        </w:object>
      </w:r>
    </w:p>
    <w:p w14:paraId="414040AE" w14:textId="77777777" w:rsidR="00FF0CE6" w:rsidRDefault="00FF0CE6" w:rsidP="00136303">
      <w:pPr>
        <w:pStyle w:val="ab"/>
      </w:pPr>
    </w:p>
    <w:p w14:paraId="58FE301F" w14:textId="77777777" w:rsidR="00CB30C9" w:rsidRDefault="00FF0CE6" w:rsidP="00FF0CE6">
      <w:pPr>
        <w:pStyle w:val="af3"/>
      </w:pPr>
      <w:r>
        <w:t>Схема программы</w:t>
      </w:r>
    </w:p>
    <w:p w14:paraId="2A88F818" w14:textId="77777777" w:rsidR="00FF0CE6" w:rsidRDefault="00FF0CE6" w:rsidP="00136303">
      <w:pPr>
        <w:pStyle w:val="ab"/>
      </w:pPr>
    </w:p>
    <w:p w14:paraId="63A27A99" w14:textId="77777777" w:rsidR="00D164CB" w:rsidRDefault="00D164CB" w:rsidP="00136303">
      <w:pPr>
        <w:pStyle w:val="ab"/>
      </w:pPr>
      <w:r>
        <w:lastRenderedPageBreak/>
        <w:t>Одним из самых важных преимуществ такой архитектуры это широкие возможности автоматической масштабируемости.</w:t>
      </w:r>
    </w:p>
    <w:p w14:paraId="6B461D2A" w14:textId="77777777" w:rsidR="002B48B2" w:rsidRDefault="002B48B2" w:rsidP="00136303">
      <w:pPr>
        <w:pStyle w:val="ab"/>
      </w:pPr>
    </w:p>
    <w:p w14:paraId="7BD9CF70" w14:textId="77777777" w:rsidR="00D164CB" w:rsidRDefault="00D164CB" w:rsidP="00136303">
      <w:pPr>
        <w:pStyle w:val="ab"/>
      </w:pPr>
      <w:r>
        <w:rPr>
          <w:noProof/>
          <w:lang w:eastAsia="ru-RU"/>
        </w:rPr>
        <w:drawing>
          <wp:inline distT="0" distB="0" distL="0" distR="0" wp14:editId="1DB7CC36">
            <wp:extent cx="5403215" cy="5142230"/>
            <wp:effectExtent l="0" t="0" r="698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ED34" w14:textId="77777777" w:rsidR="00D164CB" w:rsidRDefault="00D164CB" w:rsidP="00136303">
      <w:pPr>
        <w:pStyle w:val="ab"/>
      </w:pPr>
    </w:p>
    <w:p w14:paraId="5B53C4EC" w14:textId="77777777" w:rsidR="00D164CB" w:rsidRDefault="00D164CB" w:rsidP="002B48B2">
      <w:pPr>
        <w:pStyle w:val="af3"/>
      </w:pPr>
      <w:r>
        <w:t>Распредел</w:t>
      </w:r>
      <w:r w:rsidR="002B48B2">
        <w:t>е</w:t>
      </w:r>
      <w:r>
        <w:t>ния вычислени</w:t>
      </w:r>
      <w:r w:rsidR="002B48B2">
        <w:t xml:space="preserve">й в зависимости </w:t>
      </w:r>
      <w:r>
        <w:t xml:space="preserve"> </w:t>
      </w:r>
      <w:r w:rsidR="002B48B2">
        <w:t>от количества вычислительных ядер в устройстве</w:t>
      </w:r>
    </w:p>
    <w:p w14:paraId="37B67444" w14:textId="77777777" w:rsidR="002B48B2" w:rsidRDefault="002B48B2" w:rsidP="00136303">
      <w:pPr>
        <w:pStyle w:val="ab"/>
      </w:pPr>
    </w:p>
    <w:p w14:paraId="6D972912" w14:textId="77777777" w:rsidR="002B48B2" w:rsidRDefault="002B48B2" w:rsidP="00136303">
      <w:pPr>
        <w:pStyle w:val="ab"/>
      </w:pPr>
      <w:r>
        <w:t xml:space="preserve">Таким образом, основной задачей становится разделение алгоритмов на набор не зависимо выполняющихся блоков. </w:t>
      </w:r>
    </w:p>
    <w:p w14:paraId="5B0F859B" w14:textId="77777777" w:rsidR="002B48B2" w:rsidRDefault="002B48B2" w:rsidP="00136303">
      <w:pPr>
        <w:pStyle w:val="ab"/>
      </w:pPr>
      <w:r>
        <w:t xml:space="preserve">Основные алгоритмы, используемые в разрабатываемом </w:t>
      </w:r>
      <w:r w:rsidR="003C6B0C">
        <w:t>программном средстве</w:t>
      </w:r>
      <w:r>
        <w:t>:</w:t>
      </w:r>
    </w:p>
    <w:p w14:paraId="7D858510" w14:textId="77777777" w:rsidR="002B48B2" w:rsidRDefault="002B48B2" w:rsidP="00136303">
      <w:pPr>
        <w:pStyle w:val="ab"/>
      </w:pPr>
      <w:r>
        <w:t>-  построение конечного автомата для быстрого поиска слов;</w:t>
      </w:r>
    </w:p>
    <w:p w14:paraId="064EBD63" w14:textId="77777777" w:rsidR="002B48B2" w:rsidRDefault="002B48B2" w:rsidP="00136303">
      <w:pPr>
        <w:pStyle w:val="ab"/>
      </w:pPr>
      <w:r>
        <w:t>- выделение слов в тексте;</w:t>
      </w:r>
    </w:p>
    <w:p w14:paraId="15C43B23" w14:textId="77777777" w:rsidR="002B48B2" w:rsidRDefault="002B48B2" w:rsidP="00136303">
      <w:pPr>
        <w:pStyle w:val="ab"/>
      </w:pPr>
      <w:r>
        <w:t>- поиск ключевых слов в тексте, использую конечный автомат;</w:t>
      </w:r>
    </w:p>
    <w:p w14:paraId="241D5BB9" w14:textId="77777777" w:rsidR="002B48B2" w:rsidRDefault="002B48B2" w:rsidP="00136303">
      <w:pPr>
        <w:pStyle w:val="ab"/>
      </w:pPr>
      <w:r>
        <w:t>- выбор категории на основании найденных ключевых слов</w:t>
      </w:r>
      <w:r w:rsidR="001477B6">
        <w:t>.</w:t>
      </w:r>
    </w:p>
    <w:p w14:paraId="15548FEB" w14:textId="77777777" w:rsidR="002B48B2" w:rsidRDefault="002B48B2" w:rsidP="00136303">
      <w:pPr>
        <w:pStyle w:val="ab"/>
      </w:pPr>
    </w:p>
    <w:p w14:paraId="6821D753" w14:textId="77777777" w:rsidR="003C6B0C" w:rsidRPr="001477B6" w:rsidRDefault="003C6B0C" w:rsidP="001477B6">
      <w:pPr>
        <w:pStyle w:val="2"/>
      </w:pPr>
      <w:bookmarkStart w:id="74" w:name="_Toc263073980"/>
      <w:r w:rsidRPr="001477B6">
        <w:lastRenderedPageBreak/>
        <w:t>Построение конечного автомата для быстрого поиска слов</w:t>
      </w:r>
      <w:bookmarkEnd w:id="74"/>
    </w:p>
    <w:p w14:paraId="754E8AC1" w14:textId="77777777" w:rsidR="003C6B0C" w:rsidRDefault="003C6B0C" w:rsidP="003C6B0C">
      <w:pPr>
        <w:rPr>
          <w:lang w:val="ru-RU"/>
        </w:rPr>
      </w:pPr>
    </w:p>
    <w:p w14:paraId="612DF4C3" w14:textId="77777777" w:rsidR="003C6B0C" w:rsidRPr="003C6B0C" w:rsidRDefault="003C6B0C" w:rsidP="003C6B0C">
      <w:pPr>
        <w:rPr>
          <w:lang w:val="ru-RU"/>
        </w:rPr>
      </w:pPr>
      <w:r>
        <w:rPr>
          <w:lang w:val="ru-RU"/>
        </w:rPr>
        <w:t>В основе данного алгоритма лежит работа Томпсона Кена</w:t>
      </w:r>
      <w:sdt>
        <w:sdtPr>
          <w:rPr>
            <w:lang w:val="ru-RU"/>
          </w:rPr>
          <w:id w:val="-383333987"/>
          <w:citation/>
        </w:sdtPr>
        <w:sdtContent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CITATION Ken68 \l 1049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 xml:space="preserve"> </w:t>
          </w:r>
          <w:r w:rsidRPr="003C6B0C">
            <w:rPr>
              <w:noProof/>
              <w:lang w:val="ru-RU"/>
            </w:rPr>
            <w:t>[12]</w:t>
          </w:r>
          <w:r>
            <w:rPr>
              <w:lang w:val="ru-RU"/>
            </w:rPr>
            <w:fldChar w:fldCharType="end"/>
          </w:r>
        </w:sdtContent>
      </w:sdt>
      <w:r>
        <w:rPr>
          <w:lang w:val="ru-RU"/>
        </w:rPr>
        <w:t>. Входным сигналом для конечного автомата является текущий символ, сигналом на выходе, служит идентификатор слова. Так последовательно  по каждому из слов в словаре, обрабатывается конечным автоматом, при этом</w:t>
      </w:r>
      <w:r w:rsidR="00726105">
        <w:rPr>
          <w:lang w:val="ru-RU"/>
        </w:rPr>
        <w:t>,</w:t>
      </w:r>
      <w:r>
        <w:rPr>
          <w:lang w:val="ru-RU"/>
        </w:rPr>
        <w:t xml:space="preserve"> если перехода к следующему состоянию не существует, </w:t>
      </w:r>
      <w:r w:rsidR="00726105">
        <w:rPr>
          <w:lang w:val="ru-RU"/>
        </w:rPr>
        <w:t xml:space="preserve">то </w:t>
      </w:r>
      <w:r>
        <w:rPr>
          <w:lang w:val="ru-RU"/>
        </w:rPr>
        <w:t xml:space="preserve">создаётся </w:t>
      </w:r>
      <w:r w:rsidR="00726105">
        <w:rPr>
          <w:lang w:val="ru-RU"/>
        </w:rPr>
        <w:t xml:space="preserve">новое состояние </w:t>
      </w:r>
      <w:r>
        <w:rPr>
          <w:lang w:val="ru-RU"/>
        </w:rPr>
        <w:t>и сохраняется. Таким образом</w:t>
      </w:r>
      <w:r w:rsidR="00726105">
        <w:rPr>
          <w:lang w:val="ru-RU"/>
        </w:rPr>
        <w:t>,</w:t>
      </w:r>
      <w:r>
        <w:rPr>
          <w:lang w:val="ru-RU"/>
        </w:rPr>
        <w:t xml:space="preserve"> для поиска  слов из словаря  в тексте требуется только один проход, или время </w:t>
      </w:r>
      <w:r>
        <w:rPr>
          <w:lang w:val="en-US"/>
        </w:rPr>
        <w:t>O</w:t>
      </w:r>
      <w:r w:rsidRPr="003C6B0C">
        <w:rPr>
          <w:lang w:val="ru-RU"/>
        </w:rPr>
        <w:t>(</w:t>
      </w:r>
      <w:r>
        <w:rPr>
          <w:lang w:val="en-US"/>
        </w:rPr>
        <w:t>N</w:t>
      </w:r>
      <w:r w:rsidRPr="003C6B0C">
        <w:rPr>
          <w:lang w:val="ru-RU"/>
        </w:rPr>
        <w:t>).</w:t>
      </w:r>
    </w:p>
    <w:p w14:paraId="3B13D759" w14:textId="77777777" w:rsidR="003C6B0C" w:rsidRPr="00726105" w:rsidRDefault="003C6B0C" w:rsidP="003C6B0C">
      <w:pPr>
        <w:rPr>
          <w:lang w:val="ru-RU"/>
        </w:rPr>
      </w:pPr>
    </w:p>
    <w:p w14:paraId="03394A80" w14:textId="77777777" w:rsidR="003C6B0C" w:rsidRDefault="00726105" w:rsidP="00726105">
      <w:pPr>
        <w:jc w:val="center"/>
        <w:rPr>
          <w:lang w:val="en-US"/>
        </w:rPr>
      </w:pPr>
      <w:r>
        <w:object w:dxaOrig="11777" w:dyaOrig="21530">
          <v:shape id="_x0000_i1026" type="#_x0000_t75" style="width:243pt;height:444.75pt" o:ole="">
            <v:imagedata r:id="rId29" o:title=""/>
          </v:shape>
          <o:OLEObject Type="Embed" ProgID="Visio.Drawing.11" ShapeID="_x0000_i1026" DrawAspect="Content" ObjectID="_1336891202" r:id="rId30"/>
        </w:object>
      </w:r>
    </w:p>
    <w:p w14:paraId="47EBC9D2" w14:textId="77777777" w:rsidR="003C6B0C" w:rsidRDefault="003C6B0C" w:rsidP="003C6B0C">
      <w:pPr>
        <w:rPr>
          <w:lang w:val="en-US"/>
        </w:rPr>
      </w:pPr>
    </w:p>
    <w:p w14:paraId="3BAA5568" w14:textId="77777777" w:rsidR="003C6B0C" w:rsidRPr="003C6B0C" w:rsidRDefault="00A81E5D" w:rsidP="003C6B0C">
      <w:pPr>
        <w:pStyle w:val="af3"/>
      </w:pPr>
      <w:r>
        <w:t xml:space="preserve">- </w:t>
      </w:r>
      <w:r w:rsidR="003C6B0C">
        <w:t>Пример конечного автомата полученного на основании словаря из 5 слов</w:t>
      </w:r>
    </w:p>
    <w:p w14:paraId="109B58A4" w14:textId="77777777" w:rsidR="003C6B0C" w:rsidRDefault="003C6B0C" w:rsidP="003C6B0C">
      <w:pPr>
        <w:rPr>
          <w:lang w:val="ru-RU"/>
        </w:rPr>
      </w:pPr>
    </w:p>
    <w:p w14:paraId="32A44799" w14:textId="77777777" w:rsidR="00726105" w:rsidRDefault="00726105" w:rsidP="00726105">
      <w:pPr>
        <w:jc w:val="center"/>
        <w:rPr>
          <w:lang w:val="ru-RU"/>
        </w:rPr>
      </w:pPr>
      <w:r>
        <w:object w:dxaOrig="10837" w:dyaOrig="20796">
          <v:shape id="_x0000_i1027" type="#_x0000_t75" style="width:333pt;height:636pt" o:ole="">
            <v:imagedata r:id="rId31" o:title=""/>
          </v:shape>
          <o:OLEObject Type="Embed" ProgID="Visio.Drawing.11" ShapeID="_x0000_i1027" DrawAspect="Content" ObjectID="_1336891203" r:id="rId32"/>
        </w:object>
      </w:r>
    </w:p>
    <w:p w14:paraId="635B7F03" w14:textId="77777777" w:rsidR="00726105" w:rsidRDefault="00726105" w:rsidP="00726105">
      <w:pPr>
        <w:jc w:val="center"/>
        <w:rPr>
          <w:lang w:val="ru-RU"/>
        </w:rPr>
      </w:pPr>
    </w:p>
    <w:p w14:paraId="48248C67" w14:textId="77777777" w:rsidR="00726105" w:rsidRDefault="00A81E5D" w:rsidP="00726105">
      <w:pPr>
        <w:pStyle w:val="af3"/>
      </w:pPr>
      <w:r>
        <w:t xml:space="preserve">- </w:t>
      </w:r>
      <w:r w:rsidR="00726105">
        <w:t>Генерация таблицы переходов для конечного автомата.</w:t>
      </w:r>
    </w:p>
    <w:p w14:paraId="3D2B1DFD" w14:textId="77777777" w:rsidR="00726105" w:rsidRDefault="00726105" w:rsidP="00726105">
      <w:pPr>
        <w:pStyle w:val="af3"/>
        <w:numPr>
          <w:ilvl w:val="0"/>
          <w:numId w:val="0"/>
        </w:numPr>
        <w:ind w:left="710"/>
        <w:jc w:val="both"/>
      </w:pPr>
      <w:r>
        <w:t>Схема алгоритма.</w:t>
      </w:r>
    </w:p>
    <w:p w14:paraId="3A2A5332" w14:textId="77777777" w:rsidR="00726105" w:rsidRDefault="00726105">
      <w:pPr>
        <w:rPr>
          <w:szCs w:val="28"/>
          <w:lang w:val="ru-RU"/>
        </w:rPr>
      </w:pPr>
      <w:r>
        <w:rPr>
          <w:lang w:val="ru-RU"/>
        </w:rPr>
        <w:br w:type="page"/>
      </w:r>
    </w:p>
    <w:p w14:paraId="04C6684E" w14:textId="77777777" w:rsidR="00726105" w:rsidRDefault="00726105" w:rsidP="00726105">
      <w:pPr>
        <w:pStyle w:val="af3"/>
        <w:numPr>
          <w:ilvl w:val="0"/>
          <w:numId w:val="0"/>
        </w:numPr>
        <w:ind w:left="710"/>
        <w:jc w:val="both"/>
      </w:pPr>
    </w:p>
    <w:p w14:paraId="4A9C2238" w14:textId="77777777" w:rsidR="00CB30C9" w:rsidRPr="001477B6" w:rsidRDefault="00726105" w:rsidP="001477B6">
      <w:pPr>
        <w:pStyle w:val="2"/>
      </w:pPr>
      <w:r w:rsidRPr="001477B6">
        <w:t xml:space="preserve"> </w:t>
      </w:r>
      <w:bookmarkStart w:id="75" w:name="_Toc263073981"/>
      <w:r w:rsidR="00CB30C9" w:rsidRPr="001477B6">
        <w:t>Извлечение слов из текста</w:t>
      </w:r>
      <w:bookmarkEnd w:id="75"/>
    </w:p>
    <w:p w14:paraId="62D9ACC9" w14:textId="77777777" w:rsidR="00CB30C9" w:rsidRDefault="00CB30C9" w:rsidP="00CB30C9">
      <w:pPr>
        <w:rPr>
          <w:lang w:val="ru-RU"/>
        </w:rPr>
      </w:pPr>
    </w:p>
    <w:p w14:paraId="53C6912E" w14:textId="77777777" w:rsidR="00CB30C9" w:rsidRDefault="00CB30C9" w:rsidP="00CB30C9">
      <w:pPr>
        <w:rPr>
          <w:lang w:val="ru-RU"/>
        </w:rPr>
      </w:pPr>
      <w:r>
        <w:rPr>
          <w:lang w:val="ru-RU"/>
        </w:rPr>
        <w:t xml:space="preserve">Сложность в распараллеливании алгоритма извлечению слов и предложений из текста состоит в том, что  необходимо обеспечивать конкурентный доступ на запись. Использования вариант с атомарной операцией добавления в список, </w:t>
      </w:r>
      <w:r w:rsidR="000A3BC5">
        <w:rPr>
          <w:lang w:val="ru-RU"/>
        </w:rPr>
        <w:t>сведёт</w:t>
      </w:r>
      <w:r>
        <w:rPr>
          <w:lang w:val="ru-RU"/>
        </w:rPr>
        <w:t xml:space="preserve"> большую часть коду к необходимости организовывать </w:t>
      </w:r>
      <w:proofErr w:type="spellStart"/>
      <w:r>
        <w:rPr>
          <w:lang w:val="ru-RU"/>
        </w:rPr>
        <w:t>сериализованный</w:t>
      </w:r>
      <w:proofErr w:type="spellEnd"/>
      <w:r>
        <w:rPr>
          <w:lang w:val="ru-RU"/>
        </w:rPr>
        <w:t xml:space="preserve"> доступ к памяти, что в свою очередь привед</w:t>
      </w:r>
      <w:r w:rsidR="000A3BC5">
        <w:rPr>
          <w:lang w:val="ru-RU"/>
        </w:rPr>
        <w:t>ёт</w:t>
      </w:r>
      <w:r>
        <w:rPr>
          <w:lang w:val="ru-RU"/>
        </w:rPr>
        <w:t xml:space="preserve"> к резкому уменьшению показателя параллельности кода. Чтобы решить эту проблему</w:t>
      </w:r>
      <w:r w:rsidR="004164EB">
        <w:rPr>
          <w:lang w:val="ru-RU"/>
        </w:rPr>
        <w:t>,</w:t>
      </w:r>
      <w:r>
        <w:rPr>
          <w:lang w:val="ru-RU"/>
        </w:rPr>
        <w:t xml:space="preserve"> было решено применить </w:t>
      </w:r>
      <w:r w:rsidR="004164EB">
        <w:rPr>
          <w:lang w:val="ru-RU"/>
        </w:rPr>
        <w:t>шаблон параллельного программирования «сканирование».</w:t>
      </w:r>
    </w:p>
    <w:p w14:paraId="03BC7CB6" w14:textId="77777777" w:rsidR="004164EB" w:rsidRDefault="004164EB" w:rsidP="00CB30C9">
      <w:pPr>
        <w:rPr>
          <w:lang w:val="ru-RU"/>
        </w:rPr>
      </w:pPr>
    </w:p>
    <w:p w14:paraId="71091447" w14:textId="77777777" w:rsidR="004164EB" w:rsidRDefault="00726105" w:rsidP="004164EB">
      <w:pPr>
        <w:ind w:firstLine="0"/>
        <w:jc w:val="center"/>
        <w:rPr>
          <w:lang w:val="ru-RU"/>
        </w:rPr>
      </w:pPr>
      <w:r>
        <w:object w:dxaOrig="15948" w:dyaOrig="8596">
          <v:shape id="_x0000_i1028" type="#_x0000_t75" style="width:467.25pt;height:252pt" o:ole="">
            <v:imagedata r:id="rId33" o:title=""/>
          </v:shape>
          <o:OLEObject Type="Embed" ProgID="Visio.Drawing.11" ShapeID="_x0000_i1028" DrawAspect="Content" ObjectID="_1336891204" r:id="rId34"/>
        </w:object>
      </w:r>
    </w:p>
    <w:p w14:paraId="045BD08C" w14:textId="77777777" w:rsidR="004164EB" w:rsidRPr="00CB30C9" w:rsidRDefault="004164EB" w:rsidP="00CB30C9">
      <w:pPr>
        <w:rPr>
          <w:lang w:val="ru-RU"/>
        </w:rPr>
      </w:pPr>
    </w:p>
    <w:p w14:paraId="515C3BF0" w14:textId="77777777" w:rsidR="00726105" w:rsidRDefault="00A81E5D" w:rsidP="00730B48">
      <w:pPr>
        <w:pStyle w:val="af3"/>
      </w:pPr>
      <w:r>
        <w:t xml:space="preserve">- </w:t>
      </w:r>
      <w:r w:rsidR="004164EB">
        <w:t>Реализация шаблона «сканирование»</w:t>
      </w:r>
    </w:p>
    <w:p w14:paraId="5A743F0D" w14:textId="77777777" w:rsidR="00730B48" w:rsidRDefault="00730B48" w:rsidP="00D05CF9">
      <w:pPr>
        <w:pStyle w:val="ab"/>
      </w:pPr>
    </w:p>
    <w:p w14:paraId="38A3BFE6" w14:textId="77777777" w:rsidR="00726105" w:rsidRPr="00D05CF9" w:rsidRDefault="00D05CF9" w:rsidP="00D05CF9">
      <w:pPr>
        <w:pStyle w:val="ab"/>
      </w:pPr>
      <w:r>
        <w:t xml:space="preserve">Несмотря на </w:t>
      </w:r>
      <w:proofErr w:type="gramStart"/>
      <w:r>
        <w:t>то</w:t>
      </w:r>
      <w:proofErr w:type="gramEnd"/>
      <w:r>
        <w:t xml:space="preserve"> что последовательное время выполнения такого алгоритма больше чем простая реализация последовательного алгоритма прохода по всем символам, данный алгоритм обладает большим коэффициентом параллельности, что позволяет ему эффективно выполнятся на устройствах с большим количество вычислительных ядер. Время выполнения при наличии</w:t>
      </w:r>
      <w:r w:rsidRPr="00D05CF9">
        <w:t xml:space="preserve"> </w:t>
      </w:r>
      <w:r>
        <w:t xml:space="preserve">бесконечного числа вычислительных ядер порядка </w:t>
      </w:r>
      <w:r>
        <w:rPr>
          <w:lang w:val="en-US"/>
        </w:rPr>
        <w:t>T</w:t>
      </w:r>
      <w:r w:rsidRPr="00D05CF9">
        <w:rPr>
          <w:rFonts w:cs="Times New Roman"/>
          <w:vertAlign w:val="subscript"/>
        </w:rPr>
        <w:t>∞</w:t>
      </w:r>
      <w:r w:rsidRPr="00D05CF9">
        <w:t xml:space="preserve"> = </w:t>
      </w:r>
      <w:r>
        <w:rPr>
          <w:lang w:val="en-US"/>
        </w:rPr>
        <w:t>O</w:t>
      </w:r>
      <w:r w:rsidRPr="00D05CF9">
        <w:t>(</w:t>
      </w:r>
      <w:r>
        <w:rPr>
          <w:lang w:val="en-US"/>
        </w:rPr>
        <w:t>Log</w:t>
      </w:r>
      <w:r w:rsidRPr="00D05CF9">
        <w:t>(</w:t>
      </w:r>
      <w:r>
        <w:rPr>
          <w:lang w:val="en-US"/>
        </w:rPr>
        <w:t>N</w:t>
      </w:r>
      <w:r w:rsidRPr="00D05CF9">
        <w:t>)).</w:t>
      </w:r>
    </w:p>
    <w:p w14:paraId="7D059CCA" w14:textId="77777777" w:rsidR="00726105" w:rsidRPr="00726105" w:rsidRDefault="00726105" w:rsidP="00730B48">
      <w:pPr>
        <w:pStyle w:val="af3"/>
        <w:numPr>
          <w:ilvl w:val="0"/>
          <w:numId w:val="0"/>
        </w:numPr>
        <w:ind w:left="710"/>
        <w:jc w:val="both"/>
      </w:pPr>
    </w:p>
    <w:p w14:paraId="5B5CE119" w14:textId="77777777" w:rsidR="00726105" w:rsidRPr="00726105" w:rsidRDefault="00726105" w:rsidP="00726105">
      <w:pPr>
        <w:ind w:firstLine="0"/>
        <w:rPr>
          <w:lang w:val="ru-RU"/>
        </w:rPr>
      </w:pPr>
    </w:p>
    <w:tbl>
      <w:tblPr>
        <w:tblStyle w:val="1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59"/>
        <w:gridCol w:w="6934"/>
      </w:tblGrid>
      <w:tr w:rsidR="00726105" w:rsidRPr="00726105" w14:paraId="6F6D2BDA" w14:textId="77777777" w:rsidTr="00726105">
        <w:trPr>
          <w:trHeight w:val="1250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153475B2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  <w:r w:rsidRPr="00726105">
              <w:rPr>
                <w:sz w:val="28"/>
                <w:szCs w:val="28"/>
              </w:rPr>
              <w:lastRenderedPageBreak/>
              <w:t xml:space="preserve">Шаг 1. </w:t>
            </w:r>
          </w:p>
          <w:p w14:paraId="1893D993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Загрузка текста</w:t>
            </w:r>
          </w:p>
          <w:p w14:paraId="7B0EA0CF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Время: 1</w:t>
            </w:r>
          </w:p>
          <w:p w14:paraId="7B3C1F2E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6"/>
              <w:tblW w:w="6754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408"/>
              <w:gridCol w:w="379"/>
              <w:gridCol w:w="422"/>
              <w:gridCol w:w="364"/>
              <w:gridCol w:w="408"/>
              <w:gridCol w:w="364"/>
              <w:gridCol w:w="364"/>
              <w:gridCol w:w="364"/>
              <w:gridCol w:w="364"/>
              <w:gridCol w:w="492"/>
              <w:gridCol w:w="492"/>
              <w:gridCol w:w="492"/>
              <w:gridCol w:w="492"/>
              <w:gridCol w:w="492"/>
              <w:gridCol w:w="492"/>
            </w:tblGrid>
            <w:tr w:rsidR="00726105" w:rsidRPr="00726105" w14:paraId="2845D3DA" w14:textId="77777777" w:rsidTr="00726105">
              <w:trPr>
                <w:trHeight w:val="577"/>
              </w:trPr>
              <w:tc>
                <w:tcPr>
                  <w:tcW w:w="365" w:type="dxa"/>
                </w:tcPr>
                <w:p w14:paraId="4C851CD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08" w:type="dxa"/>
                </w:tcPr>
                <w:p w14:paraId="29AFA0E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9" w:type="dxa"/>
                </w:tcPr>
                <w:p w14:paraId="51BC4DA7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22" w:type="dxa"/>
                </w:tcPr>
                <w:p w14:paraId="3FFBDF0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64" w:type="dxa"/>
                </w:tcPr>
                <w:p w14:paraId="3CA8D85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08" w:type="dxa"/>
                </w:tcPr>
                <w:p w14:paraId="347FE9DB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364" w:type="dxa"/>
                </w:tcPr>
                <w:p w14:paraId="2A3B3A2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364" w:type="dxa"/>
                </w:tcPr>
                <w:p w14:paraId="3D32712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364" w:type="dxa"/>
                </w:tcPr>
                <w:p w14:paraId="532B216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364" w:type="dxa"/>
                </w:tcPr>
                <w:p w14:paraId="38AE715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92" w:type="dxa"/>
                </w:tcPr>
                <w:p w14:paraId="17401F6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92" w:type="dxa"/>
                </w:tcPr>
                <w:p w14:paraId="1200AC39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92" w:type="dxa"/>
                </w:tcPr>
                <w:p w14:paraId="3EDBD45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92" w:type="dxa"/>
                </w:tcPr>
                <w:p w14:paraId="126DA19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92" w:type="dxa"/>
                </w:tcPr>
                <w:p w14:paraId="12DDCA9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92" w:type="dxa"/>
                </w:tcPr>
                <w:p w14:paraId="61B2ED48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726105" w:rsidRPr="00726105" w14:paraId="71FFC765" w14:textId="77777777" w:rsidTr="00726105">
              <w:trPr>
                <w:trHeight w:val="302"/>
              </w:trPr>
              <w:tc>
                <w:tcPr>
                  <w:tcW w:w="365" w:type="dxa"/>
                </w:tcPr>
                <w:p w14:paraId="19DD0CD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08" w:type="dxa"/>
                </w:tcPr>
                <w:p w14:paraId="50435CBE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14:paraId="4349B26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S</w:t>
                  </w:r>
                </w:p>
              </w:tc>
              <w:tc>
                <w:tcPr>
                  <w:tcW w:w="422" w:type="dxa"/>
                </w:tcPr>
                <w:p w14:paraId="7D4ECB6C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U</w:t>
                  </w:r>
                </w:p>
              </w:tc>
              <w:tc>
                <w:tcPr>
                  <w:tcW w:w="364" w:type="dxa"/>
                </w:tcPr>
                <w:p w14:paraId="52DEE78B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I</w:t>
                  </w:r>
                </w:p>
              </w:tc>
              <w:tc>
                <w:tcPr>
                  <w:tcW w:w="408" w:type="dxa"/>
                </w:tcPr>
                <w:p w14:paraId="4C659C5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364" w:type="dxa"/>
                </w:tcPr>
                <w:p w14:paraId="712B44BD" w14:textId="77777777" w:rsidR="00726105" w:rsidRPr="00726105" w:rsidRDefault="00726105" w:rsidP="00726105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4" w:type="dxa"/>
                </w:tcPr>
                <w:p w14:paraId="23F8FB07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4" w:type="dxa"/>
                </w:tcPr>
                <w:p w14:paraId="21C2F278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4" w:type="dxa"/>
                </w:tcPr>
                <w:p w14:paraId="4EDC9E8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s</w:t>
                  </w:r>
                </w:p>
              </w:tc>
              <w:tc>
                <w:tcPr>
                  <w:tcW w:w="492" w:type="dxa"/>
                </w:tcPr>
                <w:p w14:paraId="00BAEFC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492" w:type="dxa"/>
                </w:tcPr>
                <w:p w14:paraId="1E8D3807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i</w:t>
                  </w:r>
                </w:p>
              </w:tc>
              <w:tc>
                <w:tcPr>
                  <w:tcW w:w="492" w:type="dxa"/>
                </w:tcPr>
                <w:p w14:paraId="2AAB27C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492" w:type="dxa"/>
                </w:tcPr>
                <w:p w14:paraId="0320F9D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92" w:type="dxa"/>
                </w:tcPr>
                <w:p w14:paraId="231D32F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492" w:type="dxa"/>
                </w:tcPr>
                <w:p w14:paraId="3239E480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e</w:t>
                  </w:r>
                </w:p>
              </w:tc>
            </w:tr>
          </w:tbl>
          <w:p w14:paraId="7C915B6C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</w:tr>
      <w:tr w:rsidR="00726105" w:rsidRPr="00726105" w14:paraId="4EC28B43" w14:textId="77777777" w:rsidTr="00726105">
        <w:trPr>
          <w:trHeight w:val="309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4A384082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p w14:paraId="6B0F8DDF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</w:tr>
      <w:tr w:rsidR="00726105" w:rsidRPr="00726105" w14:paraId="6352D214" w14:textId="77777777" w:rsidTr="00726105">
        <w:trPr>
          <w:trHeight w:val="1576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18656EDF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Шаг 2. Нормализация текста</w:t>
            </w:r>
          </w:p>
          <w:p w14:paraId="065B1936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Время: 1</w:t>
            </w:r>
          </w:p>
          <w:p w14:paraId="6FE2E8EF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6"/>
              <w:tblW w:w="6718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406"/>
              <w:gridCol w:w="378"/>
              <w:gridCol w:w="418"/>
              <w:gridCol w:w="365"/>
              <w:gridCol w:w="407"/>
              <w:gridCol w:w="365"/>
              <w:gridCol w:w="365"/>
              <w:gridCol w:w="365"/>
              <w:gridCol w:w="380"/>
              <w:gridCol w:w="484"/>
              <w:gridCol w:w="484"/>
              <w:gridCol w:w="484"/>
              <w:gridCol w:w="484"/>
              <w:gridCol w:w="484"/>
              <w:gridCol w:w="484"/>
            </w:tblGrid>
            <w:tr w:rsidR="00726105" w:rsidRPr="00726105" w14:paraId="35F56084" w14:textId="77777777" w:rsidTr="00726105">
              <w:trPr>
                <w:trHeight w:val="594"/>
              </w:trPr>
              <w:tc>
                <w:tcPr>
                  <w:tcW w:w="365" w:type="dxa"/>
                </w:tcPr>
                <w:p w14:paraId="6F0EFB2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06" w:type="dxa"/>
                </w:tcPr>
                <w:p w14:paraId="2CC506D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</w:tcPr>
                <w:p w14:paraId="1DA3541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8" w:type="dxa"/>
                </w:tcPr>
                <w:p w14:paraId="1DDD0FB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65" w:type="dxa"/>
                </w:tcPr>
                <w:p w14:paraId="44B04C1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07" w:type="dxa"/>
                </w:tcPr>
                <w:p w14:paraId="3A634D0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365" w:type="dxa"/>
                </w:tcPr>
                <w:p w14:paraId="0E8E83AC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365" w:type="dxa"/>
                </w:tcPr>
                <w:p w14:paraId="0C5E229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365" w:type="dxa"/>
                </w:tcPr>
                <w:p w14:paraId="126100A7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380" w:type="dxa"/>
                </w:tcPr>
                <w:p w14:paraId="2E62B05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84" w:type="dxa"/>
                </w:tcPr>
                <w:p w14:paraId="1B13600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84" w:type="dxa"/>
                </w:tcPr>
                <w:p w14:paraId="5158D53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84" w:type="dxa"/>
                </w:tcPr>
                <w:p w14:paraId="57F9BBC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84" w:type="dxa"/>
                </w:tcPr>
                <w:p w14:paraId="22A4F49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84" w:type="dxa"/>
                </w:tcPr>
                <w:p w14:paraId="2D47388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84" w:type="dxa"/>
                </w:tcPr>
                <w:p w14:paraId="204FF1A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726105" w:rsidRPr="00726105" w14:paraId="3CECE079" w14:textId="77777777" w:rsidTr="00726105">
              <w:trPr>
                <w:trHeight w:val="311"/>
              </w:trPr>
              <w:tc>
                <w:tcPr>
                  <w:tcW w:w="365" w:type="dxa"/>
                </w:tcPr>
                <w:p w14:paraId="2184762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06" w:type="dxa"/>
                </w:tcPr>
                <w:p w14:paraId="71B68E7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78" w:type="dxa"/>
                </w:tcPr>
                <w:p w14:paraId="0384373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S</w:t>
                  </w:r>
                </w:p>
              </w:tc>
              <w:tc>
                <w:tcPr>
                  <w:tcW w:w="418" w:type="dxa"/>
                </w:tcPr>
                <w:p w14:paraId="0246CD4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U</w:t>
                  </w:r>
                </w:p>
              </w:tc>
              <w:tc>
                <w:tcPr>
                  <w:tcW w:w="365" w:type="dxa"/>
                </w:tcPr>
                <w:p w14:paraId="713E4BF9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I</w:t>
                  </w:r>
                </w:p>
              </w:tc>
              <w:tc>
                <w:tcPr>
                  <w:tcW w:w="407" w:type="dxa"/>
                </w:tcPr>
                <w:p w14:paraId="7DF58338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365" w:type="dxa"/>
                </w:tcPr>
                <w:p w14:paraId="4EB80489" w14:textId="77777777" w:rsidR="00726105" w:rsidRPr="00726105" w:rsidRDefault="00726105" w:rsidP="00726105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5" w:type="dxa"/>
                </w:tcPr>
                <w:p w14:paraId="0492EC17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5" w:type="dxa"/>
                </w:tcPr>
                <w:p w14:paraId="1377EC8D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80" w:type="dxa"/>
                </w:tcPr>
                <w:p w14:paraId="7ABA878E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S</w:t>
                  </w:r>
                </w:p>
              </w:tc>
              <w:tc>
                <w:tcPr>
                  <w:tcW w:w="484" w:type="dxa"/>
                </w:tcPr>
                <w:p w14:paraId="60EF447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484" w:type="dxa"/>
                </w:tcPr>
                <w:p w14:paraId="5622D9C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I</w:t>
                  </w:r>
                </w:p>
              </w:tc>
              <w:tc>
                <w:tcPr>
                  <w:tcW w:w="484" w:type="dxa"/>
                </w:tcPr>
                <w:p w14:paraId="1208AE5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484" w:type="dxa"/>
                </w:tcPr>
                <w:p w14:paraId="7215D2D0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4" w:type="dxa"/>
                </w:tcPr>
                <w:p w14:paraId="4A457C2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484" w:type="dxa"/>
                </w:tcPr>
                <w:p w14:paraId="66B806E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E</w:t>
                  </w:r>
                </w:p>
              </w:tc>
            </w:tr>
          </w:tbl>
          <w:p w14:paraId="666C49A9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  <w:r w:rsidRPr="00726105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2F2202F8">
                      <wp:simplePos x="0" y="0"/>
                      <wp:positionH relativeFrom="column">
                        <wp:posOffset>2087451</wp:posOffset>
                      </wp:positionH>
                      <wp:positionV relativeFrom="paragraph">
                        <wp:posOffset>33020</wp:posOffset>
                      </wp:positionV>
                      <wp:extent cx="0" cy="327025"/>
                      <wp:effectExtent l="95250" t="0" r="76200" b="53975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xmlns:a14="http://schemas.microsoft.com/office/drawing/2010/main" val="4F81BD" mc:Ignorable="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0" o:spid="_x0000_s1026" type="#_x0000_t32" style="position:absolute;margin-left:164.35pt;margin-top:2.6pt;width:0;height:2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" strokecolor="#4a7ebb">
                      <v:stroke endarrow="open"/>
                    </v:shape>
                  </w:pict>
                </mc:Fallback>
              </mc:AlternateContent>
            </w:r>
            <w:r w:rsidRPr="00726105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46D8A548">
                      <wp:simplePos x="0" y="0"/>
                      <wp:positionH relativeFrom="column">
                        <wp:posOffset>86066</wp:posOffset>
                      </wp:positionH>
                      <wp:positionV relativeFrom="paragraph">
                        <wp:posOffset>35674</wp:posOffset>
                      </wp:positionV>
                      <wp:extent cx="0" cy="327546"/>
                      <wp:effectExtent l="95250" t="0" r="76200" b="53975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5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xmlns:a14="http://schemas.microsoft.com/office/drawing/2010/main" val="4F81BD" mc:Ignorable="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1" o:spid="_x0000_s1026" type="#_x0000_t32" style="position:absolute;margin-left:6.8pt;margin-top:2.8pt;width:0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" strokecolor="#4a7ebb">
                      <v:stroke endarrow="open"/>
                    </v:shape>
                  </w:pict>
                </mc:Fallback>
              </mc:AlternateContent>
            </w:r>
          </w:p>
        </w:tc>
      </w:tr>
      <w:tr w:rsidR="00726105" w:rsidRPr="00726105" w14:paraId="132EBD1A" w14:textId="77777777" w:rsidTr="00726105">
        <w:trPr>
          <w:trHeight w:val="309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7B522280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p w14:paraId="19029585" w14:textId="77777777" w:rsidR="00726105" w:rsidRPr="00726105" w:rsidRDefault="00726105" w:rsidP="00726105">
            <w:pPr>
              <w:rPr>
                <w:sz w:val="28"/>
                <w:szCs w:val="28"/>
                <w:lang w:val="en-US"/>
              </w:rPr>
            </w:pPr>
          </w:p>
        </w:tc>
      </w:tr>
      <w:tr w:rsidR="00726105" w:rsidRPr="00726105" w14:paraId="6007750C" w14:textId="77777777" w:rsidTr="00726105">
        <w:trPr>
          <w:trHeight w:val="1883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03194140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 xml:space="preserve">Шаг 3. </w:t>
            </w:r>
          </w:p>
          <w:p w14:paraId="7AE8ED91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Выделение терминальных символов</w:t>
            </w:r>
          </w:p>
          <w:p w14:paraId="54EED228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Время: 1</w:t>
            </w:r>
          </w:p>
          <w:p w14:paraId="69012A76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6"/>
              <w:tblW w:w="6718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406"/>
              <w:gridCol w:w="378"/>
              <w:gridCol w:w="418"/>
              <w:gridCol w:w="365"/>
              <w:gridCol w:w="407"/>
              <w:gridCol w:w="365"/>
              <w:gridCol w:w="365"/>
              <w:gridCol w:w="365"/>
              <w:gridCol w:w="380"/>
              <w:gridCol w:w="484"/>
              <w:gridCol w:w="484"/>
              <w:gridCol w:w="484"/>
              <w:gridCol w:w="484"/>
              <w:gridCol w:w="484"/>
              <w:gridCol w:w="484"/>
            </w:tblGrid>
            <w:tr w:rsidR="00726105" w:rsidRPr="00726105" w14:paraId="2370235E" w14:textId="77777777" w:rsidTr="00726105">
              <w:trPr>
                <w:trHeight w:val="594"/>
              </w:trPr>
              <w:tc>
                <w:tcPr>
                  <w:tcW w:w="365" w:type="dxa"/>
                </w:tcPr>
                <w:p w14:paraId="6CC6DA37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06" w:type="dxa"/>
                </w:tcPr>
                <w:p w14:paraId="23AE58A8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</w:tcPr>
                <w:p w14:paraId="728BF56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8" w:type="dxa"/>
                </w:tcPr>
                <w:p w14:paraId="7E5352F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65" w:type="dxa"/>
                </w:tcPr>
                <w:p w14:paraId="5DA32EB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07" w:type="dxa"/>
                </w:tcPr>
                <w:p w14:paraId="5844F47B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365" w:type="dxa"/>
                </w:tcPr>
                <w:p w14:paraId="6863FB2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365" w:type="dxa"/>
                </w:tcPr>
                <w:p w14:paraId="5EA6292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365" w:type="dxa"/>
                </w:tcPr>
                <w:p w14:paraId="2784D8C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380" w:type="dxa"/>
                </w:tcPr>
                <w:p w14:paraId="2E7CA1C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84" w:type="dxa"/>
                </w:tcPr>
                <w:p w14:paraId="7E565F0C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84" w:type="dxa"/>
                </w:tcPr>
                <w:p w14:paraId="52894BD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84" w:type="dxa"/>
                </w:tcPr>
                <w:p w14:paraId="782E5F8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84" w:type="dxa"/>
                </w:tcPr>
                <w:p w14:paraId="26138647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84" w:type="dxa"/>
                </w:tcPr>
                <w:p w14:paraId="5613092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84" w:type="dxa"/>
                </w:tcPr>
                <w:p w14:paraId="3353730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726105" w:rsidRPr="00726105" w14:paraId="3AD6D803" w14:textId="77777777" w:rsidTr="00726105">
              <w:trPr>
                <w:trHeight w:val="311"/>
              </w:trPr>
              <w:tc>
                <w:tcPr>
                  <w:tcW w:w="365" w:type="dxa"/>
                </w:tcPr>
                <w:p w14:paraId="2009887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14:paraId="28C61E38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78" w:type="dxa"/>
                </w:tcPr>
                <w:p w14:paraId="53821905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18" w:type="dxa"/>
                </w:tcPr>
                <w:p w14:paraId="4106A404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5" w:type="dxa"/>
                </w:tcPr>
                <w:p w14:paraId="36CF0711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07" w:type="dxa"/>
                </w:tcPr>
                <w:p w14:paraId="3F4EFA4E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5" w:type="dxa"/>
                </w:tcPr>
                <w:p w14:paraId="53E56816" w14:textId="77777777" w:rsidR="00726105" w:rsidRPr="00726105" w:rsidRDefault="00726105" w:rsidP="00726105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5" w:type="dxa"/>
                </w:tcPr>
                <w:p w14:paraId="22D70775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5" w:type="dxa"/>
                </w:tcPr>
                <w:p w14:paraId="2E45E9D3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80" w:type="dxa"/>
                </w:tcPr>
                <w:p w14:paraId="4B2800B8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4" w:type="dxa"/>
                </w:tcPr>
                <w:p w14:paraId="58B06E1B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4" w:type="dxa"/>
                </w:tcPr>
                <w:p w14:paraId="037CE4CB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4" w:type="dxa"/>
                </w:tcPr>
                <w:p w14:paraId="6961F132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4" w:type="dxa"/>
                </w:tcPr>
                <w:p w14:paraId="6D6F06D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4" w:type="dxa"/>
                </w:tcPr>
                <w:p w14:paraId="57676E94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4" w:type="dxa"/>
                </w:tcPr>
                <w:p w14:paraId="360A0E64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F29C214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</w:tr>
      <w:tr w:rsidR="00726105" w:rsidRPr="00726105" w14:paraId="0889DEFC" w14:textId="77777777" w:rsidTr="00726105">
        <w:trPr>
          <w:trHeight w:val="309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192229E6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p w14:paraId="4EAE1C8B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</w:tr>
      <w:tr w:rsidR="00726105" w:rsidRPr="00726105" w14:paraId="3740A577" w14:textId="77777777" w:rsidTr="00726105">
        <w:trPr>
          <w:trHeight w:val="2192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2C3C1EE6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Шаг 4. Модифицированный алгоритм параллельного сканирования</w:t>
            </w:r>
          </w:p>
          <w:p w14:paraId="197A1D9F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 xml:space="preserve">Время: </w:t>
            </w:r>
            <w:r w:rsidRPr="00726105">
              <w:rPr>
                <w:sz w:val="28"/>
                <w:szCs w:val="28"/>
                <w:lang w:val="en-US"/>
              </w:rPr>
              <w:t>Log</w:t>
            </w:r>
            <w:r w:rsidRPr="00726105">
              <w:rPr>
                <w:sz w:val="28"/>
                <w:szCs w:val="28"/>
              </w:rPr>
              <w:t>(</w:t>
            </w:r>
            <w:r w:rsidRPr="00726105">
              <w:rPr>
                <w:sz w:val="28"/>
                <w:szCs w:val="28"/>
                <w:lang w:val="en-US"/>
              </w:rPr>
              <w:t>N</w:t>
            </w:r>
            <w:r w:rsidRPr="00726105">
              <w:rPr>
                <w:sz w:val="28"/>
                <w:szCs w:val="28"/>
              </w:rPr>
              <w:t>)</w:t>
            </w:r>
          </w:p>
          <w:p w14:paraId="7CCF1BD9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6"/>
              <w:tblW w:w="6718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406"/>
              <w:gridCol w:w="378"/>
              <w:gridCol w:w="418"/>
              <w:gridCol w:w="365"/>
              <w:gridCol w:w="407"/>
              <w:gridCol w:w="365"/>
              <w:gridCol w:w="365"/>
              <w:gridCol w:w="365"/>
              <w:gridCol w:w="380"/>
              <w:gridCol w:w="484"/>
              <w:gridCol w:w="484"/>
              <w:gridCol w:w="484"/>
              <w:gridCol w:w="484"/>
              <w:gridCol w:w="484"/>
              <w:gridCol w:w="484"/>
            </w:tblGrid>
            <w:tr w:rsidR="00726105" w:rsidRPr="00726105" w14:paraId="2356F2E5" w14:textId="77777777" w:rsidTr="00726105">
              <w:trPr>
                <w:trHeight w:val="594"/>
              </w:trPr>
              <w:tc>
                <w:tcPr>
                  <w:tcW w:w="365" w:type="dxa"/>
                </w:tcPr>
                <w:p w14:paraId="306C51C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06" w:type="dxa"/>
                </w:tcPr>
                <w:p w14:paraId="468A72E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</w:tcPr>
                <w:p w14:paraId="4866A417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8" w:type="dxa"/>
                </w:tcPr>
                <w:p w14:paraId="24B1EB9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65" w:type="dxa"/>
                </w:tcPr>
                <w:p w14:paraId="58A79C2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07" w:type="dxa"/>
                </w:tcPr>
                <w:p w14:paraId="311F5D8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365" w:type="dxa"/>
                </w:tcPr>
                <w:p w14:paraId="1B534B6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365" w:type="dxa"/>
                </w:tcPr>
                <w:p w14:paraId="6580559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365" w:type="dxa"/>
                </w:tcPr>
                <w:p w14:paraId="0760F514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380" w:type="dxa"/>
                </w:tcPr>
                <w:p w14:paraId="2DA6A49B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84" w:type="dxa"/>
                </w:tcPr>
                <w:p w14:paraId="6D05ABD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84" w:type="dxa"/>
                </w:tcPr>
                <w:p w14:paraId="0D9D6525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84" w:type="dxa"/>
                </w:tcPr>
                <w:p w14:paraId="6A3DE56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84" w:type="dxa"/>
                </w:tcPr>
                <w:p w14:paraId="63976E2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84" w:type="dxa"/>
                </w:tcPr>
                <w:p w14:paraId="436982B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84" w:type="dxa"/>
                </w:tcPr>
                <w:p w14:paraId="41C7A6CE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726105" w:rsidRPr="00726105" w14:paraId="5C98B127" w14:textId="77777777" w:rsidTr="00726105">
              <w:trPr>
                <w:trHeight w:val="311"/>
              </w:trPr>
              <w:tc>
                <w:tcPr>
                  <w:tcW w:w="365" w:type="dxa"/>
                </w:tcPr>
                <w:p w14:paraId="59B10EA9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14:paraId="788C509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</w:tcPr>
                <w:p w14:paraId="39FBCF7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18" w:type="dxa"/>
                </w:tcPr>
                <w:p w14:paraId="0C52438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65" w:type="dxa"/>
                </w:tcPr>
                <w:p w14:paraId="4AF52FD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07" w:type="dxa"/>
                </w:tcPr>
                <w:p w14:paraId="3B3A165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65" w:type="dxa"/>
                </w:tcPr>
                <w:p w14:paraId="3E78C8E6" w14:textId="77777777" w:rsidR="00726105" w:rsidRPr="00726105" w:rsidRDefault="00726105" w:rsidP="00726105">
                  <w:pPr>
                    <w:jc w:val="center"/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5" w:type="dxa"/>
                </w:tcPr>
                <w:p w14:paraId="3ABFF499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5" w:type="dxa"/>
                </w:tcPr>
                <w:p w14:paraId="711771A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380" w:type="dxa"/>
                </w:tcPr>
                <w:p w14:paraId="2B6F752C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</w:tcPr>
                <w:p w14:paraId="6DEEF5AB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</w:tcPr>
                <w:p w14:paraId="0353956A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</w:tcPr>
                <w:p w14:paraId="3897B363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</w:tcPr>
                <w:p w14:paraId="2EC9B96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</w:tcPr>
                <w:p w14:paraId="0BDB80FD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4" w:type="dxa"/>
                </w:tcPr>
                <w:p w14:paraId="7EF01D15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68D10F30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editId="0049960C">
                      <wp:simplePos x="0" y="0"/>
                      <wp:positionH relativeFrom="column">
                        <wp:posOffset>2087451</wp:posOffset>
                      </wp:positionH>
                      <wp:positionV relativeFrom="paragraph">
                        <wp:posOffset>108659</wp:posOffset>
                      </wp:positionV>
                      <wp:extent cx="0" cy="832485"/>
                      <wp:effectExtent l="95250" t="0" r="57150" b="6286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2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xmlns:a14="http://schemas.microsoft.com/office/drawing/2010/main" val="4F81BD" mc:Ignorable="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52" o:spid="_x0000_s1026" type="#_x0000_t32" style="position:absolute;margin-left:164.35pt;margin-top:8.55pt;width:0;height:65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" strokecolor="#4a7ebb">
                      <v:stroke endarrow="open"/>
                    </v:shape>
                  </w:pict>
                </mc:Fallback>
              </mc:AlternateContent>
            </w:r>
            <w:r w:rsidRPr="00726105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220E0A80">
                      <wp:simplePos x="0" y="0"/>
                      <wp:positionH relativeFrom="column">
                        <wp:posOffset>86066</wp:posOffset>
                      </wp:positionH>
                      <wp:positionV relativeFrom="paragraph">
                        <wp:posOffset>113911</wp:posOffset>
                      </wp:positionV>
                      <wp:extent cx="0" cy="832514"/>
                      <wp:effectExtent l="95250" t="0" r="57150" b="6286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25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xmlns:a14="http://schemas.microsoft.com/office/drawing/2010/main" val="4F81BD" mc:Ignorable="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3" o:spid="_x0000_s1026" type="#_x0000_t32" style="position:absolute;margin-left:6.8pt;margin-top:8.95pt;width:0;height:6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" strokecolor="#4a7ebb">
                      <v:stroke endarrow="open"/>
                    </v:shape>
                  </w:pict>
                </mc:Fallback>
              </mc:AlternateContent>
            </w:r>
          </w:p>
        </w:tc>
      </w:tr>
      <w:tr w:rsidR="00726105" w:rsidRPr="00726105" w14:paraId="72840508" w14:textId="77777777" w:rsidTr="00726105">
        <w:trPr>
          <w:trHeight w:val="309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461897D4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p w14:paraId="38857270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</w:tr>
      <w:tr w:rsidR="00726105" w:rsidRPr="00726105" w14:paraId="50C0D47B" w14:textId="77777777" w:rsidTr="00726105">
        <w:trPr>
          <w:trHeight w:val="1558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4DC1F5A6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Шаг 5. Выделение порядковых номеров  слов</w:t>
            </w:r>
          </w:p>
          <w:p w14:paraId="24F9B0F5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Время:  1</w:t>
            </w:r>
          </w:p>
          <w:p w14:paraId="1A065DB4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6"/>
              <w:tblW w:w="6718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406"/>
              <w:gridCol w:w="378"/>
              <w:gridCol w:w="418"/>
              <w:gridCol w:w="365"/>
              <w:gridCol w:w="407"/>
              <w:gridCol w:w="365"/>
              <w:gridCol w:w="365"/>
              <w:gridCol w:w="365"/>
              <w:gridCol w:w="380"/>
              <w:gridCol w:w="484"/>
              <w:gridCol w:w="484"/>
              <w:gridCol w:w="484"/>
              <w:gridCol w:w="484"/>
              <w:gridCol w:w="484"/>
              <w:gridCol w:w="484"/>
            </w:tblGrid>
            <w:tr w:rsidR="00726105" w:rsidRPr="00726105" w14:paraId="6F8A432E" w14:textId="77777777" w:rsidTr="00726105">
              <w:trPr>
                <w:trHeight w:val="594"/>
              </w:trPr>
              <w:tc>
                <w:tcPr>
                  <w:tcW w:w="365" w:type="dxa"/>
                </w:tcPr>
                <w:p w14:paraId="01458CCC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06" w:type="dxa"/>
                </w:tcPr>
                <w:p w14:paraId="64372FB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8" w:type="dxa"/>
                </w:tcPr>
                <w:p w14:paraId="342F90B9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8" w:type="dxa"/>
                </w:tcPr>
                <w:p w14:paraId="1FCFE273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65" w:type="dxa"/>
                </w:tcPr>
                <w:p w14:paraId="052F161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07" w:type="dxa"/>
                </w:tcPr>
                <w:p w14:paraId="7A6E5E2B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365" w:type="dxa"/>
                </w:tcPr>
                <w:p w14:paraId="771F893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365" w:type="dxa"/>
                </w:tcPr>
                <w:p w14:paraId="0FDFC48C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365" w:type="dxa"/>
                </w:tcPr>
                <w:p w14:paraId="1683DFF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380" w:type="dxa"/>
                </w:tcPr>
                <w:p w14:paraId="5C32D30D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84" w:type="dxa"/>
                </w:tcPr>
                <w:p w14:paraId="24D783E6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84" w:type="dxa"/>
                </w:tcPr>
                <w:p w14:paraId="7AEBD0C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84" w:type="dxa"/>
                </w:tcPr>
                <w:p w14:paraId="43B5C51A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84" w:type="dxa"/>
                </w:tcPr>
                <w:p w14:paraId="2F5749B1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84" w:type="dxa"/>
                </w:tcPr>
                <w:p w14:paraId="42B2DD92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84" w:type="dxa"/>
                </w:tcPr>
                <w:p w14:paraId="62EB14CF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726105" w:rsidRPr="00726105" w14:paraId="02366DBE" w14:textId="77777777" w:rsidTr="00726105">
              <w:trPr>
                <w:trHeight w:val="311"/>
              </w:trPr>
              <w:tc>
                <w:tcPr>
                  <w:tcW w:w="365" w:type="dxa"/>
                </w:tcPr>
                <w:p w14:paraId="264030D3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14:paraId="079DE4E6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78" w:type="dxa"/>
                </w:tcPr>
                <w:p w14:paraId="4F6301A7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8" w:type="dxa"/>
                </w:tcPr>
                <w:p w14:paraId="2443430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5" w:type="dxa"/>
                </w:tcPr>
                <w:p w14:paraId="43702C54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07" w:type="dxa"/>
                </w:tcPr>
                <w:p w14:paraId="41616DDA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5" w:type="dxa"/>
                </w:tcPr>
                <w:p w14:paraId="51C02E25" w14:textId="77777777" w:rsidR="00726105" w:rsidRPr="00726105" w:rsidRDefault="00726105" w:rsidP="00726105">
                  <w:pPr>
                    <w:jc w:val="center"/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5" w:type="dxa"/>
                </w:tcPr>
                <w:p w14:paraId="54B71523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5" w:type="dxa"/>
                </w:tcPr>
                <w:p w14:paraId="0EB2B570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80" w:type="dxa"/>
                </w:tcPr>
                <w:p w14:paraId="78E7355E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4" w:type="dxa"/>
                </w:tcPr>
                <w:p w14:paraId="58F75361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4" w:type="dxa"/>
                </w:tcPr>
                <w:p w14:paraId="23469060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4" w:type="dxa"/>
                </w:tcPr>
                <w:p w14:paraId="651D6812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4" w:type="dxa"/>
                </w:tcPr>
                <w:p w14:paraId="342E7965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4" w:type="dxa"/>
                </w:tcPr>
                <w:p w14:paraId="75F3DF05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4" w:type="dxa"/>
                </w:tcPr>
                <w:p w14:paraId="27BFC006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7D1CB10A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editId="0FB59690">
                      <wp:simplePos x="0" y="0"/>
                      <wp:positionH relativeFrom="column">
                        <wp:posOffset>672921</wp:posOffset>
                      </wp:positionH>
                      <wp:positionV relativeFrom="paragraph">
                        <wp:posOffset>47644</wp:posOffset>
                      </wp:positionV>
                      <wp:extent cx="1473834" cy="477520"/>
                      <wp:effectExtent l="38100" t="0" r="12700" b="7493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3834" cy="477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xmlns:a14="http://schemas.microsoft.com/office/drawing/2010/main" val="4F81BD" mc:Ignorable="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4" o:spid="_x0000_s1026" type="#_x0000_t32" style="position:absolute;margin-left:53pt;margin-top:3.75pt;width:116.05pt;height:37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" strokecolor="#4a7ebb">
                      <v:stroke endarrow="open"/>
                    </v:shape>
                  </w:pict>
                </mc:Fallback>
              </mc:AlternateContent>
            </w:r>
            <w:r w:rsidRPr="00726105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445DCDCE">
                      <wp:simplePos x="0" y="0"/>
                      <wp:positionH relativeFrom="column">
                        <wp:posOffset>195248</wp:posOffset>
                      </wp:positionH>
                      <wp:positionV relativeFrom="paragraph">
                        <wp:posOffset>47644</wp:posOffset>
                      </wp:positionV>
                      <wp:extent cx="149898" cy="477520"/>
                      <wp:effectExtent l="0" t="0" r="59690" b="5588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898" cy="477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xmlns:a14="http://schemas.microsoft.com/office/drawing/2010/main" val="4F81BD" mc:Ignorable="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55" o:spid="_x0000_s1026" type="#_x0000_t32" style="position:absolute;margin-left:15.35pt;margin-top:3.75pt;width:11.8pt;height:3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" strokecolor="#4a7ebb">
                      <v:stroke endarrow="open"/>
                    </v:shape>
                  </w:pict>
                </mc:Fallback>
              </mc:AlternateContent>
            </w:r>
          </w:p>
        </w:tc>
      </w:tr>
      <w:tr w:rsidR="00726105" w:rsidRPr="00726105" w14:paraId="75335CE5" w14:textId="77777777" w:rsidTr="00726105">
        <w:trPr>
          <w:trHeight w:val="32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10A4493B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p w14:paraId="099A080C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</w:tr>
      <w:tr w:rsidR="00726105" w:rsidRPr="00726105" w14:paraId="07C13939" w14:textId="77777777" w:rsidTr="00726105">
        <w:trPr>
          <w:trHeight w:val="1250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14:paraId="4E7FA14C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Шаг 6. Сохранение позиций слов</w:t>
            </w:r>
          </w:p>
          <w:p w14:paraId="115BADDD" w14:textId="77777777" w:rsidR="00726105" w:rsidRPr="00726105" w:rsidRDefault="00726105" w:rsidP="00726105">
            <w:pPr>
              <w:rPr>
                <w:sz w:val="28"/>
                <w:szCs w:val="28"/>
              </w:rPr>
            </w:pPr>
            <w:r w:rsidRPr="00726105">
              <w:rPr>
                <w:sz w:val="28"/>
                <w:szCs w:val="28"/>
              </w:rPr>
              <w:t>Время:  1</w:t>
            </w:r>
          </w:p>
          <w:p w14:paraId="0529B52E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6"/>
              <w:tblW w:w="117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406"/>
              <w:gridCol w:w="406"/>
            </w:tblGrid>
            <w:tr w:rsidR="00726105" w:rsidRPr="00726105" w14:paraId="36421D30" w14:textId="77777777" w:rsidTr="00726105">
              <w:trPr>
                <w:trHeight w:val="594"/>
              </w:trPr>
              <w:tc>
                <w:tcPr>
                  <w:tcW w:w="365" w:type="dxa"/>
                </w:tcPr>
                <w:p w14:paraId="2C185A89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06" w:type="dxa"/>
                </w:tcPr>
                <w:p w14:paraId="3D5615C8" w14:textId="77777777" w:rsidR="00726105" w:rsidRPr="00726105" w:rsidRDefault="00726105" w:rsidP="0072610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26105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14:paraId="2A8E7598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726105" w:rsidRPr="00726105" w14:paraId="0A8F770A" w14:textId="77777777" w:rsidTr="00726105">
              <w:trPr>
                <w:trHeight w:val="311"/>
              </w:trPr>
              <w:tc>
                <w:tcPr>
                  <w:tcW w:w="365" w:type="dxa"/>
                </w:tcPr>
                <w:p w14:paraId="21669388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06" w:type="dxa"/>
                </w:tcPr>
                <w:p w14:paraId="77367AC1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14:paraId="001040B8" w14:textId="77777777" w:rsidR="00726105" w:rsidRPr="00726105" w:rsidRDefault="00726105" w:rsidP="00726105">
                  <w:pPr>
                    <w:rPr>
                      <w:sz w:val="28"/>
                      <w:szCs w:val="28"/>
                    </w:rPr>
                  </w:pPr>
                  <w:r w:rsidRPr="00726105">
                    <w:rPr>
                      <w:sz w:val="28"/>
                      <w:szCs w:val="28"/>
                    </w:rPr>
                    <w:t>8</w:t>
                  </w:r>
                </w:p>
              </w:tc>
            </w:tr>
          </w:tbl>
          <w:p w14:paraId="3CD663D8" w14:textId="77777777" w:rsidR="00726105" w:rsidRPr="00726105" w:rsidRDefault="00726105" w:rsidP="00726105">
            <w:pPr>
              <w:rPr>
                <w:sz w:val="28"/>
                <w:szCs w:val="28"/>
              </w:rPr>
            </w:pPr>
          </w:p>
        </w:tc>
      </w:tr>
    </w:tbl>
    <w:p w14:paraId="1ABCE240" w14:textId="77777777" w:rsidR="00730B48" w:rsidRPr="00730B48" w:rsidRDefault="00730B48" w:rsidP="00730B48">
      <w:pPr>
        <w:pStyle w:val="af3"/>
        <w:numPr>
          <w:ilvl w:val="0"/>
          <w:numId w:val="0"/>
        </w:numPr>
        <w:ind w:left="710"/>
        <w:jc w:val="both"/>
        <w:rPr>
          <w:rStyle w:val="af4"/>
          <w:sz w:val="28"/>
          <w:lang w:val="be-BY"/>
        </w:rPr>
      </w:pPr>
    </w:p>
    <w:p w14:paraId="5B4080F9" w14:textId="77777777" w:rsidR="00D05CF9" w:rsidRPr="00730B48" w:rsidRDefault="00A81E5D" w:rsidP="00730B48">
      <w:pPr>
        <w:pStyle w:val="af3"/>
        <w:rPr>
          <w:rStyle w:val="af4"/>
          <w:sz w:val="28"/>
          <w:lang w:val="be-BY"/>
        </w:rPr>
      </w:pPr>
      <w:r>
        <w:rPr>
          <w:rStyle w:val="af4"/>
          <w:sz w:val="28"/>
        </w:rPr>
        <w:t xml:space="preserve">- </w:t>
      </w:r>
      <w:r w:rsidR="00D05CF9" w:rsidRPr="00730B48">
        <w:rPr>
          <w:rStyle w:val="af4"/>
          <w:sz w:val="28"/>
          <w:lang w:val="be-BY"/>
        </w:rPr>
        <w:t>Последовательность шагов алгоритма выделение слов в тексте</w:t>
      </w:r>
    </w:p>
    <w:p w14:paraId="54A0B47C" w14:textId="77777777" w:rsidR="00726105" w:rsidRDefault="00726105" w:rsidP="00726105">
      <w:pPr>
        <w:jc w:val="center"/>
        <w:rPr>
          <w:lang w:val="ru-RU"/>
        </w:rPr>
      </w:pPr>
    </w:p>
    <w:p w14:paraId="3438E5B2" w14:textId="77777777" w:rsidR="00CF74E6" w:rsidRDefault="00726105" w:rsidP="00726105">
      <w:pPr>
        <w:jc w:val="center"/>
        <w:rPr>
          <w:lang w:val="ru-RU"/>
        </w:rPr>
      </w:pPr>
      <w:r>
        <w:object w:dxaOrig="10979" w:dyaOrig="21474">
          <v:shape id="_x0000_i1029" type="#_x0000_t75" style="width:336.2pt;height:658pt" o:ole="">
            <v:imagedata r:id="rId35" o:title=""/>
          </v:shape>
          <o:OLEObject Type="Embed" ProgID="Visio.Drawing.11" ShapeID="_x0000_i1029" DrawAspect="Content" ObjectID="_1336891205" r:id="rId36"/>
        </w:object>
      </w:r>
    </w:p>
    <w:p w14:paraId="05D09FAE" w14:textId="77777777" w:rsidR="00726105" w:rsidRDefault="00726105">
      <w:pPr>
        <w:rPr>
          <w:b/>
          <w:szCs w:val="28"/>
          <w:lang w:val="ru-RU"/>
        </w:rPr>
      </w:pPr>
    </w:p>
    <w:p w14:paraId="2F8A8AA9" w14:textId="77777777" w:rsidR="00726105" w:rsidRPr="00726105" w:rsidRDefault="00A81E5D" w:rsidP="00726105">
      <w:pPr>
        <w:pStyle w:val="af3"/>
      </w:pPr>
      <w:r>
        <w:t xml:space="preserve">- </w:t>
      </w:r>
      <w:r w:rsidR="00726105">
        <w:t>Извлечение слов из текста. Схема алгоритма.</w:t>
      </w:r>
    </w:p>
    <w:p w14:paraId="70F654ED" w14:textId="77777777" w:rsidR="00726105" w:rsidRDefault="00726105">
      <w:pPr>
        <w:rPr>
          <w:b/>
          <w:szCs w:val="28"/>
          <w:lang w:val="ru-RU"/>
        </w:rPr>
      </w:pPr>
    </w:p>
    <w:p w14:paraId="3524F8A4" w14:textId="77777777" w:rsidR="00D05CF9" w:rsidRDefault="00D05CF9" w:rsidP="00D05CF9">
      <w:pPr>
        <w:pStyle w:val="2"/>
      </w:pPr>
      <w:bookmarkStart w:id="76" w:name="_Toc263073982"/>
      <w:r>
        <w:lastRenderedPageBreak/>
        <w:t>Поиск ключевых слов в тексте, использую конечный автомат</w:t>
      </w:r>
      <w:bookmarkEnd w:id="76"/>
    </w:p>
    <w:p w14:paraId="66637ED2" w14:textId="77777777" w:rsidR="001477B6" w:rsidRDefault="001477B6" w:rsidP="001477B6">
      <w:pPr>
        <w:rPr>
          <w:lang w:val="ru-RU"/>
        </w:rPr>
      </w:pPr>
    </w:p>
    <w:p w14:paraId="120536ED" w14:textId="77777777" w:rsidR="001477B6" w:rsidRPr="001477B6" w:rsidRDefault="001477B6" w:rsidP="001477B6">
      <w:pPr>
        <w:rPr>
          <w:lang w:val="ru-RU"/>
        </w:rPr>
      </w:pPr>
      <w:r>
        <w:rPr>
          <w:lang w:val="ru-RU"/>
        </w:rPr>
        <w:t xml:space="preserve">При наличии таблицы переходов конечного автомата, и начальных позиций всех слов, задача параллельного поиска слов  сводится к параллельной  обработке каждого слова этим конечным автоматом, и сохранением сигнала на выходе полученного в результате. Затем схожим алгоритмом, с выделением  слов в тексте, удаляются </w:t>
      </w:r>
      <w:proofErr w:type="gramStart"/>
      <w:r>
        <w:rPr>
          <w:lang w:val="ru-RU"/>
        </w:rPr>
        <w:t>слова</w:t>
      </w:r>
      <w:proofErr w:type="gramEnd"/>
      <w:r>
        <w:rPr>
          <w:lang w:val="ru-RU"/>
        </w:rPr>
        <w:t xml:space="preserve"> которые не являются ключевыми, в итоге получаем список ключевых слов данного текста.</w:t>
      </w:r>
    </w:p>
    <w:p w14:paraId="6D18E681" w14:textId="77777777" w:rsidR="001477B6" w:rsidRDefault="001477B6">
      <w:pPr>
        <w:rPr>
          <w:b/>
          <w:szCs w:val="28"/>
          <w:lang w:val="ru-RU"/>
        </w:rPr>
      </w:pPr>
    </w:p>
    <w:p w14:paraId="6F4FDCD8" w14:textId="77777777" w:rsidR="001477B6" w:rsidRDefault="001477B6" w:rsidP="001477B6">
      <w:pPr>
        <w:pStyle w:val="2"/>
      </w:pPr>
      <w:bookmarkStart w:id="77" w:name="_Toc263073983"/>
      <w:r>
        <w:t>Выбор категории на основании найденных ключевых слов</w:t>
      </w:r>
      <w:bookmarkEnd w:id="77"/>
      <w:r>
        <w:t xml:space="preserve"> </w:t>
      </w:r>
    </w:p>
    <w:p w14:paraId="65D83F94" w14:textId="77777777" w:rsidR="00730B48" w:rsidRDefault="00730B48" w:rsidP="001477B6">
      <w:pPr>
        <w:rPr>
          <w:lang w:val="ru-RU"/>
        </w:rPr>
      </w:pPr>
    </w:p>
    <w:p w14:paraId="340C0D5F" w14:textId="77777777" w:rsidR="001477B6" w:rsidRPr="001477B6" w:rsidRDefault="001477B6" w:rsidP="001477B6">
      <w:pPr>
        <w:rPr>
          <w:lang w:val="ru-RU"/>
        </w:rPr>
      </w:pPr>
      <w:r>
        <w:rPr>
          <w:lang w:val="ru-RU"/>
        </w:rPr>
        <w:t>Каждое ключевое слово принадлежит к одной или к нескольким категориям. Когда получен весь список ключевых слов данного текста, использую шаблон параллельного программирование под названием «редукция»</w:t>
      </w:r>
      <w:r w:rsidR="00F05DD3">
        <w:rPr>
          <w:lang w:val="ru-RU"/>
        </w:rPr>
        <w:t>, который позволят подсчитать веса слов в тексте из различных категорий</w:t>
      </w:r>
      <w:r>
        <w:rPr>
          <w:lang w:val="ru-RU"/>
        </w:rPr>
        <w:t>.</w:t>
      </w:r>
    </w:p>
    <w:p w14:paraId="4D69D1F9" w14:textId="77777777" w:rsidR="00730B48" w:rsidRDefault="00730B48" w:rsidP="000F066F">
      <w:pPr>
        <w:pStyle w:val="ab"/>
        <w:jc w:val="center"/>
      </w:pPr>
    </w:p>
    <w:p w14:paraId="6FA91CD7" w14:textId="77777777" w:rsidR="001477B6" w:rsidRDefault="001477B6" w:rsidP="000F066F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editId="5DAD3A37">
            <wp:extent cx="4869180" cy="3811905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46B6" w14:textId="77777777" w:rsidR="00F05DD3" w:rsidRPr="000F066F" w:rsidRDefault="00A81E5D" w:rsidP="000F066F">
      <w:pPr>
        <w:pStyle w:val="af3"/>
      </w:pPr>
      <w:r>
        <w:t xml:space="preserve">- </w:t>
      </w:r>
      <w:r w:rsidR="00F05DD3" w:rsidRPr="000F066F">
        <w:t>Реализация шаблона «редукция»</w:t>
      </w:r>
    </w:p>
    <w:p w14:paraId="15D98F75" w14:textId="77777777" w:rsidR="001477B6" w:rsidRDefault="001477B6" w:rsidP="001477B6">
      <w:pPr>
        <w:pStyle w:val="2"/>
        <w:numPr>
          <w:ilvl w:val="0"/>
          <w:numId w:val="0"/>
        </w:numPr>
        <w:ind w:left="709"/>
      </w:pPr>
      <w:r>
        <w:br w:type="page"/>
      </w:r>
    </w:p>
    <w:p w14:paraId="56613F17" w14:textId="77777777" w:rsidR="00D05CF9" w:rsidRPr="00D05CF9" w:rsidRDefault="00D05CF9">
      <w:pPr>
        <w:rPr>
          <w:b/>
          <w:szCs w:val="28"/>
          <w:lang w:val="ru-RU"/>
        </w:rPr>
      </w:pPr>
    </w:p>
    <w:p w14:paraId="6BBE290C" w14:textId="77777777" w:rsidR="00CF74E6" w:rsidRPr="00B2268C" w:rsidRDefault="00B2268C" w:rsidP="00B2268C">
      <w:pPr>
        <w:pStyle w:val="1"/>
      </w:pPr>
      <w:bookmarkStart w:id="78" w:name="_Toc262734932"/>
      <w:bookmarkStart w:id="79" w:name="_Toc262735246"/>
      <w:bookmarkStart w:id="80" w:name="_Toc263073984"/>
      <w:r w:rsidRPr="00B2268C">
        <w:t>РЕАЛИЗАЦИЯ И ТЕСТИРОВАНИЕ ПРОГРАММНОГО СРЕДСТВА</w:t>
      </w:r>
      <w:bookmarkEnd w:id="78"/>
      <w:bookmarkEnd w:id="79"/>
      <w:bookmarkEnd w:id="80"/>
    </w:p>
    <w:p w14:paraId="7939AD70" w14:textId="77777777" w:rsidR="00730B48" w:rsidRDefault="00730B48" w:rsidP="004164EB">
      <w:pPr>
        <w:rPr>
          <w:lang w:val="ru-RU"/>
        </w:rPr>
      </w:pPr>
    </w:p>
    <w:p w14:paraId="34BF9A19" w14:textId="77777777" w:rsidR="004164EB" w:rsidRDefault="004164EB" w:rsidP="004164EB">
      <w:pPr>
        <w:rPr>
          <w:lang w:val="ru-RU"/>
        </w:rPr>
      </w:pPr>
      <w:r>
        <w:rPr>
          <w:lang w:val="ru-RU"/>
        </w:rPr>
        <w:t xml:space="preserve">Для обеспечения  высокого качества программного средства, было принято решения использовать </w:t>
      </w:r>
      <w:r>
        <w:rPr>
          <w:lang w:val="en-US"/>
        </w:rPr>
        <w:t>Test</w:t>
      </w:r>
      <w:r w:rsidRPr="000723EB">
        <w:rPr>
          <w:lang w:val="ru-RU"/>
        </w:rPr>
        <w:t xml:space="preserve"> </w:t>
      </w:r>
      <w:r>
        <w:rPr>
          <w:lang w:val="en-US"/>
        </w:rPr>
        <w:t>Drive</w:t>
      </w:r>
      <w:r w:rsidRPr="000723EB">
        <w:rPr>
          <w:lang w:val="ru-RU"/>
        </w:rPr>
        <w:t xml:space="preserve"> </w:t>
      </w:r>
      <w:r>
        <w:rPr>
          <w:lang w:val="en-US"/>
        </w:rPr>
        <w:t>Development</w:t>
      </w:r>
      <w:r>
        <w:rPr>
          <w:lang w:val="ru-RU"/>
        </w:rPr>
        <w:t xml:space="preserve">, когда написание тестов предшествует написанию кода. Так как в процессе реализации программы, использовалась относительно новая технология </w:t>
      </w:r>
      <w:r>
        <w:rPr>
          <w:lang w:val="en-US"/>
        </w:rPr>
        <w:t>CUDA</w:t>
      </w:r>
      <w:r>
        <w:rPr>
          <w:lang w:val="ru-RU"/>
        </w:rPr>
        <w:t>, часть тестов составляли «</w:t>
      </w:r>
      <w:proofErr w:type="spellStart"/>
      <w:r>
        <w:rPr>
          <w:lang w:val="ru-RU"/>
        </w:rPr>
        <w:t>смоук</w:t>
      </w:r>
      <w:proofErr w:type="spellEnd"/>
      <w:r>
        <w:rPr>
          <w:lang w:val="ru-RU"/>
        </w:rPr>
        <w:t>» тесты, для проверки работы и определения всех устройств в гетерогенной компьютерной системе. После определения базового функционала, были написаны тесты для проверки такой функциональности как выделение слов в тексте, поиск слов по словарю. Для более полного покрытия было написан</w:t>
      </w:r>
      <w:r w:rsidR="00B505F1">
        <w:rPr>
          <w:lang w:val="ru-RU"/>
        </w:rPr>
        <w:t>а</w:t>
      </w:r>
      <w:r>
        <w:rPr>
          <w:lang w:val="ru-RU"/>
        </w:rPr>
        <w:t xml:space="preserve"> по два варианта</w:t>
      </w:r>
      <w:r w:rsidR="00B505F1">
        <w:rPr>
          <w:lang w:val="ru-RU"/>
        </w:rPr>
        <w:t xml:space="preserve"> основного функционала: для выполнения в гетерогенной компьютерной системе(</w:t>
      </w:r>
      <w:r w:rsidR="00B505F1">
        <w:rPr>
          <w:lang w:val="en-US"/>
        </w:rPr>
        <w:t>NVIDIA</w:t>
      </w:r>
      <w:r w:rsidR="00B505F1" w:rsidRPr="000723EB">
        <w:rPr>
          <w:lang w:val="ru-RU"/>
        </w:rPr>
        <w:t xml:space="preserve"> </w:t>
      </w:r>
      <w:r w:rsidR="00B505F1">
        <w:rPr>
          <w:lang w:val="en-US"/>
        </w:rPr>
        <w:t>GPU</w:t>
      </w:r>
      <w:r w:rsidR="00B505F1" w:rsidRPr="000723EB">
        <w:rPr>
          <w:lang w:val="ru-RU"/>
        </w:rPr>
        <w:t xml:space="preserve"> </w:t>
      </w:r>
      <w:r w:rsidR="00B505F1">
        <w:rPr>
          <w:lang w:val="ru-RU"/>
        </w:rPr>
        <w:t xml:space="preserve">и </w:t>
      </w:r>
      <w:r w:rsidR="00B505F1">
        <w:rPr>
          <w:lang w:val="en-US"/>
        </w:rPr>
        <w:t>AMD</w:t>
      </w:r>
      <w:r w:rsidR="00B505F1" w:rsidRPr="000723EB">
        <w:rPr>
          <w:lang w:val="ru-RU"/>
        </w:rPr>
        <w:t xml:space="preserve"> </w:t>
      </w:r>
      <w:r w:rsidR="00B505F1">
        <w:rPr>
          <w:lang w:val="en-US"/>
        </w:rPr>
        <w:t>CPU</w:t>
      </w:r>
      <w:r w:rsidR="00B505F1">
        <w:rPr>
          <w:lang w:val="ru-RU"/>
        </w:rPr>
        <w:t>), и гомогенной (</w:t>
      </w:r>
      <w:r w:rsidR="00B505F1">
        <w:rPr>
          <w:lang w:val="en-US"/>
        </w:rPr>
        <w:t>AMD</w:t>
      </w:r>
      <w:r w:rsidR="00B505F1" w:rsidRPr="000723EB">
        <w:rPr>
          <w:lang w:val="ru-RU"/>
        </w:rPr>
        <w:t xml:space="preserve"> </w:t>
      </w:r>
      <w:r w:rsidR="00B505F1">
        <w:rPr>
          <w:lang w:val="en-US"/>
        </w:rPr>
        <w:t>CPU</w:t>
      </w:r>
      <w:r w:rsidR="00B505F1">
        <w:rPr>
          <w:lang w:val="ru-RU"/>
        </w:rPr>
        <w:t>)</w:t>
      </w:r>
      <w:r w:rsidR="00B505F1" w:rsidRPr="000723EB">
        <w:rPr>
          <w:lang w:val="ru-RU"/>
        </w:rPr>
        <w:t xml:space="preserve">. </w:t>
      </w:r>
      <w:r w:rsidR="00B505F1">
        <w:rPr>
          <w:lang w:val="ru-RU"/>
        </w:rPr>
        <w:t xml:space="preserve">Впоследствии данные тесты смогут помочь оценить достигнутого изменения  производительности  при использовании </w:t>
      </w:r>
      <w:r w:rsidR="00B505F1">
        <w:rPr>
          <w:lang w:val="en-US"/>
        </w:rPr>
        <w:t>GPU</w:t>
      </w:r>
      <w:r w:rsidR="00B505F1" w:rsidRPr="000723EB">
        <w:rPr>
          <w:lang w:val="ru-RU"/>
        </w:rPr>
        <w:t xml:space="preserve"> </w:t>
      </w:r>
      <w:r w:rsidR="00B505F1">
        <w:rPr>
          <w:lang w:val="ru-RU"/>
        </w:rPr>
        <w:t>для общих вычислений.</w:t>
      </w:r>
    </w:p>
    <w:p w14:paraId="35878707" w14:textId="77777777" w:rsidR="00B505F1" w:rsidRDefault="00B505F1" w:rsidP="004164EB">
      <w:pPr>
        <w:rPr>
          <w:lang w:val="ru-RU"/>
        </w:rPr>
      </w:pPr>
    </w:p>
    <w:p w14:paraId="2B53D822" w14:textId="77777777" w:rsidR="00B505F1" w:rsidRPr="00D932CB" w:rsidRDefault="00B505F1" w:rsidP="00B505F1">
      <w:pPr>
        <w:pStyle w:val="af8"/>
      </w:pPr>
      <w:r w:rsidRPr="00D932CB">
        <w:t xml:space="preserve">– Основные </w:t>
      </w:r>
      <w:r>
        <w:t>тестовые случаи</w:t>
      </w:r>
    </w:p>
    <w:tbl>
      <w:tblPr>
        <w:tblStyle w:val="afb"/>
        <w:tblW w:w="8755" w:type="dxa"/>
        <w:tblLayout w:type="fixed"/>
        <w:tblLook w:val="01E0" w:firstRow="1" w:lastRow="1" w:firstColumn="1" w:lastColumn="1" w:noHBand="0" w:noVBand="0"/>
      </w:tblPr>
      <w:tblGrid>
        <w:gridCol w:w="1242"/>
        <w:gridCol w:w="3544"/>
        <w:gridCol w:w="2551"/>
        <w:gridCol w:w="1418"/>
      </w:tblGrid>
      <w:tr w:rsidR="00B505F1" w:rsidRPr="00D932CB" w14:paraId="43545169" w14:textId="77777777" w:rsidTr="00B505F1">
        <w:trPr>
          <w:tblHeader/>
        </w:trPr>
        <w:tc>
          <w:tcPr>
            <w:tcW w:w="1242" w:type="dxa"/>
          </w:tcPr>
          <w:p w14:paraId="4A9759DB" w14:textId="77777777" w:rsidR="00B505F1" w:rsidRPr="00CB6FE4" w:rsidRDefault="00B505F1" w:rsidP="00B505F1">
            <w:pPr>
              <w:pStyle w:val="ab"/>
              <w:ind w:firstLine="0"/>
            </w:pPr>
            <w:proofErr w:type="spellStart"/>
            <w:proofErr w:type="gramStart"/>
            <w:r>
              <w:t>Иденти-фикатор</w:t>
            </w:r>
            <w:proofErr w:type="spellEnd"/>
            <w:proofErr w:type="gramEnd"/>
            <w:r>
              <w:t xml:space="preserve"> тесто-</w:t>
            </w:r>
            <w:proofErr w:type="spellStart"/>
            <w:r>
              <w:t>вого</w:t>
            </w:r>
            <w:proofErr w:type="spellEnd"/>
            <w:r>
              <w:t xml:space="preserve"> случая</w:t>
            </w:r>
          </w:p>
        </w:tc>
        <w:tc>
          <w:tcPr>
            <w:tcW w:w="3544" w:type="dxa"/>
          </w:tcPr>
          <w:p w14:paraId="2B5F07AB" w14:textId="77777777" w:rsidR="00B505F1" w:rsidRPr="00CB6FE4" w:rsidRDefault="00B505F1" w:rsidP="00B505F1">
            <w:pPr>
              <w:pStyle w:val="ab"/>
              <w:ind w:firstLine="0"/>
            </w:pPr>
            <w:r w:rsidRPr="00CB6FE4">
              <w:t>Описание тестового случая</w:t>
            </w:r>
          </w:p>
        </w:tc>
        <w:tc>
          <w:tcPr>
            <w:tcW w:w="2551" w:type="dxa"/>
          </w:tcPr>
          <w:p w14:paraId="77B5EE2E" w14:textId="77777777" w:rsidR="00B505F1" w:rsidRPr="00CB6FE4" w:rsidRDefault="00B505F1" w:rsidP="00B505F1">
            <w:pPr>
              <w:pStyle w:val="ab"/>
              <w:ind w:firstLine="0"/>
            </w:pPr>
            <w:r w:rsidRPr="00CB6FE4">
              <w:t>Ожидаемые результаты</w:t>
            </w:r>
          </w:p>
        </w:tc>
        <w:tc>
          <w:tcPr>
            <w:tcW w:w="1418" w:type="dxa"/>
          </w:tcPr>
          <w:p w14:paraId="197F4A5B" w14:textId="77777777" w:rsidR="00B505F1" w:rsidRPr="00CB6FE4" w:rsidRDefault="00B505F1" w:rsidP="00B505F1">
            <w:pPr>
              <w:pStyle w:val="ab"/>
              <w:ind w:firstLine="0"/>
            </w:pPr>
            <w:proofErr w:type="gramStart"/>
            <w:r w:rsidRPr="00CB6FE4">
              <w:t>Тесто</w:t>
            </w:r>
            <w:r>
              <w:t>-</w:t>
            </w:r>
            <w:r w:rsidRPr="00CB6FE4">
              <w:t>вый</w:t>
            </w:r>
            <w:proofErr w:type="gramEnd"/>
            <w:r w:rsidRPr="00CB6FE4">
              <w:t xml:space="preserve"> случай пройден? Да</w:t>
            </w:r>
            <w:proofErr w:type="gramStart"/>
            <w:r w:rsidRPr="00CB6FE4">
              <w:t>/Н</w:t>
            </w:r>
            <w:proofErr w:type="gramEnd"/>
            <w:r w:rsidRPr="00CB6FE4">
              <w:t>ет</w:t>
            </w:r>
          </w:p>
        </w:tc>
      </w:tr>
      <w:tr w:rsidR="00B505F1" w:rsidRPr="00D932CB" w14:paraId="6B1F5A1D" w14:textId="77777777" w:rsidTr="00B505F1">
        <w:tc>
          <w:tcPr>
            <w:tcW w:w="1242" w:type="dxa"/>
          </w:tcPr>
          <w:p w14:paraId="14C40682" w14:textId="77777777" w:rsidR="00B505F1" w:rsidRPr="00B505F1" w:rsidRDefault="00B505F1" w:rsidP="00B505F1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GPU1</w:t>
            </w:r>
          </w:p>
        </w:tc>
        <w:tc>
          <w:tcPr>
            <w:tcW w:w="3544" w:type="dxa"/>
          </w:tcPr>
          <w:p w14:paraId="3F3A6924" w14:textId="77777777" w:rsidR="00B505F1" w:rsidRDefault="00B505F1" w:rsidP="00B505F1">
            <w:pPr>
              <w:pStyle w:val="ab"/>
              <w:ind w:firstLine="0"/>
            </w:pPr>
            <w:r>
              <w:t>1.Загрузить приложение.</w:t>
            </w:r>
          </w:p>
          <w:p w14:paraId="3EE06198" w14:textId="77777777" w:rsidR="00B505F1" w:rsidRPr="00B505F1" w:rsidRDefault="00B505F1" w:rsidP="00B505F1">
            <w:pPr>
              <w:pStyle w:val="ab"/>
              <w:ind w:firstLine="0"/>
            </w:pPr>
            <w:r>
              <w:t>2. Проверить, информацию об устройствах</w:t>
            </w:r>
          </w:p>
          <w:p w14:paraId="410CE40D" w14:textId="77777777" w:rsidR="00B505F1" w:rsidRPr="0084587B" w:rsidRDefault="00B505F1" w:rsidP="00B505F1">
            <w:pPr>
              <w:pStyle w:val="ab"/>
              <w:rPr>
                <w:lang w:val="be-BY"/>
              </w:rPr>
            </w:pPr>
            <w:r>
              <w:rPr>
                <w:lang w:val="be-BY"/>
              </w:rPr>
              <w:t>.</w:t>
            </w:r>
          </w:p>
        </w:tc>
        <w:tc>
          <w:tcPr>
            <w:tcW w:w="2551" w:type="dxa"/>
          </w:tcPr>
          <w:p w14:paraId="2695ACC7" w14:textId="77777777" w:rsidR="00B505F1" w:rsidRPr="000723EB" w:rsidRDefault="00B505F1" w:rsidP="00B505F1">
            <w:pPr>
              <w:pStyle w:val="ab"/>
              <w:ind w:firstLine="0"/>
            </w:pPr>
            <w:r>
              <w:t xml:space="preserve">1.Отображается информация о </w:t>
            </w:r>
            <w:r>
              <w:rPr>
                <w:lang w:val="en-US"/>
              </w:rPr>
              <w:t>NVIDIA</w:t>
            </w:r>
            <w:r w:rsidRPr="000723EB">
              <w:t xml:space="preserve"> </w:t>
            </w:r>
            <w:r>
              <w:rPr>
                <w:lang w:val="en-US"/>
              </w:rPr>
              <w:t>GPU</w:t>
            </w:r>
            <w:r w:rsidRPr="000723EB">
              <w:t xml:space="preserve"> </w:t>
            </w:r>
            <w:r>
              <w:rPr>
                <w:lang w:val="en-US"/>
              </w:rPr>
              <w:t>GT</w:t>
            </w:r>
            <w:r w:rsidRPr="000723EB">
              <w:t>220</w:t>
            </w:r>
          </w:p>
        </w:tc>
        <w:tc>
          <w:tcPr>
            <w:tcW w:w="1418" w:type="dxa"/>
          </w:tcPr>
          <w:p w14:paraId="571210E7" w14:textId="77777777" w:rsidR="00B505F1" w:rsidRPr="00CB6FE4" w:rsidRDefault="00B505F1" w:rsidP="00B505F1">
            <w:pPr>
              <w:pStyle w:val="ab"/>
            </w:pPr>
            <w:r>
              <w:t>Да</w:t>
            </w:r>
          </w:p>
        </w:tc>
      </w:tr>
      <w:tr w:rsidR="00B505F1" w:rsidRPr="00D932CB" w14:paraId="443FEBCD" w14:textId="77777777" w:rsidTr="00B505F1">
        <w:tc>
          <w:tcPr>
            <w:tcW w:w="1242" w:type="dxa"/>
          </w:tcPr>
          <w:p w14:paraId="2CD0EF77" w14:textId="77777777" w:rsidR="00B505F1" w:rsidRPr="00B505F1" w:rsidRDefault="00B505F1" w:rsidP="00B505F1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GPU2</w:t>
            </w:r>
          </w:p>
        </w:tc>
        <w:tc>
          <w:tcPr>
            <w:tcW w:w="3544" w:type="dxa"/>
          </w:tcPr>
          <w:p w14:paraId="667F757B" w14:textId="77777777" w:rsidR="00B505F1" w:rsidRDefault="00B505F1" w:rsidP="00B505F1">
            <w:pPr>
              <w:pStyle w:val="ab"/>
              <w:ind w:firstLine="0"/>
            </w:pPr>
            <w:r>
              <w:t>1.Загрузить приложение.</w:t>
            </w:r>
          </w:p>
          <w:p w14:paraId="42CAD3F0" w14:textId="77777777" w:rsidR="00B505F1" w:rsidRDefault="00B505F1" w:rsidP="00B505F1">
            <w:pPr>
              <w:pStyle w:val="ab"/>
              <w:ind w:firstLine="0"/>
            </w:pPr>
            <w:r w:rsidRPr="000723EB">
              <w:t xml:space="preserve">2. </w:t>
            </w:r>
            <w:r>
              <w:t>Добавить новое правило</w:t>
            </w:r>
          </w:p>
          <w:p w14:paraId="7A31795F" w14:textId="77777777" w:rsidR="00B505F1" w:rsidRPr="000723EB" w:rsidRDefault="00B505F1" w:rsidP="00B505F1">
            <w:pPr>
              <w:pStyle w:val="ab"/>
              <w:ind w:firstLine="0"/>
            </w:pPr>
            <w:r>
              <w:t>3.Посмотреть список правил</w:t>
            </w:r>
            <w:r w:rsidRPr="000723EB">
              <w:t xml:space="preserve"> </w:t>
            </w:r>
          </w:p>
        </w:tc>
        <w:tc>
          <w:tcPr>
            <w:tcW w:w="2551" w:type="dxa"/>
          </w:tcPr>
          <w:p w14:paraId="570A33E3" w14:textId="77777777" w:rsidR="00A24216" w:rsidRDefault="00B505F1" w:rsidP="00B505F1">
            <w:pPr>
              <w:pStyle w:val="ab"/>
              <w:ind w:firstLine="0"/>
            </w:pPr>
            <w:r>
              <w:t xml:space="preserve">1. Отображается информация </w:t>
            </w:r>
            <w:proofErr w:type="gramStart"/>
            <w:r>
              <w:t>о</w:t>
            </w:r>
            <w:proofErr w:type="gramEnd"/>
            <w:r>
              <w:t xml:space="preserve"> всех ранее добавленных правилах</w:t>
            </w:r>
          </w:p>
          <w:p w14:paraId="3D756767" w14:textId="77777777" w:rsidR="00A24216" w:rsidRDefault="00A24216" w:rsidP="00B505F1">
            <w:pPr>
              <w:pStyle w:val="ab"/>
              <w:ind w:firstLine="0"/>
            </w:pPr>
            <w:r>
              <w:t xml:space="preserve">2. </w:t>
            </w:r>
            <w:proofErr w:type="spellStart"/>
            <w:r>
              <w:t>Отборажается</w:t>
            </w:r>
            <w:proofErr w:type="spellEnd"/>
            <w:r>
              <w:t xml:space="preserve"> информация о новом правиле</w:t>
            </w:r>
          </w:p>
          <w:p w14:paraId="5C0CAF63" w14:textId="77777777" w:rsidR="00B505F1" w:rsidRPr="00CB6FE4" w:rsidRDefault="00B505F1" w:rsidP="00B505F1">
            <w:pPr>
              <w:pStyle w:val="ab"/>
              <w:ind w:firstLine="0"/>
            </w:pPr>
            <w:r>
              <w:t xml:space="preserve"> </w:t>
            </w:r>
          </w:p>
        </w:tc>
        <w:tc>
          <w:tcPr>
            <w:tcW w:w="1418" w:type="dxa"/>
          </w:tcPr>
          <w:p w14:paraId="6DB1420D" w14:textId="77777777" w:rsidR="00B505F1" w:rsidRPr="00CB6FE4" w:rsidRDefault="00A24216" w:rsidP="00B505F1">
            <w:pPr>
              <w:pStyle w:val="ab"/>
            </w:pPr>
            <w:r>
              <w:t>Да</w:t>
            </w:r>
          </w:p>
        </w:tc>
      </w:tr>
      <w:tr w:rsidR="00A24216" w:rsidRPr="00D932CB" w14:paraId="5C639044" w14:textId="77777777" w:rsidTr="00B505F1">
        <w:tc>
          <w:tcPr>
            <w:tcW w:w="1242" w:type="dxa"/>
          </w:tcPr>
          <w:p w14:paraId="6345F3B5" w14:textId="77777777" w:rsidR="00A24216" w:rsidRPr="00A24216" w:rsidRDefault="00A24216" w:rsidP="00FD2860">
            <w:pPr>
              <w:pStyle w:val="ab"/>
              <w:ind w:firstLine="0"/>
            </w:pPr>
            <w:r>
              <w:rPr>
                <w:lang w:val="en-US"/>
              </w:rPr>
              <w:t>GPU</w:t>
            </w:r>
            <w:r>
              <w:t>3</w:t>
            </w:r>
          </w:p>
        </w:tc>
        <w:tc>
          <w:tcPr>
            <w:tcW w:w="3544" w:type="dxa"/>
          </w:tcPr>
          <w:p w14:paraId="0DA35799" w14:textId="77777777" w:rsidR="00A24216" w:rsidRDefault="00A24216" w:rsidP="00FD2860">
            <w:pPr>
              <w:pStyle w:val="ab"/>
              <w:ind w:firstLine="0"/>
            </w:pPr>
            <w:r>
              <w:t>1.Загрузить приложение.</w:t>
            </w:r>
          </w:p>
          <w:p w14:paraId="4E645130" w14:textId="77777777" w:rsidR="00A24216" w:rsidRPr="000723EB" w:rsidRDefault="00A24216" w:rsidP="00FD2860">
            <w:pPr>
              <w:pStyle w:val="ab"/>
              <w:ind w:firstLine="0"/>
            </w:pPr>
            <w:r w:rsidRPr="000723EB">
              <w:t>2.</w:t>
            </w:r>
            <w:r>
              <w:t xml:space="preserve">Запустить на анализ </w:t>
            </w:r>
            <w:proofErr w:type="gramStart"/>
            <w:r>
              <w:t>тестовых</w:t>
            </w:r>
            <w:proofErr w:type="gramEnd"/>
            <w:r>
              <w:t xml:space="preserve"> файл </w:t>
            </w:r>
            <w:proofErr w:type="spellStart"/>
            <w:r>
              <w:rPr>
                <w:lang w:val="en-US"/>
              </w:rPr>
              <w:t>goog</w:t>
            </w:r>
            <w:proofErr w:type="spellEnd"/>
            <w:r w:rsidRPr="000723EB">
              <w:t>.</w:t>
            </w:r>
            <w:r>
              <w:rPr>
                <w:lang w:val="en-US"/>
              </w:rPr>
              <w:t>txt</w:t>
            </w:r>
          </w:p>
          <w:p w14:paraId="798B78A6" w14:textId="77777777" w:rsidR="00A24216" w:rsidRPr="00B505F1" w:rsidRDefault="00A24216" w:rsidP="00A24216">
            <w:pPr>
              <w:pStyle w:val="ab"/>
              <w:ind w:firstLine="0"/>
              <w:rPr>
                <w:lang w:val="en-US"/>
              </w:rPr>
            </w:pPr>
            <w:r>
              <w:t>3.Посмотреть отчет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76A06CD1" w14:textId="77777777" w:rsidR="00A24216" w:rsidRDefault="00A24216" w:rsidP="00A24216">
            <w:pPr>
              <w:pStyle w:val="ab"/>
              <w:ind w:firstLine="0"/>
            </w:pPr>
            <w:r>
              <w:t>1. Отчет не пустой</w:t>
            </w:r>
          </w:p>
          <w:p w14:paraId="037B7927" w14:textId="77777777" w:rsidR="00A24216" w:rsidRPr="00CB6FE4" w:rsidRDefault="00A24216" w:rsidP="00A24216">
            <w:pPr>
              <w:pStyle w:val="ab"/>
              <w:ind w:firstLine="0"/>
            </w:pPr>
            <w:r>
              <w:t xml:space="preserve">2. Отчет идентичен прошлому </w:t>
            </w:r>
          </w:p>
        </w:tc>
        <w:tc>
          <w:tcPr>
            <w:tcW w:w="1418" w:type="dxa"/>
          </w:tcPr>
          <w:p w14:paraId="32E37DF3" w14:textId="77777777" w:rsidR="00A24216" w:rsidRPr="00CB6FE4" w:rsidRDefault="00A24216" w:rsidP="00B505F1">
            <w:pPr>
              <w:pStyle w:val="ab"/>
            </w:pPr>
            <w:r>
              <w:t>Да</w:t>
            </w:r>
          </w:p>
        </w:tc>
      </w:tr>
    </w:tbl>
    <w:p w14:paraId="72A27B5C" w14:textId="77777777" w:rsidR="00A875C0" w:rsidRPr="00511D5F" w:rsidRDefault="00A875C0" w:rsidP="00511D5F">
      <w:pPr>
        <w:pStyle w:val="1"/>
      </w:pPr>
      <w:r>
        <w:br w:type="page"/>
      </w:r>
      <w:bookmarkStart w:id="81" w:name="_Toc263073985"/>
      <w:r w:rsidR="00511D5F" w:rsidRPr="00511D5F">
        <w:lastRenderedPageBreak/>
        <w:t>ЭНЕРГОСБЕРЕЖЕНИЕ. СОКРАЩЕНИЕ ЭНЕРГОЗАТРАТ ПРИ ВНЕДРЕНИИ ПРОЕКТИРУЕМОЙ АВТОМАТИЗИРОВАНН</w:t>
      </w:r>
      <w:r w:rsidR="00511D5F">
        <w:t>ОЙ СИСТЕМЫ ОБРАБОТКИ ИНФОРМАЦИИ</w:t>
      </w:r>
      <w:bookmarkEnd w:id="81"/>
    </w:p>
    <w:p w14:paraId="5E635F86" w14:textId="77777777" w:rsidR="00A875C0" w:rsidRDefault="00A875C0" w:rsidP="00A875C0">
      <w:pPr>
        <w:pStyle w:val="ab"/>
      </w:pPr>
    </w:p>
    <w:p w14:paraId="25546F1F" w14:textId="77777777" w:rsidR="00A875C0" w:rsidRDefault="00A875C0" w:rsidP="00A875C0">
      <w:pPr>
        <w:pStyle w:val="ab"/>
      </w:pPr>
      <w:r>
        <w:t>В результате разработки данного дипломного проекта, получено программное средство, позволяющие эффективно в реальном времени обрабатывать параллельно поток текстовых документов. Использования преимуществ многопоточных вычислительных систем позволяет получить значительный прирост производительности на системе со специализированным вычислительным процессором по сравнению с процессором общего назначение.</w:t>
      </w:r>
    </w:p>
    <w:p w14:paraId="3337D121" w14:textId="77777777" w:rsidR="00A875C0" w:rsidRDefault="00A875C0" w:rsidP="00A875C0">
      <w:pPr>
        <w:pStyle w:val="ab"/>
      </w:pPr>
      <w:r>
        <w:t>Принятые в расчетах допущения:</w:t>
      </w:r>
    </w:p>
    <w:p w14:paraId="7F5EA2CB" w14:textId="77777777" w:rsidR="00A875C0" w:rsidRDefault="00A875C0" w:rsidP="00A875C0">
      <w:pPr>
        <w:pStyle w:val="ab"/>
      </w:pPr>
      <w:r>
        <w:t xml:space="preserve">- учитываются энергозатраты только при эксплуатации. Так как необходимые при разработке проектируемой системы ресурсы и оборудование не сильно отличаются количественно и качественно от ресурсов, используемых для разработки других систем, далее рассчитываются без учета энергозатрат при разработке; </w:t>
      </w:r>
    </w:p>
    <w:p w14:paraId="6C9854B5" w14:textId="77777777" w:rsidR="00A875C0" w:rsidRDefault="00A875C0" w:rsidP="00A875C0">
      <w:pPr>
        <w:pStyle w:val="ab"/>
      </w:pPr>
      <w:r>
        <w:t>- энергозатраты при эксплуатации составляют в основном только затраты электрической энергии на работу компьютерных систем. Так как проектируемая система не требует прямого вмешательства оператора в работу системы, далее они рассчитываются без учета энергозатрат для обеспечения эргономических требований систем «человек-машина»;</w:t>
      </w:r>
    </w:p>
    <w:p w14:paraId="2AF69379" w14:textId="77777777" w:rsidR="00A875C0" w:rsidRDefault="00A875C0" w:rsidP="00A875C0">
      <w:pPr>
        <w:pStyle w:val="ab"/>
      </w:pPr>
      <w:r>
        <w:t xml:space="preserve">- аппаратно компьютерная система проектируемой автоматизированной системы обработки информации отличается от других систем только наличием специализированного процессорного модуля </w:t>
      </w:r>
      <w:r>
        <w:rPr>
          <w:lang w:val="en-US"/>
        </w:rPr>
        <w:t>GPU</w:t>
      </w:r>
      <w:r>
        <w:t xml:space="preserve"> </w:t>
      </w:r>
      <w:r>
        <w:rPr>
          <w:lang w:val="en-US"/>
        </w:rPr>
        <w:t>NVIDIA</w:t>
      </w:r>
      <w:r w:rsidRPr="000326B0">
        <w:t xml:space="preserve"> </w:t>
      </w:r>
      <w:r>
        <w:rPr>
          <w:lang w:val="en-US"/>
        </w:rPr>
        <w:t>GT</w:t>
      </w:r>
      <w:r>
        <w:t>220;</w:t>
      </w:r>
    </w:p>
    <w:p w14:paraId="50845C34" w14:textId="77777777" w:rsidR="00A875C0" w:rsidRDefault="00A875C0" w:rsidP="00A875C0">
      <w:pPr>
        <w:pStyle w:val="ab"/>
      </w:pPr>
      <w:r>
        <w:t>- для обеспечения необходимой производительности автоматизированная система обработки информации должна обеспечивать обработку 100 текстовых файлов в секунду размером от 80Кб до 160Кб;</w:t>
      </w:r>
    </w:p>
    <w:p w14:paraId="00D2092B" w14:textId="77777777" w:rsidR="00A875C0" w:rsidRPr="009602B6" w:rsidRDefault="00A875C0" w:rsidP="00A875C0">
      <w:pPr>
        <w:pStyle w:val="ab"/>
      </w:pPr>
      <w:r>
        <w:t xml:space="preserve">- скорость обработки данных на </w:t>
      </w:r>
      <w:r>
        <w:rPr>
          <w:lang w:val="en-US"/>
        </w:rPr>
        <w:t>CPU</w:t>
      </w:r>
      <w:r w:rsidRPr="009602B6">
        <w:t xml:space="preserve"> </w:t>
      </w:r>
      <w:r>
        <w:rPr>
          <w:lang w:val="en-US"/>
        </w:rPr>
        <w:t>Athlon</w:t>
      </w:r>
      <w:r w:rsidRPr="009602B6">
        <w:t xml:space="preserve"> 2 </w:t>
      </w:r>
      <w:r>
        <w:rPr>
          <w:lang w:val="en-US"/>
        </w:rPr>
        <w:t>X</w:t>
      </w:r>
      <w:r w:rsidRPr="009602B6">
        <w:t>2</w:t>
      </w:r>
      <w:r>
        <w:rPr>
          <w:lang w:val="en-US"/>
        </w:rPr>
        <w:t> </w:t>
      </w:r>
      <w:r w:rsidRPr="009602B6">
        <w:t xml:space="preserve">215 </w:t>
      </w:r>
      <w:r w:rsidR="003A1C47">
        <w:t>8Мб/</w:t>
      </w:r>
      <w:proofErr w:type="gramStart"/>
      <w:r w:rsidR="003A1C47">
        <w:t>с</w:t>
      </w:r>
      <w:proofErr w:type="gramEnd"/>
      <w:r>
        <w:t xml:space="preserve">, на </w:t>
      </w:r>
      <w:r>
        <w:rPr>
          <w:lang w:val="en-US"/>
        </w:rPr>
        <w:t>GPU</w:t>
      </w:r>
      <w:r w:rsidRPr="009602B6">
        <w:t xml:space="preserve"> </w:t>
      </w:r>
      <w:r>
        <w:rPr>
          <w:lang w:val="en-US"/>
        </w:rPr>
        <w:t>NVIDIA</w:t>
      </w:r>
      <w:r w:rsidRPr="009602B6">
        <w:t xml:space="preserve"> </w:t>
      </w:r>
      <w:r>
        <w:rPr>
          <w:lang w:val="en-US"/>
        </w:rPr>
        <w:t>GeForce</w:t>
      </w:r>
      <w:r w:rsidRPr="006D2B8B">
        <w:t xml:space="preserve"> </w:t>
      </w:r>
      <w:r>
        <w:rPr>
          <w:lang w:val="en-US"/>
        </w:rPr>
        <w:t>GT</w:t>
      </w:r>
      <w:r w:rsidRPr="009602B6">
        <w:t xml:space="preserve"> 220 </w:t>
      </w:r>
      <w:r>
        <w:t>– 20Мб/с</w:t>
      </w:r>
      <w:r w:rsidR="003A1C47">
        <w:t>.</w:t>
      </w:r>
    </w:p>
    <w:p w14:paraId="14B654AC" w14:textId="77777777" w:rsidR="00A875C0" w:rsidRPr="00FF6A35" w:rsidRDefault="00FF6A35" w:rsidP="00FF6A35">
      <w:pPr>
        <w:pStyle w:val="ab"/>
        <w:rPr>
          <w:b/>
        </w:rPr>
      </w:pPr>
      <w:r>
        <w:t>Рассчитаем</w:t>
      </w:r>
      <w:r w:rsidR="00A875C0" w:rsidRPr="00D8596E">
        <w:t xml:space="preserve"> энергозатрат</w:t>
      </w:r>
      <w:r>
        <w:t>ы</w:t>
      </w:r>
      <w:r w:rsidR="00A875C0" w:rsidRPr="00D8596E">
        <w:t xml:space="preserve"> при эксплуатации систем обработки информации основанных на процессорах общего назначения.</w:t>
      </w:r>
    </w:p>
    <w:p w14:paraId="31DAF7BE" w14:textId="77777777" w:rsidR="00A875C0" w:rsidRDefault="00A875C0" w:rsidP="00A875C0">
      <w:pPr>
        <w:pStyle w:val="ab"/>
      </w:pPr>
      <w:r w:rsidRPr="000C0686">
        <w:t>Для оценки эффективности энергосбережения</w:t>
      </w:r>
      <w:r>
        <w:t xml:space="preserve"> проведем анализ и расчет энергозатрат при эксплуатации автоматизированных систем обработки информации основанных на процессоре общего назначения </w:t>
      </w:r>
      <w:r>
        <w:rPr>
          <w:lang w:val="en-US"/>
        </w:rPr>
        <w:t>AMD</w:t>
      </w:r>
      <w:r w:rsidRPr="00D8596E">
        <w:t xml:space="preserve"> </w:t>
      </w:r>
      <w:r>
        <w:rPr>
          <w:lang w:val="en-US"/>
        </w:rPr>
        <w:t>Athlon</w:t>
      </w:r>
      <w:r w:rsidRPr="00D8596E">
        <w:t xml:space="preserve"> 2 </w:t>
      </w:r>
      <w:r>
        <w:rPr>
          <w:lang w:val="en-US"/>
        </w:rPr>
        <w:t>X</w:t>
      </w:r>
      <w:r w:rsidRPr="00D8596E">
        <w:t>2</w:t>
      </w:r>
      <w:r>
        <w:t> </w:t>
      </w:r>
      <w:r w:rsidRPr="00D8596E">
        <w:t>215</w:t>
      </w:r>
      <w:r>
        <w:t>.</w:t>
      </w:r>
    </w:p>
    <w:p w14:paraId="385F0E46" w14:textId="77777777" w:rsidR="00A875C0" w:rsidRDefault="00A875C0" w:rsidP="00A875C0">
      <w:pPr>
        <w:pStyle w:val="ab"/>
      </w:pPr>
      <w:r>
        <w:lastRenderedPageBreak/>
        <w:t>Для процессора воспользуемся спецификацией предоставляемой производителем</w:t>
      </w:r>
      <w:sdt>
        <w:sdtPr>
          <w:id w:val="881600233"/>
          <w:citation/>
        </w:sdtPr>
        <w:sdtContent>
          <w:r w:rsidR="00FF6A35">
            <w:fldChar w:fldCharType="begin"/>
          </w:r>
          <w:r w:rsidR="00FF6A35">
            <w:instrText xml:space="preserve"> CITATION AMD10 \l 1049 </w:instrText>
          </w:r>
          <w:r w:rsidR="00FF6A35">
            <w:fldChar w:fldCharType="separate"/>
          </w:r>
          <w:r w:rsidR="00040643">
            <w:rPr>
              <w:noProof/>
            </w:rPr>
            <w:t xml:space="preserve"> [24]</w:t>
          </w:r>
          <w:r w:rsidR="00FF6A35">
            <w:fldChar w:fldCharType="end"/>
          </w:r>
        </w:sdtContent>
      </w:sdt>
      <w:r w:rsidR="003A1C47">
        <w:t>.</w:t>
      </w:r>
    </w:p>
    <w:p w14:paraId="31B3783F" w14:textId="77777777" w:rsidR="00A875C0" w:rsidRDefault="00A875C0" w:rsidP="00A875C0">
      <w:pPr>
        <w:pStyle w:val="ab"/>
      </w:pPr>
      <w:r>
        <w:t>За среднюю потребляемую мощность остального оборудования для одной компьютерной системы возьмем 100 Вт</w:t>
      </w:r>
      <w:sdt>
        <w:sdtPr>
          <w:id w:val="-1554391736"/>
          <w:citation/>
        </w:sdtPr>
        <w:sdtContent>
          <w:r w:rsidR="00FF6A35">
            <w:fldChar w:fldCharType="begin"/>
          </w:r>
          <w:r w:rsidR="00FF6A35">
            <w:instrText xml:space="preserve"> CITATION Pow \l 1049 </w:instrText>
          </w:r>
          <w:r w:rsidR="00FF6A35">
            <w:fldChar w:fldCharType="separate"/>
          </w:r>
          <w:r w:rsidR="00040643">
            <w:rPr>
              <w:noProof/>
            </w:rPr>
            <w:t xml:space="preserve"> [25]</w:t>
          </w:r>
          <w:r w:rsidR="00FF6A35">
            <w:fldChar w:fldCharType="end"/>
          </w:r>
        </w:sdtContent>
      </w:sdt>
      <w:r w:rsidR="00FF6A35">
        <w:t>.</w:t>
      </w:r>
    </w:p>
    <w:p w14:paraId="4D18DEC1" w14:textId="77777777" w:rsidR="00FF6A35" w:rsidRDefault="00FF6A35" w:rsidP="00A875C0">
      <w:pPr>
        <w:pStyle w:val="ab"/>
      </w:pPr>
    </w:p>
    <w:p w14:paraId="4E267219" w14:textId="77777777" w:rsidR="00A875C0" w:rsidRPr="00FF6A35" w:rsidRDefault="00A875C0" w:rsidP="003274C6">
      <w:pPr>
        <w:pStyle w:val="af8"/>
      </w:pPr>
      <w:r w:rsidRPr="00FF6A35">
        <w:rPr>
          <w:rStyle w:val="af9"/>
          <w:sz w:val="28"/>
        </w:rPr>
        <w:t xml:space="preserve">Краткая спецификация процессора AMD </w:t>
      </w:r>
      <w:proofErr w:type="spellStart"/>
      <w:r w:rsidRPr="00FF6A35">
        <w:rPr>
          <w:rStyle w:val="af9"/>
          <w:sz w:val="28"/>
        </w:rPr>
        <w:t>Athlon</w:t>
      </w:r>
      <w:proofErr w:type="spellEnd"/>
      <w:r w:rsidRPr="00FF6A35">
        <w:rPr>
          <w:rStyle w:val="af9"/>
          <w:sz w:val="28"/>
        </w:rPr>
        <w:t xml:space="preserve"> 2 X2 215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75C0" w14:paraId="59D1A7FE" w14:textId="77777777" w:rsidTr="00A875C0">
        <w:tc>
          <w:tcPr>
            <w:tcW w:w="4785" w:type="dxa"/>
          </w:tcPr>
          <w:p w14:paraId="33F3F6B5" w14:textId="77777777" w:rsidR="00A875C0" w:rsidRDefault="00A875C0" w:rsidP="00DE527A">
            <w:pPr>
              <w:pStyle w:val="ab"/>
              <w:jc w:val="left"/>
            </w:pPr>
            <w:r>
              <w:t>Процессор</w:t>
            </w:r>
          </w:p>
        </w:tc>
        <w:tc>
          <w:tcPr>
            <w:tcW w:w="4786" w:type="dxa"/>
          </w:tcPr>
          <w:p w14:paraId="314C5E7D" w14:textId="77777777" w:rsidR="00A875C0" w:rsidRPr="006D7668" w:rsidRDefault="00A875C0" w:rsidP="00A875C0">
            <w:pPr>
              <w:pStyle w:val="ab"/>
            </w:pPr>
            <w:r w:rsidRPr="006D7668">
              <w:t xml:space="preserve">AMD </w:t>
            </w:r>
            <w:proofErr w:type="spellStart"/>
            <w:r w:rsidRPr="006D7668">
              <w:t>Athlon</w:t>
            </w:r>
            <w:proofErr w:type="spellEnd"/>
            <w:r w:rsidRPr="006D7668">
              <w:t>™ II X2</w:t>
            </w:r>
          </w:p>
        </w:tc>
      </w:tr>
      <w:tr w:rsidR="00A875C0" w14:paraId="77B35FBC" w14:textId="77777777" w:rsidTr="00A875C0">
        <w:tc>
          <w:tcPr>
            <w:tcW w:w="4785" w:type="dxa"/>
          </w:tcPr>
          <w:p w14:paraId="5B269928" w14:textId="77777777" w:rsidR="00A875C0" w:rsidRDefault="00A875C0" w:rsidP="00DE527A">
            <w:pPr>
              <w:pStyle w:val="ab"/>
              <w:jc w:val="left"/>
            </w:pPr>
            <w:r>
              <w:t>Модель</w:t>
            </w:r>
          </w:p>
        </w:tc>
        <w:tc>
          <w:tcPr>
            <w:tcW w:w="4786" w:type="dxa"/>
          </w:tcPr>
          <w:p w14:paraId="72CE8438" w14:textId="77777777" w:rsidR="00A875C0" w:rsidRDefault="00A875C0" w:rsidP="00A875C0">
            <w:pPr>
              <w:pStyle w:val="ab"/>
            </w:pPr>
            <w:r>
              <w:t>215</w:t>
            </w:r>
          </w:p>
        </w:tc>
      </w:tr>
      <w:tr w:rsidR="00A875C0" w14:paraId="0026B391" w14:textId="77777777" w:rsidTr="00A875C0">
        <w:tc>
          <w:tcPr>
            <w:tcW w:w="4785" w:type="dxa"/>
          </w:tcPr>
          <w:p w14:paraId="376CB831" w14:textId="77777777" w:rsidR="00A875C0" w:rsidRDefault="00A875C0" w:rsidP="00A875C0">
            <w:pPr>
              <w:pStyle w:val="ab"/>
            </w:pPr>
            <w:r>
              <w:t>Частота</w:t>
            </w:r>
          </w:p>
        </w:tc>
        <w:tc>
          <w:tcPr>
            <w:tcW w:w="4786" w:type="dxa"/>
          </w:tcPr>
          <w:p w14:paraId="60E3043E" w14:textId="77777777" w:rsidR="00A875C0" w:rsidRDefault="00A875C0" w:rsidP="00A875C0">
            <w:pPr>
              <w:pStyle w:val="ab"/>
            </w:pPr>
            <w:r>
              <w:t>2700 МГц</w:t>
            </w:r>
          </w:p>
        </w:tc>
      </w:tr>
      <w:tr w:rsidR="00A875C0" w14:paraId="1BD3A569" w14:textId="77777777" w:rsidTr="00A875C0">
        <w:tc>
          <w:tcPr>
            <w:tcW w:w="4785" w:type="dxa"/>
          </w:tcPr>
          <w:p w14:paraId="67C36A82" w14:textId="77777777" w:rsidR="00A875C0" w:rsidRDefault="00A875C0" w:rsidP="00A875C0">
            <w:pPr>
              <w:pStyle w:val="ab"/>
            </w:pPr>
            <w:r>
              <w:t>Напряжение</w:t>
            </w:r>
          </w:p>
        </w:tc>
        <w:tc>
          <w:tcPr>
            <w:tcW w:w="4786" w:type="dxa"/>
          </w:tcPr>
          <w:p w14:paraId="4ED9FD34" w14:textId="77777777" w:rsidR="00A875C0" w:rsidRDefault="00A875C0" w:rsidP="00A875C0">
            <w:pPr>
              <w:pStyle w:val="ab"/>
            </w:pPr>
            <w:r>
              <w:t>0.85 - 1.425</w:t>
            </w:r>
            <w:proofErr w:type="gramStart"/>
            <w:r>
              <w:t xml:space="preserve"> В</w:t>
            </w:r>
            <w:proofErr w:type="gramEnd"/>
          </w:p>
        </w:tc>
      </w:tr>
      <w:tr w:rsidR="00A875C0" w14:paraId="4F5D1853" w14:textId="77777777" w:rsidTr="00A875C0">
        <w:tc>
          <w:tcPr>
            <w:tcW w:w="4785" w:type="dxa"/>
          </w:tcPr>
          <w:p w14:paraId="217D67BE" w14:textId="77777777" w:rsidR="00A875C0" w:rsidRDefault="00A875C0" w:rsidP="00A875C0">
            <w:pPr>
              <w:pStyle w:val="ab"/>
            </w:pPr>
            <w:r>
              <w:t>Макс. температура</w:t>
            </w:r>
          </w:p>
        </w:tc>
        <w:tc>
          <w:tcPr>
            <w:tcW w:w="4786" w:type="dxa"/>
          </w:tcPr>
          <w:p w14:paraId="63019925" w14:textId="77777777" w:rsidR="00A875C0" w:rsidRDefault="00A875C0" w:rsidP="00A875C0">
            <w:pPr>
              <w:pStyle w:val="ab"/>
            </w:pPr>
            <w:r>
              <w:t xml:space="preserve">74 </w:t>
            </w:r>
            <w:r w:rsidRPr="009874C2">
              <w:t>C</w:t>
            </w:r>
          </w:p>
        </w:tc>
      </w:tr>
      <w:tr w:rsidR="00A875C0" w14:paraId="5A680050" w14:textId="77777777" w:rsidTr="00A875C0">
        <w:tc>
          <w:tcPr>
            <w:tcW w:w="4785" w:type="dxa"/>
          </w:tcPr>
          <w:p w14:paraId="417B19F8" w14:textId="77777777" w:rsidR="00A875C0" w:rsidRDefault="00A875C0" w:rsidP="00A875C0">
            <w:pPr>
              <w:pStyle w:val="ab"/>
            </w:pPr>
            <w:r>
              <w:t>Макс. мощность</w:t>
            </w:r>
          </w:p>
        </w:tc>
        <w:tc>
          <w:tcPr>
            <w:tcW w:w="4786" w:type="dxa"/>
          </w:tcPr>
          <w:p w14:paraId="2AA01590" w14:textId="77777777" w:rsidR="00A875C0" w:rsidRDefault="00A875C0" w:rsidP="00A875C0">
            <w:pPr>
              <w:pStyle w:val="ab"/>
            </w:pPr>
            <w:r>
              <w:t>65 Вт</w:t>
            </w:r>
          </w:p>
        </w:tc>
      </w:tr>
      <w:tr w:rsidR="00A875C0" w14:paraId="2A2AF737" w14:textId="77777777" w:rsidTr="00A875C0">
        <w:tc>
          <w:tcPr>
            <w:tcW w:w="4785" w:type="dxa"/>
          </w:tcPr>
          <w:p w14:paraId="62E0F672" w14:textId="77777777" w:rsidR="00A875C0" w:rsidRDefault="00A875C0" w:rsidP="00A875C0">
            <w:pPr>
              <w:pStyle w:val="ab"/>
            </w:pPr>
            <w:r>
              <w:t>Технологический процесс</w:t>
            </w:r>
          </w:p>
        </w:tc>
        <w:tc>
          <w:tcPr>
            <w:tcW w:w="4786" w:type="dxa"/>
          </w:tcPr>
          <w:p w14:paraId="6B5B5724" w14:textId="77777777" w:rsidR="00A875C0" w:rsidRDefault="00A875C0" w:rsidP="00A875C0">
            <w:pPr>
              <w:pStyle w:val="ab"/>
            </w:pPr>
            <w:r>
              <w:t xml:space="preserve">45 </w:t>
            </w:r>
            <w:proofErr w:type="spellStart"/>
            <w:r>
              <w:t>нм</w:t>
            </w:r>
            <w:proofErr w:type="spellEnd"/>
          </w:p>
        </w:tc>
      </w:tr>
      <w:tr w:rsidR="00A875C0" w14:paraId="2A0F6841" w14:textId="77777777" w:rsidTr="00A875C0">
        <w:tc>
          <w:tcPr>
            <w:tcW w:w="4785" w:type="dxa"/>
          </w:tcPr>
          <w:p w14:paraId="4D5ACBA0" w14:textId="77777777" w:rsidR="00A875C0" w:rsidRDefault="00A875C0" w:rsidP="00A875C0">
            <w:pPr>
              <w:pStyle w:val="ab"/>
            </w:pPr>
            <w:r>
              <w:t>Количество вычислительных ядер</w:t>
            </w:r>
          </w:p>
        </w:tc>
        <w:tc>
          <w:tcPr>
            <w:tcW w:w="4786" w:type="dxa"/>
          </w:tcPr>
          <w:p w14:paraId="2F42A061" w14:textId="77777777" w:rsidR="00A875C0" w:rsidRDefault="00A875C0" w:rsidP="00A875C0">
            <w:pPr>
              <w:pStyle w:val="ab"/>
            </w:pPr>
            <w:r>
              <w:t>2</w:t>
            </w:r>
          </w:p>
        </w:tc>
      </w:tr>
    </w:tbl>
    <w:p w14:paraId="2C1F563D" w14:textId="77777777" w:rsidR="00A875C0" w:rsidRDefault="00A875C0" w:rsidP="00A875C0">
      <w:pPr>
        <w:pStyle w:val="ab"/>
        <w:rPr>
          <w:b/>
        </w:rPr>
      </w:pPr>
    </w:p>
    <w:p w14:paraId="493C26B8" w14:textId="77777777" w:rsidR="00A875C0" w:rsidRDefault="00A875C0" w:rsidP="00A875C0">
      <w:pPr>
        <w:pStyle w:val="ab"/>
      </w:pPr>
      <w:r>
        <w:t>Исходя из того что вся информация должна быть обработана, рассчитаем суммарную необходимую пропускную способность:</w:t>
      </w:r>
    </w:p>
    <w:p w14:paraId="23A64267" w14:textId="77777777" w:rsidR="00A875C0" w:rsidRDefault="00A875C0" w:rsidP="00A875C0">
      <w:pPr>
        <w:pStyle w:val="ab"/>
      </w:pPr>
    </w:p>
    <w:p w14:paraId="3C4E2FED" w14:textId="77777777" w:rsidR="00A875C0" w:rsidRPr="008F042C" w:rsidRDefault="00A875C0" w:rsidP="00FF6A35">
      <w:pPr>
        <w:pStyle w:val="ab"/>
        <w:jc w:val="right"/>
      </w:pPr>
      <m:oMath>
        <m:r>
          <w:rPr>
            <w:rFonts w:ascii="Cambria Math" w:hAnsi="Cambria Math"/>
          </w:rPr>
          <m:t>Throughput=N/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*Size</m:t>
        </m:r>
      </m:oMath>
      <w:r w:rsidR="00FF6A35">
        <w:t>,</w:t>
      </w:r>
      <w:r w:rsidRPr="008F042C">
        <w:tab/>
      </w:r>
      <w:r w:rsidRPr="008F042C">
        <w:tab/>
      </w:r>
      <w:r w:rsidRPr="008F042C">
        <w:tab/>
      </w:r>
      <w:r w:rsidRPr="008F042C">
        <w:tab/>
      </w:r>
      <w:r w:rsidRPr="000723EB">
        <w:tab/>
      </w:r>
      <w:r w:rsidRPr="008F042C">
        <w:t>(</w:t>
      </w:r>
      <w:r w:rsidR="00610C0C">
        <w:t>6</w:t>
      </w:r>
      <w:r w:rsidRPr="008F042C">
        <w:t>.1)</w:t>
      </w:r>
    </w:p>
    <w:p w14:paraId="1E916E04" w14:textId="77777777" w:rsidR="00A875C0" w:rsidRPr="006D537C" w:rsidRDefault="00A875C0" w:rsidP="00A875C0">
      <w:pPr>
        <w:pStyle w:val="ab"/>
      </w:pPr>
    </w:p>
    <w:p w14:paraId="4C365DE7" w14:textId="77777777" w:rsidR="00A875C0" w:rsidRDefault="00FF6A35" w:rsidP="00EB2F02">
      <w:pPr>
        <w:pStyle w:val="ab"/>
        <w:ind w:firstLine="0"/>
      </w:pPr>
      <w:r>
        <w:t>г</w:t>
      </w:r>
      <w:r w:rsidR="00A27264">
        <w:t>де</w:t>
      </w:r>
      <w:r w:rsidR="00EB2F02">
        <w:tab/>
      </w:r>
      <w:r w:rsidR="00A875C0">
        <w:rPr>
          <w:lang w:val="en-US"/>
        </w:rPr>
        <w:t>Throughput</w:t>
      </w:r>
      <w:r w:rsidR="00A875C0" w:rsidRPr="006D537C">
        <w:t xml:space="preserve"> </w:t>
      </w:r>
      <w:r w:rsidR="00A875C0">
        <w:t>– необходимая суммарная пропускная способность (Мб/с)</w:t>
      </w:r>
      <w:r>
        <w:t>;</w:t>
      </w:r>
    </w:p>
    <w:p w14:paraId="5CBD4793" w14:textId="77777777" w:rsidR="00A875C0" w:rsidRPr="000723EB" w:rsidRDefault="00A875C0" w:rsidP="00A875C0">
      <w:pPr>
        <w:pStyle w:val="ab"/>
      </w:pPr>
      <w:r>
        <w:rPr>
          <w:lang w:val="en-US"/>
        </w:rPr>
        <w:t>N</w:t>
      </w:r>
      <w:r w:rsidRPr="006D537C">
        <w:t xml:space="preserve"> – </w:t>
      </w:r>
      <w:proofErr w:type="gramStart"/>
      <w:r w:rsidR="00FF6A35">
        <w:t>к</w:t>
      </w:r>
      <w:r>
        <w:t>оличество</w:t>
      </w:r>
      <w:proofErr w:type="gramEnd"/>
      <w:r>
        <w:t xml:space="preserve"> </w:t>
      </w:r>
      <w:r w:rsidR="00FF6A35">
        <w:t>обрабатываемых текстовых файлов;</w:t>
      </w:r>
    </w:p>
    <w:p w14:paraId="646FB861" w14:textId="77777777" w:rsidR="00A875C0" w:rsidRPr="00D86C0B" w:rsidRDefault="00A875C0" w:rsidP="00A875C0">
      <w:pPr>
        <w:pStyle w:val="ab"/>
      </w:pPr>
      <w:r>
        <w:rPr>
          <w:lang w:val="en-US"/>
        </w:rPr>
        <w:t>t</w:t>
      </w:r>
      <w:r w:rsidRPr="00826C58">
        <w:t xml:space="preserve"> – </w:t>
      </w:r>
      <w:proofErr w:type="gramStart"/>
      <w:r w:rsidR="00183378">
        <w:t>в</w:t>
      </w:r>
      <w:r>
        <w:t>ремя</w:t>
      </w:r>
      <w:proofErr w:type="gramEnd"/>
      <w:r>
        <w:t xml:space="preserve"> затраченное на обработку (с)</w:t>
      </w:r>
      <w:r w:rsidR="00183378">
        <w:t>;</w:t>
      </w:r>
    </w:p>
    <w:p w14:paraId="2D01433F" w14:textId="77777777" w:rsidR="00A875C0" w:rsidRDefault="00A875C0" w:rsidP="00A875C0">
      <w:pPr>
        <w:pStyle w:val="ab"/>
      </w:pPr>
      <w:r>
        <w:rPr>
          <w:lang w:val="en-US"/>
        </w:rPr>
        <w:t>Size</w:t>
      </w:r>
      <w:r w:rsidRPr="006D537C">
        <w:t xml:space="preserve"> – </w:t>
      </w:r>
      <w:r w:rsidR="00183378">
        <w:t>с</w:t>
      </w:r>
      <w:r>
        <w:t>редний размер файла (Кб).</w:t>
      </w:r>
    </w:p>
    <w:p w14:paraId="247D91D8" w14:textId="77777777" w:rsidR="00A875C0" w:rsidRPr="008F042C" w:rsidRDefault="00A875C0" w:rsidP="00A875C0">
      <w:pPr>
        <w:pStyle w:val="ab"/>
      </w:pPr>
    </w:p>
    <w:p w14:paraId="0050C9AA" w14:textId="77777777" w:rsidR="00A875C0" w:rsidRPr="008F042C" w:rsidRDefault="00A875C0" w:rsidP="00A875C0">
      <w:pPr>
        <w:pStyle w:val="ab"/>
      </w:pPr>
      <w:r>
        <w:t>Средний размер файла вычисляется по формуле</w:t>
      </w:r>
    </w:p>
    <w:p w14:paraId="36552918" w14:textId="77777777" w:rsidR="00A875C0" w:rsidRPr="008F042C" w:rsidRDefault="00A875C0" w:rsidP="00A875C0">
      <w:pPr>
        <w:pStyle w:val="ab"/>
      </w:pPr>
    </w:p>
    <w:p w14:paraId="7C16493F" w14:textId="77777777" w:rsidR="00A875C0" w:rsidRPr="00183378" w:rsidRDefault="00A875C0" w:rsidP="00183378">
      <w:pPr>
        <w:pStyle w:val="ab"/>
        <w:jc w:val="right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Size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Size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Size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(6.2)</m:t>
          </m:r>
        </m:oMath>
      </m:oMathPara>
    </w:p>
    <w:p w14:paraId="7E04E1B4" w14:textId="77777777" w:rsidR="00A875C0" w:rsidRDefault="00A875C0" w:rsidP="00A875C0">
      <w:pPr>
        <w:pStyle w:val="ab"/>
      </w:pPr>
    </w:p>
    <w:p w14:paraId="1C53C548" w14:textId="77777777" w:rsidR="00A875C0" w:rsidRDefault="00183378" w:rsidP="00EB2F02">
      <w:pPr>
        <w:pStyle w:val="ab"/>
        <w:ind w:firstLine="0"/>
      </w:pPr>
      <w:r>
        <w:t>г</w:t>
      </w:r>
      <w:r w:rsidR="00A875C0">
        <w:t>де</w:t>
      </w:r>
      <w:r w:rsidR="00EB2F0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Size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A875C0">
        <w:t xml:space="preserve"> – минимальн</w:t>
      </w:r>
      <w:proofErr w:type="spellStart"/>
      <w:r>
        <w:t>ый</w:t>
      </w:r>
      <w:proofErr w:type="spellEnd"/>
      <w:r>
        <w:t xml:space="preserve"> размер текстового файла (Кб);</w:t>
      </w:r>
    </w:p>
    <w:p w14:paraId="54C41D9E" w14:textId="77777777" w:rsidR="00A875C0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Size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A875C0">
        <w:t xml:space="preserve"> – максимальный размер текстового файла (Кб).</w:t>
      </w:r>
    </w:p>
    <w:p w14:paraId="02B114AA" w14:textId="77777777" w:rsidR="00A875C0" w:rsidRDefault="00A875C0" w:rsidP="00A875C0">
      <w:pPr>
        <w:pStyle w:val="ab"/>
      </w:pPr>
    </w:p>
    <w:p w14:paraId="5E725E33" w14:textId="77777777" w:rsidR="00A875C0" w:rsidRDefault="00A875C0" w:rsidP="00A875C0">
      <w:pPr>
        <w:pStyle w:val="ab"/>
      </w:pPr>
      <w:r>
        <w:t>Получаем:</w:t>
      </w:r>
    </w:p>
    <w:p w14:paraId="6494BD51" w14:textId="77777777" w:rsidR="00183378" w:rsidRDefault="00183378" w:rsidP="00A875C0">
      <w:pPr>
        <w:pStyle w:val="ab"/>
      </w:pPr>
    </w:p>
    <w:p w14:paraId="392FC7C2" w14:textId="77777777" w:rsidR="00A875C0" w:rsidRPr="008F042C" w:rsidRDefault="00A875C0" w:rsidP="00A875C0">
      <w:pPr>
        <w:pStyle w:val="ab"/>
      </w:pPr>
      <m:oMathPara>
        <m:oMath>
          <m:r>
            <w:rPr>
              <w:rFonts w:ascii="Cambria Math" w:hAnsi="Cambria Math"/>
              <w:lang w:val="en-US"/>
            </w:rPr>
            <m:t>Size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80Кб+ 160Кб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=120 Кб.</m:t>
          </m:r>
        </m:oMath>
      </m:oMathPara>
    </w:p>
    <w:p w14:paraId="790F3690" w14:textId="77777777" w:rsidR="00A875C0" w:rsidRDefault="00A875C0" w:rsidP="00A875C0">
      <w:pPr>
        <w:pStyle w:val="ab"/>
      </w:pPr>
    </w:p>
    <w:p w14:paraId="57AD3164" w14:textId="77777777" w:rsidR="00A875C0" w:rsidRDefault="00A875C0" w:rsidP="00A875C0">
      <w:pPr>
        <w:pStyle w:val="ab"/>
      </w:pPr>
      <w:r>
        <w:lastRenderedPageBreak/>
        <w:t>По (</w:t>
      </w:r>
      <w:r w:rsidR="00DE527A">
        <w:t>6</w:t>
      </w:r>
      <w:r>
        <w:t>.1) получаем,  что необходимо обеспечить скорость обработки данных:</w:t>
      </w:r>
    </w:p>
    <w:p w14:paraId="2A4CA591" w14:textId="77777777" w:rsidR="00A875C0" w:rsidRDefault="00A875C0" w:rsidP="00A875C0">
      <w:pPr>
        <w:pStyle w:val="ab"/>
      </w:pPr>
    </w:p>
    <w:p w14:paraId="59787627" w14:textId="77777777" w:rsidR="00A875C0" w:rsidRPr="00D86C0B" w:rsidRDefault="00A875C0" w:rsidP="00A875C0">
      <w:pPr>
        <w:pStyle w:val="ab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1с</m:t>
              </m:r>
            </m:den>
          </m:f>
          <m:r>
            <w:rPr>
              <w:rFonts w:ascii="Cambria Math" w:hAnsi="Cambria Math"/>
            </w:rPr>
            <m:t>*120Кб=12000Кб/с≈12Мб/с.</m:t>
          </m:r>
        </m:oMath>
      </m:oMathPara>
    </w:p>
    <w:p w14:paraId="7D59A522" w14:textId="77777777" w:rsidR="00A875C0" w:rsidRDefault="00A875C0" w:rsidP="00A875C0">
      <w:pPr>
        <w:pStyle w:val="ab"/>
      </w:pPr>
    </w:p>
    <w:p w14:paraId="732109ED" w14:textId="77777777" w:rsidR="00A875C0" w:rsidRPr="000723EB" w:rsidRDefault="00A875C0" w:rsidP="00A875C0">
      <w:pPr>
        <w:pStyle w:val="ab"/>
      </w:pPr>
      <w:r>
        <w:t xml:space="preserve">С учетом того, что скорость обработки данных с использованием одного процессора общего назначение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roug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put</m:t>
            </m:r>
          </m:e>
          <m:sub>
            <m:r>
              <w:rPr>
                <w:rFonts w:ascii="Cambria Math" w:hAnsi="Cambria Math"/>
                <w:lang w:val="en-US"/>
              </w:rPr>
              <m:t>cpu</m:t>
            </m:r>
          </m:sub>
        </m:sSub>
      </m:oMath>
      <w:r w:rsidRPr="00283811">
        <w:t xml:space="preserve"> = </w:t>
      </w:r>
      <w:r w:rsidR="00183378">
        <w:t>8 Мб/с</w:t>
      </w:r>
      <w:r>
        <w:t>, количество необходимых компьютерных систем:</w:t>
      </w:r>
    </w:p>
    <w:p w14:paraId="5586BD9C" w14:textId="77777777" w:rsidR="00A875C0" w:rsidRPr="000723EB" w:rsidRDefault="00A875C0" w:rsidP="00A875C0">
      <w:pPr>
        <w:pStyle w:val="ab"/>
      </w:pPr>
    </w:p>
    <w:p w14:paraId="2D24F4E5" w14:textId="77777777" w:rsidR="00A875C0" w:rsidRPr="00183378" w:rsidRDefault="00141449" w:rsidP="00183378">
      <w:pPr>
        <w:pStyle w:val="ab"/>
        <w:jc w:val="right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=ceil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Thoughput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Throughput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cpu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,                                          (6.3)</m:t>
          </m:r>
        </m:oMath>
      </m:oMathPara>
    </w:p>
    <w:p w14:paraId="7DD3CC41" w14:textId="77777777" w:rsidR="00A875C0" w:rsidRDefault="00A875C0" w:rsidP="00A875C0">
      <w:pPr>
        <w:pStyle w:val="ab"/>
        <w:rPr>
          <w:i/>
          <w:lang w:val="en-US"/>
        </w:rPr>
      </w:pPr>
    </w:p>
    <w:p w14:paraId="414FDC5D" w14:textId="77777777" w:rsidR="00A875C0" w:rsidRDefault="00EB2F02" w:rsidP="00EB2F02">
      <w:pPr>
        <w:pStyle w:val="ab"/>
        <w:ind w:firstLine="0"/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oug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put</m:t>
        </m:r>
      </m:oMath>
      <w:r w:rsidR="00A875C0">
        <w:t xml:space="preserve"> – необхо</w:t>
      </w:r>
      <w:proofErr w:type="spellStart"/>
      <w:r w:rsidR="00183378">
        <w:t>димая</w:t>
      </w:r>
      <w:proofErr w:type="spellEnd"/>
      <w:r w:rsidR="00183378">
        <w:t xml:space="preserve"> скорость обработки (Мб/с);</w:t>
      </w:r>
    </w:p>
    <w:p w14:paraId="2FC5B447" w14:textId="77777777" w:rsidR="00A875C0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roug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put</m:t>
            </m:r>
          </m:e>
          <m:sub>
            <m:r>
              <w:rPr>
                <w:rFonts w:ascii="Cambria Math" w:hAnsi="Cambria Math"/>
                <w:lang w:val="en-US"/>
              </w:rPr>
              <m:t>cpu</m:t>
            </m:r>
          </m:sub>
        </m:sSub>
      </m:oMath>
      <w:r w:rsidR="00A875C0">
        <w:t xml:space="preserve"> - скорость обработки, обеспечиваемая одной компьютерной системой</w:t>
      </w:r>
      <w:r w:rsidR="00A875C0" w:rsidRPr="006D2B8B">
        <w:t xml:space="preserve">  </w:t>
      </w:r>
      <w:r w:rsidR="00A875C0">
        <w:t>на основе процессора общего назначения (Мб/с).</w:t>
      </w:r>
    </w:p>
    <w:p w14:paraId="4EA1CF20" w14:textId="77777777" w:rsidR="00A875C0" w:rsidRDefault="00A875C0" w:rsidP="00A875C0">
      <w:pPr>
        <w:pStyle w:val="ab"/>
      </w:pPr>
    </w:p>
    <w:p w14:paraId="3093D578" w14:textId="77777777" w:rsidR="00A875C0" w:rsidRDefault="00141449" w:rsidP="00183378">
      <w:pPr>
        <w:pStyle w:val="ab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ceil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12Мб/с</m:t>
                  </m:r>
                </m:num>
                <m:den>
                  <m:r>
                    <w:rPr>
                      <w:rFonts w:ascii="Cambria Math" w:hAnsi="Cambria Math"/>
                    </w:rPr>
                    <m:t>8Мб/с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=ceil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</m:t>
              </m:r>
            </m:e>
          </m:d>
          <m:r>
            <w:rPr>
              <w:rFonts w:ascii="Cambria Math" w:hAnsi="Cambria Math"/>
            </w:rPr>
            <m:t>=2.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83378">
        <w:t>.</w:t>
      </w:r>
    </w:p>
    <w:p w14:paraId="32712414" w14:textId="77777777" w:rsidR="00A875C0" w:rsidRDefault="00A875C0" w:rsidP="00A875C0">
      <w:pPr>
        <w:pStyle w:val="ab"/>
      </w:pPr>
    </w:p>
    <w:p w14:paraId="3981D1AE" w14:textId="77777777" w:rsidR="00A875C0" w:rsidRDefault="00A875C0" w:rsidP="00A875C0">
      <w:pPr>
        <w:pStyle w:val="ab"/>
      </w:pPr>
      <w:r>
        <w:t xml:space="preserve">Таким образом,  требуется как минимум 2 </w:t>
      </w:r>
      <w:proofErr w:type="gramStart"/>
      <w:r>
        <w:t>компьютерных</w:t>
      </w:r>
      <w:proofErr w:type="gramEnd"/>
      <w:r>
        <w:t xml:space="preserve"> системы на базе процессора общего назначение </w:t>
      </w:r>
      <w:r w:rsidRPr="006D7668">
        <w:t xml:space="preserve">AMD </w:t>
      </w:r>
      <w:proofErr w:type="spellStart"/>
      <w:r w:rsidRPr="006D7668">
        <w:t>Athlon</w:t>
      </w:r>
      <w:proofErr w:type="spellEnd"/>
      <w:r w:rsidRPr="006D7668">
        <w:t>™ II X2</w:t>
      </w:r>
      <w:r>
        <w:t>.</w:t>
      </w:r>
    </w:p>
    <w:p w14:paraId="4455E5D0" w14:textId="77777777" w:rsidR="00A875C0" w:rsidRDefault="00A875C0" w:rsidP="00A875C0">
      <w:pPr>
        <w:pStyle w:val="ab"/>
      </w:pPr>
    </w:p>
    <w:p w14:paraId="2E5E4217" w14:textId="77777777" w:rsidR="00A875C0" w:rsidRDefault="00A875C0" w:rsidP="00A875C0">
      <w:pPr>
        <w:pStyle w:val="ab"/>
      </w:pPr>
      <w:r>
        <w:t>Для расчета потребляемой мощности используем формулу:</w:t>
      </w:r>
    </w:p>
    <w:p w14:paraId="711A4AEA" w14:textId="77777777" w:rsidR="00A875C0" w:rsidRDefault="00A875C0" w:rsidP="00A875C0">
      <w:pPr>
        <w:pStyle w:val="ab"/>
      </w:pPr>
    </w:p>
    <w:p w14:paraId="18B8D5B1" w14:textId="77777777" w:rsidR="00A875C0" w:rsidRPr="000723EB" w:rsidRDefault="00141449" w:rsidP="00183378">
      <w:pPr>
        <w:pStyle w:val="ab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3378">
        <w:t>,</w:t>
      </w:r>
      <w:r w:rsidR="00A875C0" w:rsidRPr="000723EB">
        <w:t xml:space="preserve"> </w:t>
      </w:r>
      <w:r w:rsidR="00A875C0" w:rsidRPr="000723EB">
        <w:tab/>
      </w:r>
      <w:r w:rsidR="00A875C0" w:rsidRPr="000723EB">
        <w:tab/>
      </w:r>
      <w:r w:rsidR="00A875C0" w:rsidRPr="000723EB">
        <w:tab/>
      </w:r>
      <w:r w:rsidR="00A875C0" w:rsidRPr="000723EB">
        <w:tab/>
      </w:r>
      <w:r w:rsidR="00A875C0" w:rsidRPr="000723EB">
        <w:tab/>
        <w:t>(</w:t>
      </w:r>
      <w:r w:rsidR="00610C0C">
        <w:t>6</w:t>
      </w:r>
      <w:r w:rsidR="00A875C0" w:rsidRPr="000723EB">
        <w:t>.4)</w:t>
      </w:r>
    </w:p>
    <w:p w14:paraId="05EAA352" w14:textId="77777777" w:rsidR="00A875C0" w:rsidRPr="000723EB" w:rsidRDefault="00A875C0" w:rsidP="00A875C0">
      <w:pPr>
        <w:pStyle w:val="ab"/>
      </w:pPr>
    </w:p>
    <w:p w14:paraId="15884739" w14:textId="77777777" w:rsidR="00A875C0" w:rsidRDefault="00EB2F02" w:rsidP="00EB2F02">
      <w:pPr>
        <w:pStyle w:val="ab"/>
        <w:ind w:firstLine="0"/>
      </w:pPr>
      <w:r>
        <w:t>где</w:t>
      </w:r>
      <w:r>
        <w:tab/>
      </w:r>
      <w:r w:rsidR="00A875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875C0" w:rsidRPr="00DE5B20">
        <w:t xml:space="preserve"> –</w:t>
      </w:r>
      <w:r w:rsidR="00A875C0">
        <w:t xml:space="preserve"> потребляемая мощность оборудования для одной компьютер</w:t>
      </w:r>
      <w:r>
        <w:t>ной системы;</w:t>
      </w:r>
    </w:p>
    <w:p w14:paraId="282125A8" w14:textId="77777777" w:rsidR="00A875C0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A875C0">
        <w:t xml:space="preserve"> – потребляемая мощность процессора общего назначения</w:t>
      </w:r>
      <w:r w:rsidR="00EB2F02">
        <w:t>.</w:t>
      </w:r>
    </w:p>
    <w:p w14:paraId="1AAE709B" w14:textId="77777777" w:rsidR="00A875C0" w:rsidRDefault="00A875C0" w:rsidP="00A875C0">
      <w:pPr>
        <w:pStyle w:val="ab"/>
      </w:pPr>
    </w:p>
    <w:p w14:paraId="3122A43B" w14:textId="77777777" w:rsidR="00A875C0" w:rsidRDefault="00A875C0" w:rsidP="00A875C0">
      <w:pPr>
        <w:pStyle w:val="ab"/>
      </w:pPr>
      <w:r>
        <w:t xml:space="preserve">По данным </w:t>
      </w:r>
      <w:sdt>
        <w:sdtPr>
          <w:id w:val="-565262723"/>
          <w:citation/>
        </w:sdtPr>
        <w:sdtContent>
          <w:r w:rsidR="00183378">
            <w:fldChar w:fldCharType="begin"/>
          </w:r>
          <w:r w:rsidR="00183378">
            <w:instrText xml:space="preserve"> CITATION Pow \l 1049 </w:instrText>
          </w:r>
          <w:r w:rsidR="00183378">
            <w:fldChar w:fldCharType="separate"/>
          </w:r>
          <w:r w:rsidR="00040643">
            <w:rPr>
              <w:noProof/>
            </w:rPr>
            <w:t>[25]</w:t>
          </w:r>
          <w:r w:rsidR="00183378">
            <w:fldChar w:fldCharType="end"/>
          </w:r>
        </w:sdtContent>
      </w:sdt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100 Вт, по данным производителя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>
        <w:t xml:space="preserve"> = 65 Вт, тогда общая потребляемая мощность системы:</w:t>
      </w:r>
    </w:p>
    <w:p w14:paraId="19032E92" w14:textId="77777777" w:rsidR="00A875C0" w:rsidRDefault="00A875C0" w:rsidP="00A875C0">
      <w:pPr>
        <w:pStyle w:val="ab"/>
      </w:pPr>
    </w:p>
    <w:p w14:paraId="2A1E674A" w14:textId="77777777" w:rsidR="00A875C0" w:rsidRPr="00233F4F" w:rsidRDefault="00141449" w:rsidP="00183378">
      <w:pPr>
        <w:pStyle w:val="ab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 Вт+65 Вт</m:t>
            </m:r>
          </m:e>
        </m:d>
        <m:r>
          <w:rPr>
            <w:rFonts w:ascii="Cambria Math" w:hAnsi="Cambria Math"/>
          </w:rPr>
          <m:t>*2=330 Вт</m:t>
        </m:r>
      </m:oMath>
      <w:r w:rsidR="00183378">
        <w:t>.</w:t>
      </w:r>
    </w:p>
    <w:p w14:paraId="6B6D49F6" w14:textId="77777777" w:rsidR="00A875C0" w:rsidRPr="000723EB" w:rsidRDefault="00A875C0" w:rsidP="00A875C0">
      <w:pPr>
        <w:pStyle w:val="ab"/>
      </w:pPr>
    </w:p>
    <w:p w14:paraId="5ABB5887" w14:textId="77777777" w:rsidR="00A875C0" w:rsidRDefault="00A875C0" w:rsidP="00A875C0">
      <w:pPr>
        <w:pStyle w:val="ab"/>
      </w:pPr>
      <w:r>
        <w:lastRenderedPageBreak/>
        <w:t>Таким образом, потребляемая мощность системы, основанной на процессорах общего назначение и удовлетворяющая заданным условиям,  330 Вт.</w:t>
      </w:r>
    </w:p>
    <w:p w14:paraId="60401E1D" w14:textId="77777777" w:rsidR="00A875C0" w:rsidRDefault="00183378" w:rsidP="00A875C0">
      <w:pPr>
        <w:pStyle w:val="ab"/>
        <w:rPr>
          <w:b/>
        </w:rPr>
      </w:pPr>
      <w:r>
        <w:t>Рассчи</w:t>
      </w:r>
      <w:r w:rsidR="00A875C0" w:rsidRPr="00D8596E">
        <w:t>т</w:t>
      </w:r>
      <w:r>
        <w:t>аем</w:t>
      </w:r>
      <w:r w:rsidR="00A875C0" w:rsidRPr="00D8596E">
        <w:t xml:space="preserve"> энергозатрат</w:t>
      </w:r>
      <w:r>
        <w:t>ы</w:t>
      </w:r>
      <w:r w:rsidR="00A875C0" w:rsidRPr="00D8596E">
        <w:t xml:space="preserve"> при эксплуатации систем обработки информации основанных на процессорах </w:t>
      </w:r>
      <w:r w:rsidR="00A875C0">
        <w:t>специального</w:t>
      </w:r>
      <w:r w:rsidR="00A875C0" w:rsidRPr="00D8596E">
        <w:t xml:space="preserve"> назначения.</w:t>
      </w:r>
    </w:p>
    <w:p w14:paraId="16D02E08" w14:textId="77777777" w:rsidR="00A875C0" w:rsidRPr="00233F4F" w:rsidRDefault="00A875C0" w:rsidP="00A875C0">
      <w:pPr>
        <w:pStyle w:val="ab"/>
      </w:pPr>
      <w:r w:rsidRPr="000C0686">
        <w:t>Для оценки эффективности энергосбережения</w:t>
      </w:r>
      <w:r>
        <w:t xml:space="preserve"> проведем анализ и расчет энергозатрат при эксплуатации проектируемой автоматизированной системы обработки информации, основанной на процессоре специального назначения </w:t>
      </w:r>
      <w:r>
        <w:rPr>
          <w:lang w:val="en-US"/>
        </w:rPr>
        <w:t>NVIDIA</w:t>
      </w:r>
      <w:r w:rsidRPr="00233F4F">
        <w:t xml:space="preserve"> </w:t>
      </w:r>
      <w:r>
        <w:rPr>
          <w:lang w:val="en-US"/>
        </w:rPr>
        <w:t>GeForce</w:t>
      </w:r>
      <w:r w:rsidRPr="006D2B8B">
        <w:t xml:space="preserve"> </w:t>
      </w:r>
      <w:r>
        <w:rPr>
          <w:lang w:val="en-US"/>
        </w:rPr>
        <w:t>GT</w:t>
      </w:r>
      <w:r w:rsidRPr="00233F4F">
        <w:t xml:space="preserve"> 220</w:t>
      </w:r>
    </w:p>
    <w:p w14:paraId="4B82A72C" w14:textId="77777777" w:rsidR="00A875C0" w:rsidRPr="000723EB" w:rsidRDefault="00A875C0" w:rsidP="00A875C0">
      <w:pPr>
        <w:pStyle w:val="ab"/>
      </w:pPr>
      <w:r>
        <w:t>Для процессора воспользуемся спецификацией предоставляемой производителем</w:t>
      </w:r>
      <w:sdt>
        <w:sdtPr>
          <w:id w:val="-1220513204"/>
          <w:citation/>
        </w:sdtPr>
        <w:sdtContent>
          <w:r w:rsidR="00183378">
            <w:fldChar w:fldCharType="begin"/>
          </w:r>
          <w:r w:rsidR="00183378">
            <w:instrText xml:space="preserve"> CITATION nvi10 \l 1049 </w:instrText>
          </w:r>
          <w:r w:rsidR="00183378">
            <w:fldChar w:fldCharType="separate"/>
          </w:r>
          <w:r w:rsidR="00040643">
            <w:rPr>
              <w:noProof/>
            </w:rPr>
            <w:t xml:space="preserve"> [26]</w:t>
          </w:r>
          <w:r w:rsidR="00183378">
            <w:fldChar w:fldCharType="end"/>
          </w:r>
        </w:sdtContent>
      </w:sdt>
      <w:r w:rsidR="00EB2F02">
        <w:t>.</w:t>
      </w:r>
    </w:p>
    <w:p w14:paraId="6E541AA6" w14:textId="77777777" w:rsidR="00A875C0" w:rsidRDefault="00A875C0" w:rsidP="00A875C0">
      <w:pPr>
        <w:pStyle w:val="ab"/>
      </w:pPr>
      <w:r>
        <w:t>За среднюю потребляемую мощность остального оборудования для одной компьютерной системы возьмем 100 Вт</w:t>
      </w:r>
      <w:sdt>
        <w:sdtPr>
          <w:id w:val="1642847989"/>
          <w:citation/>
        </w:sdtPr>
        <w:sdtContent>
          <w:r w:rsidR="00183378">
            <w:fldChar w:fldCharType="begin"/>
          </w:r>
          <w:r w:rsidR="00183378">
            <w:instrText xml:space="preserve"> CITATION Pow \l 1049 </w:instrText>
          </w:r>
          <w:r w:rsidR="00183378">
            <w:fldChar w:fldCharType="separate"/>
          </w:r>
          <w:r w:rsidR="00040643">
            <w:rPr>
              <w:noProof/>
            </w:rPr>
            <w:t xml:space="preserve"> [25]</w:t>
          </w:r>
          <w:r w:rsidR="00183378">
            <w:fldChar w:fldCharType="end"/>
          </w:r>
        </w:sdtContent>
      </w:sdt>
      <w:r w:rsidR="00EB2F02">
        <w:t>.</w:t>
      </w:r>
    </w:p>
    <w:p w14:paraId="2B8F4014" w14:textId="77777777" w:rsidR="00A875C0" w:rsidRPr="000723EB" w:rsidRDefault="00A875C0" w:rsidP="00A875C0">
      <w:pPr>
        <w:pStyle w:val="ab"/>
      </w:pPr>
    </w:p>
    <w:p w14:paraId="3199F6CA" w14:textId="77777777" w:rsidR="00A875C0" w:rsidRPr="00233F4F" w:rsidRDefault="00A875C0" w:rsidP="003274C6">
      <w:pPr>
        <w:pStyle w:val="af8"/>
        <w:rPr>
          <w:b/>
        </w:rPr>
      </w:pPr>
      <w:r>
        <w:t>–</w:t>
      </w:r>
      <w:r w:rsidRPr="00F53603">
        <w:t xml:space="preserve"> </w:t>
      </w:r>
      <w:r>
        <w:t>Краткая с</w:t>
      </w:r>
      <w:r w:rsidRPr="00F53603">
        <w:t xml:space="preserve">пецификация </w:t>
      </w:r>
      <w:r>
        <w:rPr>
          <w:lang w:val="en-US"/>
        </w:rPr>
        <w:t>NVIDIA</w:t>
      </w:r>
      <w:r w:rsidRPr="006D2B8B">
        <w:t xml:space="preserve"> </w:t>
      </w:r>
      <w:r w:rsidRPr="006D2B8B">
        <w:rPr>
          <w:lang w:val="en-US"/>
        </w:rPr>
        <w:t>GeForce</w:t>
      </w:r>
      <w:r w:rsidRPr="00233F4F">
        <w:t xml:space="preserve"> </w:t>
      </w:r>
      <w:r>
        <w:rPr>
          <w:lang w:val="en-US"/>
        </w:rPr>
        <w:t>GT</w:t>
      </w:r>
      <w:r w:rsidRPr="00233F4F">
        <w:t xml:space="preserve"> 220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75C0" w14:paraId="40865456" w14:textId="77777777" w:rsidTr="00A875C0">
        <w:tc>
          <w:tcPr>
            <w:tcW w:w="4785" w:type="dxa"/>
          </w:tcPr>
          <w:p w14:paraId="7A9D6DB5" w14:textId="77777777" w:rsidR="00A875C0" w:rsidRDefault="00A875C0" w:rsidP="00A875C0">
            <w:pPr>
              <w:pStyle w:val="ab"/>
            </w:pPr>
            <w:r>
              <w:t>Процессор</w:t>
            </w:r>
          </w:p>
        </w:tc>
        <w:tc>
          <w:tcPr>
            <w:tcW w:w="4786" w:type="dxa"/>
          </w:tcPr>
          <w:p w14:paraId="0486C027" w14:textId="77777777" w:rsidR="00A875C0" w:rsidRPr="00233F4F" w:rsidRDefault="00A875C0" w:rsidP="00A875C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NVIDIA GeForce</w:t>
            </w:r>
          </w:p>
        </w:tc>
      </w:tr>
      <w:tr w:rsidR="00A875C0" w14:paraId="1778F56C" w14:textId="77777777" w:rsidTr="00A875C0">
        <w:tc>
          <w:tcPr>
            <w:tcW w:w="4785" w:type="dxa"/>
          </w:tcPr>
          <w:p w14:paraId="7C5E3B9C" w14:textId="77777777" w:rsidR="00A875C0" w:rsidRDefault="00A875C0" w:rsidP="00A875C0">
            <w:pPr>
              <w:pStyle w:val="ab"/>
            </w:pPr>
            <w:r>
              <w:t>Модель</w:t>
            </w:r>
          </w:p>
        </w:tc>
        <w:tc>
          <w:tcPr>
            <w:tcW w:w="4786" w:type="dxa"/>
          </w:tcPr>
          <w:p w14:paraId="4621BDBE" w14:textId="77777777" w:rsidR="00A875C0" w:rsidRPr="006D2B8B" w:rsidRDefault="00A875C0" w:rsidP="00A875C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GT220</w:t>
            </w:r>
          </w:p>
        </w:tc>
      </w:tr>
      <w:tr w:rsidR="00A875C0" w14:paraId="27D2DD7B" w14:textId="77777777" w:rsidTr="00A875C0">
        <w:tc>
          <w:tcPr>
            <w:tcW w:w="4785" w:type="dxa"/>
          </w:tcPr>
          <w:p w14:paraId="166BEA15" w14:textId="77777777" w:rsidR="00A875C0" w:rsidRDefault="00A875C0" w:rsidP="00A875C0">
            <w:pPr>
              <w:pStyle w:val="ab"/>
            </w:pPr>
            <w:r>
              <w:t>Частота</w:t>
            </w:r>
          </w:p>
        </w:tc>
        <w:tc>
          <w:tcPr>
            <w:tcW w:w="4786" w:type="dxa"/>
          </w:tcPr>
          <w:p w14:paraId="44FFE3CC" w14:textId="77777777" w:rsidR="00A875C0" w:rsidRDefault="00A875C0" w:rsidP="00A875C0">
            <w:pPr>
              <w:pStyle w:val="ab"/>
            </w:pPr>
            <w:r>
              <w:rPr>
                <w:lang w:val="en-US"/>
              </w:rPr>
              <w:t>625</w:t>
            </w:r>
            <w:r>
              <w:t xml:space="preserve"> МГц</w:t>
            </w:r>
          </w:p>
        </w:tc>
      </w:tr>
      <w:tr w:rsidR="00A875C0" w14:paraId="601FA38B" w14:textId="77777777" w:rsidTr="00A875C0">
        <w:tc>
          <w:tcPr>
            <w:tcW w:w="4785" w:type="dxa"/>
          </w:tcPr>
          <w:p w14:paraId="5F877F63" w14:textId="77777777" w:rsidR="00A875C0" w:rsidRDefault="00A875C0" w:rsidP="00A875C0">
            <w:pPr>
              <w:pStyle w:val="ab"/>
            </w:pPr>
            <w:r>
              <w:t>Напряжение</w:t>
            </w:r>
          </w:p>
        </w:tc>
        <w:tc>
          <w:tcPr>
            <w:tcW w:w="4786" w:type="dxa"/>
          </w:tcPr>
          <w:p w14:paraId="6C2EF2A5" w14:textId="77777777" w:rsidR="00A875C0" w:rsidRDefault="00A875C0" w:rsidP="00A875C0">
            <w:pPr>
              <w:pStyle w:val="ab"/>
            </w:pPr>
            <w:r>
              <w:rPr>
                <w:lang w:val="en-US"/>
              </w:rPr>
              <w:t>3</w:t>
            </w:r>
            <w:r>
              <w:t xml:space="preserve"> В</w:t>
            </w:r>
          </w:p>
        </w:tc>
      </w:tr>
      <w:tr w:rsidR="00A875C0" w14:paraId="496B4097" w14:textId="77777777" w:rsidTr="00A875C0">
        <w:tc>
          <w:tcPr>
            <w:tcW w:w="4785" w:type="dxa"/>
          </w:tcPr>
          <w:p w14:paraId="38D1F239" w14:textId="77777777" w:rsidR="00A875C0" w:rsidRDefault="00A875C0" w:rsidP="00A875C0">
            <w:pPr>
              <w:pStyle w:val="ab"/>
            </w:pPr>
            <w:r>
              <w:t>Макс. температура</w:t>
            </w:r>
          </w:p>
        </w:tc>
        <w:tc>
          <w:tcPr>
            <w:tcW w:w="4786" w:type="dxa"/>
          </w:tcPr>
          <w:p w14:paraId="69464FAB" w14:textId="77777777" w:rsidR="00A875C0" w:rsidRDefault="00A875C0" w:rsidP="00A875C0">
            <w:pPr>
              <w:pStyle w:val="ab"/>
            </w:pPr>
            <w:r>
              <w:rPr>
                <w:lang w:val="en-US"/>
              </w:rPr>
              <w:t>105</w:t>
            </w:r>
            <w:r>
              <w:t xml:space="preserve"> </w:t>
            </w:r>
            <w:r w:rsidRPr="009874C2">
              <w:t>C</w:t>
            </w:r>
          </w:p>
        </w:tc>
      </w:tr>
      <w:tr w:rsidR="00A875C0" w14:paraId="77416187" w14:textId="77777777" w:rsidTr="00A875C0">
        <w:tc>
          <w:tcPr>
            <w:tcW w:w="4785" w:type="dxa"/>
          </w:tcPr>
          <w:p w14:paraId="3299C928" w14:textId="77777777" w:rsidR="00A875C0" w:rsidRDefault="00A875C0" w:rsidP="00A875C0">
            <w:pPr>
              <w:pStyle w:val="ab"/>
            </w:pPr>
            <w:r>
              <w:t>Макс. мощность</w:t>
            </w:r>
          </w:p>
        </w:tc>
        <w:tc>
          <w:tcPr>
            <w:tcW w:w="4786" w:type="dxa"/>
          </w:tcPr>
          <w:p w14:paraId="50C6D760" w14:textId="77777777" w:rsidR="00A875C0" w:rsidRDefault="00A875C0" w:rsidP="00A875C0">
            <w:pPr>
              <w:pStyle w:val="ab"/>
            </w:pPr>
            <w:r>
              <w:rPr>
                <w:lang w:val="en-US"/>
              </w:rPr>
              <w:t>58</w:t>
            </w:r>
            <w:r>
              <w:t xml:space="preserve"> Вт</w:t>
            </w:r>
          </w:p>
        </w:tc>
      </w:tr>
      <w:tr w:rsidR="00A875C0" w14:paraId="46DFD49B" w14:textId="77777777" w:rsidTr="00A875C0">
        <w:tc>
          <w:tcPr>
            <w:tcW w:w="4785" w:type="dxa"/>
          </w:tcPr>
          <w:p w14:paraId="22476836" w14:textId="77777777" w:rsidR="00A875C0" w:rsidRDefault="00A875C0" w:rsidP="00A875C0">
            <w:pPr>
              <w:pStyle w:val="ab"/>
            </w:pPr>
            <w:r>
              <w:t>Технологический процесс</w:t>
            </w:r>
          </w:p>
        </w:tc>
        <w:tc>
          <w:tcPr>
            <w:tcW w:w="4786" w:type="dxa"/>
          </w:tcPr>
          <w:p w14:paraId="2875B650" w14:textId="77777777" w:rsidR="00A875C0" w:rsidRDefault="00A875C0" w:rsidP="00A875C0">
            <w:pPr>
              <w:pStyle w:val="ab"/>
            </w:pPr>
            <w:r>
              <w:t xml:space="preserve">40 </w:t>
            </w:r>
            <w:proofErr w:type="spellStart"/>
            <w:r>
              <w:t>нм</w:t>
            </w:r>
            <w:proofErr w:type="spellEnd"/>
          </w:p>
        </w:tc>
      </w:tr>
      <w:tr w:rsidR="00A875C0" w14:paraId="50CB74B8" w14:textId="77777777" w:rsidTr="00A875C0">
        <w:tc>
          <w:tcPr>
            <w:tcW w:w="4785" w:type="dxa"/>
          </w:tcPr>
          <w:p w14:paraId="13EC2B55" w14:textId="77777777" w:rsidR="00A875C0" w:rsidRDefault="00A875C0" w:rsidP="00A875C0">
            <w:pPr>
              <w:pStyle w:val="ab"/>
            </w:pPr>
            <w:r>
              <w:t>Количество вычислительных ядер</w:t>
            </w:r>
          </w:p>
        </w:tc>
        <w:tc>
          <w:tcPr>
            <w:tcW w:w="4786" w:type="dxa"/>
          </w:tcPr>
          <w:p w14:paraId="66471A5E" w14:textId="77777777" w:rsidR="00A875C0" w:rsidRPr="006D2B8B" w:rsidRDefault="00A875C0" w:rsidP="00A875C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28499841" w14:textId="77777777" w:rsidR="00A875C0" w:rsidRDefault="00A875C0" w:rsidP="00A875C0">
      <w:pPr>
        <w:pStyle w:val="ab"/>
        <w:rPr>
          <w:b/>
        </w:rPr>
      </w:pPr>
    </w:p>
    <w:p w14:paraId="2A62AE30" w14:textId="77777777" w:rsidR="00A875C0" w:rsidRPr="006D2B8B" w:rsidRDefault="00A875C0" w:rsidP="00A875C0">
      <w:pPr>
        <w:pStyle w:val="ab"/>
      </w:pPr>
      <w:r>
        <w:t>Количество необходимых компьютерных систем:</w:t>
      </w:r>
    </w:p>
    <w:p w14:paraId="26C1203C" w14:textId="77777777" w:rsidR="00A875C0" w:rsidRPr="006D2B8B" w:rsidRDefault="00A875C0" w:rsidP="00A875C0">
      <w:pPr>
        <w:pStyle w:val="ab"/>
      </w:pPr>
    </w:p>
    <w:p w14:paraId="59FE6B7F" w14:textId="77777777" w:rsidR="00A875C0" w:rsidRPr="00183378" w:rsidRDefault="00141449" w:rsidP="00183378">
      <w:pPr>
        <w:pStyle w:val="ab"/>
        <w:jc w:val="right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ceil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oug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put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roug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put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gpu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</m:t>
              </m:r>
            </m:e>
          </m:d>
        </m:oMath>
      </m:oMathPara>
    </w:p>
    <w:p w14:paraId="106ECED7" w14:textId="77777777" w:rsidR="00183378" w:rsidRPr="00183378" w:rsidRDefault="00183378" w:rsidP="00183378">
      <w:pPr>
        <w:pStyle w:val="ab"/>
        <w:jc w:val="right"/>
      </w:pPr>
    </w:p>
    <w:p w14:paraId="0601D092" w14:textId="77777777" w:rsidR="00A875C0" w:rsidRDefault="00183378" w:rsidP="00EB2F02">
      <w:pPr>
        <w:pStyle w:val="ab"/>
        <w:ind w:firstLine="0"/>
      </w:pPr>
      <w:r>
        <w:t>г</w:t>
      </w:r>
      <w:r w:rsidR="00A875C0">
        <w:t>де</w:t>
      </w:r>
      <w:r w:rsidR="00EB2F02">
        <w:tab/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oug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put</m:t>
        </m:r>
      </m:oMath>
      <w:r w:rsidR="00A875C0">
        <w:t xml:space="preserve"> – </w:t>
      </w:r>
      <w:r w:rsidR="00EB2F02">
        <w:t>требуемая</w:t>
      </w:r>
      <w:r>
        <w:t xml:space="preserve"> скорость обработки (Мб/с);</w:t>
      </w:r>
    </w:p>
    <w:p w14:paraId="0EAB28F0" w14:textId="77777777" w:rsidR="00A875C0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roug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put</m:t>
            </m:r>
          </m:e>
          <m:sub>
            <m:r>
              <w:rPr>
                <w:rFonts w:ascii="Cambria Math" w:hAnsi="Cambria Math"/>
                <w:lang w:val="en-US"/>
              </w:rPr>
              <m:t>cpu</m:t>
            </m:r>
          </m:sub>
        </m:sSub>
      </m:oMath>
      <w:r w:rsidR="00A875C0">
        <w:t xml:space="preserve"> - скорость обработки, обеспечиваемую одной компьютерной системой</w:t>
      </w:r>
      <w:r w:rsidR="00A875C0" w:rsidRPr="006D2B8B">
        <w:t xml:space="preserve">  </w:t>
      </w:r>
      <w:r w:rsidR="00A875C0">
        <w:t>на основе процессора специального назначения (Мб/с).</w:t>
      </w:r>
    </w:p>
    <w:p w14:paraId="574E45FE" w14:textId="77777777" w:rsidR="00A875C0" w:rsidRDefault="00A875C0" w:rsidP="00A875C0">
      <w:pPr>
        <w:pStyle w:val="ab"/>
      </w:pPr>
    </w:p>
    <w:p w14:paraId="70E01410" w14:textId="77777777" w:rsidR="00A875C0" w:rsidRDefault="00A875C0" w:rsidP="00A875C0">
      <w:pPr>
        <w:pStyle w:val="ab"/>
      </w:pPr>
      <w:r>
        <w:t xml:space="preserve">С учетом того, что скорость обработки данных с использованием одного процессора специального назначение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roug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put</m:t>
            </m:r>
          </m:e>
          <m:sub>
            <m:r>
              <w:rPr>
                <w:rFonts w:ascii="Cambria Math" w:hAnsi="Cambria Math"/>
                <w:lang w:val="en-US"/>
              </w:rPr>
              <m:t>gpu</m:t>
            </m:r>
          </m:sub>
        </m:sSub>
      </m:oMath>
      <w:r w:rsidRPr="00283811">
        <w:t xml:space="preserve"> = </w:t>
      </w:r>
      <w:r w:rsidRPr="006D2B8B">
        <w:t>20</w:t>
      </w:r>
      <w:r w:rsidR="00183378">
        <w:t xml:space="preserve"> Мб/с</w:t>
      </w:r>
      <w:r>
        <w:t>,</w:t>
      </w:r>
      <w:r w:rsidRPr="006D2B8B">
        <w:t xml:space="preserve"> </w:t>
      </w:r>
      <w:r>
        <w:t>а</w:t>
      </w:r>
      <w:r w:rsidRPr="006D2B8B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oug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put</m:t>
        </m:r>
      </m:oMath>
      <w:r>
        <w:t xml:space="preserve"> </w:t>
      </w:r>
      <w:r w:rsidRPr="006D2B8B">
        <w:t xml:space="preserve">= 12 </w:t>
      </w:r>
      <w:r>
        <w:t>Мб/</w:t>
      </w:r>
      <w:proofErr w:type="gramStart"/>
      <w:r>
        <w:t>с</w:t>
      </w:r>
      <w:proofErr w:type="gramEnd"/>
      <w:r>
        <w:t xml:space="preserve"> (по формуле </w:t>
      </w:r>
      <w:r w:rsidR="00183378">
        <w:t>(</w:t>
      </w:r>
      <w:r w:rsidR="003A1C47">
        <w:t>6</w:t>
      </w:r>
      <w:r>
        <w:t>.5</w:t>
      </w:r>
      <w:r w:rsidR="00183378">
        <w:t>)</w:t>
      </w:r>
      <w:r>
        <w:t>):</w:t>
      </w:r>
    </w:p>
    <w:p w14:paraId="5F6E8E24" w14:textId="77777777" w:rsidR="00A875C0" w:rsidRDefault="00A875C0" w:rsidP="00A875C0">
      <w:pPr>
        <w:pStyle w:val="ab"/>
      </w:pPr>
    </w:p>
    <w:p w14:paraId="2F4FDD4F" w14:textId="77777777" w:rsidR="00A875C0" w:rsidRDefault="00141449" w:rsidP="00A875C0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=ceil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12Мб/с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20Мб/с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=ceil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=1.</m:t>
          </m:r>
        </m:oMath>
      </m:oMathPara>
    </w:p>
    <w:p w14:paraId="25E9FE8F" w14:textId="77777777" w:rsidR="00A875C0" w:rsidRDefault="00A875C0" w:rsidP="00A875C0">
      <w:pPr>
        <w:pStyle w:val="ab"/>
      </w:pPr>
    </w:p>
    <w:p w14:paraId="1CD78C24" w14:textId="77777777" w:rsidR="00A875C0" w:rsidRDefault="00A875C0" w:rsidP="00A875C0">
      <w:pPr>
        <w:pStyle w:val="ab"/>
      </w:pPr>
      <w:r>
        <w:t xml:space="preserve">Таким образом,  требуется только одна компьютерная системы на базе процессора специального назначение </w:t>
      </w:r>
      <w:r>
        <w:rPr>
          <w:lang w:val="en-US"/>
        </w:rPr>
        <w:t>NVIDIA</w:t>
      </w:r>
      <w:r>
        <w:t xml:space="preserve"> </w:t>
      </w:r>
      <w:r>
        <w:rPr>
          <w:lang w:val="en-US"/>
        </w:rPr>
        <w:t>GeForce</w:t>
      </w:r>
      <w:r w:rsidRPr="00021E45">
        <w:t xml:space="preserve"> </w:t>
      </w:r>
      <w:proofErr w:type="spellStart"/>
      <w:r>
        <w:rPr>
          <w:lang w:val="en-US"/>
        </w:rPr>
        <w:t>GeForce</w:t>
      </w:r>
      <w:proofErr w:type="spellEnd"/>
      <w:r w:rsidRPr="00021E45">
        <w:t xml:space="preserve"> </w:t>
      </w:r>
      <w:r>
        <w:rPr>
          <w:lang w:val="en-US"/>
        </w:rPr>
        <w:t>GT</w:t>
      </w:r>
      <w:r w:rsidRPr="00021E45">
        <w:t xml:space="preserve">220 </w:t>
      </w:r>
      <w:r>
        <w:t>для обеспечения необходимой производительности.</w:t>
      </w:r>
    </w:p>
    <w:p w14:paraId="142812E7" w14:textId="77777777" w:rsidR="00A875C0" w:rsidRDefault="00A875C0" w:rsidP="00A875C0">
      <w:pPr>
        <w:pStyle w:val="ab"/>
      </w:pPr>
    </w:p>
    <w:p w14:paraId="6069E8E1" w14:textId="77777777" w:rsidR="00A875C0" w:rsidRDefault="00A875C0" w:rsidP="00A875C0">
      <w:pPr>
        <w:pStyle w:val="ab"/>
      </w:pPr>
      <w:r>
        <w:t>Для расчета потребляемой мощности используем формулу:</w:t>
      </w:r>
    </w:p>
    <w:p w14:paraId="5A17EC15" w14:textId="77777777" w:rsidR="00A875C0" w:rsidRDefault="00A875C0" w:rsidP="00A875C0">
      <w:pPr>
        <w:pStyle w:val="ab"/>
      </w:pPr>
    </w:p>
    <w:p w14:paraId="62C8D47E" w14:textId="77777777" w:rsidR="00A875C0" w:rsidRPr="006D2B8B" w:rsidRDefault="00141449" w:rsidP="00183378">
      <w:pPr>
        <w:pStyle w:val="ab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gpu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378">
        <w:t>,</w:t>
      </w:r>
      <w:r w:rsidR="00A875C0">
        <w:t xml:space="preserve"> </w:t>
      </w:r>
      <w:r w:rsidR="00A875C0">
        <w:tab/>
      </w:r>
      <w:r w:rsidR="00A875C0">
        <w:tab/>
      </w:r>
      <w:r w:rsidR="00A875C0">
        <w:tab/>
      </w:r>
      <w:r w:rsidR="00A875C0">
        <w:tab/>
      </w:r>
      <w:r w:rsidR="00A875C0">
        <w:tab/>
        <w:t>(</w:t>
      </w:r>
      <w:r w:rsidR="00610C0C">
        <w:t>6</w:t>
      </w:r>
      <w:r w:rsidR="00A875C0">
        <w:t>.6</w:t>
      </w:r>
      <w:r w:rsidR="00A875C0" w:rsidRPr="006D2B8B">
        <w:t>)</w:t>
      </w:r>
    </w:p>
    <w:p w14:paraId="4D8CD112" w14:textId="77777777" w:rsidR="00A875C0" w:rsidRPr="006D2B8B" w:rsidRDefault="00A875C0" w:rsidP="00A875C0">
      <w:pPr>
        <w:pStyle w:val="ab"/>
      </w:pPr>
    </w:p>
    <w:p w14:paraId="2E3D7D93" w14:textId="77777777" w:rsidR="00A875C0" w:rsidRDefault="00183378" w:rsidP="00EB2F02">
      <w:pPr>
        <w:pStyle w:val="ab"/>
        <w:ind w:firstLine="0"/>
      </w:pPr>
      <w:r>
        <w:t>г</w:t>
      </w:r>
      <w:r w:rsidR="00A875C0">
        <w:t xml:space="preserve">де </w:t>
      </w:r>
      <w:r w:rsidR="00EB2F0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875C0" w:rsidRPr="00DE5B20">
        <w:t xml:space="preserve"> –</w:t>
      </w:r>
      <w:r w:rsidR="00A875C0">
        <w:t xml:space="preserve"> потребляемая мощность оборудования</w:t>
      </w:r>
      <w:r w:rsidR="00CD67AA">
        <w:t xml:space="preserve"> для одной компьютерной системы;</w:t>
      </w:r>
    </w:p>
    <w:p w14:paraId="080748AC" w14:textId="77777777" w:rsidR="00A875C0" w:rsidRPr="00021E45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A875C0">
        <w:t xml:space="preserve"> – потребляемая мощность процессора общего назначения</w:t>
      </w:r>
      <w:r w:rsidR="00CD67AA">
        <w:t>;</w:t>
      </w:r>
    </w:p>
    <w:p w14:paraId="1A7BA0EA" w14:textId="77777777" w:rsidR="00A875C0" w:rsidRPr="00021E45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gpu</m:t>
            </m:r>
          </m:sub>
        </m:sSub>
      </m:oMath>
      <w:r w:rsidR="00A875C0" w:rsidRPr="00021E45">
        <w:t xml:space="preserve"> - </w:t>
      </w:r>
      <w:r w:rsidR="00A875C0">
        <w:t>потребляемая мощность процессора специального назначения</w:t>
      </w:r>
      <w:r w:rsidR="00CD67AA">
        <w:t>.</w:t>
      </w:r>
    </w:p>
    <w:p w14:paraId="13D8EDDA" w14:textId="77777777" w:rsidR="00A875C0" w:rsidRDefault="00A875C0" w:rsidP="00A875C0">
      <w:pPr>
        <w:pStyle w:val="ab"/>
      </w:pPr>
    </w:p>
    <w:p w14:paraId="04298A8F" w14:textId="77777777" w:rsidR="00A875C0" w:rsidRDefault="00A875C0" w:rsidP="00A875C0">
      <w:pPr>
        <w:pStyle w:val="ab"/>
      </w:pPr>
      <w:r>
        <w:t xml:space="preserve">По данным </w:t>
      </w:r>
      <w:sdt>
        <w:sdtPr>
          <w:id w:val="-332063276"/>
          <w:citation/>
        </w:sdtPr>
        <w:sdtContent>
          <w:r w:rsidR="00CD67AA">
            <w:fldChar w:fldCharType="begin"/>
          </w:r>
          <w:r w:rsidR="00CD67AA">
            <w:instrText xml:space="preserve"> CITATION Pow \l 1049 </w:instrText>
          </w:r>
          <w:r w:rsidR="00CD67AA">
            <w:fldChar w:fldCharType="separate"/>
          </w:r>
          <w:r w:rsidR="00040643">
            <w:rPr>
              <w:noProof/>
            </w:rPr>
            <w:t>[25]</w:t>
          </w:r>
          <w:r w:rsidR="00CD67AA">
            <w:fldChar w:fldCharType="end"/>
          </w:r>
        </w:sdtContent>
      </w:sdt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100 Вт, по данным производителя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>
        <w:t xml:space="preserve"> = 65 Вт</w:t>
      </w:r>
      <w:sdt>
        <w:sdtPr>
          <w:id w:val="-1136878540"/>
          <w:citation/>
        </w:sdtPr>
        <w:sdtContent>
          <w:r w:rsidR="00CD67AA">
            <w:fldChar w:fldCharType="begin"/>
          </w:r>
          <w:r w:rsidR="00CD67AA">
            <w:instrText xml:space="preserve"> CITATION AMD10 \l 1049 </w:instrText>
          </w:r>
          <w:r w:rsidR="00CD67AA">
            <w:fldChar w:fldCharType="separate"/>
          </w:r>
          <w:r w:rsidR="00040643">
            <w:rPr>
              <w:noProof/>
            </w:rPr>
            <w:t xml:space="preserve"> [24]</w:t>
          </w:r>
          <w:r w:rsidR="00CD67AA">
            <w:fldChar w:fldCharType="end"/>
          </w:r>
        </w:sdtContent>
      </w:sdt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gpu</m:t>
            </m:r>
          </m:sub>
        </m:sSub>
      </m:oMath>
      <w:r>
        <w:t xml:space="preserve"> = 58 Вт </w:t>
      </w:r>
      <w:sdt>
        <w:sdtPr>
          <w:id w:val="219415296"/>
          <w:citation/>
        </w:sdtPr>
        <w:sdtContent>
          <w:r w:rsidR="00CD67AA">
            <w:fldChar w:fldCharType="begin"/>
          </w:r>
          <w:r w:rsidR="00CD67AA">
            <w:instrText xml:space="preserve"> CITATION nvi10 \l 1049 </w:instrText>
          </w:r>
          <w:r w:rsidR="00CD67AA">
            <w:fldChar w:fldCharType="separate"/>
          </w:r>
          <w:r w:rsidR="00040643">
            <w:rPr>
              <w:noProof/>
            </w:rPr>
            <w:t>[26]</w:t>
          </w:r>
          <w:r w:rsidR="00CD67AA">
            <w:fldChar w:fldCharType="end"/>
          </w:r>
        </w:sdtContent>
      </w:sdt>
      <w:r>
        <w:t xml:space="preserve"> тогда общая потребляемая мощность системы:</w:t>
      </w:r>
    </w:p>
    <w:p w14:paraId="48B53291" w14:textId="77777777" w:rsidR="00A875C0" w:rsidRDefault="00A875C0" w:rsidP="00A875C0">
      <w:pPr>
        <w:pStyle w:val="ab"/>
      </w:pPr>
    </w:p>
    <w:p w14:paraId="6A61BB5E" w14:textId="77777777" w:rsidR="00A875C0" w:rsidRPr="00233F4F" w:rsidRDefault="00141449" w:rsidP="00A875C0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 Вт+65 Вт+58 Вт</m:t>
              </m:r>
            </m:e>
          </m:d>
          <m:r>
            <w:rPr>
              <w:rFonts w:ascii="Cambria Math" w:hAnsi="Cambria Math"/>
            </w:rPr>
            <m:t>*1=223 Вт.</m:t>
          </m:r>
        </m:oMath>
      </m:oMathPara>
    </w:p>
    <w:p w14:paraId="425DE50F" w14:textId="77777777" w:rsidR="00A875C0" w:rsidRDefault="00A875C0" w:rsidP="00A875C0">
      <w:pPr>
        <w:pStyle w:val="ab"/>
      </w:pPr>
    </w:p>
    <w:p w14:paraId="2729371C" w14:textId="77777777" w:rsidR="00A875C0" w:rsidRPr="00021E45" w:rsidRDefault="00A875C0" w:rsidP="00A875C0">
      <w:pPr>
        <w:pStyle w:val="ab"/>
      </w:pPr>
      <w:r>
        <w:t>Таким образом, потребляемая мощность системы основанной на процессорах специального назначение 223 Вт.</w:t>
      </w:r>
    </w:p>
    <w:p w14:paraId="7333EBA9" w14:textId="77777777" w:rsidR="00A875C0" w:rsidRDefault="00A875C0" w:rsidP="00A875C0">
      <w:pPr>
        <w:pStyle w:val="ab"/>
      </w:pPr>
    </w:p>
    <w:p w14:paraId="29E49EF8" w14:textId="77777777" w:rsidR="00A875C0" w:rsidRDefault="00A875C0" w:rsidP="00A875C0">
      <w:pPr>
        <w:pStyle w:val="ab"/>
        <w:rPr>
          <w:b/>
        </w:rPr>
      </w:pPr>
      <w:r w:rsidRPr="00D8596E">
        <w:t>Рас</w:t>
      </w:r>
      <w:r w:rsidR="00CD67AA">
        <w:t>с</w:t>
      </w:r>
      <w:r w:rsidRPr="00D8596E">
        <w:t>ч</w:t>
      </w:r>
      <w:r w:rsidR="00CD67AA">
        <w:t>и</w:t>
      </w:r>
      <w:r w:rsidRPr="00D8596E">
        <w:t>т</w:t>
      </w:r>
      <w:r w:rsidR="00CD67AA">
        <w:t>аем</w:t>
      </w:r>
      <w:r w:rsidRPr="00D8596E">
        <w:t xml:space="preserve"> </w:t>
      </w:r>
      <w:r w:rsidR="00CD67AA">
        <w:t>эффективность</w:t>
      </w:r>
      <w:r w:rsidRPr="00D8596E">
        <w:t xml:space="preserve"> </w:t>
      </w:r>
      <w:r>
        <w:t>сокращения энергозатрат при использовании проектируемой автоматизированной системы</w:t>
      </w:r>
      <w:r w:rsidRPr="00D8596E">
        <w:t>.</w:t>
      </w:r>
    </w:p>
    <w:p w14:paraId="42B34B36" w14:textId="77777777" w:rsidR="00A875C0" w:rsidRDefault="00A875C0" w:rsidP="00A875C0">
      <w:pPr>
        <w:pStyle w:val="ab"/>
      </w:pPr>
      <w:r>
        <w:t>Для оценки эффективности сокращения энергозатрат, рассчитаем относительную экономию энергоресурсов на основе потребляемой системой мощности:</w:t>
      </w:r>
    </w:p>
    <w:p w14:paraId="73593C84" w14:textId="77777777" w:rsidR="00CD67AA" w:rsidRDefault="00CD67AA" w:rsidP="00A875C0">
      <w:pPr>
        <w:pStyle w:val="ab"/>
      </w:pPr>
    </w:p>
    <w:p w14:paraId="4173955B" w14:textId="77777777" w:rsidR="00A875C0" w:rsidRPr="00CD67AA" w:rsidRDefault="00A875C0" w:rsidP="00A875C0">
      <w:pPr>
        <w:pStyle w:val="ab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*100%,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(6.7)</m:t>
          </m:r>
        </m:oMath>
      </m:oMathPara>
    </w:p>
    <w:p w14:paraId="0A359236" w14:textId="77777777" w:rsidR="00CD67AA" w:rsidRPr="00CD67AA" w:rsidRDefault="00CD67AA" w:rsidP="00A875C0">
      <w:pPr>
        <w:pStyle w:val="ab"/>
        <w:rPr>
          <w:lang w:val="en-US"/>
        </w:rPr>
      </w:pPr>
    </w:p>
    <w:p w14:paraId="4436E667" w14:textId="77777777" w:rsidR="00A875C0" w:rsidRDefault="00EB2F02" w:rsidP="00EB2F02">
      <w:pPr>
        <w:pStyle w:val="ab"/>
        <w:ind w:firstLine="0"/>
      </w:pPr>
      <w:r>
        <w:t>г</w:t>
      </w:r>
      <w:r w:rsidR="00A875C0">
        <w:t>де</w:t>
      </w:r>
      <w:r>
        <w:tab/>
      </w:r>
      <w:r w:rsidR="00A875C0">
        <w:t xml:space="preserve"> </w:t>
      </w:r>
      <m:oMath>
        <m:r>
          <w:rPr>
            <w:rFonts w:ascii="Cambria Math" w:hAnsi="Cambria Math"/>
          </w:rPr>
          <m:t>ε</m:t>
        </m:r>
      </m:oMath>
      <w:r w:rsidR="00A875C0">
        <w:t xml:space="preserve"> – относительная эффект</w:t>
      </w:r>
      <w:proofErr w:type="spellStart"/>
      <w:r w:rsidR="00CD67AA">
        <w:t>ивность</w:t>
      </w:r>
      <w:proofErr w:type="spellEnd"/>
      <w:r w:rsidR="00CD67AA">
        <w:t xml:space="preserve"> сокращения энергозатрат;</w:t>
      </w:r>
    </w:p>
    <w:p w14:paraId="0931CD85" w14:textId="77777777" w:rsidR="00A875C0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5C0">
        <w:t xml:space="preserve">- потребляемая мощность до </w:t>
      </w:r>
      <w:r w:rsidR="00CD67AA">
        <w:t>внедрения проектируемой системы;</w:t>
      </w:r>
    </w:p>
    <w:p w14:paraId="56A62176" w14:textId="77777777" w:rsidR="00A875C0" w:rsidRDefault="00141449" w:rsidP="00A875C0">
      <w:pPr>
        <w:pStyle w:val="a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75C0">
        <w:t>- потребляемая мощность после внедрения проектируемой системы.</w:t>
      </w:r>
    </w:p>
    <w:p w14:paraId="3E5E83E9" w14:textId="77777777" w:rsidR="00CD67AA" w:rsidRDefault="00CD67AA" w:rsidP="00A875C0">
      <w:pPr>
        <w:pStyle w:val="ab"/>
      </w:pPr>
      <w:r>
        <w:t>Тогда,</w:t>
      </w:r>
    </w:p>
    <w:p w14:paraId="4AF74587" w14:textId="77777777" w:rsidR="00A875C0" w:rsidRDefault="00A875C0" w:rsidP="00A875C0">
      <w:pPr>
        <w:pStyle w:val="ab"/>
      </w:pPr>
    </w:p>
    <w:p w14:paraId="0B333B9D" w14:textId="77777777" w:rsidR="00A875C0" w:rsidRDefault="00A875C0" w:rsidP="00A875C0">
      <w:pPr>
        <w:pStyle w:val="ab"/>
      </w:pPr>
      <m:oMathPara>
        <m:oMath>
          <m:r>
            <w:rPr>
              <w:rFonts w:ascii="Cambria Math" w:hAnsi="Cambria Math"/>
            </w:rPr>
            <w:lastRenderedPageBreak/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330 Вт-223 Вт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330 Вт</m:t>
              </m:r>
            </m:den>
          </m:f>
          <m:r>
            <w:rPr>
              <w:rFonts w:ascii="Cambria Math" w:hAnsi="Cambria Math"/>
            </w:rPr>
            <m:t xml:space="preserve">*100%=32.4%. </m:t>
          </m:r>
        </m:oMath>
      </m:oMathPara>
    </w:p>
    <w:p w14:paraId="4782BB45" w14:textId="77777777" w:rsidR="00A875C0" w:rsidRPr="005321F7" w:rsidRDefault="00A875C0" w:rsidP="00A875C0">
      <w:pPr>
        <w:pStyle w:val="ab"/>
      </w:pPr>
    </w:p>
    <w:p w14:paraId="7D57199C" w14:textId="77777777" w:rsidR="00A875C0" w:rsidRPr="00021E45" w:rsidRDefault="00A875C0" w:rsidP="00A875C0">
      <w:pPr>
        <w:pStyle w:val="ab"/>
      </w:pPr>
      <w:r>
        <w:t xml:space="preserve">Спроектированная автоматизированная система, основанная  на процессорах </w:t>
      </w:r>
      <w:r>
        <w:rPr>
          <w:lang w:val="en-US"/>
        </w:rPr>
        <w:t>NVIDIA</w:t>
      </w:r>
      <w:r w:rsidRPr="00021E45">
        <w:t xml:space="preserve"> </w:t>
      </w:r>
      <w:r>
        <w:rPr>
          <w:lang w:val="en-US"/>
        </w:rPr>
        <w:t>GeForce</w:t>
      </w:r>
      <w:r w:rsidRPr="00021E45">
        <w:t xml:space="preserve"> </w:t>
      </w:r>
      <w:r>
        <w:rPr>
          <w:lang w:val="en-US"/>
        </w:rPr>
        <w:t>GT</w:t>
      </w:r>
      <w:r w:rsidRPr="00021E45">
        <w:t>220</w:t>
      </w:r>
      <w:r>
        <w:t>,</w:t>
      </w:r>
      <w:r w:rsidRPr="00021E45">
        <w:t xml:space="preserve"> </w:t>
      </w:r>
      <w:r>
        <w:t xml:space="preserve">позволяет при сохранении заданной производительности обеспечивать </w:t>
      </w:r>
      <w:proofErr w:type="gramStart"/>
      <w:r>
        <w:t>при</w:t>
      </w:r>
      <w:proofErr w:type="gramEnd"/>
      <w:r>
        <w:t xml:space="preserve"> эксплуатация сокращение энергозатрат на 32%.</w:t>
      </w:r>
    </w:p>
    <w:p w14:paraId="117E63D2" w14:textId="77777777" w:rsidR="00687690" w:rsidRPr="00177422" w:rsidRDefault="003E564B" w:rsidP="00177422">
      <w:pPr>
        <w:pStyle w:val="1"/>
      </w:pPr>
      <w:r>
        <w:br w:type="page"/>
      </w:r>
      <w:bookmarkStart w:id="82" w:name="_Toc262734934"/>
      <w:bookmarkStart w:id="83" w:name="_Toc262735248"/>
      <w:bookmarkStart w:id="84" w:name="_Toc263073986"/>
      <w:r w:rsidR="00687690" w:rsidRPr="00177422">
        <w:lastRenderedPageBreak/>
        <w:t>ТЕХНИКО-ЭКОНОМИЧЕСКОЕ ОБОСНОВАНИЕ РАЗРАБОТКИ И ИСПОЛЬЗОВАНИЯ ПРОГРАММНОГО СРЕДСТВА</w:t>
      </w:r>
      <w:bookmarkEnd w:id="82"/>
      <w:bookmarkEnd w:id="83"/>
      <w:bookmarkEnd w:id="84"/>
    </w:p>
    <w:p w14:paraId="38C8235D" w14:textId="77777777" w:rsidR="00687690" w:rsidRDefault="00687690" w:rsidP="00252BD0">
      <w:pPr>
        <w:pStyle w:val="ab"/>
      </w:pPr>
    </w:p>
    <w:p w14:paraId="710189D6" w14:textId="77777777" w:rsidR="00687690" w:rsidRPr="007F6B49" w:rsidRDefault="007F6B49" w:rsidP="00896CBF">
      <w:pPr>
        <w:pStyle w:val="2"/>
      </w:pPr>
      <w:bookmarkStart w:id="85" w:name="_Toc262734935"/>
      <w:bookmarkStart w:id="86" w:name="_Toc262735249"/>
      <w:bookmarkStart w:id="87" w:name="_Toc263073987"/>
      <w:r w:rsidRPr="007F6B49">
        <w:t>Краткая характеристика</w:t>
      </w:r>
      <w:r w:rsidR="00896CBF">
        <w:t xml:space="preserve"> </w:t>
      </w:r>
      <w:r w:rsidR="00896CBF" w:rsidRPr="00896CBF">
        <w:t>программного средства</w:t>
      </w:r>
      <w:bookmarkEnd w:id="85"/>
      <w:bookmarkEnd w:id="86"/>
      <w:bookmarkEnd w:id="87"/>
    </w:p>
    <w:p w14:paraId="6311DBE3" w14:textId="77777777" w:rsidR="00687690" w:rsidRPr="006E2513" w:rsidRDefault="00687690" w:rsidP="00687690"/>
    <w:p w14:paraId="3F2D8B20" w14:textId="77777777" w:rsidR="00687690" w:rsidRPr="007634EB" w:rsidRDefault="00687690" w:rsidP="00687690">
      <w:pPr>
        <w:rPr>
          <w:lang w:eastAsia="ar-SA"/>
        </w:rPr>
      </w:pPr>
      <w:r w:rsidRPr="006E2513">
        <w:rPr>
          <w:lang w:eastAsia="ar-SA"/>
        </w:rPr>
        <w:t xml:space="preserve">В </w:t>
      </w:r>
      <w:r>
        <w:rPr>
          <w:lang w:eastAsia="ar-SA"/>
        </w:rPr>
        <w:t>результате данного дипломного проекта</w:t>
      </w:r>
      <w:r w:rsidRPr="006E2513">
        <w:rPr>
          <w:lang w:eastAsia="ar-SA"/>
        </w:rPr>
        <w:t xml:space="preserve"> был </w:t>
      </w:r>
      <w:r>
        <w:rPr>
          <w:lang w:eastAsia="ar-SA"/>
        </w:rPr>
        <w:t xml:space="preserve">спроектирован </w:t>
      </w:r>
      <w:r w:rsidRPr="00A0654A">
        <w:rPr>
          <w:lang w:eastAsia="ar-SA"/>
        </w:rPr>
        <w:t>п</w:t>
      </w:r>
      <w:r>
        <w:rPr>
          <w:lang w:eastAsia="ar-SA"/>
        </w:rPr>
        <w:t>рограммный модуль обработки больших массивов текстовой информации</w:t>
      </w:r>
      <w:r w:rsidRPr="006E2513">
        <w:rPr>
          <w:lang w:eastAsia="ar-SA"/>
        </w:rPr>
        <w:t xml:space="preserve">, который может </w:t>
      </w:r>
      <w:r>
        <w:rPr>
          <w:lang w:eastAsia="ar-SA"/>
        </w:rPr>
        <w:t>использоваться в других системах для</w:t>
      </w:r>
      <w:r w:rsidRPr="006E2513">
        <w:rPr>
          <w:lang w:eastAsia="ar-SA"/>
        </w:rPr>
        <w:t xml:space="preserve"> </w:t>
      </w:r>
      <w:r>
        <w:rPr>
          <w:lang w:eastAsia="ar-SA"/>
        </w:rPr>
        <w:t>сокращения затрат времени на обработку различных текстовых документов и информационных источников</w:t>
      </w:r>
      <w:r w:rsidRPr="006E2513">
        <w:rPr>
          <w:lang w:eastAsia="ar-SA"/>
        </w:rPr>
        <w:t xml:space="preserve">. </w:t>
      </w:r>
    </w:p>
    <w:p w14:paraId="513F2789" w14:textId="77777777" w:rsidR="00687690" w:rsidRPr="007634EB" w:rsidRDefault="00687690" w:rsidP="00687690">
      <w:pPr>
        <w:rPr>
          <w:lang w:eastAsia="ar-SA"/>
        </w:rPr>
      </w:pPr>
      <w:r w:rsidRPr="007634EB">
        <w:rPr>
          <w:lang w:eastAsia="ar-SA"/>
        </w:rPr>
        <w:t>С</w:t>
      </w:r>
      <w:r>
        <w:rPr>
          <w:lang w:eastAsia="ar-SA"/>
        </w:rPr>
        <w:t>истема позволяет выделять в тексте слова, производить поиск цитат, относить документ к определенному типу на основании заданных правил.</w:t>
      </w:r>
    </w:p>
    <w:p w14:paraId="7EDC9599" w14:textId="77777777" w:rsidR="00896CBF" w:rsidRDefault="00687690" w:rsidP="00896CBF">
      <w:pPr>
        <w:pStyle w:val="affff0"/>
        <w:ind w:firstLine="709"/>
        <w:rPr>
          <w:lang w:eastAsia="ar-SA"/>
        </w:rPr>
      </w:pPr>
      <w:r w:rsidRPr="006E2513">
        <w:rPr>
          <w:lang w:eastAsia="ar-SA"/>
        </w:rPr>
        <w:t>Разработка данного проекта и разработка проектов программных сре</w:t>
      </w:r>
      <w:proofErr w:type="gramStart"/>
      <w:r w:rsidRPr="006E2513">
        <w:rPr>
          <w:lang w:eastAsia="ar-SA"/>
        </w:rPr>
        <w:t>дств в ц</w:t>
      </w:r>
      <w:proofErr w:type="gramEnd"/>
      <w:r w:rsidRPr="006E2513">
        <w:rPr>
          <w:lang w:eastAsia="ar-SA"/>
        </w:rPr>
        <w:t>елом связана со значительными затратами трудовых, материальных, финансовых и др</w:t>
      </w:r>
      <w:r>
        <w:rPr>
          <w:lang w:eastAsia="ar-SA"/>
        </w:rPr>
        <w:t>угих</w:t>
      </w:r>
      <w:r w:rsidRPr="006E2513">
        <w:rPr>
          <w:lang w:eastAsia="ar-SA"/>
        </w:rPr>
        <w:t xml:space="preserve"> ресурсов. В связи с этим создание и реализация проекта программного обеспечения (</w:t>
      </w:r>
      <w:proofErr w:type="gramStart"/>
      <w:r w:rsidRPr="006E2513">
        <w:rPr>
          <w:lang w:eastAsia="ar-SA"/>
        </w:rPr>
        <w:t>ПО</w:t>
      </w:r>
      <w:proofErr w:type="gramEnd"/>
      <w:r w:rsidRPr="006E2513">
        <w:rPr>
          <w:lang w:eastAsia="ar-SA"/>
        </w:rPr>
        <w:t>) нуждается в соответствующем технико-экономическом обосновании (ТЭО).</w:t>
      </w:r>
    </w:p>
    <w:p w14:paraId="6F63FED2" w14:textId="77777777" w:rsidR="00896CBF" w:rsidRDefault="00687690" w:rsidP="00896CBF">
      <w:pPr>
        <w:pStyle w:val="affff0"/>
        <w:ind w:firstLine="709"/>
        <w:rPr>
          <w:lang w:val="be-BY"/>
        </w:rPr>
      </w:pPr>
      <w:r w:rsidRPr="006E2513">
        <w:rPr>
          <w:lang w:eastAsia="ar-SA"/>
        </w:rPr>
        <w:t xml:space="preserve"> </w:t>
      </w:r>
      <w:r w:rsidR="00896CBF" w:rsidRPr="00767E61">
        <w:t xml:space="preserve">Целью технико-экономического обоснования является </w:t>
      </w:r>
      <w:r w:rsidR="00896CBF">
        <w:t xml:space="preserve">расчет экономической эффективности разработки программного средства. </w:t>
      </w:r>
      <w:r w:rsidR="00896CBF">
        <w:rPr>
          <w:lang w:val="be-BY"/>
        </w:rPr>
        <w:t>Разработка программных средств происходит со значительными затратами трудовых, материальных, финансовых ресурсов. В связи с этим  при создании и реализации каждого проекта программного обеспечения необходимо соответствующее технико-экономическое обоснование.</w:t>
      </w:r>
    </w:p>
    <w:p w14:paraId="6A33C263" w14:textId="77777777" w:rsidR="00687690" w:rsidRPr="006E2513" w:rsidRDefault="00896CBF" w:rsidP="002F28E6">
      <w:pPr>
        <w:pStyle w:val="affff0"/>
        <w:ind w:firstLine="709"/>
        <w:rPr>
          <w:lang w:eastAsia="ar-SA"/>
        </w:rPr>
      </w:pPr>
      <w:r w:rsidRPr="00767E61">
        <w:t xml:space="preserve">Методика расчета основывается на том, что для разработчика экономический эффект выступает в виде чистой прибыли, остающейся в распоряжении предприятия от реализации </w:t>
      </w:r>
      <w:r>
        <w:t>программного модуля</w:t>
      </w:r>
      <w:r w:rsidRPr="00767E61">
        <w:t>, а для пользователя – в виде экономии трудовых, материальных и финансовых ресурсов.</w:t>
      </w:r>
      <w:r>
        <w:t xml:space="preserve"> </w:t>
      </w:r>
      <w:r w:rsidRPr="004A4268">
        <w:t>Расчеты выполнены на основе методического пособия</w:t>
      </w:r>
      <w:sdt>
        <w:sdtPr>
          <w:id w:val="-2013129517"/>
          <w:citation/>
        </w:sdtPr>
        <w:sdtContent>
          <w:r w:rsidR="00611B63">
            <w:fldChar w:fldCharType="begin"/>
          </w:r>
          <w:r w:rsidR="00611B63">
            <w:instrText xml:space="preserve"> CITATION Пал06 \l 1049 </w:instrText>
          </w:r>
          <w:r w:rsidR="00611B63">
            <w:fldChar w:fldCharType="separate"/>
          </w:r>
          <w:r w:rsidR="00040643">
            <w:rPr>
              <w:noProof/>
            </w:rPr>
            <w:t xml:space="preserve"> [27]</w:t>
          </w:r>
          <w:r w:rsidR="00611B63">
            <w:fldChar w:fldCharType="end"/>
          </w:r>
        </w:sdtContent>
      </w:sdt>
      <w:r w:rsidRPr="004A4268">
        <w:t xml:space="preserve"> </w:t>
      </w:r>
    </w:p>
    <w:p w14:paraId="5EB532CB" w14:textId="77777777" w:rsidR="00687690" w:rsidRPr="006E2513" w:rsidRDefault="00687690" w:rsidP="00687690">
      <w:pPr>
        <w:rPr>
          <w:lang w:eastAsia="ar-SA"/>
        </w:rPr>
      </w:pPr>
      <w:r w:rsidRPr="006E2513">
        <w:rPr>
          <w:lang w:eastAsia="ar-SA"/>
        </w:rPr>
        <w:t xml:space="preserve">Экономические параметры проекта вычислены </w:t>
      </w:r>
      <w:r>
        <w:rPr>
          <w:lang w:eastAsia="ar-SA"/>
        </w:rPr>
        <w:t>по данным на</w:t>
      </w:r>
      <w:r w:rsidRPr="006E2513">
        <w:rPr>
          <w:lang w:eastAsia="ar-SA"/>
        </w:rPr>
        <w:t xml:space="preserve"> 1 мая 20</w:t>
      </w:r>
      <w:r>
        <w:rPr>
          <w:lang w:eastAsia="ar-SA"/>
        </w:rPr>
        <w:t>1</w:t>
      </w:r>
      <w:r w:rsidRPr="006E2513">
        <w:rPr>
          <w:lang w:eastAsia="ar-SA"/>
        </w:rPr>
        <w:t>0 года.</w:t>
      </w:r>
    </w:p>
    <w:p w14:paraId="686A85FD" w14:textId="77777777" w:rsidR="00687690" w:rsidRPr="006E2513" w:rsidRDefault="00687690" w:rsidP="00687690"/>
    <w:p w14:paraId="59A3187F" w14:textId="77777777" w:rsidR="00687690" w:rsidRPr="00DE527A" w:rsidRDefault="00687690" w:rsidP="00DE527A">
      <w:pPr>
        <w:pStyle w:val="2"/>
      </w:pPr>
      <w:bookmarkStart w:id="88" w:name="_Toc262734936"/>
      <w:bookmarkStart w:id="89" w:name="_Toc262735250"/>
      <w:bookmarkStart w:id="90" w:name="_Toc263073988"/>
      <w:r w:rsidRPr="00DE527A">
        <w:t>Смета затрат и цена программного обеспечения</w:t>
      </w:r>
      <w:bookmarkEnd w:id="88"/>
      <w:bookmarkEnd w:id="89"/>
      <w:bookmarkEnd w:id="90"/>
      <w:r w:rsidRPr="00DE527A">
        <w:t xml:space="preserve"> </w:t>
      </w:r>
    </w:p>
    <w:p w14:paraId="60EF94F4" w14:textId="77777777" w:rsidR="00687690" w:rsidRPr="006E2513" w:rsidRDefault="00687690" w:rsidP="00687690">
      <w:pPr>
        <w:rPr>
          <w:lang w:eastAsia="ar-SA"/>
        </w:rPr>
      </w:pPr>
    </w:p>
    <w:p w14:paraId="62324628" w14:textId="77777777" w:rsidR="00687690" w:rsidRPr="00896CBF" w:rsidRDefault="00687690" w:rsidP="008E4567">
      <w:pPr>
        <w:pStyle w:val="ab"/>
        <w:rPr>
          <w:lang w:eastAsia="ar-SA"/>
        </w:rPr>
      </w:pPr>
      <w:r w:rsidRPr="006E2513">
        <w:rPr>
          <w:lang w:eastAsia="ar-SA"/>
        </w:rPr>
        <w:t>Экономический эффект у пользователя выражается в экономии трудовых, материальных и финансовых ресурсов.</w:t>
      </w:r>
    </w:p>
    <w:p w14:paraId="3DBA4D7D" w14:textId="77777777" w:rsidR="00687690" w:rsidRDefault="00687690" w:rsidP="008E4567">
      <w:pPr>
        <w:pStyle w:val="ab"/>
        <w:rPr>
          <w:lang w:eastAsia="ru-RU"/>
        </w:rPr>
      </w:pPr>
      <w:r w:rsidRPr="006E2513">
        <w:rPr>
          <w:lang w:eastAsia="ar-SA"/>
        </w:rPr>
        <w:t>Стоимостная оценка ПО и определение экономического эффекта у разработчика предполагает составление</w:t>
      </w:r>
      <w:r w:rsidRPr="00B76EE1">
        <w:rPr>
          <w:sz w:val="24"/>
          <w:lang w:eastAsia="ar-SA"/>
        </w:rPr>
        <w:t xml:space="preserve"> </w:t>
      </w:r>
      <w:r w:rsidRPr="006E2513">
        <w:rPr>
          <w:lang w:eastAsia="ar-SA"/>
        </w:rPr>
        <w:t xml:space="preserve">сметы затрат. </w:t>
      </w:r>
      <w:r w:rsidRPr="006E2513">
        <w:rPr>
          <w:lang w:eastAsia="ru-RU"/>
        </w:rPr>
        <w:t xml:space="preserve">Все исходные данные, используемы в последствии для расчета сметы затрат заказного </w:t>
      </w:r>
      <w:proofErr w:type="gramStart"/>
      <w:r w:rsidRPr="006E2513">
        <w:rPr>
          <w:lang w:eastAsia="ru-RU"/>
        </w:rPr>
        <w:t>ПО</w:t>
      </w:r>
      <w:proofErr w:type="gramEnd"/>
      <w:r w:rsidRPr="006E2513">
        <w:rPr>
          <w:lang w:eastAsia="ru-RU"/>
        </w:rPr>
        <w:t xml:space="preserve">, представлены в таблице </w:t>
      </w:r>
      <w:r>
        <w:rPr>
          <w:lang w:eastAsia="ru-RU"/>
        </w:rPr>
        <w:t>7</w:t>
      </w:r>
      <w:r w:rsidRPr="006E2513">
        <w:rPr>
          <w:lang w:eastAsia="ru-RU"/>
        </w:rPr>
        <w:t>.1.</w:t>
      </w:r>
    </w:p>
    <w:p w14:paraId="2F3B8FE6" w14:textId="77777777" w:rsidR="00687690" w:rsidRPr="006E2513" w:rsidRDefault="00687690" w:rsidP="00687690">
      <w:pPr>
        <w:rPr>
          <w:lang w:eastAsia="ru-RU"/>
        </w:rPr>
      </w:pPr>
    </w:p>
    <w:p w14:paraId="1B0C3C14" w14:textId="77777777" w:rsidR="00687690" w:rsidRPr="00C03B71" w:rsidRDefault="00687690" w:rsidP="00C03B71">
      <w:pPr>
        <w:pStyle w:val="af8"/>
      </w:pPr>
      <w:r w:rsidRPr="00C03B71">
        <w:rPr>
          <w:rStyle w:val="af9"/>
          <w:sz w:val="28"/>
          <w:lang w:val="be-BY"/>
        </w:rPr>
        <w:t xml:space="preserve">– </w:t>
      </w:r>
      <w:r w:rsidRPr="00C03B71">
        <w:t>Исходные данные</w:t>
      </w:r>
    </w:p>
    <w:tbl>
      <w:tblPr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50"/>
        <w:gridCol w:w="1557"/>
        <w:gridCol w:w="1512"/>
        <w:gridCol w:w="1467"/>
      </w:tblGrid>
      <w:tr w:rsidR="00687690" w:rsidRPr="002F28E6" w14:paraId="2EC3DA19" w14:textId="77777777" w:rsidTr="00687690">
        <w:trPr>
          <w:trHeight w:val="547"/>
        </w:trPr>
        <w:tc>
          <w:tcPr>
            <w:tcW w:w="4850" w:type="dxa"/>
            <w:vAlign w:val="center"/>
          </w:tcPr>
          <w:p w14:paraId="3F6996B8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Наименование показателей</w:t>
            </w:r>
          </w:p>
        </w:tc>
        <w:tc>
          <w:tcPr>
            <w:tcW w:w="1557" w:type="dxa"/>
            <w:vAlign w:val="center"/>
          </w:tcPr>
          <w:p w14:paraId="50C7E74F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Буквенное</w:t>
            </w:r>
          </w:p>
          <w:p w14:paraId="2001B311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обозначение</w:t>
            </w:r>
          </w:p>
        </w:tc>
        <w:tc>
          <w:tcPr>
            <w:tcW w:w="1512" w:type="dxa"/>
            <w:vAlign w:val="center"/>
          </w:tcPr>
          <w:p w14:paraId="7C3F6631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Единицы</w:t>
            </w:r>
          </w:p>
          <w:p w14:paraId="27406FE5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измерения</w:t>
            </w:r>
          </w:p>
        </w:tc>
        <w:tc>
          <w:tcPr>
            <w:tcW w:w="1467" w:type="dxa"/>
            <w:vAlign w:val="center"/>
          </w:tcPr>
          <w:p w14:paraId="6E117509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Количество</w:t>
            </w:r>
          </w:p>
        </w:tc>
      </w:tr>
      <w:tr w:rsidR="00687690" w:rsidRPr="002F28E6" w14:paraId="579E733B" w14:textId="77777777" w:rsidTr="00687690">
        <w:trPr>
          <w:trHeight w:val="250"/>
        </w:trPr>
        <w:tc>
          <w:tcPr>
            <w:tcW w:w="4850" w:type="dxa"/>
            <w:vAlign w:val="center"/>
          </w:tcPr>
          <w:p w14:paraId="2A92C66D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5BD3192A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dxa"/>
            <w:vAlign w:val="center"/>
          </w:tcPr>
          <w:p w14:paraId="4C794ABB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467" w:type="dxa"/>
            <w:vAlign w:val="center"/>
          </w:tcPr>
          <w:p w14:paraId="6434C60B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</w:tr>
      <w:tr w:rsidR="00687690" w:rsidRPr="002F28E6" w14:paraId="1C2E0747" w14:textId="77777777" w:rsidTr="00687690">
        <w:trPr>
          <w:trHeight w:val="250"/>
        </w:trPr>
        <w:tc>
          <w:tcPr>
            <w:tcW w:w="4850" w:type="dxa"/>
            <w:vAlign w:val="center"/>
          </w:tcPr>
          <w:p w14:paraId="74B7731A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 xml:space="preserve">Месячная тарифная ставка 1-го разряда </w:t>
            </w:r>
          </w:p>
        </w:tc>
        <w:tc>
          <w:tcPr>
            <w:tcW w:w="1557" w:type="dxa"/>
            <w:vAlign w:val="center"/>
          </w:tcPr>
          <w:p w14:paraId="3CC79007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Pr="002F28E6">
              <w:rPr>
                <w:rFonts w:eastAsia="Times New Roman" w:cs="Times New Roman"/>
                <w:szCs w:val="28"/>
                <w:vertAlign w:val="subscript"/>
                <w:lang w:eastAsia="ru-RU"/>
              </w:rPr>
              <w:t>м1</w:t>
            </w:r>
          </w:p>
        </w:tc>
        <w:tc>
          <w:tcPr>
            <w:tcW w:w="1512" w:type="dxa"/>
            <w:vAlign w:val="center"/>
          </w:tcPr>
          <w:p w14:paraId="4EED1F74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руб.</w:t>
            </w:r>
          </w:p>
        </w:tc>
        <w:tc>
          <w:tcPr>
            <w:tcW w:w="1467" w:type="dxa"/>
            <w:vAlign w:val="center"/>
          </w:tcPr>
          <w:p w14:paraId="79DC86D8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81</w:t>
            </w:r>
            <w:r w:rsidRPr="002F28E6">
              <w:rPr>
                <w:rFonts w:eastAsia="Times New Roman" w:cs="Times New Roman"/>
                <w:szCs w:val="28"/>
                <w:lang w:eastAsia="ru-RU"/>
              </w:rPr>
              <w:t xml:space="preserve"> 000</w:t>
            </w:r>
          </w:p>
        </w:tc>
      </w:tr>
      <w:tr w:rsidR="00687690" w:rsidRPr="002F28E6" w14:paraId="38120658" w14:textId="77777777" w:rsidTr="00687690">
        <w:trPr>
          <w:trHeight w:val="250"/>
        </w:trPr>
        <w:tc>
          <w:tcPr>
            <w:tcW w:w="4850" w:type="dxa"/>
            <w:vAlign w:val="center"/>
          </w:tcPr>
          <w:p w14:paraId="2CD9FD8B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Среднемесячная норма рабочего времени</w:t>
            </w:r>
          </w:p>
        </w:tc>
        <w:tc>
          <w:tcPr>
            <w:tcW w:w="1557" w:type="dxa"/>
            <w:vAlign w:val="center"/>
          </w:tcPr>
          <w:p w14:paraId="41E093AA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Ф</w:t>
            </w:r>
            <w:r w:rsidRPr="002F28E6">
              <w:rPr>
                <w:rFonts w:eastAsia="Times New Roman" w:cs="Times New Roman"/>
                <w:szCs w:val="28"/>
                <w:vertAlign w:val="subscript"/>
                <w:lang w:eastAsia="ru-RU"/>
              </w:rPr>
              <w:t>р</w:t>
            </w:r>
          </w:p>
        </w:tc>
        <w:tc>
          <w:tcPr>
            <w:tcW w:w="1512" w:type="dxa"/>
            <w:vAlign w:val="center"/>
          </w:tcPr>
          <w:p w14:paraId="5F8DB640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1467" w:type="dxa"/>
            <w:vAlign w:val="center"/>
          </w:tcPr>
          <w:p w14:paraId="5A9598C1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170</w:t>
            </w:r>
          </w:p>
        </w:tc>
      </w:tr>
      <w:tr w:rsidR="00687690" w:rsidRPr="002F28E6" w14:paraId="3918856B" w14:textId="77777777" w:rsidTr="00687690">
        <w:trPr>
          <w:trHeight w:val="250"/>
        </w:trPr>
        <w:tc>
          <w:tcPr>
            <w:tcW w:w="4850" w:type="dxa"/>
            <w:vAlign w:val="center"/>
          </w:tcPr>
          <w:p w14:paraId="268A3CD4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Продолжительность рабочего дня</w:t>
            </w:r>
          </w:p>
        </w:tc>
        <w:tc>
          <w:tcPr>
            <w:tcW w:w="1557" w:type="dxa"/>
            <w:vAlign w:val="center"/>
          </w:tcPr>
          <w:p w14:paraId="204C6935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Pr="002F28E6">
              <w:rPr>
                <w:rFonts w:eastAsia="Times New Roman" w:cs="Times New Roman"/>
                <w:szCs w:val="28"/>
                <w:vertAlign w:val="subscript"/>
                <w:lang w:eastAsia="ru-RU"/>
              </w:rPr>
              <w:t>ч</w:t>
            </w:r>
          </w:p>
        </w:tc>
        <w:tc>
          <w:tcPr>
            <w:tcW w:w="1512" w:type="dxa"/>
            <w:vAlign w:val="center"/>
          </w:tcPr>
          <w:p w14:paraId="2E6CE814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ч</w:t>
            </w:r>
          </w:p>
        </w:tc>
        <w:tc>
          <w:tcPr>
            <w:tcW w:w="1467" w:type="dxa"/>
            <w:vAlign w:val="center"/>
          </w:tcPr>
          <w:p w14:paraId="2310083B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</w:tr>
      <w:tr w:rsidR="00687690" w:rsidRPr="002F28E6" w14:paraId="4B6A009A" w14:textId="77777777" w:rsidTr="00687690">
        <w:trPr>
          <w:trHeight w:val="250"/>
        </w:trPr>
        <w:tc>
          <w:tcPr>
            <w:tcW w:w="4850" w:type="dxa"/>
            <w:vAlign w:val="center"/>
          </w:tcPr>
          <w:p w14:paraId="7CC3265F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Коэффициент премирования</w:t>
            </w:r>
          </w:p>
        </w:tc>
        <w:tc>
          <w:tcPr>
            <w:tcW w:w="1557" w:type="dxa"/>
            <w:vAlign w:val="center"/>
          </w:tcPr>
          <w:p w14:paraId="65A3F5CF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К</w:t>
            </w:r>
          </w:p>
        </w:tc>
        <w:tc>
          <w:tcPr>
            <w:tcW w:w="1512" w:type="dxa"/>
            <w:vAlign w:val="center"/>
          </w:tcPr>
          <w:p w14:paraId="5E19E43C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1467" w:type="dxa"/>
            <w:vAlign w:val="center"/>
          </w:tcPr>
          <w:p w14:paraId="2255AA11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1,</w:t>
            </w: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</w:tr>
      <w:tr w:rsidR="00687690" w:rsidRPr="002F28E6" w14:paraId="18A077EC" w14:textId="77777777" w:rsidTr="00687690">
        <w:trPr>
          <w:trHeight w:val="250"/>
        </w:trPr>
        <w:tc>
          <w:tcPr>
            <w:tcW w:w="4850" w:type="dxa"/>
            <w:vAlign w:val="center"/>
          </w:tcPr>
          <w:p w14:paraId="3CA5F727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дополнительной заработной платы исполнителей</w:t>
            </w:r>
          </w:p>
        </w:tc>
        <w:tc>
          <w:tcPr>
            <w:tcW w:w="1557" w:type="dxa"/>
            <w:vAlign w:val="center"/>
          </w:tcPr>
          <w:p w14:paraId="46075987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2"/>
                <w:szCs w:val="28"/>
                <w:lang w:val="ru-RU" w:eastAsia="ru-RU"/>
              </w:rPr>
              <w:drawing>
                <wp:inline distT="0" distB="0" distL="0" distR="0" wp14:editId="599F3CC6">
                  <wp:extent cx="219075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vAlign w:val="center"/>
          </w:tcPr>
          <w:p w14:paraId="23025906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vAlign w:val="center"/>
          </w:tcPr>
          <w:p w14:paraId="2C1E11E0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</w:tr>
      <w:tr w:rsidR="00687690" w:rsidRPr="002F28E6" w14:paraId="22089F40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5F64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642F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2"/>
                <w:szCs w:val="28"/>
                <w:lang w:val="ru-RU" w:eastAsia="ru-RU"/>
              </w:rPr>
              <w:drawing>
                <wp:inline distT="0" distB="0" distL="0" distR="0" wp14:editId="4CEB6E3E">
                  <wp:extent cx="238125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2548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1C8F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</w:tr>
      <w:tr w:rsidR="00687690" w:rsidRPr="002F28E6" w14:paraId="0E5C7D5C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131F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Средний расход материалов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60ED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0"/>
                <w:szCs w:val="28"/>
                <w:lang w:val="ru-RU" w:eastAsia="ru-RU"/>
              </w:rPr>
              <w:drawing>
                <wp:inline distT="0" distB="0" distL="0" distR="0" wp14:editId="7EF11317">
                  <wp:extent cx="228600" cy="2190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6E0A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руб./100</w:t>
            </w:r>
          </w:p>
          <w:p w14:paraId="25C55EE9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строк кода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CBFD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0,38</w:t>
            </w:r>
          </w:p>
        </w:tc>
      </w:tr>
      <w:tr w:rsidR="00687690" w:rsidRPr="002F28E6" w14:paraId="5AC32F7D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DABD" w14:textId="77777777" w:rsidR="00687690" w:rsidRPr="002F28E6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Цена одного машино-часа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2D7F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0"/>
                <w:szCs w:val="28"/>
                <w:lang w:val="ru-RU" w:eastAsia="ru-RU"/>
              </w:rPr>
              <w:drawing>
                <wp:inline distT="0" distB="0" distL="0" distR="0" wp14:editId="01766001">
                  <wp:extent cx="228600" cy="2190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3AC0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руб.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BAE1" w14:textId="77777777" w:rsidR="00687690" w:rsidRPr="002F28E6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700</w:t>
            </w:r>
          </w:p>
        </w:tc>
      </w:tr>
      <w:tr w:rsidR="002F28E6" w:rsidRPr="002F28E6" w14:paraId="7981D1E1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C207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4470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0"/>
                <w:szCs w:val="28"/>
                <w:lang w:val="ru-RU" w:eastAsia="ru-RU"/>
              </w:rPr>
              <w:drawing>
                <wp:inline distT="0" distB="0" distL="0" distR="0" wp14:editId="354DC993">
                  <wp:extent cx="266700" cy="21907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3183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машино-часов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4A99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</w:tr>
      <w:tr w:rsidR="002F28E6" w:rsidRPr="002F28E6" w14:paraId="67DB6709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026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командировочных расходов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8B94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4"/>
                <w:szCs w:val="28"/>
                <w:lang w:val="ru-RU" w:eastAsia="ru-RU"/>
              </w:rPr>
              <w:drawing>
                <wp:inline distT="0" distB="0" distL="0" distR="0" wp14:editId="043AE3A0">
                  <wp:extent cx="304800" cy="23812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61F8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1938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30</w:t>
            </w:r>
          </w:p>
        </w:tc>
      </w:tr>
      <w:tr w:rsidR="002F28E6" w:rsidRPr="002F28E6" w14:paraId="7F4E9D97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C179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прочих затрат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2CCD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2"/>
                <w:szCs w:val="28"/>
                <w:lang w:val="ru-RU" w:eastAsia="ru-RU"/>
              </w:rPr>
              <w:drawing>
                <wp:inline distT="0" distB="0" distL="0" distR="0" wp14:editId="623B1A39">
                  <wp:extent cx="257175" cy="2286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9940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11ED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</w:tr>
      <w:tr w:rsidR="002F28E6" w:rsidRPr="002F28E6" w14:paraId="34FE391A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AAA9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накладных расходов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D229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4"/>
                <w:szCs w:val="28"/>
                <w:lang w:val="ru-RU" w:eastAsia="ru-RU"/>
              </w:rPr>
              <w:drawing>
                <wp:inline distT="0" distB="0" distL="0" distR="0" wp14:editId="1069DB88">
                  <wp:extent cx="266700" cy="23812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54A6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3167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</w:tr>
      <w:tr w:rsidR="002F28E6" w:rsidRPr="002F28E6" w14:paraId="698A8F99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5784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Ставка налога на добавленную стоимость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17DA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2"/>
                <w:szCs w:val="28"/>
                <w:lang w:val="ru-RU" w:eastAsia="ru-RU"/>
              </w:rPr>
              <w:drawing>
                <wp:inline distT="0" distB="0" distL="0" distR="0" wp14:editId="4817B1E5">
                  <wp:extent cx="257175" cy="22860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E92D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3B2A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20</w:t>
            </w:r>
          </w:p>
        </w:tc>
      </w:tr>
      <w:tr w:rsidR="002F28E6" w:rsidRPr="002F28E6" w14:paraId="616FBDC3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DC84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расходов на освоение ПО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7811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2"/>
                <w:szCs w:val="28"/>
                <w:lang w:val="ru-RU" w:eastAsia="ru-RU"/>
              </w:rPr>
              <w:drawing>
                <wp:inline distT="0" distB="0" distL="0" distR="0" wp14:editId="50106E97">
                  <wp:extent cx="219075" cy="2286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DDBED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CBF7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</w:tr>
      <w:tr w:rsidR="002F28E6" w:rsidRPr="002F28E6" w14:paraId="4EDCE7B9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C56C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Норматив расходов на сопровождение ПО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8312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2"/>
                <w:szCs w:val="28"/>
                <w:lang w:val="ru-RU" w:eastAsia="ru-RU"/>
              </w:rPr>
              <w:drawing>
                <wp:inline distT="0" distB="0" distL="0" distR="0" wp14:editId="216F6CE0">
                  <wp:extent cx="219075" cy="2286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2448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905C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 w:rsidRPr="002F28E6">
              <w:rPr>
                <w:rFonts w:eastAsia="Times New Roman" w:cs="Times New Roman"/>
                <w:szCs w:val="28"/>
                <w:lang w:eastAsia="ru-RU"/>
              </w:rPr>
              <w:t>0</w:t>
            </w:r>
          </w:p>
        </w:tc>
      </w:tr>
      <w:tr w:rsidR="002F28E6" w:rsidRPr="002F28E6" w14:paraId="6F941E70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76EE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cs="Times New Roman"/>
                <w:szCs w:val="28"/>
              </w:rPr>
              <w:t xml:space="preserve">Отчисления в Белгосстрах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5051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cs="Times New Roman"/>
                <w:szCs w:val="28"/>
              </w:rPr>
              <w:t>Н</w:t>
            </w:r>
            <w:r w:rsidRPr="002F28E6">
              <w:rPr>
                <w:rFonts w:cs="Times New Roman"/>
                <w:szCs w:val="28"/>
                <w:vertAlign w:val="subscript"/>
              </w:rPr>
              <w:t>гс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14AF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4E92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2F28E6">
              <w:rPr>
                <w:rFonts w:eastAsia="Times New Roman" w:cs="Times New Roman"/>
                <w:szCs w:val="28"/>
                <w:lang w:val="en-US" w:eastAsia="ru-RU"/>
              </w:rPr>
              <w:t>0.3</w:t>
            </w:r>
          </w:p>
        </w:tc>
      </w:tr>
      <w:tr w:rsidR="002F28E6" w:rsidRPr="002F28E6" w14:paraId="335C6FA6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A201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Уровень рентабельности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C8D2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4"/>
                <w:szCs w:val="28"/>
                <w:lang w:val="ru-RU" w:eastAsia="ru-RU"/>
              </w:rPr>
              <w:drawing>
                <wp:inline distT="0" distB="0" distL="0" distR="0" wp14:editId="4AB094EE">
                  <wp:extent cx="219075" cy="238125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EC90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4D12" w14:textId="77777777" w:rsidR="002F28E6" w:rsidRPr="00BF0681" w:rsidRDefault="00BF0681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15</w:t>
            </w:r>
          </w:p>
        </w:tc>
      </w:tr>
      <w:tr w:rsidR="002F28E6" w:rsidRPr="002F28E6" w14:paraId="0F562AB4" w14:textId="77777777" w:rsidTr="00687690">
        <w:trPr>
          <w:trHeight w:val="250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1169" w14:textId="77777777" w:rsidR="002F28E6" w:rsidRPr="002F28E6" w:rsidRDefault="002F28E6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Налог на прибыль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EEBD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noProof/>
                <w:position w:val="-10"/>
                <w:szCs w:val="28"/>
                <w:lang w:val="ru-RU" w:eastAsia="ru-RU"/>
              </w:rPr>
              <w:drawing>
                <wp:inline distT="0" distB="0" distL="0" distR="0" wp14:editId="734E5A34">
                  <wp:extent cx="266700" cy="219075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C3C4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%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20D4" w14:textId="77777777" w:rsidR="002F28E6" w:rsidRPr="002F28E6" w:rsidRDefault="002F28E6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8E6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</w:tr>
    </w:tbl>
    <w:p w14:paraId="77B0EC04" w14:textId="77777777" w:rsidR="002F28E6" w:rsidRPr="002F28E6" w:rsidRDefault="002F28E6" w:rsidP="002F28E6">
      <w:pPr>
        <w:rPr>
          <w:lang w:val="ru-RU" w:eastAsia="ar-SA"/>
        </w:rPr>
      </w:pPr>
    </w:p>
    <w:p w14:paraId="595B513C" w14:textId="77777777" w:rsidR="00687690" w:rsidRPr="00252BD0" w:rsidRDefault="00687690" w:rsidP="00351C7E">
      <w:pPr>
        <w:pStyle w:val="3"/>
        <w:numPr>
          <w:ilvl w:val="2"/>
          <w:numId w:val="3"/>
        </w:numPr>
      </w:pPr>
      <w:bookmarkStart w:id="91" w:name="_Toc262734937"/>
      <w:bookmarkStart w:id="92" w:name="_Toc262735251"/>
      <w:r w:rsidRPr="00252BD0">
        <w:t xml:space="preserve">Определение объема и трудоемкости </w:t>
      </w:r>
      <w:proofErr w:type="gramStart"/>
      <w:r w:rsidRPr="00252BD0">
        <w:t>ПО</w:t>
      </w:r>
      <w:bookmarkEnd w:id="91"/>
      <w:bookmarkEnd w:id="92"/>
      <w:proofErr w:type="gramEnd"/>
    </w:p>
    <w:p w14:paraId="1F484756" w14:textId="77777777" w:rsidR="00687690" w:rsidRPr="008E4567" w:rsidRDefault="00687690" w:rsidP="008E4567">
      <w:pPr>
        <w:pStyle w:val="ab"/>
        <w:rPr>
          <w:rFonts w:eastAsia="Times New Roman"/>
          <w:lang w:eastAsia="ar-SA"/>
        </w:rPr>
      </w:pPr>
      <w:r w:rsidRPr="008E4567">
        <w:rPr>
          <w:rFonts w:eastAsia="Times New Roman"/>
          <w:lang w:eastAsia="ar-SA"/>
        </w:rPr>
        <w:t xml:space="preserve">Базой для расчета плановой сметы затрат на разработку ПО является объем </w:t>
      </w:r>
      <w:proofErr w:type="gramStart"/>
      <w:r w:rsidRPr="008E4567">
        <w:rPr>
          <w:rFonts w:eastAsia="Times New Roman"/>
          <w:lang w:eastAsia="ar-SA"/>
        </w:rPr>
        <w:t>ПО</w:t>
      </w:r>
      <w:proofErr w:type="gramEnd"/>
      <w:r w:rsidRPr="008E4567">
        <w:rPr>
          <w:rFonts w:eastAsia="Times New Roman"/>
          <w:lang w:eastAsia="ar-SA"/>
        </w:rPr>
        <w:t>. Общий объем (</w:t>
      </w:r>
      <w:proofErr w:type="gramStart"/>
      <w:r w:rsidRPr="008E4567">
        <w:rPr>
          <w:rFonts w:eastAsia="Times New Roman"/>
          <w:lang w:val="en-US" w:eastAsia="ar-SA"/>
        </w:rPr>
        <w:t>V</w:t>
      </w:r>
      <w:proofErr w:type="gramEnd"/>
      <w:r w:rsidRPr="008E4567">
        <w:rPr>
          <w:rFonts w:eastAsia="Times New Roman"/>
          <w:vertAlign w:val="subscript"/>
          <w:lang w:eastAsia="ar-SA"/>
        </w:rPr>
        <w:t>о</w:t>
      </w:r>
      <w:r w:rsidRPr="008E4567">
        <w:rPr>
          <w:rFonts w:eastAsia="Times New Roman"/>
          <w:lang w:eastAsia="ar-SA"/>
        </w:rPr>
        <w:t>) программного продукта определяется исходя из количества и объема функций, реализуемых программой:</w:t>
      </w:r>
    </w:p>
    <w:p w14:paraId="32E56E3B" w14:textId="77777777" w:rsidR="00687690" w:rsidRPr="006E2513" w:rsidRDefault="00687690" w:rsidP="00687690">
      <w:pPr>
        <w:suppressAutoHyphens/>
        <w:rPr>
          <w:rFonts w:eastAsia="Times New Roman"/>
          <w:szCs w:val="24"/>
          <w:lang w:eastAsia="ru-RU"/>
        </w:rPr>
      </w:pPr>
    </w:p>
    <w:p w14:paraId="26C2ABEC" w14:textId="77777777" w:rsidR="00687690" w:rsidRPr="006E2513" w:rsidRDefault="00687690" w:rsidP="00687690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38"/>
          <w:szCs w:val="24"/>
          <w:lang w:val="ru-RU" w:eastAsia="ru-RU"/>
        </w:rPr>
        <w:lastRenderedPageBreak/>
        <w:drawing>
          <wp:inline distT="0" distB="0" distL="0" distR="0" wp14:editId="1FE784BD">
            <wp:extent cx="876300" cy="57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06F9D">
        <w:rPr>
          <w:rFonts w:eastAsia="Times New Roman"/>
          <w:noProof/>
          <w:position w:val="-38"/>
          <w:szCs w:val="24"/>
          <w:lang w:eastAsia="ru-RU"/>
        </w:rPr>
        <w:tab/>
      </w:r>
      <w:r w:rsidRPr="00306F9D">
        <w:rPr>
          <w:rFonts w:eastAsia="Times New Roman"/>
          <w:noProof/>
          <w:position w:val="-38"/>
          <w:szCs w:val="24"/>
          <w:lang w:eastAsia="ru-RU"/>
        </w:rPr>
        <w:tab/>
      </w:r>
      <w:r w:rsidRPr="00306F9D">
        <w:rPr>
          <w:rFonts w:eastAsia="Times New Roman"/>
          <w:noProof/>
          <w:position w:val="-38"/>
          <w:szCs w:val="24"/>
          <w:lang w:eastAsia="ru-RU"/>
        </w:rPr>
        <w:tab/>
      </w:r>
      <w:r w:rsidRPr="00306F9D">
        <w:rPr>
          <w:rFonts w:eastAsia="Times New Roman"/>
          <w:noProof/>
          <w:position w:val="-38"/>
          <w:szCs w:val="24"/>
          <w:lang w:eastAsia="ru-RU"/>
        </w:rPr>
        <w:tab/>
      </w:r>
      <w:r w:rsidRPr="00306F9D">
        <w:rPr>
          <w:rFonts w:eastAsia="Times New Roman"/>
          <w:noProof/>
          <w:position w:val="-38"/>
          <w:szCs w:val="24"/>
          <w:lang w:eastAsia="ru-RU"/>
        </w:rPr>
        <w:tab/>
      </w:r>
      <w:r w:rsidRPr="00306F9D">
        <w:rPr>
          <w:rFonts w:eastAsia="Times New Roman"/>
          <w:noProof/>
          <w:position w:val="-38"/>
          <w:szCs w:val="24"/>
          <w:lang w:eastAsia="ru-RU"/>
        </w:rPr>
        <w:tab/>
      </w:r>
      <w:r w:rsidRPr="000723EB">
        <w:rPr>
          <w:rFonts w:eastAsia="Times New Roman"/>
          <w:noProof/>
          <w:position w:val="-38"/>
          <w:szCs w:val="24"/>
          <w:lang w:val="ru-RU" w:eastAsia="ru-RU"/>
        </w:rPr>
        <w:t xml:space="preserve">   </w:t>
      </w:r>
      <w:r w:rsidRPr="006E2513">
        <w:rPr>
          <w:rFonts w:eastAsia="Times New Roman"/>
          <w:szCs w:val="24"/>
          <w:lang w:eastAsia="ru-RU"/>
        </w:rPr>
        <w:t xml:space="preserve"> (</w:t>
      </w:r>
      <w:r w:rsidRPr="00306F9D">
        <w:rPr>
          <w:rFonts w:eastAsia="Times New Roman"/>
          <w:szCs w:val="24"/>
          <w:lang w:eastAsia="ru-RU"/>
        </w:rPr>
        <w:t>7</w:t>
      </w:r>
      <w:r>
        <w:rPr>
          <w:rFonts w:eastAsia="Times New Roman"/>
          <w:szCs w:val="24"/>
          <w:lang w:eastAsia="ru-RU"/>
        </w:rPr>
        <w:t>.</w:t>
      </w:r>
      <w:r w:rsidRPr="006E2513">
        <w:rPr>
          <w:rFonts w:eastAsia="Times New Roman"/>
          <w:szCs w:val="24"/>
          <w:lang w:eastAsia="ru-RU"/>
        </w:rPr>
        <w:t>1)</w:t>
      </w:r>
    </w:p>
    <w:p w14:paraId="154A3216" w14:textId="77777777" w:rsidR="00687690" w:rsidRPr="006E2513" w:rsidRDefault="00687690" w:rsidP="00687690">
      <w:pPr>
        <w:rPr>
          <w:lang w:eastAsia="ru-RU"/>
        </w:rPr>
      </w:pPr>
    </w:p>
    <w:p w14:paraId="5A70360E" w14:textId="77777777" w:rsidR="00687690" w:rsidRPr="006E2513" w:rsidRDefault="00EB2F02" w:rsidP="00EB2F02">
      <w:pPr>
        <w:ind w:firstLine="0"/>
        <w:rPr>
          <w:lang w:eastAsia="ru-RU"/>
        </w:rPr>
      </w:pPr>
      <w:r>
        <w:rPr>
          <w:lang w:eastAsia="ru-RU"/>
        </w:rPr>
        <w:t>где</w:t>
      </w:r>
      <w:r>
        <w:rPr>
          <w:lang w:val="ru-RU" w:eastAsia="ru-RU"/>
        </w:rPr>
        <w:tab/>
      </w:r>
      <w:r w:rsidR="00687690" w:rsidRPr="006E2513">
        <w:rPr>
          <w:lang w:val="en-US" w:eastAsia="ru-RU"/>
        </w:rPr>
        <w:t>V</w:t>
      </w:r>
      <w:r w:rsidR="00687690" w:rsidRPr="006E2513">
        <w:rPr>
          <w:sz w:val="36"/>
          <w:vertAlign w:val="subscript"/>
          <w:lang w:val="en-US" w:eastAsia="ru-RU"/>
        </w:rPr>
        <w:t>i</w:t>
      </w:r>
      <w:r w:rsidR="00687690" w:rsidRPr="006E2513">
        <w:rPr>
          <w:lang w:eastAsia="ru-RU"/>
        </w:rPr>
        <w:t xml:space="preserve"> – объем отдельной функции ПО;</w:t>
      </w:r>
    </w:p>
    <w:p w14:paraId="1DD69C8B" w14:textId="77777777" w:rsidR="00687690" w:rsidRPr="006E2513" w:rsidRDefault="00687690" w:rsidP="00687690">
      <w:pPr>
        <w:rPr>
          <w:lang w:eastAsia="ru-RU"/>
        </w:rPr>
      </w:pPr>
      <w:r w:rsidRPr="006E2513">
        <w:rPr>
          <w:lang w:val="en-US" w:eastAsia="ru-RU"/>
        </w:rPr>
        <w:t>n</w:t>
      </w:r>
      <w:r w:rsidRPr="006E2513">
        <w:rPr>
          <w:lang w:eastAsia="ru-RU"/>
        </w:rPr>
        <w:t xml:space="preserve"> – </w:t>
      </w:r>
      <w:proofErr w:type="gramStart"/>
      <w:r w:rsidRPr="006E2513">
        <w:rPr>
          <w:lang w:eastAsia="ru-RU"/>
        </w:rPr>
        <w:t>общее</w:t>
      </w:r>
      <w:proofErr w:type="gramEnd"/>
      <w:r w:rsidRPr="006E2513">
        <w:rPr>
          <w:lang w:eastAsia="ru-RU"/>
        </w:rPr>
        <w:t xml:space="preserve"> число функцией.</w:t>
      </w:r>
    </w:p>
    <w:p w14:paraId="4D4031B9" w14:textId="77777777" w:rsidR="00687690" w:rsidRPr="006E2513" w:rsidRDefault="00687690" w:rsidP="00687690">
      <w:pPr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Все функции, реализованные в проекте </w:t>
      </w:r>
      <w:r>
        <w:rPr>
          <w:rFonts w:eastAsia="Times New Roman"/>
          <w:szCs w:val="24"/>
          <w:lang w:eastAsia="ru-RU"/>
        </w:rPr>
        <w:t>модуля обработки текстовой информации</w:t>
      </w:r>
      <w:r w:rsidRPr="006E2513">
        <w:rPr>
          <w:rFonts w:eastAsia="Times New Roman"/>
          <w:szCs w:val="24"/>
          <w:lang w:eastAsia="ru-RU"/>
        </w:rPr>
        <w:t xml:space="preserve">, представлены в таблице </w:t>
      </w:r>
      <w:r>
        <w:rPr>
          <w:rFonts w:eastAsia="Times New Roman"/>
          <w:szCs w:val="24"/>
          <w:lang w:eastAsia="ru-RU"/>
        </w:rPr>
        <w:t>7</w:t>
      </w:r>
      <w:r w:rsidRPr="006E2513">
        <w:rPr>
          <w:rFonts w:eastAsia="Times New Roman"/>
          <w:szCs w:val="24"/>
          <w:lang w:eastAsia="ru-RU"/>
        </w:rPr>
        <w:t>.2</w:t>
      </w:r>
      <w:r>
        <w:rPr>
          <w:rFonts w:eastAsia="Times New Roman"/>
          <w:szCs w:val="24"/>
          <w:lang w:eastAsia="ru-RU"/>
        </w:rPr>
        <w:t>.</w:t>
      </w:r>
    </w:p>
    <w:p w14:paraId="32C06D03" w14:textId="77777777" w:rsidR="00687690" w:rsidRPr="009976B0" w:rsidRDefault="00687690" w:rsidP="009976B0">
      <w:pPr>
        <w:pStyle w:val="afa"/>
        <w:ind w:left="710" w:firstLine="0"/>
        <w:rPr>
          <w:rFonts w:eastAsia="Times New Roman"/>
          <w:szCs w:val="24"/>
          <w:lang w:eastAsia="ru-RU"/>
        </w:rPr>
      </w:pPr>
    </w:p>
    <w:p w14:paraId="1B22C7A9" w14:textId="77777777" w:rsidR="00687690" w:rsidRPr="00C03B71" w:rsidRDefault="00687690" w:rsidP="00C03B71">
      <w:pPr>
        <w:pStyle w:val="af8"/>
      </w:pPr>
      <w:r w:rsidRPr="00C03B71">
        <w:t>– Функции программного обеспечения</w:t>
      </w:r>
    </w:p>
    <w:tbl>
      <w:tblPr>
        <w:tblW w:w="9375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6256"/>
        <w:gridCol w:w="2391"/>
      </w:tblGrid>
      <w:tr w:rsidR="00687690" w:rsidRPr="006E2513" w14:paraId="6140E6ED" w14:textId="77777777" w:rsidTr="00687690">
        <w:trPr>
          <w:trHeight w:val="300"/>
        </w:trPr>
        <w:tc>
          <w:tcPr>
            <w:tcW w:w="728" w:type="dxa"/>
            <w:vAlign w:val="center"/>
          </w:tcPr>
          <w:p w14:paraId="20526162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№</w:t>
            </w:r>
          </w:p>
        </w:tc>
        <w:tc>
          <w:tcPr>
            <w:tcW w:w="6256" w:type="dxa"/>
            <w:shd w:val="clear" w:color="auto" w:fill="auto"/>
            <w:noWrap/>
            <w:vAlign w:val="center"/>
          </w:tcPr>
          <w:p w14:paraId="136EAEEB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Наименование (содержание) функций</w:t>
            </w:r>
          </w:p>
        </w:tc>
        <w:tc>
          <w:tcPr>
            <w:tcW w:w="2391" w:type="dxa"/>
            <w:shd w:val="clear" w:color="auto" w:fill="auto"/>
            <w:noWrap/>
          </w:tcPr>
          <w:p w14:paraId="18391755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 xml:space="preserve">Объем функции </w:t>
            </w:r>
            <w:r w:rsidRPr="00C03B71">
              <w:rPr>
                <w:rFonts w:eastAsia="Times New Roman"/>
                <w:szCs w:val="28"/>
                <w:lang w:val="en-US" w:eastAsia="ru-RU"/>
              </w:rPr>
              <w:t>V</w:t>
            </w:r>
            <w:r w:rsidRPr="00C03B71">
              <w:rPr>
                <w:rFonts w:eastAsia="Times New Roman"/>
                <w:szCs w:val="28"/>
                <w:vertAlign w:val="subscript"/>
                <w:lang w:val="en-US" w:eastAsia="ru-RU"/>
              </w:rPr>
              <w:t>i</w:t>
            </w:r>
            <w:r w:rsidRPr="00C03B71">
              <w:rPr>
                <w:rFonts w:eastAsia="Times New Roman"/>
                <w:szCs w:val="28"/>
                <w:lang w:eastAsia="ar-SA"/>
              </w:rPr>
              <w:t xml:space="preserve"> </w:t>
            </w:r>
          </w:p>
        </w:tc>
      </w:tr>
      <w:tr w:rsidR="00687690" w:rsidRPr="006E2513" w14:paraId="402188C8" w14:textId="77777777" w:rsidTr="00687690">
        <w:trPr>
          <w:trHeight w:val="300"/>
        </w:trPr>
        <w:tc>
          <w:tcPr>
            <w:tcW w:w="728" w:type="dxa"/>
            <w:vAlign w:val="center"/>
          </w:tcPr>
          <w:p w14:paraId="11E80424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6256" w:type="dxa"/>
            <w:shd w:val="clear" w:color="auto" w:fill="auto"/>
            <w:noWrap/>
            <w:vAlign w:val="center"/>
          </w:tcPr>
          <w:p w14:paraId="0CF39E17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2391" w:type="dxa"/>
            <w:shd w:val="clear" w:color="auto" w:fill="auto"/>
            <w:noWrap/>
            <w:vAlign w:val="center"/>
          </w:tcPr>
          <w:p w14:paraId="790496FE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3</w:t>
            </w:r>
          </w:p>
        </w:tc>
      </w:tr>
      <w:tr w:rsidR="00687690" w:rsidRPr="006E2513" w14:paraId="03D91676" w14:textId="77777777" w:rsidTr="00687690">
        <w:trPr>
          <w:trHeight w:val="300"/>
        </w:trPr>
        <w:tc>
          <w:tcPr>
            <w:tcW w:w="728" w:type="dxa"/>
            <w:vAlign w:val="center"/>
          </w:tcPr>
          <w:p w14:paraId="618939E5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101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687EECD7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Организация ввода информации</w:t>
            </w:r>
          </w:p>
        </w:tc>
        <w:tc>
          <w:tcPr>
            <w:tcW w:w="2391" w:type="dxa"/>
            <w:shd w:val="clear" w:color="auto" w:fill="auto"/>
            <w:noWrap/>
          </w:tcPr>
          <w:p w14:paraId="6850EE76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150</w:t>
            </w:r>
          </w:p>
        </w:tc>
      </w:tr>
      <w:tr w:rsidR="00687690" w:rsidRPr="006E2513" w14:paraId="7141C370" w14:textId="77777777" w:rsidTr="00687690">
        <w:trPr>
          <w:trHeight w:val="300"/>
        </w:trPr>
        <w:tc>
          <w:tcPr>
            <w:tcW w:w="728" w:type="dxa"/>
            <w:vAlign w:val="center"/>
          </w:tcPr>
          <w:p w14:paraId="3A3F6E6E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102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2E7C4954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Контроль, предварительная обработка и ввод информации</w:t>
            </w:r>
          </w:p>
        </w:tc>
        <w:tc>
          <w:tcPr>
            <w:tcW w:w="2391" w:type="dxa"/>
            <w:shd w:val="clear" w:color="auto" w:fill="auto"/>
            <w:noWrap/>
          </w:tcPr>
          <w:p w14:paraId="7115ED69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450</w:t>
            </w:r>
          </w:p>
        </w:tc>
      </w:tr>
      <w:tr w:rsidR="00687690" w:rsidRPr="006E2513" w14:paraId="01A7BB11" w14:textId="77777777" w:rsidTr="00687690">
        <w:trPr>
          <w:trHeight w:val="300"/>
        </w:trPr>
        <w:tc>
          <w:tcPr>
            <w:tcW w:w="728" w:type="dxa"/>
          </w:tcPr>
          <w:p w14:paraId="02F387EB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305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53B1E8F5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Обработка файлов</w:t>
            </w:r>
          </w:p>
        </w:tc>
        <w:tc>
          <w:tcPr>
            <w:tcW w:w="2391" w:type="dxa"/>
            <w:shd w:val="clear" w:color="auto" w:fill="auto"/>
            <w:noWrap/>
          </w:tcPr>
          <w:p w14:paraId="6B42EDBF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720</w:t>
            </w:r>
          </w:p>
        </w:tc>
      </w:tr>
      <w:tr w:rsidR="00687690" w:rsidRPr="006E2513" w14:paraId="585BC256" w14:textId="77777777" w:rsidTr="00687690">
        <w:trPr>
          <w:trHeight w:val="300"/>
        </w:trPr>
        <w:tc>
          <w:tcPr>
            <w:tcW w:w="728" w:type="dxa"/>
          </w:tcPr>
          <w:p w14:paraId="1AC02643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307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58889CD3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Совместная обработка группы файлов</w:t>
            </w:r>
          </w:p>
        </w:tc>
        <w:tc>
          <w:tcPr>
            <w:tcW w:w="2391" w:type="dxa"/>
            <w:shd w:val="clear" w:color="auto" w:fill="auto"/>
            <w:noWrap/>
          </w:tcPr>
          <w:p w14:paraId="0BF530BF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6180</w:t>
            </w:r>
          </w:p>
        </w:tc>
      </w:tr>
      <w:tr w:rsidR="00687690" w:rsidRPr="006E2513" w14:paraId="025F6C8B" w14:textId="77777777" w:rsidTr="00687690">
        <w:trPr>
          <w:trHeight w:val="300"/>
        </w:trPr>
        <w:tc>
          <w:tcPr>
            <w:tcW w:w="728" w:type="dxa"/>
          </w:tcPr>
          <w:p w14:paraId="533B4ADD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309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24B3D029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Формирование файла</w:t>
            </w:r>
          </w:p>
        </w:tc>
        <w:tc>
          <w:tcPr>
            <w:tcW w:w="2391" w:type="dxa"/>
            <w:shd w:val="clear" w:color="auto" w:fill="auto"/>
            <w:noWrap/>
          </w:tcPr>
          <w:p w14:paraId="21458080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1020</w:t>
            </w:r>
          </w:p>
        </w:tc>
      </w:tr>
      <w:tr w:rsidR="00687690" w:rsidRPr="006E2513" w14:paraId="46E7F920" w14:textId="77777777" w:rsidTr="00687690">
        <w:trPr>
          <w:trHeight w:val="300"/>
        </w:trPr>
        <w:tc>
          <w:tcPr>
            <w:tcW w:w="728" w:type="dxa"/>
          </w:tcPr>
          <w:p w14:paraId="21D3D342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506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565C5EBF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Обработка ошибочных и сбойных ситуаций</w:t>
            </w:r>
          </w:p>
        </w:tc>
        <w:tc>
          <w:tcPr>
            <w:tcW w:w="2391" w:type="dxa"/>
            <w:shd w:val="clear" w:color="auto" w:fill="auto"/>
            <w:noWrap/>
          </w:tcPr>
          <w:p w14:paraId="30ABB914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410</w:t>
            </w:r>
          </w:p>
        </w:tc>
      </w:tr>
      <w:tr w:rsidR="00687690" w:rsidRPr="006E2513" w14:paraId="7A69206B" w14:textId="77777777" w:rsidTr="00687690">
        <w:trPr>
          <w:trHeight w:val="300"/>
        </w:trPr>
        <w:tc>
          <w:tcPr>
            <w:tcW w:w="728" w:type="dxa"/>
          </w:tcPr>
          <w:p w14:paraId="4C4D17B1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507</w:t>
            </w:r>
          </w:p>
        </w:tc>
        <w:tc>
          <w:tcPr>
            <w:tcW w:w="6256" w:type="dxa"/>
            <w:shd w:val="clear" w:color="auto" w:fill="auto"/>
            <w:noWrap/>
            <w:vAlign w:val="bottom"/>
          </w:tcPr>
          <w:p w14:paraId="4492BDB0" w14:textId="77777777" w:rsidR="00687690" w:rsidRPr="00C03B71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Обеспечение интерфейса между компонентами</w:t>
            </w:r>
          </w:p>
        </w:tc>
        <w:tc>
          <w:tcPr>
            <w:tcW w:w="2391" w:type="dxa"/>
            <w:shd w:val="clear" w:color="auto" w:fill="auto"/>
            <w:noWrap/>
          </w:tcPr>
          <w:p w14:paraId="4C83E15A" w14:textId="77777777" w:rsidR="00687690" w:rsidRPr="00C03B71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C03B71">
              <w:rPr>
                <w:rFonts w:eastAsia="Times New Roman"/>
                <w:szCs w:val="28"/>
                <w:lang w:eastAsia="ar-SA"/>
              </w:rPr>
              <w:t>970</w:t>
            </w:r>
          </w:p>
        </w:tc>
      </w:tr>
    </w:tbl>
    <w:p w14:paraId="2E0DAA33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</w:p>
    <w:p w14:paraId="5D472DC8" w14:textId="77777777" w:rsidR="00687690" w:rsidRDefault="00687690" w:rsidP="00687690">
      <w:pPr>
        <w:suppressAutoHyphens/>
        <w:ind w:left="707"/>
        <w:jc w:val="center"/>
        <w:rPr>
          <w:rFonts w:eastAsia="Times New Roman"/>
          <w:i/>
          <w:szCs w:val="28"/>
          <w:lang w:val="ru-RU" w:eastAsia="ru-RU"/>
        </w:rPr>
      </w:pPr>
      <w:r w:rsidRPr="006E2513">
        <w:rPr>
          <w:rFonts w:eastAsia="Times New Roman"/>
          <w:i/>
          <w:szCs w:val="28"/>
          <w:lang w:val="en-US" w:eastAsia="ar-SA"/>
        </w:rPr>
        <w:t>V</w:t>
      </w:r>
      <w:r w:rsidRPr="006E2513">
        <w:rPr>
          <w:rFonts w:eastAsia="Times New Roman"/>
          <w:i/>
          <w:szCs w:val="28"/>
          <w:vertAlign w:val="subscript"/>
          <w:lang w:eastAsia="ar-SA"/>
        </w:rPr>
        <w:t>о</w:t>
      </w:r>
      <w:r>
        <w:rPr>
          <w:rFonts w:eastAsia="Times New Roman"/>
          <w:i/>
          <w:szCs w:val="28"/>
          <w:lang w:eastAsia="ru-RU"/>
        </w:rPr>
        <w:t xml:space="preserve"> = 150 + 450 +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720 + 6180 + 1020 + 410 + 970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>
        <w:rPr>
          <w:rFonts w:eastAsia="Times New Roman"/>
          <w:i/>
          <w:szCs w:val="28"/>
          <w:lang w:eastAsia="ru-RU"/>
        </w:rPr>
        <w:t>9900</w:t>
      </w:r>
    </w:p>
    <w:p w14:paraId="0EB447E5" w14:textId="77777777" w:rsidR="009D327F" w:rsidRPr="009D327F" w:rsidRDefault="009D327F" w:rsidP="00687690">
      <w:pPr>
        <w:suppressAutoHyphens/>
        <w:ind w:left="707"/>
        <w:jc w:val="center"/>
        <w:rPr>
          <w:rFonts w:eastAsia="Times New Roman"/>
          <w:i/>
          <w:szCs w:val="28"/>
          <w:lang w:val="ru-RU" w:eastAsia="ru-RU"/>
        </w:rPr>
      </w:pPr>
    </w:p>
    <w:p w14:paraId="3536E7CC" w14:textId="77777777" w:rsidR="00687690" w:rsidRPr="006E2513" w:rsidRDefault="00687690" w:rsidP="00687690">
      <w:pPr>
        <w:rPr>
          <w:lang w:eastAsia="ru-RU"/>
        </w:rPr>
      </w:pPr>
      <w:r w:rsidRPr="006E2513">
        <w:rPr>
          <w:lang w:eastAsia="ru-RU"/>
        </w:rPr>
        <w:t xml:space="preserve">По общему объему ПО </w:t>
      </w:r>
      <w:r w:rsidRPr="006E2513">
        <w:rPr>
          <w:lang w:val="en-US" w:eastAsia="ar-SA"/>
        </w:rPr>
        <w:t>V</w:t>
      </w:r>
      <w:r w:rsidRPr="006E2513">
        <w:rPr>
          <w:vertAlign w:val="subscript"/>
          <w:lang w:eastAsia="ar-SA"/>
        </w:rPr>
        <w:t>о</w:t>
      </w:r>
      <w:r w:rsidRPr="006E2513">
        <w:rPr>
          <w:lang w:eastAsia="ru-RU"/>
        </w:rPr>
        <w:t xml:space="preserve"> и нормативам затрат труда в расчете на единицу объема определяются нормативная и общая трудоемкость разработки ПО.</w:t>
      </w:r>
    </w:p>
    <w:p w14:paraId="16673B27" w14:textId="77777777" w:rsidR="00687690" w:rsidRPr="006E2513" w:rsidRDefault="00687690" w:rsidP="00687690">
      <w:pPr>
        <w:rPr>
          <w:szCs w:val="24"/>
          <w:lang w:eastAsia="ru-RU"/>
        </w:rPr>
      </w:pPr>
      <w:r w:rsidRPr="006E2513">
        <w:rPr>
          <w:szCs w:val="24"/>
          <w:lang w:eastAsia="ru-RU"/>
        </w:rPr>
        <w:t>Нормативная трудоемкость</w:t>
      </w:r>
      <w:r w:rsidRPr="006E2513">
        <w:rPr>
          <w:lang w:eastAsia="ar-SA"/>
        </w:rPr>
        <w:t xml:space="preserve"> (Т</w:t>
      </w:r>
      <w:r w:rsidRPr="006E2513">
        <w:rPr>
          <w:vertAlign w:val="subscript"/>
          <w:lang w:eastAsia="ar-SA"/>
        </w:rPr>
        <w:t>н</w:t>
      </w:r>
      <w:r w:rsidRPr="006E2513">
        <w:rPr>
          <w:szCs w:val="24"/>
          <w:lang w:eastAsia="ru-RU"/>
        </w:rPr>
        <w:t>) разработки ПО определяется на основании общего объема и с учетом категории сложности ПО.</w:t>
      </w:r>
    </w:p>
    <w:p w14:paraId="115509EF" w14:textId="77777777" w:rsidR="00687690" w:rsidRPr="006E2513" w:rsidRDefault="00687690" w:rsidP="00687690">
      <w:pPr>
        <w:rPr>
          <w:lang w:eastAsia="ru-RU"/>
        </w:rPr>
      </w:pPr>
      <w:r w:rsidRPr="006E2513">
        <w:rPr>
          <w:lang w:eastAsia="ru-RU"/>
        </w:rPr>
        <w:t xml:space="preserve">Разработанный проект относится к </w:t>
      </w:r>
      <w:r>
        <w:rPr>
          <w:lang w:eastAsia="ru-RU"/>
        </w:rPr>
        <w:t>1</w:t>
      </w:r>
      <w:r w:rsidRPr="006E2513">
        <w:rPr>
          <w:lang w:eastAsia="ru-RU"/>
        </w:rPr>
        <w:t>-</w:t>
      </w:r>
      <w:r>
        <w:rPr>
          <w:lang w:eastAsia="ru-RU"/>
        </w:rPr>
        <w:t>о</w:t>
      </w:r>
      <w:r w:rsidRPr="006E2513">
        <w:rPr>
          <w:lang w:eastAsia="ru-RU"/>
        </w:rPr>
        <w:t>й категории сложности</w:t>
      </w:r>
      <w:r>
        <w:rPr>
          <w:lang w:eastAsia="ru-RU"/>
        </w:rPr>
        <w:t xml:space="preserve"> (так как обеспечивает существенное распараллеливание вычислений)</w:t>
      </w:r>
      <w:r w:rsidRPr="006E2513">
        <w:rPr>
          <w:lang w:eastAsia="ru-RU"/>
        </w:rPr>
        <w:t>.</w:t>
      </w:r>
    </w:p>
    <w:p w14:paraId="066AC33C" w14:textId="77777777" w:rsidR="00687690" w:rsidRDefault="00687690" w:rsidP="00687690">
      <w:pPr>
        <w:rPr>
          <w:lang w:eastAsia="ru-RU"/>
        </w:rPr>
      </w:pPr>
      <w:r w:rsidRPr="006E2513">
        <w:rPr>
          <w:lang w:eastAsia="ru-RU"/>
        </w:rPr>
        <w:t>Общая трудоемкость рассчитывается по формуле:</w:t>
      </w:r>
    </w:p>
    <w:p w14:paraId="48D08B1F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ru-RU"/>
        </w:rPr>
      </w:pPr>
    </w:p>
    <w:p w14:paraId="0375F231" w14:textId="77777777" w:rsidR="00687690" w:rsidRPr="006E2513" w:rsidRDefault="00687690" w:rsidP="00C03B71">
      <w:pPr>
        <w:suppressAutoHyphens/>
        <w:ind w:left="1414" w:firstLine="2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</w:t>
      </w:r>
      <w:r>
        <w:rPr>
          <w:rFonts w:eastAsia="Times New Roman"/>
          <w:szCs w:val="24"/>
          <w:vertAlign w:val="subscript"/>
          <w:lang w:eastAsia="ru-RU"/>
        </w:rPr>
        <w:t>о</w:t>
      </w:r>
      <w:r>
        <w:rPr>
          <w:rFonts w:eastAsia="Times New Roman"/>
          <w:szCs w:val="24"/>
          <w:lang w:eastAsia="ru-RU"/>
        </w:rPr>
        <w:t>= Т</w:t>
      </w:r>
      <w:r>
        <w:rPr>
          <w:rFonts w:eastAsia="Times New Roman"/>
          <w:szCs w:val="24"/>
          <w:vertAlign w:val="subscript"/>
          <w:lang w:eastAsia="ru-RU"/>
        </w:rPr>
        <w:t xml:space="preserve">н </w:t>
      </w:r>
      <w:r>
        <w:rPr>
          <w:rFonts w:eastAsia="Times New Roman"/>
          <w:szCs w:val="24"/>
          <w:lang w:eastAsia="ru-RU"/>
        </w:rPr>
        <w:t>· К</w:t>
      </w:r>
      <w:r>
        <w:rPr>
          <w:rFonts w:eastAsia="Times New Roman"/>
          <w:szCs w:val="24"/>
          <w:vertAlign w:val="subscript"/>
          <w:lang w:eastAsia="ru-RU"/>
        </w:rPr>
        <w:t xml:space="preserve">с  </w:t>
      </w:r>
      <w:r>
        <w:rPr>
          <w:rFonts w:eastAsia="Times New Roman"/>
          <w:szCs w:val="24"/>
          <w:lang w:eastAsia="ru-RU"/>
        </w:rPr>
        <w:t>·</w:t>
      </w:r>
      <w:r>
        <w:rPr>
          <w:rFonts w:eastAsia="Times New Roman"/>
          <w:szCs w:val="24"/>
          <w:vertAlign w:val="subscript"/>
          <w:lang w:eastAsia="ru-RU"/>
        </w:rPr>
        <w:t xml:space="preserve"> </w:t>
      </w:r>
      <w:r w:rsidRPr="006E2513">
        <w:rPr>
          <w:rFonts w:eastAsia="Times New Roman"/>
          <w:szCs w:val="28"/>
          <w:lang w:eastAsia="ar-SA"/>
        </w:rPr>
        <w:t>К</w:t>
      </w:r>
      <w:r w:rsidRPr="006E2513">
        <w:rPr>
          <w:rFonts w:eastAsia="Times New Roman"/>
          <w:szCs w:val="28"/>
          <w:vertAlign w:val="subscript"/>
          <w:lang w:eastAsia="ar-SA"/>
        </w:rPr>
        <w:t>т</w:t>
      </w:r>
      <w:r>
        <w:rPr>
          <w:rFonts w:eastAsia="Times New Roman"/>
          <w:szCs w:val="28"/>
          <w:vertAlign w:val="subscript"/>
          <w:lang w:eastAsia="ar-SA"/>
        </w:rPr>
        <w:t xml:space="preserve"> </w:t>
      </w:r>
      <w:r>
        <w:rPr>
          <w:rFonts w:eastAsia="Times New Roman"/>
          <w:szCs w:val="24"/>
          <w:vertAlign w:val="subscript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·</w:t>
      </w:r>
      <w:r>
        <w:rPr>
          <w:rFonts w:eastAsia="Times New Roman"/>
          <w:szCs w:val="28"/>
          <w:vertAlign w:val="subscript"/>
          <w:lang w:eastAsia="ar-SA"/>
        </w:rPr>
        <w:t xml:space="preserve"> </w:t>
      </w:r>
      <w:r w:rsidRPr="006E2513">
        <w:rPr>
          <w:rFonts w:eastAsia="Times New Roman"/>
          <w:szCs w:val="28"/>
          <w:lang w:eastAsia="ar-SA"/>
        </w:rPr>
        <w:t>К</w:t>
      </w:r>
      <w:r w:rsidRPr="006E2513">
        <w:rPr>
          <w:rFonts w:eastAsia="Times New Roman"/>
          <w:szCs w:val="28"/>
          <w:vertAlign w:val="subscript"/>
          <w:lang w:eastAsia="ar-SA"/>
        </w:rPr>
        <w:t>н</w:t>
      </w:r>
      <w:r>
        <w:rPr>
          <w:rFonts w:eastAsia="Times New Roman"/>
          <w:szCs w:val="24"/>
          <w:lang w:eastAsia="ru-RU"/>
        </w:rPr>
        <w:t>,</w:t>
      </w:r>
      <w:r w:rsidRPr="00306F9D">
        <w:rPr>
          <w:rFonts w:eastAsia="Times New Roman"/>
          <w:szCs w:val="24"/>
          <w:lang w:eastAsia="ru-RU"/>
        </w:rPr>
        <w:tab/>
      </w:r>
      <w:r w:rsidRPr="00306F9D">
        <w:rPr>
          <w:rFonts w:eastAsia="Times New Roman"/>
          <w:szCs w:val="24"/>
          <w:lang w:eastAsia="ru-RU"/>
        </w:rPr>
        <w:tab/>
      </w:r>
      <w:r w:rsidRPr="00306F9D">
        <w:rPr>
          <w:rFonts w:eastAsia="Times New Roman"/>
          <w:szCs w:val="24"/>
          <w:lang w:eastAsia="ru-RU"/>
        </w:rPr>
        <w:tab/>
      </w:r>
      <w:r w:rsidRPr="00306F9D">
        <w:rPr>
          <w:rFonts w:eastAsia="Times New Roman"/>
          <w:szCs w:val="24"/>
          <w:lang w:eastAsia="ru-RU"/>
        </w:rPr>
        <w:tab/>
      </w:r>
      <w:r w:rsidRPr="00306F9D">
        <w:rPr>
          <w:rFonts w:eastAsia="Times New Roman"/>
          <w:szCs w:val="24"/>
          <w:lang w:eastAsia="ru-RU"/>
        </w:rPr>
        <w:tab/>
      </w:r>
      <w:r w:rsidRPr="00306F9D">
        <w:rPr>
          <w:rFonts w:eastAsia="Times New Roman"/>
          <w:szCs w:val="24"/>
          <w:lang w:eastAsia="ru-RU"/>
        </w:rPr>
        <w:tab/>
      </w:r>
      <w:r w:rsidRPr="006E2513">
        <w:rPr>
          <w:rFonts w:eastAsia="Times New Roman"/>
          <w:szCs w:val="24"/>
          <w:lang w:eastAsia="ru-RU"/>
        </w:rPr>
        <w:t xml:space="preserve"> (</w:t>
      </w:r>
      <w:r w:rsidRPr="00053215">
        <w:rPr>
          <w:rFonts w:eastAsia="Times New Roman"/>
          <w:szCs w:val="24"/>
          <w:lang w:eastAsia="ru-RU"/>
        </w:rPr>
        <w:t>7</w:t>
      </w:r>
      <w:r>
        <w:rPr>
          <w:rFonts w:eastAsia="Times New Roman"/>
          <w:szCs w:val="24"/>
          <w:lang w:eastAsia="ru-RU"/>
        </w:rPr>
        <w:t>.</w:t>
      </w:r>
      <w:r w:rsidRPr="006E2513">
        <w:rPr>
          <w:rFonts w:eastAsia="Times New Roman"/>
          <w:szCs w:val="24"/>
          <w:lang w:eastAsia="ru-RU"/>
        </w:rPr>
        <w:t>2)</w:t>
      </w:r>
    </w:p>
    <w:p w14:paraId="5ED8F1AE" w14:textId="77777777" w:rsidR="00687690" w:rsidRDefault="00687690" w:rsidP="00687690">
      <w:pPr>
        <w:suppressAutoHyphens/>
        <w:rPr>
          <w:rFonts w:eastAsia="Times New Roman"/>
          <w:szCs w:val="24"/>
          <w:lang w:eastAsia="ru-RU"/>
        </w:rPr>
      </w:pPr>
    </w:p>
    <w:p w14:paraId="43BC7CAC" w14:textId="77777777" w:rsidR="00687690" w:rsidRPr="006E2513" w:rsidRDefault="00687690" w:rsidP="00EB2F02">
      <w:pPr>
        <w:suppressAutoHyphens/>
        <w:ind w:firstLine="0"/>
        <w:rPr>
          <w:rFonts w:eastAsia="Times New Roman"/>
          <w:szCs w:val="24"/>
          <w:lang w:eastAsia="ru-RU"/>
        </w:rPr>
      </w:pPr>
      <w:r w:rsidRPr="00EB2F02">
        <w:rPr>
          <w:rFonts w:eastAsia="Times New Roman"/>
          <w:szCs w:val="28"/>
          <w:lang w:eastAsia="ru-RU"/>
        </w:rPr>
        <w:t>где</w:t>
      </w:r>
      <w:r w:rsidRPr="006E2513">
        <w:rPr>
          <w:rFonts w:eastAsia="Times New Roman"/>
          <w:szCs w:val="24"/>
          <w:lang w:eastAsia="ru-RU"/>
        </w:rPr>
        <w:t xml:space="preserve"> </w:t>
      </w:r>
      <w:r w:rsidR="00EB2F02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8"/>
          <w:lang w:eastAsia="ar-SA"/>
        </w:rPr>
        <w:t>Т</w:t>
      </w:r>
      <w:r w:rsidRPr="006E2513">
        <w:rPr>
          <w:rFonts w:eastAsia="Times New Roman"/>
          <w:szCs w:val="28"/>
          <w:vertAlign w:val="subscript"/>
          <w:lang w:eastAsia="ar-SA"/>
        </w:rPr>
        <w:t>н</w:t>
      </w:r>
      <w:r w:rsidRPr="006E2513">
        <w:rPr>
          <w:rFonts w:eastAsia="Times New Roman"/>
          <w:szCs w:val="28"/>
          <w:lang w:eastAsia="ar-SA"/>
        </w:rPr>
        <w:t xml:space="preserve"> – нормативная трудоемкость;</w:t>
      </w:r>
    </w:p>
    <w:p w14:paraId="3107B1DF" w14:textId="77777777" w:rsidR="00687690" w:rsidRPr="006E2513" w:rsidRDefault="00687690" w:rsidP="00687690">
      <w:pPr>
        <w:suppressAutoHyphens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8"/>
          <w:lang w:eastAsia="ar-SA"/>
        </w:rPr>
        <w:t>К</w:t>
      </w:r>
      <w:r w:rsidRPr="006E2513">
        <w:rPr>
          <w:rFonts w:eastAsia="Times New Roman"/>
          <w:szCs w:val="28"/>
          <w:vertAlign w:val="subscript"/>
          <w:lang w:eastAsia="ar-SA"/>
        </w:rPr>
        <w:t>с</w:t>
      </w:r>
      <w:r w:rsidRPr="006E2513">
        <w:rPr>
          <w:rFonts w:eastAsia="Times New Roman"/>
          <w:szCs w:val="24"/>
          <w:lang w:eastAsia="ru-RU"/>
        </w:rPr>
        <w:t xml:space="preserve"> – коэффициент, учитывающий сложность ПО;</w:t>
      </w:r>
    </w:p>
    <w:p w14:paraId="0F3F7442" w14:textId="77777777" w:rsidR="00687690" w:rsidRPr="006E2513" w:rsidRDefault="00687690" w:rsidP="00687690">
      <w:pPr>
        <w:suppressAutoHyphens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8"/>
          <w:lang w:eastAsia="ar-SA"/>
        </w:rPr>
        <w:lastRenderedPageBreak/>
        <w:t>К</w:t>
      </w:r>
      <w:r w:rsidRPr="006E2513">
        <w:rPr>
          <w:rFonts w:eastAsia="Times New Roman"/>
          <w:szCs w:val="28"/>
          <w:vertAlign w:val="subscript"/>
          <w:lang w:eastAsia="ar-SA"/>
        </w:rPr>
        <w:t>т</w:t>
      </w:r>
      <w:r w:rsidRPr="006E2513">
        <w:rPr>
          <w:rFonts w:eastAsia="Times New Roman"/>
          <w:szCs w:val="24"/>
          <w:lang w:eastAsia="ru-RU"/>
        </w:rPr>
        <w:t xml:space="preserve"> – поправочный коэффициент, учитывающий степень использования при разработке стандартных модулей;</w:t>
      </w:r>
    </w:p>
    <w:p w14:paraId="105BBCF4" w14:textId="77777777" w:rsidR="00687690" w:rsidRPr="006E2513" w:rsidRDefault="00687690" w:rsidP="00687690">
      <w:pPr>
        <w:suppressAutoHyphens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8"/>
          <w:lang w:eastAsia="ar-SA"/>
        </w:rPr>
        <w:t>К</w:t>
      </w:r>
      <w:r w:rsidRPr="006E2513">
        <w:rPr>
          <w:rFonts w:eastAsia="Times New Roman"/>
          <w:szCs w:val="28"/>
          <w:vertAlign w:val="subscript"/>
          <w:lang w:eastAsia="ar-SA"/>
        </w:rPr>
        <w:t>н</w:t>
      </w:r>
      <w:r w:rsidRPr="006E2513">
        <w:rPr>
          <w:rFonts w:eastAsia="Times New Roman"/>
          <w:szCs w:val="24"/>
          <w:lang w:eastAsia="ru-RU"/>
        </w:rPr>
        <w:t xml:space="preserve"> – коэффициент, учитывающий степень новизны ПО.</w:t>
      </w:r>
    </w:p>
    <w:p w14:paraId="2A6CA03A" w14:textId="77777777" w:rsidR="00687690" w:rsidRDefault="00687690" w:rsidP="00687690">
      <w:pPr>
        <w:suppressAutoHyphens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 таблице</w:t>
      </w:r>
      <w:r w:rsidRPr="006E2513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7</w:t>
      </w:r>
      <w:r w:rsidRPr="006E2513">
        <w:rPr>
          <w:rFonts w:eastAsia="Times New Roman"/>
          <w:szCs w:val="24"/>
          <w:lang w:eastAsia="ru-RU"/>
        </w:rPr>
        <w:t>.</w:t>
      </w:r>
      <w:r w:rsidRPr="00433C70">
        <w:rPr>
          <w:rFonts w:eastAsia="Times New Roman"/>
          <w:szCs w:val="24"/>
          <w:lang w:eastAsia="ru-RU"/>
        </w:rPr>
        <w:t xml:space="preserve">3 </w:t>
      </w:r>
      <w:r w:rsidRPr="006E2513">
        <w:rPr>
          <w:rFonts w:eastAsia="Times New Roman"/>
          <w:szCs w:val="24"/>
          <w:lang w:eastAsia="ru-RU"/>
        </w:rPr>
        <w:t>описаны все коэффициенты и нормативы, используемые в расчетах.</w:t>
      </w:r>
    </w:p>
    <w:p w14:paraId="244BA4C4" w14:textId="77777777" w:rsidR="00687690" w:rsidRPr="006E2513" w:rsidRDefault="00687690" w:rsidP="00687690">
      <w:pPr>
        <w:suppressAutoHyphens/>
        <w:rPr>
          <w:rFonts w:eastAsia="Times New Roman"/>
          <w:szCs w:val="24"/>
          <w:lang w:eastAsia="ru-RU"/>
        </w:rPr>
      </w:pPr>
    </w:p>
    <w:p w14:paraId="04FCC8ED" w14:textId="77777777" w:rsidR="00687690" w:rsidRPr="006E2513" w:rsidRDefault="00687690" w:rsidP="000F14F5">
      <w:pPr>
        <w:suppressAutoHyphens/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ar-SA"/>
        </w:rPr>
        <w:t>Т</w:t>
      </w:r>
      <w:r w:rsidRPr="006E2513">
        <w:rPr>
          <w:rFonts w:eastAsia="Times New Roman"/>
          <w:i/>
          <w:szCs w:val="28"/>
          <w:vertAlign w:val="subscript"/>
          <w:lang w:eastAsia="ar-SA"/>
        </w:rPr>
        <w:t>о</w:t>
      </w:r>
      <w:r w:rsidRPr="006E2513">
        <w:rPr>
          <w:rFonts w:eastAsia="Times New Roman"/>
          <w:i/>
          <w:szCs w:val="28"/>
          <w:lang w:eastAsia="ar-SA"/>
        </w:rPr>
        <w:t xml:space="preserve"> = </w:t>
      </w:r>
      <w:r>
        <w:rPr>
          <w:rFonts w:eastAsia="Times New Roman"/>
          <w:i/>
          <w:szCs w:val="28"/>
          <w:lang w:eastAsia="ar-SA"/>
        </w:rPr>
        <w:t>327</w:t>
      </w:r>
      <w:r w:rsidRPr="006E2513">
        <w:rPr>
          <w:rFonts w:eastAsia="Times New Roman"/>
          <w:i/>
          <w:szCs w:val="28"/>
          <w:lang w:eastAsia="ar-SA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1819E8">
        <w:rPr>
          <w:rFonts w:eastAsia="Times New Roman"/>
          <w:i/>
          <w:szCs w:val="28"/>
          <w:lang w:eastAsia="ru-RU"/>
        </w:rPr>
        <w:t xml:space="preserve"> 1</w:t>
      </w:r>
      <w:r w:rsidRPr="006E2513">
        <w:rPr>
          <w:rFonts w:eastAsia="Times New Roman"/>
          <w:i/>
          <w:szCs w:val="28"/>
          <w:lang w:eastAsia="ru-RU"/>
        </w:rPr>
        <w:t>,</w:t>
      </w:r>
      <w:r>
        <w:rPr>
          <w:rFonts w:eastAsia="Times New Roman"/>
          <w:i/>
          <w:szCs w:val="28"/>
          <w:lang w:eastAsia="ru-RU"/>
        </w:rPr>
        <w:t>07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1819E8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 xml:space="preserve"> 1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>
        <w:rPr>
          <w:rFonts w:eastAsia="Times New Roman"/>
          <w:i/>
          <w:szCs w:val="28"/>
          <w:lang w:eastAsia="ru-RU"/>
        </w:rPr>
        <w:t xml:space="preserve"> 0,9 </w:t>
      </w:r>
      <w:r w:rsidRPr="006E2513">
        <w:rPr>
          <w:rFonts w:eastAsia="Times New Roman"/>
          <w:i/>
          <w:szCs w:val="28"/>
          <w:lang w:eastAsia="ru-RU"/>
        </w:rPr>
        <w:t xml:space="preserve">= </w:t>
      </w:r>
      <w:r>
        <w:rPr>
          <w:rFonts w:eastAsia="Times New Roman"/>
          <w:i/>
          <w:szCs w:val="28"/>
          <w:lang w:eastAsia="ru-RU"/>
        </w:rPr>
        <w:t>315</w:t>
      </w:r>
      <w:r w:rsidRPr="006E2513">
        <w:rPr>
          <w:rFonts w:eastAsia="Times New Roman"/>
          <w:i/>
          <w:szCs w:val="28"/>
          <w:lang w:eastAsia="ru-RU"/>
        </w:rPr>
        <w:t xml:space="preserve"> (чел/дн).</w:t>
      </w:r>
    </w:p>
    <w:p w14:paraId="70B4D7C7" w14:textId="77777777" w:rsidR="00687690" w:rsidRDefault="00687690" w:rsidP="00687690">
      <w:pPr>
        <w:suppressAutoHyphens/>
        <w:rPr>
          <w:rFonts w:eastAsia="Times New Roman"/>
          <w:szCs w:val="28"/>
          <w:lang w:eastAsia="ar-SA"/>
        </w:rPr>
      </w:pPr>
    </w:p>
    <w:p w14:paraId="64C6E986" w14:textId="77777777" w:rsidR="00687690" w:rsidRDefault="00687690" w:rsidP="00687690">
      <w:pPr>
        <w:suppressAutoHyphens/>
        <w:rPr>
          <w:rFonts w:eastAsia="Times New Roman"/>
          <w:szCs w:val="28"/>
          <w:lang w:eastAsia="ar-SA"/>
        </w:rPr>
      </w:pPr>
      <w:r w:rsidRPr="006E2513">
        <w:rPr>
          <w:rFonts w:eastAsia="Times New Roman"/>
          <w:szCs w:val="28"/>
          <w:lang w:eastAsia="ar-SA"/>
        </w:rPr>
        <w:t>На основе общей трудоемкости определяется плановое число разработчиков (Ч</w:t>
      </w:r>
      <w:r w:rsidRPr="006E2513">
        <w:rPr>
          <w:rFonts w:eastAsia="Times New Roman"/>
          <w:szCs w:val="28"/>
          <w:vertAlign w:val="subscript"/>
          <w:lang w:eastAsia="ar-SA"/>
        </w:rPr>
        <w:t>р</w:t>
      </w:r>
      <w:r w:rsidRPr="006E2513">
        <w:rPr>
          <w:rFonts w:eastAsia="Times New Roman"/>
          <w:szCs w:val="28"/>
          <w:lang w:eastAsia="ar-SA"/>
        </w:rPr>
        <w:t>) и плановые сроки, необходимые для реализации проекта в целом (Т</w:t>
      </w:r>
      <w:r w:rsidRPr="006E2513">
        <w:rPr>
          <w:rFonts w:eastAsia="Times New Roman"/>
          <w:szCs w:val="28"/>
          <w:vertAlign w:val="subscript"/>
          <w:lang w:eastAsia="ar-SA"/>
        </w:rPr>
        <w:t>р</w:t>
      </w:r>
      <w:r w:rsidRPr="006E2513">
        <w:rPr>
          <w:rFonts w:eastAsia="Times New Roman"/>
          <w:szCs w:val="28"/>
          <w:lang w:eastAsia="ar-SA"/>
        </w:rPr>
        <w:t>).</w:t>
      </w:r>
    </w:p>
    <w:p w14:paraId="3DF999D0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</w:p>
    <w:p w14:paraId="2B8E9C20" w14:textId="77777777" w:rsidR="00687690" w:rsidRPr="006E2513" w:rsidRDefault="00687690" w:rsidP="00252BD0">
      <w:pPr>
        <w:pStyle w:val="af8"/>
        <w:rPr>
          <w:rFonts w:eastAsia="Times New Roman"/>
          <w:lang w:eastAsia="ar-SA"/>
        </w:rPr>
      </w:pPr>
      <w:r w:rsidRPr="006E2513">
        <w:rPr>
          <w:rFonts w:eastAsia="Times New Roman"/>
          <w:lang w:eastAsia="ar-SA"/>
        </w:rPr>
        <w:t xml:space="preserve">– </w:t>
      </w:r>
      <w:r w:rsidRPr="00252BD0">
        <w:rPr>
          <w:rStyle w:val="af9"/>
          <w:sz w:val="28"/>
        </w:rPr>
        <w:t>Исходные данные</w:t>
      </w:r>
    </w:p>
    <w:tbl>
      <w:tblPr>
        <w:tblW w:w="9361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1"/>
        <w:gridCol w:w="1179"/>
        <w:gridCol w:w="1471"/>
        <w:gridCol w:w="1320"/>
      </w:tblGrid>
      <w:tr w:rsidR="00687690" w:rsidRPr="006E2513" w14:paraId="03F96D28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1908501E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Наименование показателей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14:paraId="6EF6563A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Обозна-чение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B56EC46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Единицы измерения</w:t>
            </w:r>
          </w:p>
        </w:tc>
        <w:tc>
          <w:tcPr>
            <w:tcW w:w="1226" w:type="dxa"/>
            <w:vAlign w:val="center"/>
          </w:tcPr>
          <w:p w14:paraId="50B32759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Значение</w:t>
            </w:r>
          </w:p>
        </w:tc>
      </w:tr>
      <w:tr w:rsidR="00687690" w:rsidRPr="006E2513" w14:paraId="2DF06649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12DD599F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50C3E42E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1368" w:type="dxa"/>
            <w:shd w:val="clear" w:color="auto" w:fill="auto"/>
            <w:noWrap/>
          </w:tcPr>
          <w:p w14:paraId="06159421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226" w:type="dxa"/>
            <w:vAlign w:val="center"/>
          </w:tcPr>
          <w:p w14:paraId="04E05A2F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4</w:t>
            </w:r>
          </w:p>
        </w:tc>
      </w:tr>
      <w:tr w:rsidR="00687690" w:rsidRPr="006E2513" w14:paraId="05B7E55C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7A90D49C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Категория сложности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21395990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1368" w:type="dxa"/>
            <w:shd w:val="clear" w:color="auto" w:fill="auto"/>
            <w:noWrap/>
          </w:tcPr>
          <w:p w14:paraId="302DAA94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226" w:type="dxa"/>
            <w:vAlign w:val="center"/>
          </w:tcPr>
          <w:p w14:paraId="62F5AB42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1</w:t>
            </w:r>
          </w:p>
        </w:tc>
      </w:tr>
      <w:tr w:rsidR="00687690" w:rsidRPr="006E2513" w14:paraId="019B1F30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7AE6C0DA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Нормативная трудоемкость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01816183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Т</w:t>
            </w:r>
            <w:r w:rsidRPr="00252BD0">
              <w:rPr>
                <w:rFonts w:eastAsia="Times New Roman"/>
                <w:szCs w:val="28"/>
                <w:vertAlign w:val="subscript"/>
                <w:lang w:eastAsia="ar-SA"/>
              </w:rPr>
              <w:t>н</w:t>
            </w:r>
          </w:p>
        </w:tc>
        <w:tc>
          <w:tcPr>
            <w:tcW w:w="1368" w:type="dxa"/>
            <w:shd w:val="clear" w:color="auto" w:fill="auto"/>
            <w:noWrap/>
          </w:tcPr>
          <w:p w14:paraId="5B868ADF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чел/дн</w:t>
            </w:r>
          </w:p>
        </w:tc>
        <w:tc>
          <w:tcPr>
            <w:tcW w:w="1226" w:type="dxa"/>
            <w:vAlign w:val="center"/>
          </w:tcPr>
          <w:p w14:paraId="538A7443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327</w:t>
            </w:r>
          </w:p>
        </w:tc>
      </w:tr>
      <w:tr w:rsidR="00687690" w:rsidRPr="006E2513" w14:paraId="2BDFD524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370816AE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Коэффициент сложности ПО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4C5AEB6D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</w:t>
            </w:r>
            <w:r w:rsidRPr="00252BD0">
              <w:rPr>
                <w:rFonts w:eastAsia="Times New Roman"/>
                <w:szCs w:val="28"/>
                <w:vertAlign w:val="subscript"/>
                <w:lang w:eastAsia="ar-SA"/>
              </w:rPr>
              <w:t>с</w:t>
            </w:r>
          </w:p>
        </w:tc>
        <w:tc>
          <w:tcPr>
            <w:tcW w:w="1368" w:type="dxa"/>
            <w:shd w:val="clear" w:color="auto" w:fill="auto"/>
            <w:noWrap/>
          </w:tcPr>
          <w:p w14:paraId="57068E36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226" w:type="dxa"/>
            <w:vAlign w:val="center"/>
          </w:tcPr>
          <w:p w14:paraId="318A90C0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1,07</w:t>
            </w:r>
          </w:p>
        </w:tc>
      </w:tr>
      <w:tr w:rsidR="00687690" w:rsidRPr="006E2513" w14:paraId="4A3F65D3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4500932E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Коэффициент, учитывающий степень использования при разработке стандартных модулей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421B2207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</w:t>
            </w:r>
            <w:r w:rsidRPr="00252BD0">
              <w:rPr>
                <w:rFonts w:eastAsia="Times New Roman"/>
                <w:szCs w:val="28"/>
                <w:vertAlign w:val="subscript"/>
                <w:lang w:eastAsia="ar-SA"/>
              </w:rPr>
              <w:t>т</w:t>
            </w:r>
          </w:p>
        </w:tc>
        <w:tc>
          <w:tcPr>
            <w:tcW w:w="1368" w:type="dxa"/>
            <w:shd w:val="clear" w:color="auto" w:fill="auto"/>
            <w:noWrap/>
          </w:tcPr>
          <w:p w14:paraId="25F549FA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226" w:type="dxa"/>
            <w:vAlign w:val="center"/>
          </w:tcPr>
          <w:p w14:paraId="4E23B0B8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1</w:t>
            </w:r>
          </w:p>
        </w:tc>
      </w:tr>
      <w:tr w:rsidR="00687690" w:rsidRPr="006E2513" w14:paraId="7F0993A4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7D322777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Коэффициент, учитывающий степень новизны ПО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0820FBF1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К</w:t>
            </w:r>
            <w:r w:rsidRPr="00252BD0">
              <w:rPr>
                <w:rFonts w:eastAsia="Times New Roman"/>
                <w:szCs w:val="28"/>
                <w:vertAlign w:val="subscript"/>
                <w:lang w:eastAsia="ar-SA"/>
              </w:rPr>
              <w:t>н</w:t>
            </w:r>
          </w:p>
        </w:tc>
        <w:tc>
          <w:tcPr>
            <w:tcW w:w="1368" w:type="dxa"/>
            <w:shd w:val="clear" w:color="auto" w:fill="auto"/>
            <w:noWrap/>
          </w:tcPr>
          <w:p w14:paraId="746DFBD4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226" w:type="dxa"/>
            <w:vAlign w:val="center"/>
          </w:tcPr>
          <w:p w14:paraId="3A62E575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0,9</w:t>
            </w:r>
          </w:p>
        </w:tc>
      </w:tr>
      <w:tr w:rsidR="00687690" w:rsidRPr="006E2513" w14:paraId="276FA995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2D71E820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Эффективный фонд времени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05E2DCAF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ru-RU"/>
              </w:rPr>
              <w:t>Ф</w:t>
            </w:r>
            <w:r w:rsidRPr="00252BD0">
              <w:rPr>
                <w:rFonts w:eastAsia="Times New Roman"/>
                <w:szCs w:val="28"/>
                <w:vertAlign w:val="subscript"/>
                <w:lang w:eastAsia="ru-RU"/>
              </w:rPr>
              <w:t>эф</w:t>
            </w:r>
          </w:p>
        </w:tc>
        <w:tc>
          <w:tcPr>
            <w:tcW w:w="1368" w:type="dxa"/>
            <w:shd w:val="clear" w:color="auto" w:fill="auto"/>
            <w:noWrap/>
          </w:tcPr>
          <w:p w14:paraId="6B38DCDE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дн.</w:t>
            </w:r>
          </w:p>
        </w:tc>
        <w:tc>
          <w:tcPr>
            <w:tcW w:w="1226" w:type="dxa"/>
            <w:vAlign w:val="center"/>
          </w:tcPr>
          <w:p w14:paraId="7F7E32CC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249</w:t>
            </w:r>
          </w:p>
        </w:tc>
      </w:tr>
      <w:tr w:rsidR="00687690" w:rsidRPr="006E2513" w14:paraId="12AE0420" w14:textId="77777777" w:rsidTr="00687690">
        <w:trPr>
          <w:trHeight w:val="300"/>
        </w:trPr>
        <w:tc>
          <w:tcPr>
            <w:tcW w:w="5689" w:type="dxa"/>
            <w:vAlign w:val="center"/>
          </w:tcPr>
          <w:p w14:paraId="01C97B25" w14:textId="77777777" w:rsidR="00687690" w:rsidRPr="00252BD0" w:rsidRDefault="00687690" w:rsidP="00687690">
            <w:pPr>
              <w:suppressAutoHyphens/>
              <w:ind w:firstLine="0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Срок разработки проекта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2985EEE5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ru-RU"/>
              </w:rPr>
              <w:t>Т</w:t>
            </w:r>
            <w:r w:rsidRPr="00252BD0">
              <w:rPr>
                <w:rFonts w:eastAsia="Times New Roman"/>
                <w:szCs w:val="28"/>
                <w:vertAlign w:val="subscript"/>
                <w:lang w:eastAsia="ru-RU"/>
              </w:rPr>
              <w:t>р</w:t>
            </w:r>
          </w:p>
        </w:tc>
        <w:tc>
          <w:tcPr>
            <w:tcW w:w="1368" w:type="dxa"/>
            <w:shd w:val="clear" w:color="auto" w:fill="auto"/>
            <w:noWrap/>
          </w:tcPr>
          <w:p w14:paraId="122A805E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лет</w:t>
            </w:r>
          </w:p>
        </w:tc>
        <w:tc>
          <w:tcPr>
            <w:tcW w:w="1226" w:type="dxa"/>
            <w:vAlign w:val="center"/>
          </w:tcPr>
          <w:p w14:paraId="038B50F9" w14:textId="77777777" w:rsidR="00687690" w:rsidRPr="00252BD0" w:rsidRDefault="00687690" w:rsidP="00687690">
            <w:pPr>
              <w:suppressAutoHyphens/>
              <w:ind w:firstLine="0"/>
              <w:jc w:val="center"/>
              <w:rPr>
                <w:rFonts w:eastAsia="Times New Roman"/>
                <w:szCs w:val="28"/>
                <w:lang w:eastAsia="ar-SA"/>
              </w:rPr>
            </w:pPr>
            <w:r w:rsidRPr="00252BD0">
              <w:rPr>
                <w:rFonts w:eastAsia="Times New Roman"/>
                <w:szCs w:val="28"/>
                <w:lang w:eastAsia="ar-SA"/>
              </w:rPr>
              <w:t>0,5</w:t>
            </w:r>
          </w:p>
        </w:tc>
      </w:tr>
    </w:tbl>
    <w:p w14:paraId="38E104C9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ru-RU"/>
        </w:rPr>
      </w:pPr>
    </w:p>
    <w:p w14:paraId="2B815F99" w14:textId="77777777" w:rsidR="00687690" w:rsidRDefault="00687690" w:rsidP="00687690">
      <w:pPr>
        <w:suppressAutoHyphens/>
        <w:rPr>
          <w:rFonts w:eastAsia="Times New Roman"/>
          <w:szCs w:val="28"/>
          <w:lang w:val="ru-RU" w:eastAsia="ar-SA"/>
        </w:rPr>
      </w:pPr>
      <w:r w:rsidRPr="006E2513">
        <w:rPr>
          <w:rFonts w:eastAsia="Times New Roman"/>
          <w:szCs w:val="28"/>
          <w:lang w:eastAsia="ar-SA"/>
        </w:rPr>
        <w:t>Численность исполнителей проекта (Ч</w:t>
      </w:r>
      <w:r w:rsidRPr="006E2513">
        <w:rPr>
          <w:rFonts w:eastAsia="Times New Roman"/>
          <w:szCs w:val="28"/>
          <w:vertAlign w:val="subscript"/>
          <w:lang w:eastAsia="ar-SA"/>
        </w:rPr>
        <w:t>р</w:t>
      </w:r>
      <w:r w:rsidRPr="006E2513">
        <w:rPr>
          <w:rFonts w:eastAsia="Times New Roman"/>
          <w:szCs w:val="28"/>
          <w:lang w:eastAsia="ar-SA"/>
        </w:rPr>
        <w:t>) рассчитывается по формуле:</w:t>
      </w:r>
    </w:p>
    <w:p w14:paraId="1D3D3C7D" w14:textId="77777777" w:rsidR="009D327F" w:rsidRPr="009D327F" w:rsidRDefault="009D327F" w:rsidP="00687690">
      <w:pPr>
        <w:suppressAutoHyphens/>
        <w:rPr>
          <w:rFonts w:eastAsia="Times New Roman"/>
          <w:szCs w:val="28"/>
          <w:lang w:val="ru-RU" w:eastAsia="ar-SA"/>
        </w:rPr>
      </w:pPr>
    </w:p>
    <w:p w14:paraId="51463AF6" w14:textId="77777777" w:rsidR="00687690" w:rsidRDefault="00687690" w:rsidP="00687690">
      <w:pPr>
        <w:suppressAutoHyphens/>
        <w:ind w:left="707"/>
        <w:jc w:val="right"/>
        <w:rPr>
          <w:rFonts w:eastAsia="Times New Roman"/>
          <w:szCs w:val="24"/>
          <w:lang w:val="ru-RU" w:eastAsia="ru-RU"/>
        </w:rPr>
      </w:pPr>
      <w:r>
        <w:rPr>
          <w:rFonts w:eastAsia="Times New Roman"/>
          <w:noProof/>
          <w:position w:val="-32"/>
          <w:szCs w:val="24"/>
          <w:lang w:val="ru-RU" w:eastAsia="ru-RU"/>
        </w:rPr>
        <w:drawing>
          <wp:inline distT="0" distB="0" distL="0" distR="0" wp14:editId="0FDC0647">
            <wp:extent cx="1133475" cy="523875"/>
            <wp:effectExtent l="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position w:val="-32"/>
          <w:szCs w:val="24"/>
          <w:lang w:eastAsia="ru-RU"/>
        </w:rPr>
        <w:tab/>
      </w:r>
      <w:r>
        <w:rPr>
          <w:rFonts w:eastAsia="Times New Roman"/>
          <w:noProof/>
          <w:position w:val="-32"/>
          <w:szCs w:val="24"/>
          <w:lang w:eastAsia="ru-RU"/>
        </w:rPr>
        <w:tab/>
      </w:r>
      <w:r>
        <w:rPr>
          <w:rFonts w:eastAsia="Times New Roman"/>
          <w:noProof/>
          <w:position w:val="-32"/>
          <w:szCs w:val="24"/>
          <w:lang w:eastAsia="ru-RU"/>
        </w:rPr>
        <w:tab/>
      </w:r>
      <w:r>
        <w:rPr>
          <w:rFonts w:eastAsia="Times New Roman"/>
          <w:noProof/>
          <w:position w:val="-32"/>
          <w:szCs w:val="24"/>
          <w:lang w:eastAsia="ru-RU"/>
        </w:rPr>
        <w:tab/>
      </w:r>
      <w:r>
        <w:rPr>
          <w:rFonts w:eastAsia="Times New Roman"/>
          <w:noProof/>
          <w:position w:val="-32"/>
          <w:szCs w:val="24"/>
          <w:lang w:eastAsia="ru-RU"/>
        </w:rPr>
        <w:tab/>
        <w:t xml:space="preserve">   </w:t>
      </w:r>
      <w:r>
        <w:rPr>
          <w:rFonts w:eastAsia="Times New Roman"/>
          <w:szCs w:val="24"/>
          <w:lang w:eastAsia="ru-RU"/>
        </w:rPr>
        <w:t xml:space="preserve">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3)</w:t>
      </w:r>
    </w:p>
    <w:p w14:paraId="0E50C803" w14:textId="77777777" w:rsidR="009D327F" w:rsidRPr="009D327F" w:rsidRDefault="009D327F" w:rsidP="00687690">
      <w:pPr>
        <w:suppressAutoHyphens/>
        <w:ind w:left="707"/>
        <w:jc w:val="right"/>
        <w:rPr>
          <w:rFonts w:eastAsia="Times New Roman"/>
          <w:szCs w:val="24"/>
          <w:lang w:val="ru-RU" w:eastAsia="ru-RU"/>
        </w:rPr>
      </w:pPr>
    </w:p>
    <w:p w14:paraId="4C15C9FF" w14:textId="77777777" w:rsidR="00687690" w:rsidRPr="006E2513" w:rsidRDefault="00687690" w:rsidP="00EB2F02">
      <w:pPr>
        <w:ind w:firstLine="0"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 w:rsidR="00EB2F02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Т</w:t>
      </w:r>
      <w:r w:rsidRPr="006E2513">
        <w:rPr>
          <w:rFonts w:eastAsia="Times New Roman"/>
          <w:szCs w:val="24"/>
          <w:vertAlign w:val="subscript"/>
          <w:lang w:eastAsia="ru-RU"/>
        </w:rPr>
        <w:t>о</w:t>
      </w:r>
      <w:r w:rsidRPr="006E2513">
        <w:rPr>
          <w:rFonts w:eastAsia="Times New Roman"/>
          <w:szCs w:val="24"/>
          <w:lang w:eastAsia="ru-RU"/>
        </w:rPr>
        <w:t xml:space="preserve"> – общая трудоемкость разработки проекта (чел/дн.);</w:t>
      </w:r>
    </w:p>
    <w:p w14:paraId="7AF30A3C" w14:textId="77777777" w:rsidR="00687690" w:rsidRPr="006E2513" w:rsidRDefault="00687690" w:rsidP="00687690">
      <w:pPr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>Т</w:t>
      </w:r>
      <w:r w:rsidRPr="006E2513">
        <w:rPr>
          <w:rFonts w:eastAsia="Times New Roman"/>
          <w:szCs w:val="24"/>
          <w:vertAlign w:val="subscript"/>
          <w:lang w:eastAsia="ru-RU"/>
        </w:rPr>
        <w:t>р</w:t>
      </w:r>
      <w:r w:rsidRPr="006E2513">
        <w:rPr>
          <w:rFonts w:eastAsia="Times New Roman"/>
          <w:szCs w:val="24"/>
          <w:lang w:eastAsia="ru-RU"/>
        </w:rPr>
        <w:t xml:space="preserve"> – срок разработки проекта (лет);</w:t>
      </w:r>
    </w:p>
    <w:p w14:paraId="58DC8E64" w14:textId="77777777" w:rsidR="00687690" w:rsidRDefault="00687690" w:rsidP="00687690">
      <w:pPr>
        <w:rPr>
          <w:rFonts w:eastAsia="Times New Roman"/>
          <w:szCs w:val="24"/>
          <w:lang w:val="ru-RU" w:eastAsia="ru-RU"/>
        </w:rPr>
      </w:pPr>
      <w:r w:rsidRPr="006E2513">
        <w:rPr>
          <w:rFonts w:eastAsia="Times New Roman"/>
          <w:szCs w:val="24"/>
          <w:lang w:eastAsia="ru-RU"/>
        </w:rPr>
        <w:t>Ф</w:t>
      </w:r>
      <w:r w:rsidRPr="006E2513">
        <w:rPr>
          <w:rFonts w:eastAsia="Times New Roman"/>
          <w:szCs w:val="24"/>
          <w:vertAlign w:val="subscript"/>
          <w:lang w:eastAsia="ru-RU"/>
        </w:rPr>
        <w:t>эф</w:t>
      </w:r>
      <w:r w:rsidRPr="006E2513">
        <w:rPr>
          <w:rFonts w:eastAsia="Times New Roman"/>
          <w:szCs w:val="24"/>
          <w:lang w:eastAsia="ru-RU"/>
        </w:rPr>
        <w:t xml:space="preserve"> – эффективный фонд времени работы одного работника в течение года (дн.).</w:t>
      </w:r>
    </w:p>
    <w:p w14:paraId="204F7011" w14:textId="77777777" w:rsidR="009D327F" w:rsidRPr="009D327F" w:rsidRDefault="009D327F" w:rsidP="00687690">
      <w:pPr>
        <w:rPr>
          <w:rFonts w:eastAsia="Times New Roman"/>
          <w:szCs w:val="24"/>
          <w:lang w:val="ru-RU" w:eastAsia="ru-RU"/>
        </w:rPr>
      </w:pPr>
    </w:p>
    <w:p w14:paraId="228AF892" w14:textId="77777777" w:rsidR="00687690" w:rsidRPr="006E2513" w:rsidRDefault="00687690" w:rsidP="000F14F5">
      <w:pPr>
        <w:suppressAutoHyphens/>
        <w:ind w:firstLine="0"/>
        <w:jc w:val="center"/>
        <w:rPr>
          <w:rFonts w:eastAsia="Times New Roman"/>
          <w:i/>
          <w:szCs w:val="28"/>
          <w:lang w:eastAsia="ar-SA"/>
        </w:rPr>
      </w:pPr>
      <w:r w:rsidRPr="006E2513">
        <w:rPr>
          <w:rFonts w:eastAsia="Times New Roman"/>
          <w:i/>
          <w:szCs w:val="28"/>
          <w:lang w:eastAsia="ar-SA"/>
        </w:rPr>
        <w:t>Ч</w:t>
      </w:r>
      <w:r w:rsidRPr="006E2513">
        <w:rPr>
          <w:rFonts w:eastAsia="Times New Roman"/>
          <w:i/>
          <w:szCs w:val="28"/>
          <w:vertAlign w:val="subscript"/>
          <w:lang w:eastAsia="ar-SA"/>
        </w:rPr>
        <w:t>р</w:t>
      </w:r>
      <w:r w:rsidRPr="006E2513">
        <w:rPr>
          <w:rFonts w:eastAsia="Times New Roman"/>
          <w:i/>
          <w:szCs w:val="28"/>
          <w:lang w:eastAsia="ar-SA"/>
        </w:rPr>
        <w:t xml:space="preserve"> = </w:t>
      </w:r>
      <w:r>
        <w:rPr>
          <w:rFonts w:eastAsia="Times New Roman"/>
          <w:i/>
          <w:szCs w:val="28"/>
          <w:lang w:eastAsia="ar-SA"/>
        </w:rPr>
        <w:t>315</w:t>
      </w:r>
      <w:r w:rsidRPr="006E2513">
        <w:rPr>
          <w:rFonts w:eastAsia="Times New Roman"/>
          <w:i/>
          <w:szCs w:val="28"/>
          <w:lang w:eastAsia="ar-SA"/>
        </w:rPr>
        <w:t xml:space="preserve"> / (0,</w:t>
      </w:r>
      <w:r>
        <w:rPr>
          <w:rFonts w:eastAsia="Times New Roman"/>
          <w:i/>
          <w:szCs w:val="28"/>
          <w:lang w:eastAsia="ar-SA"/>
        </w:rPr>
        <w:t>5</w:t>
      </w:r>
      <w:r w:rsidRPr="006E2513">
        <w:rPr>
          <w:rFonts w:eastAsia="Times New Roman"/>
          <w:i/>
          <w:szCs w:val="28"/>
          <w:lang w:eastAsia="ar-SA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ar-SA"/>
        </w:rPr>
        <w:t>2</w:t>
      </w:r>
      <w:r>
        <w:rPr>
          <w:rFonts w:eastAsia="Times New Roman"/>
          <w:i/>
          <w:szCs w:val="28"/>
          <w:lang w:eastAsia="ar-SA"/>
        </w:rPr>
        <w:t>49</w:t>
      </w:r>
      <w:r w:rsidRPr="006E2513">
        <w:rPr>
          <w:rFonts w:eastAsia="Times New Roman"/>
          <w:i/>
          <w:szCs w:val="28"/>
          <w:lang w:eastAsia="ar-SA"/>
        </w:rPr>
        <w:t xml:space="preserve">) = </w:t>
      </w:r>
      <w:r>
        <w:rPr>
          <w:rFonts w:eastAsia="Times New Roman"/>
          <w:i/>
          <w:szCs w:val="28"/>
          <w:lang w:eastAsia="ar-SA"/>
        </w:rPr>
        <w:t>3</w:t>
      </w:r>
      <w:r w:rsidRPr="006E2513">
        <w:rPr>
          <w:rFonts w:eastAsia="Times New Roman"/>
          <w:i/>
          <w:szCs w:val="28"/>
          <w:lang w:eastAsia="ar-SA"/>
        </w:rPr>
        <w:t xml:space="preserve"> чел.</w:t>
      </w:r>
    </w:p>
    <w:p w14:paraId="486EBBF3" w14:textId="77777777" w:rsidR="00687690" w:rsidRDefault="00687690" w:rsidP="00687690">
      <w:pPr>
        <w:suppressAutoHyphens/>
        <w:rPr>
          <w:rFonts w:eastAsia="Times New Roman"/>
          <w:szCs w:val="28"/>
          <w:lang w:eastAsia="ar-SA"/>
        </w:rPr>
      </w:pPr>
    </w:p>
    <w:p w14:paraId="5B2D3AFC" w14:textId="77777777" w:rsidR="00687690" w:rsidRPr="006E2513" w:rsidRDefault="00687690" w:rsidP="00687690">
      <w:pPr>
        <w:autoSpaceDE w:val="0"/>
        <w:autoSpaceDN w:val="0"/>
        <w:adjustRightInd w:val="0"/>
        <w:spacing w:line="287" w:lineRule="auto"/>
        <w:rPr>
          <w:rFonts w:eastAsia="Times New Roman"/>
          <w:szCs w:val="28"/>
          <w:lang w:eastAsia="ar-SA"/>
        </w:rPr>
      </w:pPr>
      <w:r w:rsidRPr="006E2513">
        <w:rPr>
          <w:rFonts w:eastAsia="Times New Roman"/>
          <w:szCs w:val="28"/>
          <w:lang w:eastAsia="ar-SA"/>
        </w:rPr>
        <w:t xml:space="preserve">Если рассматривать разработку </w:t>
      </w:r>
      <w:r>
        <w:rPr>
          <w:rFonts w:eastAsia="Times New Roman"/>
          <w:szCs w:val="28"/>
          <w:lang w:eastAsia="ar-SA"/>
        </w:rPr>
        <w:t xml:space="preserve">программного модуля учета и конвертации библиографической информации </w:t>
      </w:r>
      <w:r w:rsidRPr="006E2513">
        <w:rPr>
          <w:rFonts w:eastAsia="Times New Roman"/>
          <w:szCs w:val="28"/>
          <w:lang w:eastAsia="ar-SA"/>
        </w:rPr>
        <w:t>как совокупность определенных стадий, то трудоемкость следует определять отдельно на каждой из следующих стадий:</w:t>
      </w:r>
    </w:p>
    <w:p w14:paraId="713CA9FD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 xml:space="preserve">1) </w:t>
      </w:r>
      <w:r w:rsidRPr="006E2513">
        <w:rPr>
          <w:rFonts w:eastAsia="Times New Roman"/>
          <w:szCs w:val="28"/>
          <w:lang w:eastAsia="ar-SA"/>
        </w:rPr>
        <w:t>техническое задание (ТЗ);</w:t>
      </w:r>
    </w:p>
    <w:p w14:paraId="3F5243F3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  <w:r w:rsidRPr="001819E8">
        <w:rPr>
          <w:rFonts w:eastAsia="Times New Roman"/>
          <w:szCs w:val="28"/>
          <w:lang w:eastAsia="ar-SA"/>
        </w:rPr>
        <w:t>2)</w:t>
      </w:r>
      <w:r>
        <w:rPr>
          <w:rFonts w:eastAsia="Times New Roman"/>
          <w:szCs w:val="28"/>
          <w:lang w:eastAsia="ar-SA"/>
        </w:rPr>
        <w:t xml:space="preserve"> </w:t>
      </w:r>
      <w:r w:rsidRPr="006E2513">
        <w:rPr>
          <w:rFonts w:eastAsia="Times New Roman"/>
          <w:szCs w:val="28"/>
          <w:lang w:eastAsia="ar-SA"/>
        </w:rPr>
        <w:t>эскизный проект (ЭП);</w:t>
      </w:r>
    </w:p>
    <w:p w14:paraId="520590A0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  <w:r w:rsidRPr="001819E8">
        <w:rPr>
          <w:rFonts w:eastAsia="Times New Roman"/>
          <w:szCs w:val="28"/>
          <w:lang w:eastAsia="ar-SA"/>
        </w:rPr>
        <w:t>3)</w:t>
      </w:r>
      <w:r>
        <w:rPr>
          <w:rFonts w:eastAsia="Times New Roman"/>
          <w:szCs w:val="28"/>
          <w:lang w:eastAsia="ar-SA"/>
        </w:rPr>
        <w:t xml:space="preserve"> </w:t>
      </w:r>
      <w:r w:rsidRPr="006E2513">
        <w:rPr>
          <w:rFonts w:eastAsia="Times New Roman"/>
          <w:szCs w:val="28"/>
          <w:lang w:eastAsia="ar-SA"/>
        </w:rPr>
        <w:t>технический проект (ТП);</w:t>
      </w:r>
    </w:p>
    <w:p w14:paraId="3A8A31AD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  <w:r w:rsidRPr="001819E8">
        <w:rPr>
          <w:rFonts w:eastAsia="Times New Roman"/>
          <w:szCs w:val="28"/>
          <w:lang w:eastAsia="ar-SA"/>
        </w:rPr>
        <w:t>4)</w:t>
      </w:r>
      <w:r>
        <w:rPr>
          <w:rFonts w:eastAsia="Times New Roman"/>
          <w:szCs w:val="28"/>
          <w:lang w:eastAsia="ar-SA"/>
        </w:rPr>
        <w:t xml:space="preserve"> </w:t>
      </w:r>
      <w:r w:rsidRPr="006E2513">
        <w:rPr>
          <w:rFonts w:eastAsia="Times New Roman"/>
          <w:szCs w:val="28"/>
          <w:lang w:eastAsia="ar-SA"/>
        </w:rPr>
        <w:t>рабочий проект (РП);</w:t>
      </w:r>
    </w:p>
    <w:p w14:paraId="62A094BC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  <w:r w:rsidRPr="001819E8">
        <w:rPr>
          <w:rFonts w:eastAsia="Times New Roman"/>
          <w:szCs w:val="28"/>
          <w:lang w:eastAsia="ar-SA"/>
        </w:rPr>
        <w:t>5)</w:t>
      </w:r>
      <w:r>
        <w:rPr>
          <w:rFonts w:eastAsia="Times New Roman"/>
          <w:szCs w:val="28"/>
          <w:lang w:eastAsia="ar-SA"/>
        </w:rPr>
        <w:t xml:space="preserve"> </w:t>
      </w:r>
      <w:r w:rsidRPr="006E2513">
        <w:rPr>
          <w:rFonts w:eastAsia="Times New Roman"/>
          <w:szCs w:val="28"/>
          <w:lang w:eastAsia="ar-SA"/>
        </w:rPr>
        <w:t>внедрение (ВН).</w:t>
      </w:r>
    </w:p>
    <w:p w14:paraId="4576D6CC" w14:textId="77777777" w:rsidR="00687690" w:rsidRDefault="00687690" w:rsidP="00687690">
      <w:pPr>
        <w:suppressAutoHyphens/>
        <w:rPr>
          <w:rFonts w:eastAsia="Times New Roman"/>
          <w:szCs w:val="28"/>
          <w:lang w:val="ru-RU" w:eastAsia="ar-SA"/>
        </w:rPr>
      </w:pPr>
      <w:r w:rsidRPr="006E2513">
        <w:rPr>
          <w:rFonts w:eastAsia="Times New Roman"/>
          <w:szCs w:val="28"/>
          <w:lang w:eastAsia="ar-SA"/>
        </w:rPr>
        <w:t>Общая трудоемкость рассчитывается с учетом распределения ее по стадиям:</w:t>
      </w:r>
    </w:p>
    <w:p w14:paraId="7B1B3C87" w14:textId="77777777" w:rsidR="00252BD0" w:rsidRPr="00252BD0" w:rsidRDefault="00252BD0" w:rsidP="00687690">
      <w:pPr>
        <w:suppressAutoHyphens/>
        <w:rPr>
          <w:rFonts w:eastAsia="Times New Roman"/>
          <w:szCs w:val="28"/>
          <w:lang w:val="ru-RU" w:eastAsia="ar-SA"/>
        </w:rPr>
      </w:pPr>
    </w:p>
    <w:p w14:paraId="5EEE00E0" w14:textId="77777777" w:rsidR="00687690" w:rsidRPr="00584E55" w:rsidRDefault="00687690" w:rsidP="00252BD0">
      <w:pPr>
        <w:suppressAutoHyphens/>
        <w:ind w:firstLine="0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8"/>
          <w:szCs w:val="24"/>
          <w:lang w:val="ru-RU" w:eastAsia="ru-RU"/>
        </w:rPr>
        <w:drawing>
          <wp:inline distT="0" distB="0" distL="0" distR="0" wp14:editId="06E98D71">
            <wp:extent cx="942975" cy="542925"/>
            <wp:effectExtent l="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position w:val="-28"/>
          <w:szCs w:val="24"/>
          <w:lang w:eastAsia="ru-RU"/>
        </w:rPr>
        <w:tab/>
      </w:r>
      <w:r>
        <w:rPr>
          <w:rFonts w:eastAsia="Times New Roman"/>
          <w:noProof/>
          <w:position w:val="-28"/>
          <w:szCs w:val="24"/>
          <w:lang w:eastAsia="ru-RU"/>
        </w:rPr>
        <w:tab/>
      </w:r>
      <w:r>
        <w:rPr>
          <w:rFonts w:eastAsia="Times New Roman"/>
          <w:noProof/>
          <w:position w:val="-28"/>
          <w:szCs w:val="24"/>
          <w:lang w:eastAsia="ru-RU"/>
        </w:rPr>
        <w:tab/>
      </w:r>
      <w:r>
        <w:rPr>
          <w:rFonts w:eastAsia="Times New Roman"/>
          <w:noProof/>
          <w:position w:val="-28"/>
          <w:szCs w:val="24"/>
          <w:lang w:eastAsia="ru-RU"/>
        </w:rPr>
        <w:tab/>
      </w:r>
      <w:r>
        <w:rPr>
          <w:rFonts w:eastAsia="Times New Roman"/>
          <w:noProof/>
          <w:position w:val="-28"/>
          <w:szCs w:val="24"/>
          <w:lang w:eastAsia="ru-RU"/>
        </w:rPr>
        <w:tab/>
        <w:t xml:space="preserve">   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4)</w:t>
      </w:r>
    </w:p>
    <w:p w14:paraId="6BA478B3" w14:textId="77777777" w:rsidR="00687690" w:rsidRPr="00584E55" w:rsidRDefault="00687690" w:rsidP="00687690">
      <w:pPr>
        <w:suppressAutoHyphens/>
        <w:jc w:val="right"/>
        <w:rPr>
          <w:rFonts w:eastAsia="Times New Roman"/>
          <w:szCs w:val="24"/>
          <w:lang w:eastAsia="ru-RU"/>
        </w:rPr>
      </w:pPr>
    </w:p>
    <w:p w14:paraId="1FB75760" w14:textId="77777777" w:rsidR="00687690" w:rsidRPr="006E2513" w:rsidRDefault="00687690" w:rsidP="00EB2F02">
      <w:pPr>
        <w:ind w:firstLine="0"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 w:rsidR="00EB2F02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Т</w:t>
      </w:r>
      <w:r w:rsidRPr="006E2513">
        <w:rPr>
          <w:rFonts w:eastAsia="Times New Roman"/>
          <w:szCs w:val="24"/>
          <w:vertAlign w:val="subscript"/>
          <w:lang w:eastAsia="ru-RU"/>
        </w:rPr>
        <w:t>о</w:t>
      </w:r>
      <w:r w:rsidRPr="006E2513">
        <w:rPr>
          <w:rFonts w:eastAsia="Times New Roman"/>
          <w:szCs w:val="24"/>
          <w:lang w:eastAsia="ru-RU"/>
        </w:rPr>
        <w:t xml:space="preserve"> – общая трудоемкость разработки ПО (чел/дн.);</w:t>
      </w:r>
    </w:p>
    <w:p w14:paraId="579FCA87" w14:textId="77777777" w:rsidR="00687690" w:rsidRPr="006E2513" w:rsidRDefault="00687690" w:rsidP="00687690">
      <w:pPr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>Т</w:t>
      </w:r>
      <w:r w:rsidRPr="006E2513">
        <w:rPr>
          <w:rFonts w:eastAsia="Times New Roman"/>
          <w:szCs w:val="24"/>
          <w:vertAlign w:val="subscript"/>
          <w:lang w:val="en-US" w:eastAsia="ru-RU"/>
        </w:rPr>
        <w:t>i</w:t>
      </w:r>
      <w:r w:rsidRPr="006E2513">
        <w:rPr>
          <w:rFonts w:eastAsia="Times New Roman"/>
          <w:szCs w:val="24"/>
          <w:lang w:eastAsia="ru-RU"/>
        </w:rPr>
        <w:t xml:space="preserve"> – трудоемкость разработки ПО на </w:t>
      </w:r>
      <w:r w:rsidRPr="006E2513">
        <w:rPr>
          <w:rFonts w:eastAsia="Times New Roman"/>
          <w:szCs w:val="24"/>
          <w:lang w:val="en-US" w:eastAsia="ru-RU"/>
        </w:rPr>
        <w:t>i</w:t>
      </w:r>
      <w:r w:rsidRPr="006E2513">
        <w:rPr>
          <w:rFonts w:eastAsia="Times New Roman"/>
          <w:szCs w:val="24"/>
          <w:lang w:eastAsia="ru-RU"/>
        </w:rPr>
        <w:t>-й стадии (чел/дн.);</w:t>
      </w:r>
    </w:p>
    <w:p w14:paraId="28296FEA" w14:textId="77777777" w:rsidR="00687690" w:rsidRPr="006E2513" w:rsidRDefault="00687690" w:rsidP="00687690">
      <w:pPr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val="en-US" w:eastAsia="ru-RU"/>
        </w:rPr>
        <w:t>n</w:t>
      </w:r>
      <w:r w:rsidRPr="006E2513">
        <w:rPr>
          <w:rFonts w:eastAsia="Times New Roman"/>
          <w:szCs w:val="24"/>
          <w:lang w:eastAsia="ru-RU"/>
        </w:rPr>
        <w:t xml:space="preserve"> – </w:t>
      </w:r>
      <w:proofErr w:type="gramStart"/>
      <w:r w:rsidRPr="006E2513">
        <w:rPr>
          <w:rFonts w:eastAsia="Times New Roman"/>
          <w:szCs w:val="24"/>
          <w:lang w:eastAsia="ru-RU"/>
        </w:rPr>
        <w:t>количество</w:t>
      </w:r>
      <w:proofErr w:type="gramEnd"/>
      <w:r w:rsidRPr="006E2513">
        <w:rPr>
          <w:rFonts w:eastAsia="Times New Roman"/>
          <w:szCs w:val="24"/>
          <w:lang w:eastAsia="ru-RU"/>
        </w:rPr>
        <w:t xml:space="preserve"> стадий разработки.</w:t>
      </w:r>
    </w:p>
    <w:p w14:paraId="58B739CD" w14:textId="77777777" w:rsidR="00687690" w:rsidRDefault="00687690" w:rsidP="00687690">
      <w:pPr>
        <w:suppressAutoHyphens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>Трудоемкость стадий определяется по формуле:</w:t>
      </w:r>
    </w:p>
    <w:p w14:paraId="0831467E" w14:textId="77777777" w:rsidR="00687690" w:rsidRPr="006E2513" w:rsidRDefault="00687690" w:rsidP="00687690">
      <w:pPr>
        <w:suppressAutoHyphens/>
        <w:rPr>
          <w:rFonts w:eastAsia="Times New Roman"/>
          <w:szCs w:val="24"/>
          <w:lang w:eastAsia="ru-RU"/>
        </w:rPr>
      </w:pPr>
    </w:p>
    <w:p w14:paraId="6569FB28" w14:textId="77777777" w:rsidR="00687690" w:rsidRPr="00B203B4" w:rsidRDefault="00687690" w:rsidP="00252BD0">
      <w:pPr>
        <w:suppressAutoHyphens/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</w:t>
      </w:r>
      <w:r>
        <w:rPr>
          <w:rFonts w:eastAsia="Times New Roman"/>
          <w:szCs w:val="24"/>
          <w:vertAlign w:val="subscript"/>
          <w:lang w:eastAsia="ru-RU"/>
        </w:rPr>
        <w:t>стi</w:t>
      </w:r>
      <w:r w:rsidRPr="00B203B4">
        <w:rPr>
          <w:rFonts w:eastAsia="Times New Roman"/>
          <w:szCs w:val="24"/>
          <w:vertAlign w:val="subscript"/>
          <w:lang w:eastAsia="ru-RU"/>
        </w:rPr>
        <w:t xml:space="preserve"> </w:t>
      </w:r>
      <w:r w:rsidRPr="00B203B4">
        <w:rPr>
          <w:rFonts w:eastAsia="Times New Roman"/>
          <w:szCs w:val="24"/>
          <w:lang w:eastAsia="ru-RU"/>
        </w:rPr>
        <w:t xml:space="preserve">= </w:t>
      </w:r>
      <w:r>
        <w:rPr>
          <w:rFonts w:eastAsia="Times New Roman"/>
          <w:szCs w:val="28"/>
          <w:lang w:eastAsia="ru-RU"/>
        </w:rPr>
        <w:t>Т</w:t>
      </w:r>
      <w:r>
        <w:rPr>
          <w:rFonts w:eastAsia="Times New Roman"/>
          <w:szCs w:val="28"/>
          <w:vertAlign w:val="subscript"/>
          <w:lang w:eastAsia="ru-RU"/>
        </w:rPr>
        <w:t xml:space="preserve">н </w:t>
      </w:r>
      <w:r w:rsidRPr="00B203B4">
        <w:rPr>
          <w:rFonts w:eastAsia="Times New Roman"/>
          <w:szCs w:val="28"/>
          <w:lang w:eastAsia="ru-RU"/>
        </w:rPr>
        <w:sym w:font="Symbol" w:char="F0D7"/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d</w:t>
      </w:r>
      <w:r>
        <w:rPr>
          <w:rFonts w:eastAsia="Times New Roman"/>
          <w:szCs w:val="24"/>
          <w:vertAlign w:val="subscript"/>
          <w:lang w:val="en-US" w:eastAsia="ru-RU"/>
        </w:rPr>
        <w:t>c</w:t>
      </w:r>
      <w:r w:rsidRPr="00B203B4">
        <w:rPr>
          <w:rFonts w:eastAsia="Times New Roman"/>
          <w:szCs w:val="24"/>
          <w:vertAlign w:val="subscript"/>
          <w:lang w:eastAsia="ru-RU"/>
        </w:rPr>
        <w:t>т</w:t>
      </w:r>
      <w:r>
        <w:rPr>
          <w:rFonts w:eastAsia="Times New Roman"/>
          <w:szCs w:val="24"/>
          <w:vertAlign w:val="subscript"/>
          <w:lang w:eastAsia="ru-RU"/>
        </w:rPr>
        <w:t>i</w:t>
      </w:r>
      <w:r w:rsidRPr="00B203B4">
        <w:rPr>
          <w:rFonts w:eastAsia="Times New Roman"/>
          <w:szCs w:val="24"/>
          <w:lang w:eastAsia="ru-RU"/>
        </w:rPr>
        <w:t xml:space="preserve"> </w:t>
      </w:r>
      <w:r w:rsidRPr="00B203B4">
        <w:rPr>
          <w:rFonts w:eastAsia="Times New Roman"/>
          <w:szCs w:val="28"/>
          <w:lang w:eastAsia="ru-RU"/>
        </w:rPr>
        <w:sym w:font="Symbol" w:char="F0D7"/>
      </w:r>
      <w:r w:rsidRPr="00B203B4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K</w:t>
      </w:r>
      <w:r>
        <w:rPr>
          <w:rFonts w:eastAsia="Times New Roman"/>
          <w:szCs w:val="24"/>
          <w:vertAlign w:val="subscript"/>
          <w:lang w:eastAsia="ru-RU"/>
        </w:rPr>
        <w:t>с</w:t>
      </w:r>
      <w:r w:rsidRPr="00B203B4">
        <w:rPr>
          <w:rFonts w:eastAsia="Times New Roman"/>
          <w:szCs w:val="28"/>
          <w:lang w:eastAsia="ru-RU"/>
        </w:rPr>
        <w:t xml:space="preserve"> </w:t>
      </w:r>
      <w:r w:rsidRPr="00B203B4">
        <w:rPr>
          <w:rFonts w:eastAsia="Times New Roman"/>
          <w:szCs w:val="28"/>
          <w:lang w:eastAsia="ru-RU"/>
        </w:rPr>
        <w:sym w:font="Symbol" w:char="F0D7"/>
      </w:r>
      <w:r w:rsidRPr="00B203B4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K</w:t>
      </w:r>
      <w:r>
        <w:rPr>
          <w:rFonts w:eastAsia="Times New Roman"/>
          <w:szCs w:val="24"/>
          <w:vertAlign w:val="subscript"/>
          <w:lang w:eastAsia="ru-RU"/>
        </w:rPr>
        <w:t>н</w:t>
      </w:r>
      <w:r>
        <w:rPr>
          <w:rFonts w:eastAsia="Times New Roman"/>
          <w:szCs w:val="24"/>
          <w:lang w:eastAsia="ru-RU"/>
        </w:rPr>
        <w:t xml:space="preserve"> </w:t>
      </w:r>
      <w:r w:rsidRPr="00B203B4">
        <w:rPr>
          <w:rFonts w:eastAsia="Times New Roman"/>
          <w:szCs w:val="28"/>
          <w:lang w:eastAsia="ru-RU"/>
        </w:rPr>
        <w:sym w:font="Symbol" w:char="F0D7"/>
      </w:r>
      <w:r>
        <w:rPr>
          <w:rFonts w:eastAsia="Times New Roman"/>
          <w:szCs w:val="28"/>
          <w:lang w:eastAsia="ru-RU"/>
        </w:rPr>
        <w:t xml:space="preserve"> К</w:t>
      </w:r>
      <w:r>
        <w:rPr>
          <w:rFonts w:eastAsia="Times New Roman"/>
          <w:szCs w:val="28"/>
          <w:vertAlign w:val="subscript"/>
          <w:lang w:eastAsia="ru-RU"/>
        </w:rPr>
        <w:t>т</w:t>
      </w:r>
      <w:r>
        <w:rPr>
          <w:rFonts w:eastAsia="Times New Roman"/>
          <w:szCs w:val="28"/>
          <w:lang w:eastAsia="ru-RU"/>
        </w:rPr>
        <w:t>,</w:t>
      </w:r>
      <w:r w:rsidR="000F14F5" w:rsidRPr="000723EB">
        <w:rPr>
          <w:rFonts w:eastAsia="Times New Roman"/>
          <w:szCs w:val="24"/>
          <w:lang w:eastAsia="ru-RU"/>
        </w:rPr>
        <w:tab/>
      </w:r>
      <w:r w:rsidR="000F14F5" w:rsidRPr="000723EB">
        <w:rPr>
          <w:rFonts w:eastAsia="Times New Roman"/>
          <w:szCs w:val="24"/>
          <w:lang w:eastAsia="ru-RU"/>
        </w:rPr>
        <w:tab/>
      </w:r>
      <w:r w:rsidR="000F14F5" w:rsidRPr="000723EB">
        <w:rPr>
          <w:rFonts w:eastAsia="Times New Roman"/>
          <w:szCs w:val="24"/>
          <w:lang w:eastAsia="ru-RU"/>
        </w:rPr>
        <w:tab/>
      </w:r>
      <w:r w:rsidR="000F14F5" w:rsidRPr="000723EB">
        <w:rPr>
          <w:rFonts w:eastAsia="Times New Roman"/>
          <w:szCs w:val="24"/>
          <w:lang w:eastAsia="ru-RU"/>
        </w:rPr>
        <w:tab/>
      </w:r>
      <w:r w:rsidRPr="00B203B4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</w:t>
      </w:r>
      <w:r w:rsidRPr="00B203B4">
        <w:rPr>
          <w:rFonts w:eastAsia="Times New Roman"/>
          <w:szCs w:val="24"/>
          <w:lang w:eastAsia="ru-RU"/>
        </w:rPr>
        <w:t>.5)</w:t>
      </w:r>
    </w:p>
    <w:p w14:paraId="2DD50DE4" w14:textId="77777777" w:rsidR="00687690" w:rsidRPr="00B203B4" w:rsidRDefault="00687690" w:rsidP="00687690">
      <w:pPr>
        <w:suppressAutoHyphens/>
        <w:jc w:val="right"/>
        <w:rPr>
          <w:rFonts w:eastAsia="Times New Roman"/>
          <w:szCs w:val="24"/>
          <w:lang w:eastAsia="ru-RU"/>
        </w:rPr>
      </w:pPr>
    </w:p>
    <w:p w14:paraId="6182ADEE" w14:textId="77777777" w:rsidR="00687690" w:rsidRPr="006E2513" w:rsidRDefault="00BB08B1" w:rsidP="00BB08B1">
      <w:pPr>
        <w:suppressAutoHyphens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где</w:t>
      </w:r>
      <w:r>
        <w:rPr>
          <w:rFonts w:eastAsia="Times New Roman"/>
          <w:szCs w:val="24"/>
          <w:lang w:val="ru-RU" w:eastAsia="ru-RU"/>
        </w:rPr>
        <w:tab/>
      </w:r>
      <w:r w:rsidR="00687690" w:rsidRPr="006E2513">
        <w:rPr>
          <w:rFonts w:eastAsia="Times New Roman"/>
          <w:szCs w:val="24"/>
          <w:lang w:eastAsia="ru-RU"/>
        </w:rPr>
        <w:t>Т</w:t>
      </w:r>
      <w:r w:rsidR="00687690" w:rsidRPr="006E2513">
        <w:rPr>
          <w:rFonts w:eastAsia="Times New Roman"/>
          <w:szCs w:val="24"/>
          <w:vertAlign w:val="subscript"/>
          <w:lang w:eastAsia="ru-RU"/>
        </w:rPr>
        <w:t>у</w:t>
      </w:r>
      <w:r w:rsidR="00687690" w:rsidRPr="006E2513">
        <w:rPr>
          <w:rFonts w:eastAsia="Times New Roman"/>
          <w:szCs w:val="24"/>
          <w:vertAlign w:val="subscript"/>
          <w:lang w:val="en-US" w:eastAsia="ru-RU"/>
        </w:rPr>
        <w:t>i</w:t>
      </w:r>
      <w:r w:rsidR="00687690" w:rsidRPr="006E2513">
        <w:rPr>
          <w:rFonts w:eastAsia="Times New Roman"/>
          <w:szCs w:val="24"/>
          <w:lang w:eastAsia="ru-RU"/>
        </w:rPr>
        <w:t xml:space="preserve"> –</w:t>
      </w:r>
      <w:r w:rsidR="00687690">
        <w:rPr>
          <w:rFonts w:eastAsia="Times New Roman"/>
          <w:szCs w:val="24"/>
          <w:lang w:eastAsia="ru-RU"/>
        </w:rPr>
        <w:t xml:space="preserve"> </w:t>
      </w:r>
      <w:r w:rsidR="00687690" w:rsidRPr="006E2513">
        <w:rPr>
          <w:rFonts w:eastAsia="Times New Roman"/>
          <w:szCs w:val="24"/>
          <w:lang w:eastAsia="ru-RU"/>
        </w:rPr>
        <w:t xml:space="preserve">трудоемкость разработки ПО на </w:t>
      </w:r>
      <w:r w:rsidR="00687690" w:rsidRPr="006E2513">
        <w:rPr>
          <w:rFonts w:eastAsia="Times New Roman"/>
          <w:szCs w:val="24"/>
          <w:lang w:val="en-US" w:eastAsia="ru-RU"/>
        </w:rPr>
        <w:t>i</w:t>
      </w:r>
      <w:r w:rsidR="00687690" w:rsidRPr="006E2513">
        <w:rPr>
          <w:rFonts w:eastAsia="Times New Roman"/>
          <w:szCs w:val="24"/>
          <w:lang w:eastAsia="ru-RU"/>
        </w:rPr>
        <w:t>-й стадии;</w:t>
      </w:r>
    </w:p>
    <w:p w14:paraId="6D5775F3" w14:textId="77777777" w:rsidR="00687690" w:rsidRPr="006E2513" w:rsidRDefault="00687690" w:rsidP="00BB08B1">
      <w:pPr>
        <w:pStyle w:val="ab"/>
        <w:rPr>
          <w:szCs w:val="24"/>
          <w:lang w:eastAsia="ru-RU"/>
        </w:rPr>
      </w:pPr>
      <w:proofErr w:type="spellStart"/>
      <w:r w:rsidRPr="006E2513">
        <w:rPr>
          <w:lang w:eastAsia="ar-SA"/>
        </w:rPr>
        <w:t>Т</w:t>
      </w:r>
      <w:r>
        <w:rPr>
          <w:vertAlign w:val="subscript"/>
          <w:lang w:eastAsia="ar-SA"/>
        </w:rPr>
        <w:t>н</w:t>
      </w:r>
      <w:proofErr w:type="spellEnd"/>
      <w:r w:rsidRPr="006E2513">
        <w:rPr>
          <w:lang w:eastAsia="ar-SA"/>
        </w:rPr>
        <w:t xml:space="preserve"> – нормативная трудоемкость;</w:t>
      </w:r>
    </w:p>
    <w:p w14:paraId="4F54DA18" w14:textId="77777777" w:rsidR="00687690" w:rsidRDefault="00687690" w:rsidP="00BB08B1">
      <w:pPr>
        <w:pStyle w:val="ab"/>
        <w:rPr>
          <w:szCs w:val="24"/>
          <w:lang w:eastAsia="ru-RU"/>
        </w:rPr>
      </w:pPr>
      <w:proofErr w:type="gramStart"/>
      <w:r w:rsidRPr="006E2513">
        <w:rPr>
          <w:szCs w:val="24"/>
          <w:lang w:val="en-US" w:eastAsia="ru-RU"/>
        </w:rPr>
        <w:t>d</w:t>
      </w:r>
      <w:proofErr w:type="spellStart"/>
      <w:r w:rsidRPr="006E2513">
        <w:rPr>
          <w:szCs w:val="24"/>
          <w:vertAlign w:val="subscript"/>
          <w:lang w:eastAsia="ru-RU"/>
        </w:rPr>
        <w:t>ст</w:t>
      </w:r>
      <w:proofErr w:type="spellEnd"/>
      <w:r w:rsidRPr="006E2513">
        <w:rPr>
          <w:szCs w:val="24"/>
          <w:vertAlign w:val="subscript"/>
          <w:lang w:val="en-US" w:eastAsia="ru-RU"/>
        </w:rPr>
        <w:t>i</w:t>
      </w:r>
      <w:proofErr w:type="gramEnd"/>
      <w:r w:rsidRPr="006E2513">
        <w:rPr>
          <w:szCs w:val="24"/>
          <w:lang w:eastAsia="ru-RU"/>
        </w:rPr>
        <w:t xml:space="preserve"> – удельный вес трудоемкости </w:t>
      </w:r>
      <w:r w:rsidRPr="006E2513">
        <w:rPr>
          <w:szCs w:val="24"/>
          <w:lang w:val="en-US" w:eastAsia="ru-RU"/>
        </w:rPr>
        <w:t>i</w:t>
      </w:r>
      <w:r w:rsidRPr="006E2513">
        <w:rPr>
          <w:szCs w:val="24"/>
          <w:lang w:eastAsia="ru-RU"/>
        </w:rPr>
        <w:t>-й стадии разработки ПО в общей трудоемкости разработки ПО;</w:t>
      </w:r>
    </w:p>
    <w:p w14:paraId="053FBD70" w14:textId="77777777" w:rsidR="00687690" w:rsidRPr="006E2513" w:rsidRDefault="00687690" w:rsidP="00BB08B1">
      <w:pPr>
        <w:pStyle w:val="ab"/>
        <w:rPr>
          <w:szCs w:val="24"/>
          <w:lang w:eastAsia="ru-RU"/>
        </w:rPr>
      </w:pPr>
      <w:r w:rsidRPr="006E2513">
        <w:rPr>
          <w:lang w:eastAsia="ar-SA"/>
        </w:rPr>
        <w:t>К</w:t>
      </w:r>
      <w:r>
        <w:rPr>
          <w:vertAlign w:val="subscript"/>
          <w:lang w:eastAsia="ar-SA"/>
        </w:rPr>
        <w:t>с</w:t>
      </w:r>
      <w:r w:rsidRPr="006E2513">
        <w:rPr>
          <w:szCs w:val="24"/>
          <w:lang w:eastAsia="ru-RU"/>
        </w:rPr>
        <w:t xml:space="preserve"> – поправочный коэффициент, учитывающий </w:t>
      </w:r>
      <w:r>
        <w:rPr>
          <w:szCs w:val="24"/>
          <w:lang w:eastAsia="ru-RU"/>
        </w:rPr>
        <w:t xml:space="preserve">сложность </w:t>
      </w:r>
      <w:proofErr w:type="gramStart"/>
      <w:r>
        <w:rPr>
          <w:szCs w:val="24"/>
          <w:lang w:eastAsia="ru-RU"/>
        </w:rPr>
        <w:t>ПО</w:t>
      </w:r>
      <w:proofErr w:type="gramEnd"/>
      <w:r w:rsidRPr="006E2513">
        <w:rPr>
          <w:szCs w:val="24"/>
          <w:lang w:eastAsia="ru-RU"/>
        </w:rPr>
        <w:t>;</w:t>
      </w:r>
    </w:p>
    <w:p w14:paraId="795328AF" w14:textId="77777777" w:rsidR="00687690" w:rsidRPr="006E2513" w:rsidRDefault="00687690" w:rsidP="00BB08B1">
      <w:pPr>
        <w:pStyle w:val="ab"/>
        <w:rPr>
          <w:szCs w:val="24"/>
          <w:lang w:eastAsia="ru-RU"/>
        </w:rPr>
      </w:pPr>
      <w:proofErr w:type="spellStart"/>
      <w:r w:rsidRPr="006E2513">
        <w:rPr>
          <w:lang w:eastAsia="ar-SA"/>
        </w:rPr>
        <w:t>К</w:t>
      </w:r>
      <w:r w:rsidRPr="006E2513">
        <w:rPr>
          <w:vertAlign w:val="subscript"/>
          <w:lang w:eastAsia="ar-SA"/>
        </w:rPr>
        <w:t>т</w:t>
      </w:r>
      <w:proofErr w:type="spellEnd"/>
      <w:r w:rsidRPr="006E2513">
        <w:rPr>
          <w:szCs w:val="24"/>
          <w:lang w:eastAsia="ru-RU"/>
        </w:rPr>
        <w:t xml:space="preserve"> – поправочный коэффициент, учитывающий степень использования при разработке стандартных модулей;</w:t>
      </w:r>
    </w:p>
    <w:p w14:paraId="064CA7DB" w14:textId="77777777" w:rsidR="00687690" w:rsidRPr="006E2513" w:rsidRDefault="00687690" w:rsidP="00BB08B1">
      <w:pPr>
        <w:pStyle w:val="ab"/>
        <w:rPr>
          <w:szCs w:val="24"/>
          <w:lang w:eastAsia="ru-RU"/>
        </w:rPr>
      </w:pPr>
      <w:proofErr w:type="spellStart"/>
      <w:r w:rsidRPr="006E2513">
        <w:rPr>
          <w:lang w:eastAsia="ar-SA"/>
        </w:rPr>
        <w:t>К</w:t>
      </w:r>
      <w:r w:rsidRPr="006E2513">
        <w:rPr>
          <w:vertAlign w:val="subscript"/>
          <w:lang w:eastAsia="ar-SA"/>
        </w:rPr>
        <w:t>н</w:t>
      </w:r>
      <w:proofErr w:type="spellEnd"/>
      <w:r w:rsidRPr="006E2513">
        <w:rPr>
          <w:szCs w:val="24"/>
          <w:lang w:eastAsia="ru-RU"/>
        </w:rPr>
        <w:t xml:space="preserve"> – коэффициент, учитывающий степень новизны </w:t>
      </w:r>
      <w:proofErr w:type="gramStart"/>
      <w:r w:rsidRPr="006E2513">
        <w:rPr>
          <w:szCs w:val="24"/>
          <w:lang w:eastAsia="ru-RU"/>
        </w:rPr>
        <w:t>ПО</w:t>
      </w:r>
      <w:proofErr w:type="gramEnd"/>
      <w:r w:rsidRPr="006E2513">
        <w:rPr>
          <w:szCs w:val="24"/>
          <w:lang w:eastAsia="ru-RU"/>
        </w:rPr>
        <w:t>.</w:t>
      </w:r>
    </w:p>
    <w:p w14:paraId="45D02DC9" w14:textId="77777777" w:rsidR="00687690" w:rsidRPr="006E2513" w:rsidRDefault="00687690" w:rsidP="00BB08B1">
      <w:pPr>
        <w:pStyle w:val="ab"/>
        <w:rPr>
          <w:szCs w:val="24"/>
          <w:lang w:eastAsia="ru-RU"/>
        </w:rPr>
      </w:pPr>
      <w:r w:rsidRPr="006E2513">
        <w:rPr>
          <w:szCs w:val="24"/>
          <w:lang w:eastAsia="ru-RU"/>
        </w:rPr>
        <w:t xml:space="preserve">Результаты расчета уточненной трудоемкости ПО и численности исполнителей по стадиям представлены </w:t>
      </w:r>
      <w:proofErr w:type="gramStart"/>
      <w:r w:rsidRPr="006E2513">
        <w:rPr>
          <w:szCs w:val="24"/>
          <w:lang w:eastAsia="ru-RU"/>
        </w:rPr>
        <w:t>в</w:t>
      </w:r>
      <w:proofErr w:type="gramEnd"/>
      <w:r w:rsidRPr="006E2513">
        <w:rPr>
          <w:szCs w:val="24"/>
          <w:lang w:eastAsia="ru-RU"/>
        </w:rPr>
        <w:t xml:space="preserve"> </w:t>
      </w:r>
      <w:r w:rsidR="00A27264">
        <w:rPr>
          <w:szCs w:val="24"/>
          <w:lang w:eastAsia="ru-RU"/>
        </w:rPr>
        <w:fldChar w:fldCharType="begin"/>
      </w:r>
      <w:r w:rsidR="00A27264">
        <w:rPr>
          <w:szCs w:val="24"/>
          <w:lang w:eastAsia="ru-RU"/>
        </w:rPr>
        <w:instrText xml:space="preserve"> REF _Ref262701425 \r \h </w:instrText>
      </w:r>
      <w:r w:rsidR="00A27264">
        <w:rPr>
          <w:szCs w:val="24"/>
          <w:lang w:eastAsia="ru-RU"/>
        </w:rPr>
      </w:r>
      <w:r w:rsidR="00A27264">
        <w:rPr>
          <w:szCs w:val="24"/>
          <w:lang w:eastAsia="ru-RU"/>
        </w:rPr>
        <w:fldChar w:fldCharType="separate"/>
      </w:r>
      <w:r w:rsidR="00A81E5D">
        <w:rPr>
          <w:szCs w:val="24"/>
          <w:lang w:eastAsia="ru-RU"/>
        </w:rPr>
        <w:t>Таблица 7.4</w:t>
      </w:r>
      <w:r w:rsidR="00A27264">
        <w:rPr>
          <w:szCs w:val="24"/>
          <w:lang w:eastAsia="ru-RU"/>
        </w:rPr>
        <w:fldChar w:fldCharType="end"/>
      </w:r>
      <w:r w:rsidR="00A27264">
        <w:rPr>
          <w:szCs w:val="24"/>
          <w:lang w:eastAsia="ru-RU"/>
        </w:rPr>
        <w:t>.</w:t>
      </w:r>
    </w:p>
    <w:p w14:paraId="5E795ED2" w14:textId="77777777" w:rsidR="00252BD0" w:rsidRDefault="00252BD0">
      <w:pPr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br w:type="page"/>
      </w:r>
    </w:p>
    <w:p w14:paraId="71378038" w14:textId="77777777" w:rsidR="00687690" w:rsidRPr="006E2513" w:rsidRDefault="00687690" w:rsidP="00DD1674">
      <w:pPr>
        <w:pStyle w:val="af8"/>
        <w:rPr>
          <w:lang w:eastAsia="ru-RU"/>
        </w:rPr>
      </w:pPr>
      <w:bookmarkStart w:id="93" w:name="_Ref262701425"/>
      <w:r w:rsidRPr="006E2513">
        <w:rPr>
          <w:lang w:eastAsia="ru-RU"/>
        </w:rPr>
        <w:lastRenderedPageBreak/>
        <w:t xml:space="preserve">– Расчет уточненной трудоемкости ПО и численности </w:t>
      </w:r>
      <w:r>
        <w:rPr>
          <w:lang w:eastAsia="ru-RU"/>
        </w:rPr>
        <w:t xml:space="preserve"> </w:t>
      </w:r>
      <w:r w:rsidRPr="006E2513">
        <w:rPr>
          <w:lang w:eastAsia="ru-RU"/>
        </w:rPr>
        <w:t>исполнителей по стадиям</w:t>
      </w:r>
      <w:bookmarkEnd w:id="93"/>
    </w:p>
    <w:tbl>
      <w:tblPr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134"/>
        <w:gridCol w:w="709"/>
        <w:gridCol w:w="709"/>
        <w:gridCol w:w="708"/>
        <w:gridCol w:w="709"/>
        <w:gridCol w:w="708"/>
        <w:gridCol w:w="851"/>
      </w:tblGrid>
      <w:tr w:rsidR="00687690" w:rsidRPr="006E2513" w14:paraId="71628B9D" w14:textId="77777777" w:rsidTr="00687690">
        <w:trPr>
          <w:cantSplit/>
          <w:trHeight w:val="250"/>
        </w:trPr>
        <w:tc>
          <w:tcPr>
            <w:tcW w:w="3858" w:type="dxa"/>
            <w:vMerge w:val="restart"/>
            <w:vAlign w:val="center"/>
          </w:tcPr>
          <w:p w14:paraId="793ECDB1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Показатели</w:t>
            </w:r>
          </w:p>
        </w:tc>
        <w:tc>
          <w:tcPr>
            <w:tcW w:w="1134" w:type="dxa"/>
            <w:vMerge w:val="restart"/>
          </w:tcPr>
          <w:p w14:paraId="7965E81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Обозна-чение</w:t>
            </w:r>
          </w:p>
        </w:tc>
        <w:tc>
          <w:tcPr>
            <w:tcW w:w="3543" w:type="dxa"/>
            <w:gridSpan w:val="5"/>
          </w:tcPr>
          <w:p w14:paraId="5586F1F5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Стадии</w:t>
            </w:r>
          </w:p>
        </w:tc>
        <w:tc>
          <w:tcPr>
            <w:tcW w:w="851" w:type="dxa"/>
            <w:vMerge w:val="restart"/>
            <w:vAlign w:val="center"/>
          </w:tcPr>
          <w:p w14:paraId="34FD3838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Итого</w:t>
            </w:r>
          </w:p>
        </w:tc>
      </w:tr>
      <w:tr w:rsidR="00687690" w:rsidRPr="006E2513" w14:paraId="28C75FAC" w14:textId="77777777" w:rsidTr="00687690">
        <w:trPr>
          <w:cantSplit/>
          <w:trHeight w:val="250"/>
        </w:trPr>
        <w:tc>
          <w:tcPr>
            <w:tcW w:w="3858" w:type="dxa"/>
            <w:vMerge/>
          </w:tcPr>
          <w:p w14:paraId="6C930CFB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134" w:type="dxa"/>
            <w:vMerge/>
          </w:tcPr>
          <w:p w14:paraId="6065D844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E2695E0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ТЗ</w:t>
            </w:r>
          </w:p>
        </w:tc>
        <w:tc>
          <w:tcPr>
            <w:tcW w:w="709" w:type="dxa"/>
            <w:vAlign w:val="center"/>
          </w:tcPr>
          <w:p w14:paraId="69507ECD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ЭП</w:t>
            </w:r>
          </w:p>
        </w:tc>
        <w:tc>
          <w:tcPr>
            <w:tcW w:w="708" w:type="dxa"/>
            <w:vAlign w:val="center"/>
          </w:tcPr>
          <w:p w14:paraId="501D62CD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ТП</w:t>
            </w:r>
          </w:p>
        </w:tc>
        <w:tc>
          <w:tcPr>
            <w:tcW w:w="709" w:type="dxa"/>
            <w:vAlign w:val="center"/>
          </w:tcPr>
          <w:p w14:paraId="126434A2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РП</w:t>
            </w:r>
          </w:p>
        </w:tc>
        <w:tc>
          <w:tcPr>
            <w:tcW w:w="708" w:type="dxa"/>
            <w:vAlign w:val="center"/>
          </w:tcPr>
          <w:p w14:paraId="2943DC62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ВН</w:t>
            </w:r>
          </w:p>
        </w:tc>
        <w:tc>
          <w:tcPr>
            <w:tcW w:w="851" w:type="dxa"/>
            <w:vMerge/>
            <w:vAlign w:val="center"/>
          </w:tcPr>
          <w:p w14:paraId="2B6A518D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87690" w:rsidRPr="006E2513" w14:paraId="686D069C" w14:textId="77777777" w:rsidTr="00687690">
        <w:trPr>
          <w:trHeight w:val="250"/>
        </w:trPr>
        <w:tc>
          <w:tcPr>
            <w:tcW w:w="3858" w:type="dxa"/>
          </w:tcPr>
          <w:p w14:paraId="03AE0DF9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Уточненная трудоемкость  (чел/дн)</w:t>
            </w:r>
          </w:p>
        </w:tc>
        <w:tc>
          <w:tcPr>
            <w:tcW w:w="1134" w:type="dxa"/>
            <w:vAlign w:val="center"/>
          </w:tcPr>
          <w:p w14:paraId="475ABDA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Pr="00DD1674">
              <w:rPr>
                <w:rFonts w:eastAsia="Times New Roman" w:cs="Times New Roman"/>
                <w:szCs w:val="28"/>
                <w:vertAlign w:val="subscript"/>
                <w:lang w:eastAsia="ru-RU"/>
              </w:rPr>
              <w:t>у</w:t>
            </w:r>
            <w:r w:rsidRPr="00DD1674"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09" w:type="dxa"/>
            <w:vAlign w:val="center"/>
          </w:tcPr>
          <w:p w14:paraId="7F2BAD33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32</w:t>
            </w:r>
          </w:p>
        </w:tc>
        <w:tc>
          <w:tcPr>
            <w:tcW w:w="709" w:type="dxa"/>
            <w:vAlign w:val="center"/>
          </w:tcPr>
          <w:p w14:paraId="49A07A6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25</w:t>
            </w:r>
          </w:p>
        </w:tc>
        <w:tc>
          <w:tcPr>
            <w:tcW w:w="708" w:type="dxa"/>
            <w:vAlign w:val="center"/>
          </w:tcPr>
          <w:p w14:paraId="2C85C65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28</w:t>
            </w:r>
          </w:p>
        </w:tc>
        <w:tc>
          <w:tcPr>
            <w:tcW w:w="709" w:type="dxa"/>
            <w:vAlign w:val="center"/>
          </w:tcPr>
          <w:p w14:paraId="23180062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183</w:t>
            </w:r>
          </w:p>
        </w:tc>
        <w:tc>
          <w:tcPr>
            <w:tcW w:w="708" w:type="dxa"/>
            <w:vAlign w:val="center"/>
          </w:tcPr>
          <w:p w14:paraId="6AD36938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47</w:t>
            </w:r>
          </w:p>
        </w:tc>
        <w:tc>
          <w:tcPr>
            <w:tcW w:w="851" w:type="dxa"/>
            <w:vAlign w:val="center"/>
          </w:tcPr>
          <w:p w14:paraId="4B787D55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315</w:t>
            </w:r>
          </w:p>
        </w:tc>
      </w:tr>
      <w:tr w:rsidR="00687690" w:rsidRPr="006E2513" w14:paraId="0511ED43" w14:textId="77777777" w:rsidTr="00687690">
        <w:trPr>
          <w:trHeight w:val="250"/>
        </w:trPr>
        <w:tc>
          <w:tcPr>
            <w:tcW w:w="3858" w:type="dxa"/>
          </w:tcPr>
          <w:p w14:paraId="39A37B9E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Удельный вес трудоемкости</w:t>
            </w:r>
          </w:p>
        </w:tc>
        <w:tc>
          <w:tcPr>
            <w:tcW w:w="1134" w:type="dxa"/>
            <w:vAlign w:val="center"/>
          </w:tcPr>
          <w:p w14:paraId="4FCA3A48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val="en-US" w:eastAsia="ru-RU"/>
              </w:rPr>
              <w:t>d</w:t>
            </w:r>
            <w:r w:rsidRPr="00DD1674">
              <w:rPr>
                <w:rFonts w:eastAsia="Times New Roman" w:cs="Times New Roman"/>
                <w:szCs w:val="28"/>
                <w:vertAlign w:val="subscript"/>
                <w:lang w:eastAsia="ru-RU"/>
              </w:rPr>
              <w:t>ст</w:t>
            </w:r>
            <w:r w:rsidRPr="00DD1674"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09" w:type="dxa"/>
            <w:vAlign w:val="center"/>
          </w:tcPr>
          <w:p w14:paraId="1C2ACCDA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0,10</w:t>
            </w:r>
          </w:p>
        </w:tc>
        <w:tc>
          <w:tcPr>
            <w:tcW w:w="709" w:type="dxa"/>
            <w:vAlign w:val="center"/>
          </w:tcPr>
          <w:p w14:paraId="310181DE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0,08</w:t>
            </w:r>
          </w:p>
        </w:tc>
        <w:tc>
          <w:tcPr>
            <w:tcW w:w="708" w:type="dxa"/>
            <w:vAlign w:val="center"/>
          </w:tcPr>
          <w:p w14:paraId="21DFDDBE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0,09</w:t>
            </w:r>
          </w:p>
        </w:tc>
        <w:tc>
          <w:tcPr>
            <w:tcW w:w="709" w:type="dxa"/>
            <w:vAlign w:val="center"/>
          </w:tcPr>
          <w:p w14:paraId="244A8F6D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0,58</w:t>
            </w:r>
          </w:p>
        </w:tc>
        <w:tc>
          <w:tcPr>
            <w:tcW w:w="708" w:type="dxa"/>
            <w:vAlign w:val="center"/>
          </w:tcPr>
          <w:p w14:paraId="5B6D146C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0,15</w:t>
            </w:r>
          </w:p>
        </w:tc>
        <w:tc>
          <w:tcPr>
            <w:tcW w:w="851" w:type="dxa"/>
            <w:vAlign w:val="center"/>
          </w:tcPr>
          <w:p w14:paraId="02B56C8C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  <w:tr w:rsidR="00687690" w:rsidRPr="006E2513" w14:paraId="37AF1A76" w14:textId="77777777" w:rsidTr="00687690">
        <w:trPr>
          <w:trHeight w:val="500"/>
        </w:trPr>
        <w:tc>
          <w:tcPr>
            <w:tcW w:w="3858" w:type="dxa"/>
          </w:tcPr>
          <w:p w14:paraId="1BC7D1E0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Коэффициент учитываю</w:t>
            </w:r>
            <w:r w:rsidRPr="00DD1674">
              <w:rPr>
                <w:rFonts w:eastAsia="Times New Roman" w:cs="Times New Roman"/>
                <w:szCs w:val="28"/>
                <w:lang w:eastAsia="ru-RU"/>
              </w:rPr>
              <w:softHyphen/>
              <w:t>щий использование типо</w:t>
            </w:r>
            <w:r w:rsidRPr="00DD1674">
              <w:rPr>
                <w:rFonts w:eastAsia="Times New Roman" w:cs="Times New Roman"/>
                <w:szCs w:val="28"/>
                <w:lang w:eastAsia="ru-RU"/>
              </w:rPr>
              <w:softHyphen/>
              <w:t>вых программ</w:t>
            </w:r>
          </w:p>
        </w:tc>
        <w:tc>
          <w:tcPr>
            <w:tcW w:w="1134" w:type="dxa"/>
            <w:vAlign w:val="center"/>
          </w:tcPr>
          <w:p w14:paraId="5BCB4120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ar-SA"/>
              </w:rPr>
              <w:t>К</w:t>
            </w:r>
            <w:r w:rsidRPr="00DD1674">
              <w:rPr>
                <w:rFonts w:eastAsia="Times New Roman" w:cs="Times New Roman"/>
                <w:szCs w:val="28"/>
                <w:vertAlign w:val="subscript"/>
                <w:lang w:eastAsia="ar-SA"/>
              </w:rPr>
              <w:t>т</w:t>
            </w:r>
          </w:p>
        </w:tc>
        <w:tc>
          <w:tcPr>
            <w:tcW w:w="709" w:type="dxa"/>
            <w:vAlign w:val="center"/>
          </w:tcPr>
          <w:p w14:paraId="1F8E5383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14:paraId="32269385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8" w:type="dxa"/>
            <w:vAlign w:val="center"/>
          </w:tcPr>
          <w:p w14:paraId="0CF6215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14:paraId="596AFAF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708" w:type="dxa"/>
            <w:vAlign w:val="center"/>
          </w:tcPr>
          <w:p w14:paraId="782BFF65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vAlign w:val="center"/>
          </w:tcPr>
          <w:p w14:paraId="4AF1C212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tr w:rsidR="00687690" w:rsidRPr="006E2513" w14:paraId="0303F0D2" w14:textId="77777777" w:rsidTr="00687690">
        <w:trPr>
          <w:trHeight w:val="500"/>
        </w:trPr>
        <w:tc>
          <w:tcPr>
            <w:tcW w:w="3858" w:type="dxa"/>
          </w:tcPr>
          <w:p w14:paraId="5396E640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Коэффициент новизны</w:t>
            </w:r>
          </w:p>
        </w:tc>
        <w:tc>
          <w:tcPr>
            <w:tcW w:w="1134" w:type="dxa"/>
            <w:vAlign w:val="center"/>
          </w:tcPr>
          <w:p w14:paraId="5F0C06BB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ar-SA"/>
              </w:rPr>
              <w:t>К</w:t>
            </w:r>
            <w:r w:rsidRPr="00DD1674">
              <w:rPr>
                <w:rFonts w:eastAsia="Times New Roman" w:cs="Times New Roman"/>
                <w:szCs w:val="28"/>
                <w:vertAlign w:val="subscript"/>
                <w:lang w:eastAsia="ar-SA"/>
              </w:rPr>
              <w:t>н</w:t>
            </w:r>
          </w:p>
        </w:tc>
        <w:tc>
          <w:tcPr>
            <w:tcW w:w="709" w:type="dxa"/>
            <w:vAlign w:val="center"/>
          </w:tcPr>
          <w:p w14:paraId="6B6B19D5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0,9</w:t>
            </w:r>
          </w:p>
        </w:tc>
        <w:tc>
          <w:tcPr>
            <w:tcW w:w="709" w:type="dxa"/>
            <w:vAlign w:val="center"/>
          </w:tcPr>
          <w:p w14:paraId="06CB01C9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0,9</w:t>
            </w:r>
          </w:p>
        </w:tc>
        <w:tc>
          <w:tcPr>
            <w:tcW w:w="708" w:type="dxa"/>
            <w:vAlign w:val="center"/>
          </w:tcPr>
          <w:p w14:paraId="351023CF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0,9</w:t>
            </w:r>
          </w:p>
        </w:tc>
        <w:tc>
          <w:tcPr>
            <w:tcW w:w="709" w:type="dxa"/>
            <w:vAlign w:val="center"/>
          </w:tcPr>
          <w:p w14:paraId="473A80FC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0,9</w:t>
            </w:r>
          </w:p>
        </w:tc>
        <w:tc>
          <w:tcPr>
            <w:tcW w:w="708" w:type="dxa"/>
            <w:vAlign w:val="center"/>
          </w:tcPr>
          <w:p w14:paraId="2A7313A6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0,9</w:t>
            </w:r>
          </w:p>
        </w:tc>
        <w:tc>
          <w:tcPr>
            <w:tcW w:w="851" w:type="dxa"/>
            <w:vAlign w:val="center"/>
          </w:tcPr>
          <w:p w14:paraId="1BC58174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tr w:rsidR="00687690" w:rsidRPr="006E2513" w14:paraId="4DAADFD5" w14:textId="77777777" w:rsidTr="00687690">
        <w:trPr>
          <w:trHeight w:val="500"/>
        </w:trPr>
        <w:tc>
          <w:tcPr>
            <w:tcW w:w="3858" w:type="dxa"/>
          </w:tcPr>
          <w:p w14:paraId="493A6C2D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Срок разработки (лет)</w:t>
            </w:r>
          </w:p>
        </w:tc>
        <w:tc>
          <w:tcPr>
            <w:tcW w:w="1134" w:type="dxa"/>
            <w:vAlign w:val="center"/>
          </w:tcPr>
          <w:p w14:paraId="6154C38E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Pr="00DD1674">
              <w:rPr>
                <w:rFonts w:eastAsia="Times New Roman" w:cs="Times New Roman"/>
                <w:szCs w:val="28"/>
                <w:vertAlign w:val="subscript"/>
                <w:lang w:eastAsia="ru-RU"/>
              </w:rPr>
              <w:t>Р</w:t>
            </w:r>
          </w:p>
        </w:tc>
        <w:tc>
          <w:tcPr>
            <w:tcW w:w="709" w:type="dxa"/>
            <w:vAlign w:val="center"/>
          </w:tcPr>
          <w:p w14:paraId="0BDEFAD4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14:paraId="04493B23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8" w:type="dxa"/>
            <w:vAlign w:val="center"/>
          </w:tcPr>
          <w:p w14:paraId="086E4FF6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14:paraId="0AFE4439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8" w:type="dxa"/>
            <w:vAlign w:val="center"/>
          </w:tcPr>
          <w:p w14:paraId="578BE67E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vAlign w:val="center"/>
          </w:tcPr>
          <w:p w14:paraId="2D165AEC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0,5</w:t>
            </w:r>
          </w:p>
        </w:tc>
      </w:tr>
      <w:tr w:rsidR="00687690" w:rsidRPr="006E2513" w14:paraId="5234D3A6" w14:textId="77777777" w:rsidTr="00687690">
        <w:trPr>
          <w:trHeight w:val="500"/>
        </w:trPr>
        <w:tc>
          <w:tcPr>
            <w:tcW w:w="3858" w:type="dxa"/>
          </w:tcPr>
          <w:p w14:paraId="2F59CEE3" w14:textId="77777777" w:rsidR="00687690" w:rsidRPr="00DD1674" w:rsidRDefault="00687690" w:rsidP="0068769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Численность исполнителей (чел)</w:t>
            </w:r>
          </w:p>
        </w:tc>
        <w:tc>
          <w:tcPr>
            <w:tcW w:w="1134" w:type="dxa"/>
            <w:vAlign w:val="center"/>
          </w:tcPr>
          <w:p w14:paraId="2362B282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ar-SA"/>
              </w:rPr>
              <w:t>Ч</w:t>
            </w:r>
            <w:r w:rsidRPr="00DD1674">
              <w:rPr>
                <w:rFonts w:eastAsia="Times New Roman" w:cs="Times New Roman"/>
                <w:szCs w:val="28"/>
                <w:vertAlign w:val="subscript"/>
                <w:lang w:eastAsia="ar-SA"/>
              </w:rPr>
              <w:t>р</w:t>
            </w:r>
          </w:p>
        </w:tc>
        <w:tc>
          <w:tcPr>
            <w:tcW w:w="709" w:type="dxa"/>
            <w:vAlign w:val="center"/>
          </w:tcPr>
          <w:p w14:paraId="1C66E91D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14:paraId="3309C6BE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8" w:type="dxa"/>
            <w:vAlign w:val="center"/>
          </w:tcPr>
          <w:p w14:paraId="191A2C43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14:paraId="1C20B386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708" w:type="dxa"/>
            <w:vAlign w:val="center"/>
          </w:tcPr>
          <w:p w14:paraId="2D93E376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vAlign w:val="center"/>
          </w:tcPr>
          <w:p w14:paraId="1D8A0029" w14:textId="77777777" w:rsidR="00687690" w:rsidRPr="00DD1674" w:rsidRDefault="00687690" w:rsidP="006876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1674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</w:tbl>
    <w:p w14:paraId="4FA86E55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0B9D835B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Общая численность исполнителей проекта составит:</w:t>
      </w:r>
    </w:p>
    <w:p w14:paraId="34C4F0AF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02522D04" w14:textId="77777777" w:rsidR="00687690" w:rsidRPr="006E2513" w:rsidRDefault="00687690" w:rsidP="000F14F5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Ч</w:t>
      </w:r>
      <w:r w:rsidRPr="006E2513">
        <w:rPr>
          <w:rFonts w:eastAsia="Times New Roman"/>
          <w:i/>
          <w:szCs w:val="28"/>
          <w:vertAlign w:val="subscript"/>
          <w:lang w:eastAsia="ru-RU"/>
        </w:rPr>
        <w:t xml:space="preserve">Р </w:t>
      </w:r>
      <w:r w:rsidRPr="006E2513">
        <w:rPr>
          <w:rFonts w:eastAsia="Times New Roman"/>
          <w:i/>
          <w:szCs w:val="28"/>
          <w:lang w:eastAsia="ru-RU"/>
        </w:rPr>
        <w:t>=</w:t>
      </w:r>
      <w:r>
        <w:rPr>
          <w:rFonts w:eastAsia="Times New Roman"/>
          <w:i/>
          <w:szCs w:val="28"/>
          <w:lang w:eastAsia="ar-SA"/>
        </w:rPr>
        <w:t>315</w:t>
      </w:r>
      <w:r w:rsidRPr="006E2513">
        <w:rPr>
          <w:rFonts w:eastAsia="Times New Roman"/>
          <w:i/>
          <w:szCs w:val="28"/>
          <w:lang w:eastAsia="ar-SA"/>
        </w:rPr>
        <w:t xml:space="preserve"> / (0,</w:t>
      </w:r>
      <w:r>
        <w:rPr>
          <w:rFonts w:eastAsia="Times New Roman"/>
          <w:i/>
          <w:szCs w:val="28"/>
          <w:lang w:eastAsia="ar-SA"/>
        </w:rPr>
        <w:t>5</w:t>
      </w:r>
      <w:r w:rsidRPr="006E2513">
        <w:rPr>
          <w:rFonts w:eastAsia="Times New Roman"/>
          <w:i/>
          <w:szCs w:val="28"/>
          <w:lang w:eastAsia="ar-SA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ar-SA"/>
        </w:rPr>
        <w:t>2</w:t>
      </w:r>
      <w:r>
        <w:rPr>
          <w:rFonts w:eastAsia="Times New Roman"/>
          <w:i/>
          <w:szCs w:val="28"/>
          <w:lang w:eastAsia="ar-SA"/>
        </w:rPr>
        <w:t>49</w:t>
      </w:r>
      <w:r w:rsidRPr="006E2513">
        <w:rPr>
          <w:rFonts w:eastAsia="Times New Roman"/>
          <w:i/>
          <w:szCs w:val="28"/>
          <w:lang w:eastAsia="ar-SA"/>
        </w:rPr>
        <w:t xml:space="preserve">) </w:t>
      </w:r>
      <w:r w:rsidRPr="006E2513">
        <w:rPr>
          <w:rFonts w:eastAsia="Times New Roman"/>
          <w:i/>
          <w:szCs w:val="28"/>
          <w:lang w:eastAsia="ru-RU"/>
        </w:rPr>
        <w:sym w:font="Symbol" w:char="F0BB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3</w:t>
      </w:r>
      <w:r w:rsidRPr="006E2513">
        <w:rPr>
          <w:rFonts w:eastAsia="Times New Roman"/>
          <w:i/>
          <w:szCs w:val="28"/>
          <w:lang w:eastAsia="ru-RU"/>
        </w:rPr>
        <w:t xml:space="preserve"> (чел).</w:t>
      </w:r>
    </w:p>
    <w:p w14:paraId="259591DA" w14:textId="77777777" w:rsidR="00687690" w:rsidRPr="006E2513" w:rsidRDefault="00687690" w:rsidP="00687690">
      <w:pPr>
        <w:suppressAutoHyphens/>
        <w:rPr>
          <w:rFonts w:eastAsia="Times New Roman"/>
          <w:szCs w:val="28"/>
          <w:lang w:eastAsia="ar-SA"/>
        </w:rPr>
      </w:pPr>
    </w:p>
    <w:p w14:paraId="76090FCB" w14:textId="77777777" w:rsidR="00687690" w:rsidRPr="00252BD0" w:rsidRDefault="00687690" w:rsidP="00252BD0">
      <w:pPr>
        <w:pStyle w:val="3"/>
      </w:pPr>
      <w:bookmarkStart w:id="94" w:name="_Toc262734938"/>
      <w:bookmarkStart w:id="95" w:name="_Toc262735252"/>
      <w:r w:rsidRPr="00252BD0">
        <w:t xml:space="preserve">Расчет сметы затрат и цены </w:t>
      </w:r>
      <w:proofErr w:type="gramStart"/>
      <w:r w:rsidRPr="00252BD0">
        <w:t>заказного</w:t>
      </w:r>
      <w:proofErr w:type="gramEnd"/>
      <w:r w:rsidRPr="00252BD0">
        <w:t xml:space="preserve"> ПО</w:t>
      </w:r>
      <w:bookmarkEnd w:id="94"/>
      <w:bookmarkEnd w:id="95"/>
    </w:p>
    <w:p w14:paraId="54AFC70C" w14:textId="77777777" w:rsidR="00687690" w:rsidRPr="006E2513" w:rsidRDefault="00687690" w:rsidP="00687690">
      <w:pPr>
        <w:rPr>
          <w:rFonts w:eastAsia="Times New Roman"/>
          <w:szCs w:val="28"/>
          <w:lang w:eastAsia="ar-SA"/>
        </w:rPr>
      </w:pPr>
      <w:r w:rsidRPr="006E2513">
        <w:rPr>
          <w:rFonts w:eastAsia="Times New Roman"/>
          <w:szCs w:val="28"/>
          <w:lang w:eastAsia="ar-SA"/>
        </w:rPr>
        <w:t>Основной статьей расходов на создание ПО является заработная плата разработчиков.</w:t>
      </w:r>
    </w:p>
    <w:p w14:paraId="7673EB33" w14:textId="77777777" w:rsidR="00DD1674" w:rsidRDefault="00687690" w:rsidP="00DD1674">
      <w:pPr>
        <w:rPr>
          <w:rFonts w:eastAsia="Times New Roman"/>
          <w:szCs w:val="28"/>
          <w:lang w:val="ru-RU" w:eastAsia="ru-RU"/>
        </w:rPr>
      </w:pPr>
      <w:r w:rsidRPr="006E2513">
        <w:rPr>
          <w:rFonts w:eastAsia="Times New Roman"/>
          <w:szCs w:val="28"/>
          <w:lang w:eastAsia="ru-RU"/>
        </w:rPr>
        <w:t xml:space="preserve">Общая трудоемкость, плановая численность работников и плановые сроки разработки ПО являются базой для расчета основной заработной платы разработчиков проекта. </w:t>
      </w:r>
      <w:r w:rsidRPr="006E2513">
        <w:rPr>
          <w:szCs w:val="28"/>
        </w:rPr>
        <w:t>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квалификации, должности и тарифного коэффициента</w:t>
      </w:r>
      <w:r w:rsidRPr="00B247A4">
        <w:rPr>
          <w:szCs w:val="28"/>
        </w:rPr>
        <w:t xml:space="preserve"> (с</w:t>
      </w:r>
      <w:r>
        <w:rPr>
          <w:szCs w:val="28"/>
        </w:rPr>
        <w:t>м. таблицу 7.5</w:t>
      </w:r>
      <w:r w:rsidRPr="00B247A4">
        <w:rPr>
          <w:szCs w:val="28"/>
        </w:rPr>
        <w:t>)</w:t>
      </w:r>
      <w:r w:rsidRPr="006E2513">
        <w:rPr>
          <w:szCs w:val="28"/>
        </w:rPr>
        <w:t>.</w:t>
      </w:r>
      <w:r w:rsidR="00DD1674" w:rsidRPr="00DD1674">
        <w:rPr>
          <w:rFonts w:eastAsia="Times New Roman"/>
          <w:szCs w:val="28"/>
          <w:lang w:eastAsia="ru-RU"/>
        </w:rPr>
        <w:t xml:space="preserve"> </w:t>
      </w:r>
    </w:p>
    <w:p w14:paraId="58130D8B" w14:textId="77777777" w:rsidR="00DD1674" w:rsidRDefault="00DD1674" w:rsidP="00DD1674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Месячная тарифная ставка каждого исполнителя (Т</w:t>
      </w:r>
      <w:r w:rsidRPr="006E2513">
        <w:rPr>
          <w:rFonts w:eastAsia="Times New Roman"/>
          <w:szCs w:val="28"/>
          <w:vertAlign w:val="subscript"/>
          <w:lang w:eastAsia="ru-RU"/>
        </w:rPr>
        <w:t>м</w:t>
      </w:r>
      <w:r w:rsidRPr="006E2513">
        <w:rPr>
          <w:rFonts w:eastAsia="Times New Roman"/>
          <w:szCs w:val="28"/>
          <w:lang w:eastAsia="ru-RU"/>
        </w:rPr>
        <w:t>) определяется по формуле:</w:t>
      </w:r>
      <w:r>
        <w:rPr>
          <w:rFonts w:eastAsia="Times New Roman"/>
          <w:szCs w:val="28"/>
          <w:lang w:eastAsia="ru-RU"/>
        </w:rPr>
        <w:t xml:space="preserve"> </w:t>
      </w:r>
    </w:p>
    <w:p w14:paraId="6DFB7DD0" w14:textId="77777777" w:rsidR="00DD1674" w:rsidRPr="006E2513" w:rsidRDefault="00DD1674" w:rsidP="00DD1674">
      <w:pPr>
        <w:rPr>
          <w:rFonts w:eastAsia="Times New Roman"/>
          <w:szCs w:val="28"/>
          <w:lang w:eastAsia="ru-RU"/>
        </w:rPr>
      </w:pPr>
    </w:p>
    <w:p w14:paraId="6416791D" w14:textId="77777777" w:rsidR="00DD1674" w:rsidRDefault="00DD1674" w:rsidP="00DD1674">
      <w:pPr>
        <w:ind w:left="707"/>
        <w:jc w:val="righ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noProof/>
          <w:position w:val="-10"/>
          <w:szCs w:val="24"/>
          <w:lang w:val="ru-RU" w:eastAsia="ru-RU"/>
        </w:rPr>
        <w:drawing>
          <wp:inline distT="0" distB="0" distL="0" distR="0" wp14:editId="48E3CBA4">
            <wp:extent cx="1057275" cy="285750"/>
            <wp:effectExtent l="0" t="0" r="0" b="0"/>
            <wp:docPr id="7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7.6</w:t>
      </w:r>
      <w:r w:rsidRPr="006E2513">
        <w:rPr>
          <w:rFonts w:eastAsia="Times New Roman"/>
          <w:szCs w:val="28"/>
          <w:lang w:eastAsia="ru-RU"/>
        </w:rPr>
        <w:t>)</w:t>
      </w:r>
    </w:p>
    <w:p w14:paraId="4D3144BF" w14:textId="77777777" w:rsidR="00E76551" w:rsidRPr="00E76551" w:rsidRDefault="00E76551" w:rsidP="00DD1674">
      <w:pPr>
        <w:ind w:left="707"/>
        <w:jc w:val="right"/>
        <w:rPr>
          <w:rFonts w:eastAsia="Times New Roman"/>
          <w:szCs w:val="28"/>
          <w:lang w:val="ru-RU" w:eastAsia="ru-RU"/>
        </w:rPr>
      </w:pPr>
    </w:p>
    <w:p w14:paraId="76272CD9" w14:textId="77777777" w:rsidR="00DD1674" w:rsidRPr="006E2513" w:rsidRDefault="00DD1674" w:rsidP="00BB08B1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BB08B1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Т</w:t>
      </w:r>
      <w:r w:rsidRPr="006E2513">
        <w:rPr>
          <w:rFonts w:eastAsia="Times New Roman"/>
          <w:szCs w:val="28"/>
          <w:vertAlign w:val="subscript"/>
          <w:lang w:eastAsia="ru-RU"/>
        </w:rPr>
        <w:t>М1</w:t>
      </w:r>
      <w:r w:rsidRPr="006E2513">
        <w:rPr>
          <w:rFonts w:eastAsia="Times New Roman"/>
          <w:szCs w:val="28"/>
          <w:lang w:eastAsia="ru-RU"/>
        </w:rPr>
        <w:t xml:space="preserve"> – действующая месячная тарифная ставка 1-го разряда;</w:t>
      </w:r>
    </w:p>
    <w:p w14:paraId="57F07C63" w14:textId="77777777" w:rsidR="00DD1674" w:rsidRDefault="00DD1674" w:rsidP="00DD1674">
      <w:pPr>
        <w:rPr>
          <w:rFonts w:eastAsia="Times New Roman"/>
          <w:szCs w:val="28"/>
          <w:lang w:val="ru-RU" w:eastAsia="ru-RU"/>
        </w:rPr>
      </w:pPr>
      <w:r w:rsidRPr="006E2513">
        <w:rPr>
          <w:rFonts w:eastAsia="Times New Roman"/>
          <w:szCs w:val="28"/>
          <w:lang w:eastAsia="ru-RU"/>
        </w:rPr>
        <w:t>Т</w:t>
      </w:r>
      <w:r w:rsidRPr="006E2513">
        <w:rPr>
          <w:rFonts w:eastAsia="Times New Roman"/>
          <w:szCs w:val="28"/>
          <w:vertAlign w:val="subscript"/>
          <w:lang w:eastAsia="ru-RU"/>
        </w:rPr>
        <w:t>К</w:t>
      </w:r>
      <w:r w:rsidRPr="006E2513">
        <w:rPr>
          <w:rFonts w:eastAsia="Times New Roman"/>
          <w:szCs w:val="28"/>
          <w:lang w:eastAsia="ru-RU"/>
        </w:rPr>
        <w:t xml:space="preserve"> – тарифный коэффициент, соответствующий  установленному тарифному разряду.</w:t>
      </w:r>
    </w:p>
    <w:p w14:paraId="3FE0D009" w14:textId="77777777" w:rsidR="00E76551" w:rsidRPr="00E76551" w:rsidRDefault="00E76551" w:rsidP="00DD1674">
      <w:pPr>
        <w:rPr>
          <w:rFonts w:eastAsia="Times New Roman"/>
          <w:szCs w:val="28"/>
          <w:lang w:val="ru-RU" w:eastAsia="ru-RU"/>
        </w:rPr>
      </w:pPr>
    </w:p>
    <w:p w14:paraId="2E99BC97" w14:textId="77777777" w:rsidR="00687690" w:rsidRPr="006E2513" w:rsidRDefault="00687690" w:rsidP="00452770">
      <w:pPr>
        <w:pStyle w:val="af8"/>
      </w:pPr>
      <w:r w:rsidRPr="006E2513">
        <w:rPr>
          <w:rFonts w:eastAsia="Times New Roman"/>
          <w:lang w:eastAsia="ru-RU"/>
        </w:rPr>
        <w:t xml:space="preserve">– </w:t>
      </w:r>
      <w:r w:rsidRPr="006E2513">
        <w:t>Расчет месячных и почасовых тарифных ставок</w:t>
      </w:r>
    </w:p>
    <w:tbl>
      <w:tblPr>
        <w:tblW w:w="93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30"/>
        <w:gridCol w:w="1620"/>
        <w:gridCol w:w="1440"/>
        <w:gridCol w:w="1775"/>
        <w:gridCol w:w="1344"/>
        <w:gridCol w:w="1381"/>
      </w:tblGrid>
      <w:tr w:rsidR="00687690" w:rsidRPr="006E2513" w14:paraId="276F0E65" w14:textId="77777777" w:rsidTr="00687690">
        <w:trPr>
          <w:trHeight w:val="236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4C618" w14:textId="77777777" w:rsidR="00687690" w:rsidRPr="00E76551" w:rsidRDefault="00687690" w:rsidP="00687690">
            <w:pPr>
              <w:pStyle w:val="afffe"/>
              <w:ind w:firstLine="0"/>
              <w:rPr>
                <w:szCs w:val="28"/>
              </w:rPr>
            </w:pPr>
            <w:r w:rsidRPr="00E76551">
              <w:rPr>
                <w:szCs w:val="28"/>
              </w:rPr>
              <w:t>Должность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06D60" w14:textId="77777777" w:rsidR="00687690" w:rsidRPr="00E76551" w:rsidRDefault="00687690" w:rsidP="00687690">
            <w:pPr>
              <w:pStyle w:val="afffe"/>
              <w:ind w:firstLine="0"/>
              <w:rPr>
                <w:szCs w:val="28"/>
              </w:rPr>
            </w:pPr>
            <w:r w:rsidRPr="00E76551">
              <w:rPr>
                <w:szCs w:val="28"/>
              </w:rPr>
              <w:t>Количество сотрудников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0A981" w14:textId="77777777" w:rsidR="00687690" w:rsidRPr="00E76551" w:rsidRDefault="00687690" w:rsidP="00687690">
            <w:pPr>
              <w:pStyle w:val="afffe"/>
              <w:ind w:firstLine="0"/>
              <w:rPr>
                <w:szCs w:val="28"/>
              </w:rPr>
            </w:pPr>
            <w:r w:rsidRPr="00E76551">
              <w:rPr>
                <w:szCs w:val="28"/>
              </w:rPr>
              <w:t>Тарифный разряд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3AB74" w14:textId="77777777" w:rsidR="00687690" w:rsidRPr="00E76551" w:rsidRDefault="00687690" w:rsidP="00687690">
            <w:pPr>
              <w:pStyle w:val="afffe"/>
              <w:ind w:firstLine="0"/>
              <w:rPr>
                <w:szCs w:val="28"/>
              </w:rPr>
            </w:pPr>
            <w:r w:rsidRPr="00E76551">
              <w:rPr>
                <w:szCs w:val="28"/>
              </w:rPr>
              <w:t>Тарифный коэффициент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6912" w14:textId="77777777" w:rsidR="00687690" w:rsidRPr="00E76551" w:rsidRDefault="00687690" w:rsidP="00687690">
            <w:pPr>
              <w:pStyle w:val="afffe"/>
              <w:ind w:firstLine="0"/>
              <w:rPr>
                <w:szCs w:val="28"/>
              </w:rPr>
            </w:pPr>
            <w:r w:rsidRPr="00E76551">
              <w:rPr>
                <w:szCs w:val="28"/>
              </w:rPr>
              <w:t>Месячная тарифная ставка (тыс. руб.)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C888C" w14:textId="77777777" w:rsidR="00687690" w:rsidRPr="00E76551" w:rsidRDefault="00687690" w:rsidP="00687690">
            <w:pPr>
              <w:pStyle w:val="afffe"/>
              <w:ind w:firstLine="0"/>
              <w:rPr>
                <w:szCs w:val="28"/>
              </w:rPr>
            </w:pPr>
            <w:r w:rsidRPr="00E76551">
              <w:rPr>
                <w:szCs w:val="28"/>
              </w:rPr>
              <w:t>Часовая тарифная ставка (руб.)</w:t>
            </w:r>
          </w:p>
        </w:tc>
      </w:tr>
      <w:tr w:rsidR="00687690" w:rsidRPr="006E2513" w14:paraId="0EE751CA" w14:textId="77777777" w:rsidTr="00687690">
        <w:trPr>
          <w:trHeight w:val="68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009F" w14:textId="77777777" w:rsidR="00687690" w:rsidRPr="00E76551" w:rsidRDefault="00687690" w:rsidP="00687690">
            <w:pPr>
              <w:pStyle w:val="affff"/>
              <w:ind w:firstLine="0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 xml:space="preserve">Ведущий </w:t>
            </w:r>
          </w:p>
          <w:p w14:paraId="7E8CC77C" w14:textId="77777777" w:rsidR="00687690" w:rsidRPr="00E76551" w:rsidRDefault="00687690" w:rsidP="00687690">
            <w:pPr>
              <w:pStyle w:val="affff"/>
              <w:ind w:firstLine="0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инженер-программист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DE1F8" w14:textId="77777777" w:rsidR="00687690" w:rsidRPr="00E76551" w:rsidRDefault="00687690" w:rsidP="00687690">
            <w:pPr>
              <w:pStyle w:val="affff"/>
              <w:ind w:firstLine="0"/>
              <w:jc w:val="center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2E618" w14:textId="77777777" w:rsidR="00687690" w:rsidRPr="00E76551" w:rsidRDefault="00687690" w:rsidP="00687690">
            <w:pPr>
              <w:pStyle w:val="affff"/>
              <w:ind w:firstLine="0"/>
              <w:jc w:val="center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12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2226C" w14:textId="77777777" w:rsidR="00687690" w:rsidRPr="00E76551" w:rsidRDefault="00687690" w:rsidP="00687690">
            <w:pPr>
              <w:pStyle w:val="affff"/>
              <w:ind w:firstLine="0"/>
              <w:jc w:val="center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2,84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F852B" w14:textId="77777777" w:rsidR="00687690" w:rsidRPr="00E76551" w:rsidRDefault="00687690" w:rsidP="00687690">
            <w:pPr>
              <w:ind w:firstLine="0"/>
              <w:jc w:val="center"/>
              <w:rPr>
                <w:szCs w:val="28"/>
              </w:rPr>
            </w:pPr>
            <w:r w:rsidRPr="00E76551">
              <w:rPr>
                <w:szCs w:val="28"/>
              </w:rPr>
              <w:t>230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486E2" w14:textId="77777777" w:rsidR="00687690" w:rsidRPr="00E76551" w:rsidRDefault="00687690" w:rsidP="00687690">
            <w:pPr>
              <w:ind w:firstLine="0"/>
              <w:jc w:val="center"/>
              <w:rPr>
                <w:szCs w:val="28"/>
              </w:rPr>
            </w:pPr>
            <w:r w:rsidRPr="00E76551">
              <w:rPr>
                <w:szCs w:val="28"/>
              </w:rPr>
              <w:t>1 352,94</w:t>
            </w:r>
          </w:p>
        </w:tc>
      </w:tr>
      <w:tr w:rsidR="00687690" w:rsidRPr="006E2513" w14:paraId="11C0C161" w14:textId="77777777" w:rsidTr="00687690">
        <w:trPr>
          <w:trHeight w:val="68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6303" w14:textId="77777777" w:rsidR="00687690" w:rsidRPr="00E76551" w:rsidRDefault="00687690" w:rsidP="00687690">
            <w:pPr>
              <w:pStyle w:val="affff"/>
              <w:ind w:firstLine="0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 xml:space="preserve">Инженер-программист </w:t>
            </w:r>
          </w:p>
          <w:p w14:paraId="43983F82" w14:textId="77777777" w:rsidR="00687690" w:rsidRPr="00E76551" w:rsidRDefault="00687690" w:rsidP="00687690">
            <w:pPr>
              <w:pStyle w:val="affff"/>
              <w:ind w:firstLine="0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I-ой категории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93AC3" w14:textId="77777777" w:rsidR="00687690" w:rsidRPr="00E76551" w:rsidRDefault="00687690" w:rsidP="00687690">
            <w:pPr>
              <w:pStyle w:val="affff"/>
              <w:ind w:firstLine="0"/>
              <w:jc w:val="center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03131" w14:textId="77777777" w:rsidR="00687690" w:rsidRPr="00E76551" w:rsidRDefault="00687690" w:rsidP="00687690">
            <w:pPr>
              <w:pStyle w:val="affff"/>
              <w:ind w:firstLine="0"/>
              <w:jc w:val="center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11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C0348" w14:textId="77777777" w:rsidR="00687690" w:rsidRPr="00E76551" w:rsidRDefault="00687690" w:rsidP="00687690">
            <w:pPr>
              <w:pStyle w:val="affff"/>
              <w:ind w:firstLine="0"/>
              <w:jc w:val="center"/>
              <w:rPr>
                <w:snapToGrid w:val="0"/>
                <w:szCs w:val="28"/>
              </w:rPr>
            </w:pPr>
            <w:r w:rsidRPr="00E76551">
              <w:rPr>
                <w:snapToGrid w:val="0"/>
                <w:szCs w:val="28"/>
              </w:rPr>
              <w:t>2,65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6E33B" w14:textId="77777777" w:rsidR="00687690" w:rsidRPr="00E76551" w:rsidRDefault="00687690" w:rsidP="00687690">
            <w:pPr>
              <w:ind w:firstLine="0"/>
              <w:jc w:val="center"/>
              <w:rPr>
                <w:szCs w:val="28"/>
              </w:rPr>
            </w:pPr>
            <w:r w:rsidRPr="00E76551">
              <w:rPr>
                <w:szCs w:val="28"/>
              </w:rPr>
              <w:t>214,7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834DD" w14:textId="77777777" w:rsidR="00687690" w:rsidRPr="00E76551" w:rsidRDefault="00687690" w:rsidP="00687690">
            <w:pPr>
              <w:ind w:firstLine="0"/>
              <w:jc w:val="center"/>
              <w:rPr>
                <w:szCs w:val="28"/>
              </w:rPr>
            </w:pPr>
            <w:r w:rsidRPr="00E76551">
              <w:rPr>
                <w:szCs w:val="28"/>
              </w:rPr>
              <w:t>1 262,94</w:t>
            </w:r>
          </w:p>
        </w:tc>
      </w:tr>
    </w:tbl>
    <w:p w14:paraId="2AC75778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3C735708" w14:textId="77777777" w:rsidR="00687690" w:rsidRDefault="00687690" w:rsidP="00687690">
      <w:pPr>
        <w:rPr>
          <w:rFonts w:eastAsia="Times New Roman"/>
          <w:szCs w:val="20"/>
          <w:lang w:val="ru-RU" w:eastAsia="ru-RU"/>
        </w:rPr>
      </w:pPr>
      <w:r w:rsidRPr="006E2513">
        <w:rPr>
          <w:rFonts w:eastAsia="Times New Roman"/>
          <w:szCs w:val="20"/>
          <w:lang w:eastAsia="ru-RU"/>
        </w:rPr>
        <w:t>Часовая тарифная ставка рассчитывается путем деления месячной тарифной ставки на установленную при 40-часовой недельной норме рабочего времени расчетную среднемесячную норму рабочего времени в часах (Ф</w:t>
      </w:r>
      <w:r w:rsidRPr="006E2513">
        <w:rPr>
          <w:rFonts w:eastAsia="Times New Roman"/>
          <w:szCs w:val="20"/>
          <w:vertAlign w:val="subscript"/>
          <w:lang w:eastAsia="ru-RU"/>
        </w:rPr>
        <w:t>р</w:t>
      </w:r>
      <w:r w:rsidRPr="006E2513">
        <w:rPr>
          <w:rFonts w:eastAsia="Times New Roman"/>
          <w:szCs w:val="20"/>
          <w:lang w:eastAsia="ru-RU"/>
        </w:rPr>
        <w:t>):</w:t>
      </w:r>
    </w:p>
    <w:p w14:paraId="2FDEAFD7" w14:textId="77777777" w:rsidR="00E76551" w:rsidRPr="00E76551" w:rsidRDefault="00E76551" w:rsidP="00687690">
      <w:pPr>
        <w:rPr>
          <w:rFonts w:eastAsia="Times New Roman"/>
          <w:szCs w:val="20"/>
          <w:lang w:val="ru-RU" w:eastAsia="ru-RU"/>
        </w:rPr>
      </w:pPr>
    </w:p>
    <w:p w14:paraId="0D0C8E18" w14:textId="77777777" w:rsidR="00687690" w:rsidRDefault="00687690" w:rsidP="00E76551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32"/>
          <w:szCs w:val="24"/>
          <w:lang w:val="ru-RU" w:eastAsia="ru-RU"/>
        </w:rPr>
        <w:drawing>
          <wp:inline distT="0" distB="0" distL="0" distR="0" wp14:editId="66083721">
            <wp:extent cx="695325" cy="523875"/>
            <wp:effectExtent l="0" t="0" r="0" b="0"/>
            <wp:docPr id="2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7)</w:t>
      </w:r>
    </w:p>
    <w:p w14:paraId="35B3F108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5332903B" w14:textId="77777777" w:rsidR="00687690" w:rsidRPr="006E2513" w:rsidRDefault="00687690" w:rsidP="00BB08B1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AC2BC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Т</w:t>
      </w:r>
      <w:r w:rsidRPr="006E2513">
        <w:rPr>
          <w:rFonts w:eastAsia="Times New Roman"/>
          <w:szCs w:val="28"/>
          <w:vertAlign w:val="subscript"/>
          <w:lang w:eastAsia="ru-RU"/>
        </w:rPr>
        <w:t xml:space="preserve">М  </w:t>
      </w:r>
      <w:r w:rsidRPr="006E2513">
        <w:rPr>
          <w:rFonts w:eastAsia="Times New Roman"/>
          <w:szCs w:val="28"/>
          <w:lang w:eastAsia="ru-RU"/>
        </w:rPr>
        <w:t>– месячная тарифная ставка (тыс. руб.).</w:t>
      </w:r>
    </w:p>
    <w:p w14:paraId="55D3F67B" w14:textId="77777777" w:rsidR="00687690" w:rsidRDefault="00687690" w:rsidP="00687690">
      <w:pPr>
        <w:pStyle w:val="33"/>
        <w:spacing w:after="0"/>
        <w:ind w:left="0"/>
        <w:rPr>
          <w:sz w:val="28"/>
          <w:szCs w:val="28"/>
        </w:rPr>
      </w:pPr>
      <w:r w:rsidRPr="006E2513">
        <w:rPr>
          <w:sz w:val="28"/>
          <w:szCs w:val="28"/>
        </w:rPr>
        <w:t>Для и</w:t>
      </w:r>
      <w:r w:rsidRPr="006E2513">
        <w:rPr>
          <w:snapToGrid w:val="0"/>
          <w:sz w:val="28"/>
          <w:szCs w:val="28"/>
        </w:rPr>
        <w:t>нженера-программиста I-ой категории</w:t>
      </w:r>
      <w:r w:rsidRPr="006E2513">
        <w:rPr>
          <w:sz w:val="28"/>
          <w:szCs w:val="28"/>
        </w:rPr>
        <w:t xml:space="preserve"> часовая тарифная ставка составляет:</w:t>
      </w:r>
    </w:p>
    <w:p w14:paraId="3FA3BEBA" w14:textId="77777777" w:rsidR="00687690" w:rsidRPr="006E2513" w:rsidRDefault="00687690" w:rsidP="00687690">
      <w:pPr>
        <w:pStyle w:val="33"/>
        <w:spacing w:after="0"/>
        <w:ind w:left="0"/>
        <w:rPr>
          <w:sz w:val="28"/>
          <w:szCs w:val="28"/>
        </w:rPr>
      </w:pPr>
    </w:p>
    <w:p w14:paraId="07D8AA95" w14:textId="77777777" w:rsidR="00687690" w:rsidRPr="006E2513" w:rsidRDefault="00687690" w:rsidP="000F14F5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Т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ч</w:t>
      </w:r>
      <w:r>
        <w:rPr>
          <w:rFonts w:eastAsia="Times New Roman"/>
          <w:i/>
          <w:szCs w:val="28"/>
          <w:lang w:eastAsia="ru-RU"/>
        </w:rPr>
        <w:t xml:space="preserve"> = 214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700 / 170 = 1 262</w:t>
      </w:r>
      <w:r w:rsidRPr="006E2513">
        <w:rPr>
          <w:rFonts w:eastAsia="Times New Roman"/>
          <w:i/>
          <w:szCs w:val="28"/>
          <w:lang w:eastAsia="ru-RU"/>
        </w:rPr>
        <w:t>,</w:t>
      </w:r>
      <w:r>
        <w:rPr>
          <w:rFonts w:eastAsia="Times New Roman"/>
          <w:i/>
          <w:szCs w:val="28"/>
          <w:lang w:eastAsia="ru-RU"/>
        </w:rPr>
        <w:t>94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1E14D4C5" w14:textId="77777777" w:rsidR="00687690" w:rsidRDefault="00687690" w:rsidP="00687690">
      <w:pPr>
        <w:pStyle w:val="33"/>
        <w:spacing w:after="0"/>
        <w:ind w:left="0"/>
        <w:rPr>
          <w:sz w:val="28"/>
          <w:szCs w:val="28"/>
        </w:rPr>
      </w:pPr>
    </w:p>
    <w:p w14:paraId="20335DB7" w14:textId="77777777" w:rsidR="00687690" w:rsidRPr="006E2513" w:rsidRDefault="00687690" w:rsidP="00687690">
      <w:pPr>
        <w:pStyle w:val="33"/>
        <w:spacing w:after="0"/>
        <w:ind w:left="0"/>
        <w:rPr>
          <w:sz w:val="28"/>
          <w:szCs w:val="28"/>
        </w:rPr>
      </w:pPr>
      <w:r w:rsidRPr="006E2513">
        <w:rPr>
          <w:sz w:val="28"/>
          <w:szCs w:val="28"/>
        </w:rPr>
        <w:t>Для в</w:t>
      </w:r>
      <w:r w:rsidRPr="006E2513">
        <w:rPr>
          <w:snapToGrid w:val="0"/>
          <w:sz w:val="28"/>
          <w:szCs w:val="28"/>
        </w:rPr>
        <w:t>едущего инженера-программиста</w:t>
      </w:r>
      <w:r w:rsidRPr="006E2513">
        <w:rPr>
          <w:sz w:val="28"/>
          <w:szCs w:val="28"/>
        </w:rPr>
        <w:t xml:space="preserve"> часовая тарифная ставка составляет:</w:t>
      </w:r>
    </w:p>
    <w:p w14:paraId="6D9EE848" w14:textId="77777777" w:rsidR="00687690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0441F1D8" w14:textId="77777777" w:rsidR="00687690" w:rsidRPr="006E2513" w:rsidRDefault="00687690" w:rsidP="000F14F5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Т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ч</w:t>
      </w:r>
      <w:r>
        <w:rPr>
          <w:rFonts w:eastAsia="Times New Roman"/>
          <w:i/>
          <w:szCs w:val="28"/>
          <w:lang w:eastAsia="ru-RU"/>
        </w:rPr>
        <w:t xml:space="preserve"> = 230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000 / 170 = 1 352</w:t>
      </w:r>
      <w:r w:rsidRPr="006E2513">
        <w:rPr>
          <w:rFonts w:eastAsia="Times New Roman"/>
          <w:i/>
          <w:szCs w:val="28"/>
          <w:lang w:eastAsia="ru-RU"/>
        </w:rPr>
        <w:t>,</w:t>
      </w:r>
      <w:r>
        <w:rPr>
          <w:rFonts w:eastAsia="Times New Roman"/>
          <w:i/>
          <w:szCs w:val="28"/>
          <w:lang w:eastAsia="ru-RU"/>
        </w:rPr>
        <w:t>9</w:t>
      </w:r>
      <w:r w:rsidRPr="006E2513">
        <w:rPr>
          <w:rFonts w:eastAsia="Times New Roman"/>
          <w:i/>
          <w:szCs w:val="28"/>
          <w:lang w:eastAsia="ru-RU"/>
        </w:rPr>
        <w:t>4 (руб.).</w:t>
      </w:r>
    </w:p>
    <w:p w14:paraId="70E79D4B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008A3E6F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Основная заработная плата исполнителей на конкретное ПО рассчитывается по формуле: </w:t>
      </w:r>
    </w:p>
    <w:p w14:paraId="5289E949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0FC781DF" w14:textId="77777777" w:rsidR="00687690" w:rsidRDefault="00687690" w:rsidP="00E76551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28"/>
          <w:szCs w:val="24"/>
          <w:lang w:val="ru-RU" w:eastAsia="ru-RU"/>
        </w:rPr>
        <w:drawing>
          <wp:inline distT="0" distB="0" distL="0" distR="0" wp14:editId="6437E40C">
            <wp:extent cx="1847850" cy="552450"/>
            <wp:effectExtent l="0" t="0" r="0" b="0"/>
            <wp:docPr id="2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E2513">
        <w:rPr>
          <w:rFonts w:eastAsia="Times New Roman"/>
          <w:szCs w:val="28"/>
          <w:lang w:eastAsia="ru-RU"/>
        </w:rPr>
        <w:t xml:space="preserve"> </w:t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8)</w:t>
      </w:r>
    </w:p>
    <w:p w14:paraId="73CDF99D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3FEDDF51" w14:textId="77777777" w:rsidR="00687690" w:rsidRPr="006E2513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AC2BC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val="en-US" w:eastAsia="ru-RU"/>
        </w:rPr>
        <w:t>n</w:t>
      </w:r>
      <w:r w:rsidRPr="006E2513">
        <w:rPr>
          <w:rFonts w:eastAsia="Times New Roman"/>
          <w:szCs w:val="28"/>
          <w:lang w:eastAsia="ru-RU"/>
        </w:rPr>
        <w:t xml:space="preserve"> – количество исполнителей;</w:t>
      </w:r>
    </w:p>
    <w:p w14:paraId="239CF3D4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lastRenderedPageBreak/>
        <w:t>Т</w:t>
      </w:r>
      <w:r w:rsidRPr="006E2513">
        <w:rPr>
          <w:rFonts w:eastAsia="Times New Roman"/>
          <w:szCs w:val="28"/>
          <w:vertAlign w:val="subscript"/>
          <w:lang w:eastAsia="ru-RU"/>
        </w:rPr>
        <w:t>Ч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 xml:space="preserve"> – часовая тарифная ставка </w:t>
      </w:r>
      <w:r w:rsidRPr="006E2513">
        <w:rPr>
          <w:rFonts w:eastAsia="Times New Roman"/>
          <w:szCs w:val="28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-го исполнителя;</w:t>
      </w:r>
    </w:p>
    <w:p w14:paraId="5742D7D8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Т</w:t>
      </w:r>
      <w:r w:rsidRPr="006E2513">
        <w:rPr>
          <w:rFonts w:eastAsia="Times New Roman"/>
          <w:szCs w:val="28"/>
          <w:vertAlign w:val="subscript"/>
          <w:lang w:eastAsia="ru-RU"/>
        </w:rPr>
        <w:t>ч</w:t>
      </w:r>
      <w:r w:rsidRPr="006E2513">
        <w:rPr>
          <w:rFonts w:eastAsia="Times New Roman"/>
          <w:szCs w:val="28"/>
          <w:lang w:eastAsia="ru-RU"/>
        </w:rPr>
        <w:t xml:space="preserve"> – количество часов работы в день;</w:t>
      </w:r>
    </w:p>
    <w:p w14:paraId="3A5F4C6A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Ф</w:t>
      </w:r>
      <w:r w:rsidRPr="006E2513">
        <w:rPr>
          <w:rFonts w:eastAsia="Times New Roman"/>
          <w:szCs w:val="28"/>
          <w:vertAlign w:val="subscript"/>
          <w:lang w:eastAsia="ru-RU"/>
        </w:rPr>
        <w:t>п</w:t>
      </w:r>
      <w:r w:rsidRPr="006E2513">
        <w:rPr>
          <w:rFonts w:eastAsia="Times New Roman"/>
          <w:szCs w:val="28"/>
          <w:lang w:eastAsia="ru-RU"/>
        </w:rPr>
        <w:t xml:space="preserve"> – плановый фонд рабочего времени </w:t>
      </w:r>
      <w:r w:rsidRPr="006E2513">
        <w:rPr>
          <w:rFonts w:eastAsia="Times New Roman"/>
          <w:szCs w:val="28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-го исполнителя (дней);</w:t>
      </w:r>
    </w:p>
    <w:p w14:paraId="75035B44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К – коэффициент премирования.</w:t>
      </w:r>
    </w:p>
    <w:p w14:paraId="1CD13AF6" w14:textId="77777777" w:rsidR="00687690" w:rsidRDefault="00687690" w:rsidP="00687690">
      <w:pPr>
        <w:pStyle w:val="33"/>
        <w:spacing w:after="0"/>
        <w:ind w:left="0"/>
        <w:rPr>
          <w:sz w:val="28"/>
        </w:rPr>
      </w:pPr>
      <w:r>
        <w:rPr>
          <w:sz w:val="28"/>
          <w:szCs w:val="28"/>
        </w:rPr>
        <w:t>Для инженеров-программистов</w:t>
      </w:r>
      <w:r w:rsidRPr="006E2513">
        <w:rPr>
          <w:sz w:val="28"/>
          <w:szCs w:val="28"/>
        </w:rPr>
        <w:t xml:space="preserve"> </w:t>
      </w:r>
      <w:r w:rsidRPr="006E2513">
        <w:rPr>
          <w:sz w:val="28"/>
        </w:rPr>
        <w:t xml:space="preserve">плановый фонд рабочего времени равен  </w:t>
      </w:r>
      <w:proofErr w:type="spellStart"/>
      <w:r w:rsidRPr="006E2513">
        <w:rPr>
          <w:i/>
          <w:sz w:val="28"/>
        </w:rPr>
        <w:t>Ф</w:t>
      </w:r>
      <w:r w:rsidRPr="006E2513">
        <w:rPr>
          <w:i/>
          <w:sz w:val="28"/>
          <w:vertAlign w:val="subscript"/>
        </w:rPr>
        <w:t>п</w:t>
      </w:r>
      <w:proofErr w:type="spellEnd"/>
      <w:r w:rsidRPr="006E2513">
        <w:rPr>
          <w:i/>
          <w:sz w:val="28"/>
          <w:vertAlign w:val="subscript"/>
        </w:rPr>
        <w:t xml:space="preserve"> </w:t>
      </w:r>
      <w:r w:rsidRPr="006E2513">
        <w:rPr>
          <w:sz w:val="28"/>
        </w:rPr>
        <w:t xml:space="preserve">= </w:t>
      </w:r>
      <w:r>
        <w:rPr>
          <w:sz w:val="28"/>
        </w:rPr>
        <w:t>125</w:t>
      </w:r>
      <w:r w:rsidRPr="006E2513">
        <w:rPr>
          <w:sz w:val="28"/>
        </w:rPr>
        <w:t xml:space="preserve"> дней; для ведущего инженера-программиста плановый фонд рабочего времени равен </w:t>
      </w:r>
      <w:proofErr w:type="spellStart"/>
      <w:r w:rsidRPr="006E2513">
        <w:rPr>
          <w:i/>
          <w:sz w:val="28"/>
        </w:rPr>
        <w:t>Ф</w:t>
      </w:r>
      <w:r w:rsidRPr="006E2513">
        <w:rPr>
          <w:i/>
          <w:sz w:val="28"/>
          <w:vertAlign w:val="subscript"/>
        </w:rPr>
        <w:t>п</w:t>
      </w:r>
      <w:proofErr w:type="spellEnd"/>
      <w:r w:rsidRPr="006E2513">
        <w:rPr>
          <w:i/>
          <w:sz w:val="28"/>
          <w:vertAlign w:val="subscript"/>
        </w:rPr>
        <w:t xml:space="preserve"> </w:t>
      </w:r>
      <w:r w:rsidRPr="006E2513">
        <w:rPr>
          <w:sz w:val="28"/>
        </w:rPr>
        <w:t xml:space="preserve">= </w:t>
      </w:r>
      <w:r>
        <w:rPr>
          <w:sz w:val="28"/>
        </w:rPr>
        <w:t>315</w:t>
      </w:r>
      <w:r w:rsidRPr="006E2513">
        <w:rPr>
          <w:sz w:val="28"/>
        </w:rPr>
        <w:t xml:space="preserve"> </w:t>
      </w:r>
      <w:r>
        <w:rPr>
          <w:sz w:val="28"/>
        </w:rPr>
        <w:t>–</w:t>
      </w:r>
      <w:r w:rsidRPr="006E2513">
        <w:rPr>
          <w:sz w:val="28"/>
        </w:rPr>
        <w:t xml:space="preserve"> </w:t>
      </w:r>
      <w:r>
        <w:rPr>
          <w:sz w:val="28"/>
        </w:rPr>
        <w:t>125*2</w:t>
      </w:r>
      <w:r w:rsidRPr="006E2513">
        <w:rPr>
          <w:sz w:val="28"/>
        </w:rPr>
        <w:t>=</w:t>
      </w:r>
      <w:r>
        <w:rPr>
          <w:sz w:val="28"/>
        </w:rPr>
        <w:t>65</w:t>
      </w:r>
      <w:r w:rsidRPr="006E2513">
        <w:rPr>
          <w:sz w:val="28"/>
        </w:rPr>
        <w:t xml:space="preserve"> дня</w:t>
      </w:r>
      <w:r>
        <w:rPr>
          <w:sz w:val="28"/>
        </w:rPr>
        <w:t>.</w:t>
      </w:r>
    </w:p>
    <w:p w14:paraId="21CFC191" w14:textId="77777777" w:rsidR="00687690" w:rsidRPr="006E2513" w:rsidRDefault="00687690" w:rsidP="00687690">
      <w:pPr>
        <w:pStyle w:val="33"/>
        <w:spacing w:after="0"/>
        <w:ind w:left="0"/>
        <w:rPr>
          <w:sz w:val="28"/>
        </w:rPr>
      </w:pPr>
    </w:p>
    <w:p w14:paraId="3A41951E" w14:textId="77777777" w:rsidR="00687690" w:rsidRDefault="00687690" w:rsidP="00687690">
      <w:pPr>
        <w:ind w:left="707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З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о</w:t>
      </w:r>
      <w:r>
        <w:rPr>
          <w:rFonts w:eastAsia="Times New Roman"/>
          <w:i/>
          <w:szCs w:val="28"/>
          <w:lang w:eastAsia="ru-RU"/>
        </w:rPr>
        <w:t xml:space="preserve"> = 2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>
        <w:rPr>
          <w:rFonts w:eastAsia="Times New Roman"/>
          <w:i/>
          <w:szCs w:val="28"/>
          <w:lang w:eastAsia="ru-RU"/>
        </w:rPr>
        <w:t xml:space="preserve">  (1 262</w:t>
      </w:r>
      <w:r w:rsidRPr="006E2513">
        <w:rPr>
          <w:rFonts w:eastAsia="Times New Roman"/>
          <w:i/>
          <w:szCs w:val="28"/>
          <w:lang w:eastAsia="ru-RU"/>
        </w:rPr>
        <w:t>,</w:t>
      </w:r>
      <w:r>
        <w:rPr>
          <w:rFonts w:eastAsia="Times New Roman"/>
          <w:i/>
          <w:szCs w:val="28"/>
          <w:lang w:eastAsia="ru-RU"/>
        </w:rPr>
        <w:t>94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8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125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>
        <w:rPr>
          <w:rFonts w:eastAsia="Times New Roman"/>
          <w:i/>
          <w:szCs w:val="28"/>
          <w:lang w:eastAsia="ru-RU"/>
        </w:rPr>
        <w:t xml:space="preserve"> 1,4) + (1 352</w:t>
      </w:r>
      <w:r w:rsidRPr="006E2513">
        <w:rPr>
          <w:rFonts w:eastAsia="Times New Roman"/>
          <w:i/>
          <w:szCs w:val="28"/>
          <w:lang w:eastAsia="ru-RU"/>
        </w:rPr>
        <w:t>,</w:t>
      </w:r>
      <w:r>
        <w:rPr>
          <w:rFonts w:eastAsia="Times New Roman"/>
          <w:i/>
          <w:szCs w:val="28"/>
          <w:lang w:eastAsia="ru-RU"/>
        </w:rPr>
        <w:t>9</w:t>
      </w:r>
      <w:r w:rsidRPr="006E2513">
        <w:rPr>
          <w:rFonts w:eastAsia="Times New Roman"/>
          <w:i/>
          <w:szCs w:val="28"/>
          <w:lang w:eastAsia="ru-RU"/>
        </w:rPr>
        <w:t xml:space="preserve">4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8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6</w:t>
      </w:r>
      <w:r>
        <w:rPr>
          <w:rFonts w:eastAsia="Times New Roman"/>
          <w:i/>
          <w:szCs w:val="28"/>
          <w:lang w:eastAsia="ru-RU"/>
        </w:rPr>
        <w:t>5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1,4)= </w:t>
      </w:r>
    </w:p>
    <w:p w14:paraId="010277A5" w14:textId="77777777" w:rsidR="00687690" w:rsidRPr="006E2513" w:rsidRDefault="00687690" w:rsidP="00687690">
      <w:pPr>
        <w:ind w:left="707"/>
        <w:jc w:val="center"/>
        <w:rPr>
          <w:rFonts w:eastAsia="Times New Roman"/>
          <w:i/>
          <w:color w:val="FF0000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</w:t>
      </w:r>
      <w:r w:rsidRPr="006E2513">
        <w:rPr>
          <w:rFonts w:eastAsia="Times New Roman"/>
          <w:i/>
          <w:szCs w:val="28"/>
          <w:lang w:eastAsia="ru-RU"/>
        </w:rPr>
        <w:t> </w:t>
      </w:r>
      <w:r>
        <w:rPr>
          <w:rFonts w:eastAsia="Times New Roman"/>
          <w:i/>
          <w:szCs w:val="28"/>
          <w:lang w:eastAsia="ru-RU"/>
        </w:rPr>
        <w:t>172</w:t>
      </w:r>
    </w:p>
    <w:p w14:paraId="56B49CF4" w14:textId="77777777" w:rsidR="00687690" w:rsidRDefault="00687690" w:rsidP="00687690">
      <w:pPr>
        <w:rPr>
          <w:rFonts w:eastAsia="Times New Roman"/>
          <w:szCs w:val="20"/>
          <w:lang w:eastAsia="ru-RU"/>
        </w:rPr>
      </w:pPr>
    </w:p>
    <w:p w14:paraId="69F61654" w14:textId="77777777" w:rsidR="00687690" w:rsidRPr="00971AC6" w:rsidRDefault="00687690" w:rsidP="00687690">
      <w:pPr>
        <w:rPr>
          <w:rFonts w:eastAsia="Times New Roman"/>
          <w:szCs w:val="20"/>
          <w:lang w:eastAsia="ru-RU"/>
        </w:rPr>
      </w:pPr>
      <w:r w:rsidRPr="00971AC6">
        <w:rPr>
          <w:rFonts w:eastAsia="Times New Roman"/>
          <w:szCs w:val="20"/>
          <w:lang w:eastAsia="ru-RU"/>
        </w:rPr>
        <w:t>Дополнительная заработная плата (</w:t>
      </w:r>
      <w:r w:rsidRPr="00971AC6">
        <w:rPr>
          <w:rFonts w:eastAsia="Times New Roman"/>
          <w:szCs w:val="28"/>
          <w:lang w:eastAsia="ru-RU"/>
        </w:rPr>
        <w:t>З</w:t>
      </w:r>
      <w:r w:rsidRPr="00971AC6">
        <w:rPr>
          <w:rFonts w:eastAsia="Times New Roman"/>
          <w:szCs w:val="28"/>
          <w:vertAlign w:val="subscript"/>
          <w:lang w:eastAsia="ru-RU"/>
        </w:rPr>
        <w:t>д</w:t>
      </w:r>
      <w:r w:rsidRPr="00971AC6">
        <w:rPr>
          <w:rFonts w:eastAsia="Times New Roman"/>
          <w:szCs w:val="28"/>
          <w:vertAlign w:val="subscript"/>
          <w:lang w:val="en-US" w:eastAsia="ru-RU"/>
        </w:rPr>
        <w:t>i</w:t>
      </w:r>
      <w:r w:rsidRPr="00971AC6">
        <w:rPr>
          <w:rFonts w:eastAsia="Times New Roman"/>
          <w:szCs w:val="20"/>
          <w:lang w:eastAsia="ru-RU"/>
        </w:rPr>
        <w:t>) включает выплаты, предусмотренные законодательством о труде, и определяется по формуле:</w:t>
      </w:r>
    </w:p>
    <w:p w14:paraId="20C38A15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0894FAE2" w14:textId="77777777" w:rsidR="00687690" w:rsidRDefault="00687690" w:rsidP="00E76551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4F349240">
            <wp:extent cx="1047750" cy="485775"/>
            <wp:effectExtent l="0" t="0" r="0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9)</w:t>
      </w:r>
    </w:p>
    <w:p w14:paraId="56696CDE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25826667" w14:textId="77777777" w:rsidR="00687690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 </w:t>
      </w:r>
      <w:r w:rsidR="00AC2BC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Д</w:t>
      </w:r>
      <w:r w:rsidRPr="006E2513">
        <w:rPr>
          <w:rFonts w:eastAsia="Times New Roman"/>
          <w:szCs w:val="28"/>
          <w:lang w:eastAsia="ru-RU"/>
        </w:rPr>
        <w:t xml:space="preserve"> – норматив дополнительной заработной платы.</w:t>
      </w:r>
    </w:p>
    <w:p w14:paraId="169F4A86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77FAA6A1" w14:textId="77777777" w:rsidR="00687690" w:rsidRPr="006E2513" w:rsidRDefault="00687690" w:rsidP="00E76551">
      <w:pPr>
        <w:ind w:left="707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З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д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</w:t>
      </w:r>
      <w:r w:rsidRPr="006E2513">
        <w:rPr>
          <w:rFonts w:eastAsia="Times New Roman"/>
          <w:i/>
          <w:szCs w:val="28"/>
          <w:lang w:eastAsia="ru-RU"/>
        </w:rPr>
        <w:t> </w:t>
      </w:r>
      <w:r>
        <w:rPr>
          <w:rFonts w:eastAsia="Times New Roman"/>
          <w:i/>
          <w:szCs w:val="28"/>
          <w:lang w:eastAsia="ru-RU"/>
        </w:rPr>
        <w:t>172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10 / 100 = </w:t>
      </w:r>
      <w:r>
        <w:rPr>
          <w:rFonts w:eastAsia="Times New Roman"/>
          <w:i/>
          <w:szCs w:val="28"/>
          <w:lang w:eastAsia="ru-RU"/>
        </w:rPr>
        <w:t>452 117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65D77848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162E3D7F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Сумма отчислений в фонд социальной защиты населения определяется по формуле:</w:t>
      </w:r>
    </w:p>
    <w:p w14:paraId="06F9F4BA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3E2E30E7" w14:textId="77777777" w:rsidR="00687690" w:rsidRDefault="00687690" w:rsidP="00E76551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24"/>
          <w:szCs w:val="20"/>
          <w:lang w:val="ru-RU" w:eastAsia="ru-RU"/>
        </w:rPr>
        <w:drawing>
          <wp:inline distT="0" distB="0" distL="0" distR="0" wp14:editId="2EDB7EB0">
            <wp:extent cx="1724025" cy="523875"/>
            <wp:effectExtent l="0" t="0" r="0" b="0"/>
            <wp:docPr id="3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eastAsia="ru-RU"/>
        </w:rPr>
        <w:t xml:space="preserve">  </w:t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7.10)</w:t>
      </w:r>
    </w:p>
    <w:p w14:paraId="0D16E3A4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 </w:t>
      </w:r>
    </w:p>
    <w:p w14:paraId="4227B643" w14:textId="77777777" w:rsidR="00687690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AC2BC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СЗ</w:t>
      </w:r>
      <w:r w:rsidRPr="006E2513">
        <w:rPr>
          <w:rFonts w:eastAsia="Times New Roman"/>
          <w:szCs w:val="28"/>
          <w:lang w:eastAsia="ru-RU"/>
        </w:rPr>
        <w:t xml:space="preserve"> – норматив отчислений в фонд социальной защиты населения.</w:t>
      </w:r>
    </w:p>
    <w:p w14:paraId="0887FE36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6430173C" w14:textId="77777777" w:rsidR="00687690" w:rsidRPr="006E2513" w:rsidRDefault="00687690" w:rsidP="000F14F5">
      <w:pPr>
        <w:tabs>
          <w:tab w:val="left" w:pos="567"/>
        </w:tabs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З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сз</w:t>
      </w:r>
      <w:r w:rsidRPr="006E2513">
        <w:rPr>
          <w:rFonts w:eastAsia="Times New Roman"/>
          <w:i/>
          <w:szCs w:val="28"/>
          <w:lang w:eastAsia="ru-RU"/>
        </w:rPr>
        <w:t xml:space="preserve"> = (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</w:t>
      </w:r>
      <w:r w:rsidRPr="006E2513">
        <w:rPr>
          <w:rFonts w:eastAsia="Times New Roman"/>
          <w:i/>
          <w:szCs w:val="28"/>
          <w:lang w:eastAsia="ru-RU"/>
        </w:rPr>
        <w:t> </w:t>
      </w:r>
      <w:r>
        <w:rPr>
          <w:rFonts w:eastAsia="Times New Roman"/>
          <w:i/>
          <w:szCs w:val="28"/>
          <w:lang w:eastAsia="ru-RU"/>
        </w:rPr>
        <w:t>172</w:t>
      </w:r>
      <w:r w:rsidRPr="006E2513">
        <w:rPr>
          <w:rFonts w:eastAsia="Times New Roman"/>
          <w:i/>
          <w:szCs w:val="28"/>
          <w:lang w:eastAsia="ru-RU"/>
        </w:rPr>
        <w:t xml:space="preserve">+ </w:t>
      </w:r>
      <w:r>
        <w:rPr>
          <w:rFonts w:eastAsia="Times New Roman"/>
          <w:i/>
          <w:szCs w:val="28"/>
          <w:lang w:eastAsia="ru-RU"/>
        </w:rPr>
        <w:t>452 117</w:t>
      </w:r>
      <w:r w:rsidRPr="006E2513">
        <w:rPr>
          <w:rFonts w:eastAsia="Times New Roman"/>
          <w:i/>
          <w:szCs w:val="28"/>
          <w:lang w:eastAsia="ru-RU"/>
        </w:rPr>
        <w:t xml:space="preserve">)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3</w:t>
      </w:r>
      <w:r w:rsidRPr="00B247A4">
        <w:rPr>
          <w:rFonts w:eastAsia="Times New Roman"/>
          <w:i/>
          <w:szCs w:val="28"/>
          <w:lang w:eastAsia="ru-RU"/>
        </w:rPr>
        <w:t>5</w:t>
      </w:r>
      <w:r w:rsidRPr="006E2513">
        <w:rPr>
          <w:rFonts w:eastAsia="Times New Roman"/>
          <w:i/>
          <w:szCs w:val="28"/>
          <w:lang w:eastAsia="ru-RU"/>
        </w:rPr>
        <w:t xml:space="preserve"> / 100 = </w:t>
      </w:r>
      <w:r w:rsidRPr="00367747">
        <w:rPr>
          <w:rFonts w:eastAsia="Times New Roman"/>
          <w:i/>
          <w:szCs w:val="28"/>
          <w:lang w:eastAsia="ru-RU"/>
        </w:rPr>
        <w:t>1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367747">
        <w:rPr>
          <w:rFonts w:eastAsia="Times New Roman"/>
          <w:i/>
          <w:szCs w:val="28"/>
          <w:lang w:eastAsia="ru-RU"/>
        </w:rPr>
        <w:t>740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367747">
        <w:rPr>
          <w:rFonts w:eastAsia="Times New Roman"/>
          <w:i/>
          <w:szCs w:val="28"/>
          <w:lang w:eastAsia="ru-RU"/>
        </w:rPr>
        <w:t xml:space="preserve">651 </w:t>
      </w:r>
      <w:r w:rsidRPr="006E2513">
        <w:rPr>
          <w:rFonts w:eastAsia="Times New Roman"/>
          <w:i/>
          <w:szCs w:val="28"/>
          <w:lang w:eastAsia="ru-RU"/>
        </w:rPr>
        <w:t>(руб.).</w:t>
      </w:r>
    </w:p>
    <w:p w14:paraId="23F84CCA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07A69BC1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Отчисления в Белгосстарх (З</w:t>
      </w:r>
      <w:r w:rsidRPr="006E2513">
        <w:rPr>
          <w:rFonts w:eastAsia="Times New Roman"/>
          <w:szCs w:val="28"/>
          <w:vertAlign w:val="subscript"/>
          <w:lang w:eastAsia="ru-RU"/>
        </w:rPr>
        <w:t>гс</w:t>
      </w:r>
      <w:r w:rsidRPr="006E2513">
        <w:rPr>
          <w:rFonts w:eastAsia="Times New Roman"/>
          <w:szCs w:val="28"/>
          <w:lang w:eastAsia="ru-RU"/>
        </w:rPr>
        <w:t>) рассчитываются по формуле:</w:t>
      </w:r>
    </w:p>
    <w:p w14:paraId="1DB201B3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50F7E78C" w14:textId="77777777" w:rsidR="00687690" w:rsidRDefault="00687690" w:rsidP="00E76551">
      <w:pPr>
        <w:ind w:left="707"/>
        <w:jc w:val="right"/>
        <w:rPr>
          <w:rFonts w:eastAsia="Times New Roman"/>
          <w:szCs w:val="24"/>
          <w:lang w:eastAsia="ru-RU"/>
        </w:rPr>
      </w:pPr>
      <w:r w:rsidRPr="006E2513">
        <w:rPr>
          <w:position w:val="-28"/>
        </w:rPr>
        <w:object w:dxaOrig="2040" w:dyaOrig="720">
          <v:shape id="_x0000_i1030" type="#_x0000_t75" style="width:112.7pt;height:39.45pt" o:ole="" fillcolor="window">
            <v:imagedata r:id="rId59" o:title=""/>
          </v:shape>
          <o:OLEObject Type="Embed" ProgID="Equation.3" ShapeID="_x0000_i1030" DrawAspect="Content" ObjectID="_1336891206" r:id="rId60"/>
        </w:object>
      </w:r>
      <w:r w:rsidRPr="006E2513">
        <w:t>,</w:t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11)</w:t>
      </w:r>
    </w:p>
    <w:p w14:paraId="517AD68D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7085C041" w14:textId="77777777" w:rsidR="00687690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AC2BC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гс</w:t>
      </w:r>
      <w:r w:rsidRPr="006E2513">
        <w:rPr>
          <w:rFonts w:eastAsia="Times New Roman"/>
          <w:szCs w:val="28"/>
          <w:lang w:eastAsia="ru-RU"/>
        </w:rPr>
        <w:t xml:space="preserve"> – норматив отчислений в Белгосстрах </w:t>
      </w:r>
      <w:r w:rsidRPr="006E2513">
        <w:rPr>
          <w:szCs w:val="28"/>
        </w:rPr>
        <w:t>от несчастных случаев на производстве</w:t>
      </w:r>
      <w:r w:rsidRPr="006E2513">
        <w:t xml:space="preserve"> </w:t>
      </w:r>
      <w:r w:rsidRPr="006E2513">
        <w:rPr>
          <w:rFonts w:eastAsia="Times New Roman"/>
          <w:szCs w:val="28"/>
          <w:lang w:eastAsia="ru-RU"/>
        </w:rPr>
        <w:t>(%).</w:t>
      </w:r>
    </w:p>
    <w:p w14:paraId="562D6011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25CB6017" w14:textId="77777777" w:rsidR="00687690" w:rsidRPr="006E2513" w:rsidRDefault="00687690" w:rsidP="00687690">
      <w:pPr>
        <w:ind w:left="707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З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гс</w:t>
      </w:r>
      <w:r w:rsidRPr="006E2513">
        <w:rPr>
          <w:rFonts w:eastAsia="Times New Roman"/>
          <w:i/>
          <w:szCs w:val="28"/>
          <w:lang w:eastAsia="ru-RU"/>
        </w:rPr>
        <w:t xml:space="preserve"> =  (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</w:t>
      </w:r>
      <w:r w:rsidRPr="006E2513">
        <w:rPr>
          <w:rFonts w:eastAsia="Times New Roman"/>
          <w:i/>
          <w:szCs w:val="28"/>
          <w:lang w:eastAsia="ru-RU"/>
        </w:rPr>
        <w:t> </w:t>
      </w:r>
      <w:r>
        <w:rPr>
          <w:rFonts w:eastAsia="Times New Roman"/>
          <w:i/>
          <w:szCs w:val="28"/>
          <w:lang w:eastAsia="ru-RU"/>
        </w:rPr>
        <w:t>172</w:t>
      </w:r>
      <w:r w:rsidRPr="006E2513">
        <w:rPr>
          <w:rFonts w:eastAsia="Times New Roman"/>
          <w:i/>
          <w:szCs w:val="28"/>
          <w:lang w:eastAsia="ru-RU"/>
        </w:rPr>
        <w:t xml:space="preserve">+ </w:t>
      </w:r>
      <w:r>
        <w:rPr>
          <w:rFonts w:eastAsia="Times New Roman"/>
          <w:i/>
          <w:szCs w:val="28"/>
          <w:lang w:eastAsia="ru-RU"/>
        </w:rPr>
        <w:t>452 117</w:t>
      </w:r>
      <w:r w:rsidRPr="006E2513">
        <w:rPr>
          <w:rFonts w:eastAsia="Times New Roman"/>
          <w:i/>
          <w:szCs w:val="28"/>
          <w:lang w:eastAsia="ru-RU"/>
        </w:rPr>
        <w:t xml:space="preserve">)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 0,</w:t>
      </w:r>
      <w:r w:rsidRPr="00B247A4">
        <w:rPr>
          <w:rFonts w:eastAsia="Times New Roman"/>
          <w:i/>
          <w:szCs w:val="28"/>
          <w:lang w:eastAsia="ru-RU"/>
        </w:rPr>
        <w:t>3</w:t>
      </w:r>
      <w:r w:rsidRPr="006E2513">
        <w:rPr>
          <w:rFonts w:eastAsia="Times New Roman"/>
          <w:i/>
          <w:szCs w:val="28"/>
          <w:lang w:eastAsia="ru-RU"/>
        </w:rPr>
        <w:t xml:space="preserve"> / 100 = </w:t>
      </w:r>
      <w:r>
        <w:rPr>
          <w:rFonts w:eastAsia="Times New Roman"/>
          <w:i/>
          <w:szCs w:val="28"/>
          <w:lang w:eastAsia="ru-RU"/>
        </w:rPr>
        <w:t>14 920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06322C20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4DD36BF7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Расходы по статье “Материалы” определяются на основании сметы за</w:t>
      </w:r>
      <w:r>
        <w:rPr>
          <w:rFonts w:eastAsia="Times New Roman"/>
          <w:szCs w:val="28"/>
          <w:lang w:eastAsia="ru-RU"/>
        </w:rPr>
        <w:softHyphen/>
      </w:r>
      <w:r w:rsidRPr="006E2513">
        <w:rPr>
          <w:rFonts w:eastAsia="Times New Roman"/>
          <w:szCs w:val="28"/>
          <w:lang w:eastAsia="ru-RU"/>
        </w:rPr>
        <w:t>трат с учетом действующих нормативов. По данной статье отражаются рас</w:t>
      </w:r>
      <w:r>
        <w:rPr>
          <w:rFonts w:eastAsia="Times New Roman"/>
          <w:szCs w:val="28"/>
          <w:lang w:eastAsia="ru-RU"/>
        </w:rPr>
        <w:softHyphen/>
      </w:r>
      <w:r w:rsidRPr="006E2513">
        <w:rPr>
          <w:rFonts w:eastAsia="Times New Roman"/>
          <w:szCs w:val="28"/>
          <w:lang w:eastAsia="ru-RU"/>
        </w:rPr>
        <w:t>ходы на магнитные носители,  бумагу, красящие ленты и другие материалы, необходимые для разработки ПО. Сумма затрат на материалы определяется следующим образом:</w:t>
      </w:r>
    </w:p>
    <w:p w14:paraId="42E1C03E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6998D85F" w14:textId="77777777" w:rsidR="00687690" w:rsidRDefault="00687690" w:rsidP="00E76551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3597ECD2">
            <wp:extent cx="1143000" cy="476250"/>
            <wp:effectExtent l="0" t="0" r="0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eastAsia="ru-RU"/>
        </w:rPr>
        <w:t xml:space="preserve">  </w:t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12)</w:t>
      </w:r>
    </w:p>
    <w:p w14:paraId="27B1AA27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65D95463" w14:textId="77777777" w:rsidR="00687690" w:rsidRPr="006E2513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 </w:t>
      </w:r>
      <w:r w:rsidR="00AC2BC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 xml:space="preserve">м </w:t>
      </w:r>
      <w:r w:rsidRPr="006E2513">
        <w:rPr>
          <w:rFonts w:eastAsia="Times New Roman"/>
          <w:szCs w:val="28"/>
          <w:lang w:eastAsia="ru-RU"/>
        </w:rPr>
        <w:t xml:space="preserve">– норма расхода материалов в расчете на 100 строк кода ПО (руб.);      </w:t>
      </w:r>
    </w:p>
    <w:p w14:paraId="5D8738F9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proofErr w:type="gramStart"/>
      <w:r w:rsidRPr="006E2513">
        <w:rPr>
          <w:rFonts w:eastAsia="Times New Roman"/>
          <w:szCs w:val="28"/>
          <w:lang w:val="en-US" w:eastAsia="ru-RU"/>
        </w:rPr>
        <w:t>V</w:t>
      </w:r>
      <w:r w:rsidRPr="006E2513">
        <w:rPr>
          <w:rFonts w:eastAsia="Times New Roman"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 xml:space="preserve"> – общий объем ПО (строк исходного кода).</w:t>
      </w:r>
      <w:proofErr w:type="gramEnd"/>
    </w:p>
    <w:p w14:paraId="27A18E96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7BE7DA12" w14:textId="77777777" w:rsidR="00687690" w:rsidRDefault="00687690" w:rsidP="000F14F5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М = 0,</w:t>
      </w:r>
      <w:r>
        <w:rPr>
          <w:rFonts w:eastAsia="Times New Roman"/>
          <w:i/>
          <w:szCs w:val="28"/>
          <w:lang w:eastAsia="ru-RU"/>
        </w:rPr>
        <w:t>38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9900/ 100 = 38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08A5CC9E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5BA78869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Расходы по статье “Машинное время” включают оплату машинного времени, необходимого для разработки и отладки ПО, которое определяется по нормативам (в машино-часах) на 100 строк исходного кода (Н</w:t>
      </w:r>
      <w:r w:rsidRPr="006E2513">
        <w:rPr>
          <w:rFonts w:eastAsia="Times New Roman"/>
          <w:szCs w:val="28"/>
          <w:vertAlign w:val="subscript"/>
          <w:lang w:eastAsia="ru-RU"/>
        </w:rPr>
        <w:t>мв</w:t>
      </w:r>
      <w:r w:rsidRPr="006E2513">
        <w:rPr>
          <w:rFonts w:eastAsia="Times New Roman"/>
          <w:szCs w:val="28"/>
          <w:lang w:eastAsia="ru-RU"/>
        </w:rPr>
        <w:t>) машинного времени в зависимости от характера решаемых задач и типа ПК.</w:t>
      </w:r>
    </w:p>
    <w:p w14:paraId="45291B21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5502ABE9" w14:textId="77777777" w:rsidR="00687690" w:rsidRDefault="00687690" w:rsidP="00E76551">
      <w:pPr>
        <w:ind w:left="707"/>
        <w:jc w:val="righ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206507B0">
            <wp:extent cx="1638300" cy="504825"/>
            <wp:effectExtent l="0" t="0" r="0" b="0"/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="000F14F5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13)</w:t>
      </w:r>
    </w:p>
    <w:p w14:paraId="6289EB33" w14:textId="77777777" w:rsidR="00E76551" w:rsidRPr="00E76551" w:rsidRDefault="00E76551" w:rsidP="00E76551">
      <w:pPr>
        <w:ind w:left="707"/>
        <w:jc w:val="right"/>
        <w:rPr>
          <w:rFonts w:eastAsia="Times New Roman"/>
          <w:szCs w:val="28"/>
          <w:lang w:val="ru-RU" w:eastAsia="ru-RU"/>
        </w:rPr>
      </w:pPr>
    </w:p>
    <w:p w14:paraId="6010F066" w14:textId="77777777" w:rsidR="00687690" w:rsidRPr="006E2513" w:rsidRDefault="00687690" w:rsidP="00AC2BC5">
      <w:pPr>
        <w:pStyle w:val="ab"/>
        <w:ind w:firstLine="0"/>
        <w:rPr>
          <w:lang w:eastAsia="ru-RU"/>
        </w:rPr>
      </w:pPr>
      <w:r w:rsidRPr="006E2513">
        <w:rPr>
          <w:lang w:eastAsia="ru-RU"/>
        </w:rPr>
        <w:t xml:space="preserve">где  </w:t>
      </w:r>
      <w:r w:rsidR="00AC2BC5">
        <w:rPr>
          <w:lang w:eastAsia="ru-RU"/>
        </w:rPr>
        <w:tab/>
      </w:r>
      <w:r w:rsidRPr="006E2513">
        <w:rPr>
          <w:lang w:val="en-US" w:eastAsia="ru-RU"/>
        </w:rPr>
        <w:t>V</w:t>
      </w:r>
      <w:proofErr w:type="gramStart"/>
      <w:r w:rsidRPr="006E2513">
        <w:rPr>
          <w:vertAlign w:val="subscript"/>
          <w:lang w:eastAsia="ru-RU"/>
        </w:rPr>
        <w:t>о</w:t>
      </w:r>
      <w:proofErr w:type="gramEnd"/>
      <w:r w:rsidRPr="006E2513">
        <w:rPr>
          <w:vertAlign w:val="subscript"/>
          <w:lang w:val="en-US" w:eastAsia="ru-RU"/>
        </w:rPr>
        <w:t>i</w:t>
      </w:r>
      <w:r w:rsidRPr="006E2513">
        <w:rPr>
          <w:vertAlign w:val="subscript"/>
          <w:lang w:eastAsia="ru-RU"/>
        </w:rPr>
        <w:t xml:space="preserve">  </w:t>
      </w:r>
      <w:r w:rsidRPr="006E2513">
        <w:rPr>
          <w:lang w:eastAsia="ru-RU"/>
        </w:rPr>
        <w:t>– общий объем программного средства (строк исходного кода);</w:t>
      </w:r>
    </w:p>
    <w:p w14:paraId="04E34FFA" w14:textId="77777777" w:rsidR="00687690" w:rsidRPr="006E2513" w:rsidRDefault="00687690" w:rsidP="00E76551">
      <w:pPr>
        <w:pStyle w:val="ab"/>
        <w:rPr>
          <w:lang w:eastAsia="ru-RU"/>
        </w:rPr>
      </w:pPr>
      <w:proofErr w:type="spellStart"/>
      <w:r w:rsidRPr="006E2513">
        <w:rPr>
          <w:lang w:eastAsia="ru-RU"/>
        </w:rPr>
        <w:t>Ц</w:t>
      </w:r>
      <w:r w:rsidRPr="006E2513">
        <w:rPr>
          <w:vertAlign w:val="subscript"/>
          <w:lang w:eastAsia="ru-RU"/>
        </w:rPr>
        <w:t>м</w:t>
      </w:r>
      <w:proofErr w:type="spellEnd"/>
      <w:r w:rsidRPr="006E2513">
        <w:rPr>
          <w:lang w:eastAsia="ru-RU"/>
        </w:rPr>
        <w:t xml:space="preserve">  – цена одного машино-часа (руб.);</w:t>
      </w:r>
    </w:p>
    <w:p w14:paraId="1F7FD1E9" w14:textId="77777777" w:rsidR="00687690" w:rsidRDefault="00687690" w:rsidP="00E76551">
      <w:pPr>
        <w:pStyle w:val="ab"/>
        <w:rPr>
          <w:lang w:eastAsia="ru-RU"/>
        </w:rPr>
      </w:pPr>
      <w:proofErr w:type="spellStart"/>
      <w:r w:rsidRPr="006E2513">
        <w:rPr>
          <w:lang w:eastAsia="ru-RU"/>
        </w:rPr>
        <w:t>Н</w:t>
      </w:r>
      <w:r w:rsidRPr="006E2513">
        <w:rPr>
          <w:vertAlign w:val="subscript"/>
          <w:lang w:eastAsia="ru-RU"/>
        </w:rPr>
        <w:t>мв</w:t>
      </w:r>
      <w:proofErr w:type="spellEnd"/>
      <w:r w:rsidRPr="006E2513">
        <w:rPr>
          <w:lang w:eastAsia="ru-RU"/>
        </w:rPr>
        <w:t xml:space="preserve"> – норматив расхода машинного времени на отладку 100 строк исходного кода (машино-часов).</w:t>
      </w:r>
    </w:p>
    <w:p w14:paraId="05A491F1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157F8A2B" w14:textId="77777777" w:rsidR="00687690" w:rsidRDefault="00687690" w:rsidP="000F14F5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Р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м</w:t>
      </w:r>
      <w:r w:rsidRPr="006E2513">
        <w:rPr>
          <w:rFonts w:eastAsia="Times New Roman"/>
          <w:i/>
          <w:szCs w:val="28"/>
          <w:lang w:eastAsia="ru-RU"/>
        </w:rPr>
        <w:t xml:space="preserve"> = 700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9900</w:t>
      </w:r>
      <w:r w:rsidRPr="006E2513">
        <w:rPr>
          <w:rFonts w:eastAsia="Times New Roman"/>
          <w:i/>
          <w:szCs w:val="28"/>
          <w:lang w:eastAsia="ru-RU"/>
        </w:rPr>
        <w:t xml:space="preserve">/100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12 = </w:t>
      </w:r>
      <w:r>
        <w:rPr>
          <w:rFonts w:eastAsia="Times New Roman"/>
          <w:i/>
          <w:szCs w:val="28"/>
          <w:lang w:eastAsia="ru-RU"/>
        </w:rPr>
        <w:t>831</w:t>
      </w:r>
      <w:r w:rsidRPr="000723EB">
        <w:rPr>
          <w:rFonts w:eastAsia="Times New Roman"/>
          <w:i/>
          <w:szCs w:val="28"/>
          <w:lang w:val="ru-RU" w:eastAsia="ru-RU"/>
        </w:rPr>
        <w:t xml:space="preserve"> 6</w:t>
      </w:r>
      <w:r>
        <w:rPr>
          <w:rFonts w:eastAsia="Times New Roman"/>
          <w:i/>
          <w:szCs w:val="28"/>
          <w:lang w:eastAsia="ru-RU"/>
        </w:rPr>
        <w:t>0</w:t>
      </w:r>
      <w:r w:rsidRPr="000723EB">
        <w:rPr>
          <w:rFonts w:eastAsia="Times New Roman"/>
          <w:i/>
          <w:szCs w:val="28"/>
          <w:lang w:val="ru-RU" w:eastAsia="ru-RU"/>
        </w:rPr>
        <w:t>0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58E44F43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49C1ADA8" w14:textId="77777777" w:rsidR="00687690" w:rsidRDefault="00687690" w:rsidP="00687690">
      <w:pPr>
        <w:rPr>
          <w:rFonts w:eastAsia="Times New Roman"/>
          <w:szCs w:val="28"/>
          <w:lang w:val="ru-RU" w:eastAsia="ru-RU"/>
        </w:rPr>
      </w:pPr>
      <w:r w:rsidRPr="006E2513">
        <w:rPr>
          <w:rFonts w:eastAsia="Times New Roman"/>
          <w:szCs w:val="28"/>
          <w:lang w:eastAsia="ru-RU"/>
        </w:rPr>
        <w:t>Расходы по статье «Научные командировки» (Р</w:t>
      </w:r>
      <w:r w:rsidRPr="006E2513">
        <w:rPr>
          <w:rFonts w:eastAsia="Times New Roman"/>
          <w:szCs w:val="28"/>
          <w:vertAlign w:val="subscript"/>
          <w:lang w:eastAsia="ru-RU"/>
        </w:rPr>
        <w:t>нк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) определяются по нормативу, разрабатываемому в целом по организации, в процентах к основной заработной плате:</w:t>
      </w:r>
    </w:p>
    <w:p w14:paraId="262FEA96" w14:textId="77777777" w:rsidR="00AC2BC5" w:rsidRPr="00AC2BC5" w:rsidRDefault="00AC2BC5" w:rsidP="00687690">
      <w:pPr>
        <w:rPr>
          <w:rFonts w:eastAsia="Times New Roman"/>
          <w:szCs w:val="28"/>
          <w:lang w:val="ru-RU" w:eastAsia="ru-RU"/>
        </w:rPr>
      </w:pPr>
    </w:p>
    <w:p w14:paraId="17474D31" w14:textId="77777777" w:rsidR="00687690" w:rsidRDefault="00687690" w:rsidP="00AC2BC5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lastRenderedPageBreak/>
        <w:drawing>
          <wp:inline distT="0" distB="0" distL="0" distR="0" wp14:editId="5EE4A4C8">
            <wp:extent cx="1304925" cy="533400"/>
            <wp:effectExtent l="0" t="0" r="0" b="0"/>
            <wp:docPr id="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="000F14F5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14)</w:t>
      </w:r>
    </w:p>
    <w:p w14:paraId="25691C55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4C709FF3" w14:textId="77777777" w:rsidR="00687690" w:rsidRDefault="00687690" w:rsidP="00AC2BC5">
      <w:pPr>
        <w:ind w:firstLine="0"/>
        <w:rPr>
          <w:rFonts w:eastAsia="Times New Roman"/>
          <w:szCs w:val="28"/>
          <w:lang w:val="ru-RU"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 w:rsidR="00AC2BC5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рнк</w:t>
      </w:r>
      <w:r w:rsidRPr="006E2513">
        <w:rPr>
          <w:rFonts w:eastAsia="Times New Roman"/>
          <w:szCs w:val="28"/>
          <w:lang w:eastAsia="ru-RU"/>
        </w:rPr>
        <w:t xml:space="preserve"> – норматив расходов на командировки в целом по организации (%).</w:t>
      </w:r>
    </w:p>
    <w:p w14:paraId="17B51A87" w14:textId="77777777" w:rsidR="00AC2BC5" w:rsidRPr="00AC2BC5" w:rsidRDefault="00AC2BC5" w:rsidP="00687690">
      <w:pPr>
        <w:rPr>
          <w:rFonts w:eastAsia="Times New Roman"/>
          <w:szCs w:val="28"/>
          <w:lang w:val="ru-RU" w:eastAsia="ru-RU"/>
        </w:rPr>
      </w:pPr>
    </w:p>
    <w:p w14:paraId="19C75A14" w14:textId="77777777" w:rsidR="00687690" w:rsidRDefault="00687690" w:rsidP="00381D84">
      <w:pPr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Р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нк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</w:t>
      </w:r>
      <w:r w:rsidRPr="006E2513">
        <w:rPr>
          <w:rFonts w:eastAsia="Times New Roman"/>
          <w:i/>
          <w:szCs w:val="28"/>
          <w:lang w:eastAsia="ru-RU"/>
        </w:rPr>
        <w:t> </w:t>
      </w:r>
      <w:r>
        <w:rPr>
          <w:rFonts w:eastAsia="Times New Roman"/>
          <w:i/>
          <w:szCs w:val="28"/>
          <w:lang w:eastAsia="ru-RU"/>
        </w:rPr>
        <w:t>172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30 / 100 = </w:t>
      </w:r>
      <w:r w:rsidRPr="00B247A4">
        <w:rPr>
          <w:rFonts w:eastAsia="Times New Roman"/>
          <w:i/>
          <w:szCs w:val="28"/>
          <w:lang w:eastAsia="ru-RU"/>
        </w:rPr>
        <w:t>1</w:t>
      </w:r>
      <w:r>
        <w:rPr>
          <w:rFonts w:eastAsia="Times New Roman"/>
          <w:i/>
          <w:szCs w:val="28"/>
          <w:lang w:val="en-US" w:eastAsia="ru-RU"/>
        </w:rPr>
        <w:t> </w:t>
      </w:r>
      <w:r>
        <w:rPr>
          <w:rFonts w:eastAsia="Times New Roman"/>
          <w:i/>
          <w:szCs w:val="28"/>
          <w:lang w:eastAsia="ru-RU"/>
        </w:rPr>
        <w:t>356</w:t>
      </w:r>
      <w:r w:rsidRPr="00B247A4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351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0FD76B1D" w14:textId="77777777" w:rsidR="00687690" w:rsidRPr="006E2513" w:rsidRDefault="00687690" w:rsidP="00687690">
      <w:pPr>
        <w:jc w:val="center"/>
        <w:rPr>
          <w:rFonts w:eastAsia="Times New Roman"/>
          <w:i/>
          <w:szCs w:val="24"/>
          <w:lang w:eastAsia="ru-RU"/>
        </w:rPr>
      </w:pPr>
    </w:p>
    <w:p w14:paraId="5634F3B4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Прочие затраты включают затраты на приобретение и подготовку специальной научно-технической информации и специальной литературы определяются, по формуле: </w:t>
      </w:r>
    </w:p>
    <w:p w14:paraId="487614C2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7507448B" w14:textId="77777777" w:rsidR="00687690" w:rsidRDefault="00687690" w:rsidP="00AC2BC5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04926F31">
            <wp:extent cx="1190625" cy="504825"/>
            <wp:effectExtent l="0" t="0" r="0" b="0"/>
            <wp:docPr id="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15)</w:t>
      </w:r>
    </w:p>
    <w:p w14:paraId="32DD822E" w14:textId="77777777" w:rsidR="00687690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76D7F7F3" w14:textId="77777777" w:rsidR="00687690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 w:rsidR="00AC2BC5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пз</w:t>
      </w:r>
      <w:r w:rsidRPr="006E2513">
        <w:rPr>
          <w:rFonts w:eastAsia="Times New Roman"/>
          <w:szCs w:val="28"/>
          <w:lang w:eastAsia="ru-RU"/>
        </w:rPr>
        <w:t xml:space="preserve"> – норматив прочих затрат в целом по организации (%).</w:t>
      </w:r>
    </w:p>
    <w:p w14:paraId="56500BEE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57E67D9B" w14:textId="77777777" w:rsidR="00687690" w:rsidRDefault="00687690" w:rsidP="000F14F5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П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з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521 172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20 / 100 = </w:t>
      </w:r>
      <w:r w:rsidRPr="00B247A4">
        <w:rPr>
          <w:rFonts w:eastAsia="Times New Roman"/>
          <w:i/>
          <w:szCs w:val="28"/>
          <w:lang w:eastAsia="ru-RU"/>
        </w:rPr>
        <w:t>9</w:t>
      </w:r>
      <w:r>
        <w:rPr>
          <w:rFonts w:eastAsia="Times New Roman"/>
          <w:i/>
          <w:szCs w:val="28"/>
          <w:lang w:eastAsia="ru-RU"/>
        </w:rPr>
        <w:t>04 </w:t>
      </w:r>
      <w:r w:rsidRPr="00B247A4">
        <w:rPr>
          <w:rFonts w:eastAsia="Times New Roman"/>
          <w:i/>
          <w:szCs w:val="28"/>
          <w:lang w:eastAsia="ru-RU"/>
        </w:rPr>
        <w:t>2</w:t>
      </w:r>
      <w:r>
        <w:rPr>
          <w:rFonts w:eastAsia="Times New Roman"/>
          <w:i/>
          <w:szCs w:val="28"/>
          <w:lang w:eastAsia="ru-RU"/>
        </w:rPr>
        <w:t xml:space="preserve">34 </w:t>
      </w:r>
      <w:r w:rsidRPr="006E2513">
        <w:rPr>
          <w:rFonts w:eastAsia="Times New Roman"/>
          <w:i/>
          <w:szCs w:val="28"/>
          <w:lang w:eastAsia="ru-RU"/>
        </w:rPr>
        <w:t>(руб.).</w:t>
      </w:r>
    </w:p>
    <w:p w14:paraId="406D7C79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434D0DA4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Затраты по статье «Накладные расходы», связанные с необходимостью содержания аппарата управления, вспомогательных хозяйств и опытных производств, рассчитываются по формуле: </w:t>
      </w:r>
    </w:p>
    <w:p w14:paraId="7E1124B1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72B98B84" w14:textId="77777777" w:rsidR="00687690" w:rsidRDefault="00687690" w:rsidP="00AC2BC5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00C058D0">
            <wp:extent cx="1190625" cy="533400"/>
            <wp:effectExtent l="0" t="0" r="0" b="0"/>
            <wp:docPr id="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>
        <w:rPr>
          <w:rFonts w:eastAsia="Times New Roman"/>
          <w:szCs w:val="24"/>
          <w:lang w:eastAsia="ru-RU"/>
        </w:rPr>
        <w:t xml:space="preserve"> 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16)</w:t>
      </w:r>
    </w:p>
    <w:p w14:paraId="532A3279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14DF3EFA" w14:textId="77777777" w:rsidR="00687690" w:rsidRDefault="00687690" w:rsidP="00AC2BC5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 w:rsidR="00AC2BC5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рн</w:t>
      </w:r>
      <w:r w:rsidRPr="006E2513">
        <w:rPr>
          <w:rFonts w:eastAsia="Times New Roman"/>
          <w:szCs w:val="28"/>
          <w:lang w:eastAsia="ru-RU"/>
        </w:rPr>
        <w:t xml:space="preserve"> – норматив накладных расходов в целом по организации (%).</w:t>
      </w:r>
    </w:p>
    <w:p w14:paraId="537FA954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638FD14F" w14:textId="77777777" w:rsidR="00687690" w:rsidRDefault="00687690" w:rsidP="00DF5D8D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Р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н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521 172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100 / 100 = </w:t>
      </w:r>
      <w:r>
        <w:rPr>
          <w:rFonts w:eastAsia="Times New Roman"/>
          <w:i/>
          <w:szCs w:val="28"/>
          <w:lang w:eastAsia="ru-RU"/>
        </w:rPr>
        <w:t>4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521 172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1F5D9CB7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6551EA3A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Общая сумма расходов по смете на ПО рассчитывается по формуле:</w:t>
      </w:r>
    </w:p>
    <w:p w14:paraId="1293936E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428BAD11" w14:textId="77777777" w:rsidR="00687690" w:rsidRDefault="00687690" w:rsidP="00D16A23">
      <w:pPr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14"/>
          <w:szCs w:val="24"/>
          <w:lang w:val="ru-RU" w:eastAsia="ru-RU"/>
        </w:rPr>
        <w:drawing>
          <wp:inline distT="0" distB="0" distL="0" distR="0" wp14:editId="6E1BC4E7">
            <wp:extent cx="3705225" cy="304800"/>
            <wp:effectExtent l="0" t="0" r="0" b="0"/>
            <wp:docPr id="3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E2513">
        <w:rPr>
          <w:rFonts w:eastAsia="Times New Roman"/>
          <w:szCs w:val="24"/>
          <w:lang w:eastAsia="ru-RU"/>
        </w:rPr>
        <w:t xml:space="preserve">                 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17)</w:t>
      </w:r>
    </w:p>
    <w:p w14:paraId="037B314F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281F45CB" w14:textId="77777777" w:rsidR="00687690" w:rsidRDefault="00687690" w:rsidP="00687690">
      <w:pPr>
        <w:ind w:left="1416" w:firstLine="0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С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р</w:t>
      </w:r>
      <w:r w:rsidRPr="006E2513">
        <w:rPr>
          <w:rFonts w:eastAsia="Times New Roman"/>
          <w:i/>
          <w:szCs w:val="28"/>
          <w:lang w:eastAsia="ru-RU"/>
        </w:rPr>
        <w:t>=</w:t>
      </w:r>
      <w:r w:rsidRPr="005A764F">
        <w:t xml:space="preserve"> </w:t>
      </w:r>
      <w:r w:rsidRPr="005A764F">
        <w:rPr>
          <w:rFonts w:eastAsia="Times New Roman"/>
          <w:i/>
          <w:szCs w:val="28"/>
          <w:lang w:eastAsia="ru-RU"/>
        </w:rPr>
        <w:t>4 521 172 + 452 117 + 1 740 651 + 14 920 + 38 + 831 600 +</w:t>
      </w:r>
    </w:p>
    <w:p w14:paraId="52C54906" w14:textId="77777777" w:rsidR="00687690" w:rsidRDefault="00687690" w:rsidP="00687690">
      <w:pPr>
        <w:ind w:left="1416" w:firstLine="0"/>
        <w:rPr>
          <w:rFonts w:eastAsia="Times New Roman"/>
          <w:i/>
          <w:szCs w:val="28"/>
          <w:lang w:eastAsia="ru-RU"/>
        </w:rPr>
      </w:pPr>
      <w:r w:rsidRPr="005A764F">
        <w:rPr>
          <w:rFonts w:eastAsia="Times New Roman"/>
          <w:i/>
          <w:szCs w:val="28"/>
          <w:lang w:eastAsia="ru-RU"/>
        </w:rPr>
        <w:t xml:space="preserve"> 1 356 351 + 904 234 + 4 521 172</w:t>
      </w:r>
      <w:r w:rsidRPr="000723EB">
        <w:rPr>
          <w:rFonts w:eastAsia="Times New Roman"/>
          <w:i/>
          <w:szCs w:val="28"/>
          <w:lang w:val="ru-RU"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t xml:space="preserve">= </w:t>
      </w:r>
      <w:r w:rsidRPr="000723EB">
        <w:rPr>
          <w:rFonts w:eastAsia="Times New Roman"/>
          <w:i/>
          <w:szCs w:val="28"/>
          <w:lang w:val="ru-RU" w:eastAsia="ru-RU"/>
        </w:rPr>
        <w:t>14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0723EB">
        <w:rPr>
          <w:rFonts w:eastAsia="Times New Roman"/>
          <w:i/>
          <w:szCs w:val="28"/>
          <w:lang w:val="ru-RU" w:eastAsia="ru-RU"/>
        </w:rPr>
        <w:t>342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0723EB">
        <w:rPr>
          <w:rFonts w:eastAsia="Times New Roman"/>
          <w:i/>
          <w:szCs w:val="28"/>
          <w:lang w:val="ru-RU" w:eastAsia="ru-RU"/>
        </w:rPr>
        <w:t xml:space="preserve">255 </w:t>
      </w:r>
      <w:r w:rsidRPr="006E2513">
        <w:rPr>
          <w:rFonts w:eastAsia="Times New Roman"/>
          <w:i/>
          <w:szCs w:val="28"/>
          <w:lang w:eastAsia="ru-RU"/>
        </w:rPr>
        <w:t>(руб.).</w:t>
      </w:r>
    </w:p>
    <w:p w14:paraId="758F4192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13D36871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lastRenderedPageBreak/>
        <w:t>Затраты на освоение ПО (Р</w:t>
      </w:r>
      <w:r w:rsidRPr="006E2513">
        <w:rPr>
          <w:rFonts w:eastAsia="Times New Roman"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) рассчитываются по формуле:</w:t>
      </w:r>
    </w:p>
    <w:p w14:paraId="305A67D5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174E1360" w14:textId="77777777" w:rsidR="00687690" w:rsidRDefault="00687690" w:rsidP="00D16A23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3A5DCB9A">
            <wp:extent cx="1152525" cy="533400"/>
            <wp:effectExtent l="0" t="0" r="0" b="0"/>
            <wp:docPr id="4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F5D8D">
        <w:rPr>
          <w:rFonts w:eastAsia="Times New Roman"/>
          <w:noProof/>
          <w:position w:val="-24"/>
          <w:szCs w:val="24"/>
          <w:lang w:val="ru-RU" w:eastAsia="ru-RU"/>
        </w:rPr>
        <w:tab/>
      </w:r>
      <w:r w:rsidR="00DF5D8D">
        <w:rPr>
          <w:rFonts w:eastAsia="Times New Roman"/>
          <w:noProof/>
          <w:position w:val="-24"/>
          <w:szCs w:val="24"/>
          <w:lang w:val="ru-RU" w:eastAsia="ru-RU"/>
        </w:rPr>
        <w:tab/>
      </w:r>
      <w:r w:rsidR="00DF5D8D">
        <w:rPr>
          <w:rFonts w:eastAsia="Times New Roman"/>
          <w:noProof/>
          <w:position w:val="-24"/>
          <w:szCs w:val="24"/>
          <w:lang w:val="ru-RU" w:eastAsia="ru-RU"/>
        </w:rPr>
        <w:tab/>
      </w:r>
      <w:r w:rsidR="00DF5D8D">
        <w:rPr>
          <w:rFonts w:eastAsia="Times New Roman"/>
          <w:noProof/>
          <w:position w:val="-24"/>
          <w:szCs w:val="24"/>
          <w:lang w:val="ru-RU" w:eastAsia="ru-RU"/>
        </w:rPr>
        <w:tab/>
      </w:r>
      <w:r w:rsidR="00DF5D8D">
        <w:rPr>
          <w:rFonts w:eastAsia="Times New Roman"/>
          <w:noProof/>
          <w:position w:val="-24"/>
          <w:szCs w:val="24"/>
          <w:lang w:val="ru-RU" w:eastAsia="ru-RU"/>
        </w:rPr>
        <w:tab/>
      </w:r>
      <w:r>
        <w:rPr>
          <w:rFonts w:eastAsia="Times New Roman"/>
          <w:szCs w:val="24"/>
          <w:lang w:eastAsia="ru-RU"/>
        </w:rPr>
        <w:t xml:space="preserve">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18)</w:t>
      </w:r>
    </w:p>
    <w:p w14:paraId="2949F7CF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15B480F1" w14:textId="77777777" w:rsidR="00687690" w:rsidRDefault="00687690" w:rsidP="00D16A23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D16A23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szCs w:val="28"/>
          <w:lang w:eastAsia="ru-RU"/>
        </w:rPr>
        <w:t xml:space="preserve"> – норматив расходов на освоение (%).</w:t>
      </w:r>
    </w:p>
    <w:p w14:paraId="48C34EA1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07AC4F5B" w14:textId="77777777" w:rsidR="00687690" w:rsidRDefault="00687690" w:rsidP="00DF5D8D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Р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i/>
          <w:szCs w:val="28"/>
          <w:lang w:eastAsia="ru-RU"/>
        </w:rPr>
        <w:t xml:space="preserve"> =  </w:t>
      </w:r>
      <w:r w:rsidRPr="000723EB">
        <w:rPr>
          <w:rFonts w:eastAsia="Times New Roman"/>
          <w:i/>
          <w:szCs w:val="28"/>
          <w:lang w:val="ru-RU" w:eastAsia="ru-RU"/>
        </w:rPr>
        <w:t>14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0723EB">
        <w:rPr>
          <w:rFonts w:eastAsia="Times New Roman"/>
          <w:i/>
          <w:szCs w:val="28"/>
          <w:lang w:val="ru-RU" w:eastAsia="ru-RU"/>
        </w:rPr>
        <w:t>342</w:t>
      </w:r>
      <w:r>
        <w:rPr>
          <w:rFonts w:eastAsia="Times New Roman"/>
          <w:i/>
          <w:szCs w:val="28"/>
          <w:lang w:eastAsia="ru-RU"/>
        </w:rPr>
        <w:t> </w:t>
      </w:r>
      <w:r w:rsidRPr="000723EB">
        <w:rPr>
          <w:rFonts w:eastAsia="Times New Roman"/>
          <w:i/>
          <w:szCs w:val="28"/>
          <w:lang w:val="ru-RU" w:eastAsia="ru-RU"/>
        </w:rPr>
        <w:t xml:space="preserve">255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10 / 100 = </w:t>
      </w:r>
      <w:r w:rsidRPr="000723EB">
        <w:rPr>
          <w:rFonts w:eastAsia="Times New Roman"/>
          <w:i/>
          <w:szCs w:val="28"/>
          <w:lang w:val="ru-RU" w:eastAsia="ru-RU"/>
        </w:rPr>
        <w:t>1</w:t>
      </w:r>
      <w:r>
        <w:rPr>
          <w:rFonts w:eastAsia="Times New Roman"/>
          <w:i/>
          <w:szCs w:val="28"/>
          <w:lang w:eastAsia="ru-RU"/>
        </w:rPr>
        <w:t> </w:t>
      </w:r>
      <w:r w:rsidRPr="000723EB">
        <w:rPr>
          <w:rFonts w:eastAsia="Times New Roman"/>
          <w:i/>
          <w:szCs w:val="28"/>
          <w:lang w:val="ru-RU" w:eastAsia="ru-RU"/>
        </w:rPr>
        <w:t>434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0723EB">
        <w:rPr>
          <w:rFonts w:eastAsia="Times New Roman"/>
          <w:i/>
          <w:szCs w:val="28"/>
          <w:lang w:val="ru-RU" w:eastAsia="ru-RU"/>
        </w:rPr>
        <w:t xml:space="preserve">225 </w:t>
      </w:r>
      <w:r w:rsidRPr="006E2513">
        <w:rPr>
          <w:rFonts w:eastAsia="Times New Roman"/>
          <w:i/>
          <w:szCs w:val="28"/>
          <w:lang w:eastAsia="ru-RU"/>
        </w:rPr>
        <w:t>(руб.).</w:t>
      </w:r>
    </w:p>
    <w:p w14:paraId="786D19DE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0C864240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Затраты на сопровождение ПО (Р</w:t>
      </w:r>
      <w:r w:rsidRPr="006E2513">
        <w:rPr>
          <w:rFonts w:eastAsia="Times New Roman"/>
          <w:szCs w:val="28"/>
          <w:vertAlign w:val="subscript"/>
          <w:lang w:eastAsia="ru-RU"/>
        </w:rPr>
        <w:t>с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) рассчитываются по формуле:</w:t>
      </w:r>
    </w:p>
    <w:p w14:paraId="15A85A9C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76A8BF7A" w14:textId="77777777" w:rsidR="00687690" w:rsidRDefault="00687690" w:rsidP="00D16A23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3B58B7B9">
            <wp:extent cx="1143000" cy="533400"/>
            <wp:effectExtent l="0" t="0" r="0" b="0"/>
            <wp:docPr id="4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E2513">
        <w:rPr>
          <w:rFonts w:eastAsia="Times New Roman"/>
          <w:szCs w:val="24"/>
          <w:lang w:eastAsia="ru-RU"/>
        </w:rPr>
        <w:t xml:space="preserve">           </w:t>
      </w:r>
      <w:r w:rsidR="00D16A23">
        <w:rPr>
          <w:rFonts w:eastAsia="Times New Roman"/>
          <w:szCs w:val="24"/>
          <w:lang w:val="ru-RU" w:eastAsia="ru-RU"/>
        </w:rPr>
        <w:tab/>
        <w:t xml:space="preserve"> </w:t>
      </w:r>
      <w:r w:rsidRPr="006E2513">
        <w:rPr>
          <w:rFonts w:eastAsia="Times New Roman"/>
          <w:szCs w:val="24"/>
          <w:lang w:eastAsia="ru-RU"/>
        </w:rPr>
        <w:t xml:space="preserve">         </w:t>
      </w:r>
      <w:r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ab/>
        <w:t xml:space="preserve"> 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19)</w:t>
      </w:r>
    </w:p>
    <w:p w14:paraId="42C69CFD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58815E84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где Н</w:t>
      </w:r>
      <w:r w:rsidRPr="006E2513">
        <w:rPr>
          <w:rFonts w:eastAsia="Times New Roman"/>
          <w:szCs w:val="28"/>
          <w:vertAlign w:val="subscript"/>
          <w:lang w:eastAsia="ru-RU"/>
        </w:rPr>
        <w:t>с</w:t>
      </w:r>
      <w:r w:rsidRPr="006E2513">
        <w:rPr>
          <w:rFonts w:eastAsia="Times New Roman"/>
          <w:szCs w:val="28"/>
          <w:lang w:eastAsia="ru-RU"/>
        </w:rPr>
        <w:t xml:space="preserve"> – норматив расходов на сопровождение (%).</w:t>
      </w:r>
    </w:p>
    <w:p w14:paraId="7613C82A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6FF2E7C5" w14:textId="77777777" w:rsidR="00687690" w:rsidRDefault="00687690" w:rsidP="00687690">
      <w:pPr>
        <w:ind w:left="707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Р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с</w:t>
      </w:r>
      <w:r w:rsidRPr="006E2513">
        <w:rPr>
          <w:rFonts w:eastAsia="Times New Roman"/>
          <w:i/>
          <w:szCs w:val="28"/>
          <w:lang w:eastAsia="ru-RU"/>
        </w:rPr>
        <w:t xml:space="preserve"> =  </w:t>
      </w:r>
      <w:r w:rsidRPr="008B41CF">
        <w:rPr>
          <w:rFonts w:eastAsia="Times New Roman"/>
          <w:i/>
          <w:szCs w:val="28"/>
          <w:lang w:eastAsia="ru-RU"/>
        </w:rPr>
        <w:t>14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8B41CF">
        <w:rPr>
          <w:rFonts w:eastAsia="Times New Roman"/>
          <w:i/>
          <w:szCs w:val="28"/>
          <w:lang w:eastAsia="ru-RU"/>
        </w:rPr>
        <w:t>342</w:t>
      </w:r>
      <w:r>
        <w:rPr>
          <w:rFonts w:eastAsia="Times New Roman"/>
          <w:i/>
          <w:szCs w:val="28"/>
          <w:lang w:eastAsia="ru-RU"/>
        </w:rPr>
        <w:t> </w:t>
      </w:r>
      <w:r w:rsidRPr="008B41CF">
        <w:rPr>
          <w:rFonts w:eastAsia="Times New Roman"/>
          <w:i/>
          <w:szCs w:val="28"/>
          <w:lang w:eastAsia="ru-RU"/>
        </w:rPr>
        <w:t xml:space="preserve">255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2</w:t>
      </w:r>
      <w:r w:rsidRPr="006E2513">
        <w:rPr>
          <w:rFonts w:eastAsia="Times New Roman"/>
          <w:i/>
          <w:szCs w:val="28"/>
          <w:lang w:eastAsia="ru-RU"/>
        </w:rPr>
        <w:t xml:space="preserve">0 / 100 = </w:t>
      </w:r>
      <w:r>
        <w:rPr>
          <w:rFonts w:eastAsia="Times New Roman"/>
          <w:i/>
          <w:szCs w:val="28"/>
          <w:lang w:eastAsia="ru-RU"/>
        </w:rPr>
        <w:t>2 868 450</w:t>
      </w:r>
      <w:r w:rsidRPr="008B41CF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t>(руб.).</w:t>
      </w:r>
    </w:p>
    <w:p w14:paraId="54B25BCA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59782B86" w14:textId="77777777" w:rsidR="00687690" w:rsidRDefault="00687690" w:rsidP="00687690">
      <w:pPr>
        <w:rPr>
          <w:rFonts w:eastAsia="Times New Roman"/>
          <w:szCs w:val="20"/>
          <w:lang w:eastAsia="ru-RU"/>
        </w:rPr>
      </w:pPr>
      <w:r w:rsidRPr="006E2513">
        <w:rPr>
          <w:rFonts w:eastAsia="Times New Roman"/>
          <w:szCs w:val="20"/>
          <w:lang w:eastAsia="ru-RU"/>
        </w:rPr>
        <w:t>Общая сумма расходов на разработку ПО, включая расходы на освоение  и сопровождение, будет следующая:</w:t>
      </w:r>
    </w:p>
    <w:p w14:paraId="722A9708" w14:textId="77777777" w:rsidR="00687690" w:rsidRPr="006E2513" w:rsidRDefault="00687690" w:rsidP="00687690">
      <w:pPr>
        <w:rPr>
          <w:rFonts w:eastAsia="Times New Roman"/>
          <w:szCs w:val="20"/>
          <w:lang w:eastAsia="ru-RU"/>
        </w:rPr>
      </w:pPr>
    </w:p>
    <w:p w14:paraId="66F10890" w14:textId="77777777" w:rsidR="00687690" w:rsidRDefault="00687690" w:rsidP="00D16A23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14"/>
          <w:szCs w:val="24"/>
          <w:lang w:val="ru-RU" w:eastAsia="ru-RU"/>
        </w:rPr>
        <w:drawing>
          <wp:inline distT="0" distB="0" distL="0" distR="0" wp14:editId="558D19CF">
            <wp:extent cx="1552575" cy="304800"/>
            <wp:effectExtent l="0" t="0" r="0" b="0"/>
            <wp:docPr id="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E2513">
        <w:rPr>
          <w:rFonts w:eastAsia="Times New Roman"/>
          <w:szCs w:val="28"/>
          <w:lang w:eastAsia="ru-RU"/>
        </w:rPr>
        <w:t xml:space="preserve"> </w:t>
      </w:r>
      <w:r w:rsidR="00D16A23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 xml:space="preserve">   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</w:t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20)</w:t>
      </w:r>
    </w:p>
    <w:p w14:paraId="47E2637D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530F90D2" w14:textId="77777777" w:rsidR="00687690" w:rsidRDefault="00687690" w:rsidP="00687690">
      <w:pPr>
        <w:ind w:left="707"/>
        <w:rPr>
          <w:rFonts w:eastAsia="Times New Roman"/>
          <w:i/>
          <w:szCs w:val="28"/>
          <w:lang w:val="ru-RU" w:eastAsia="ru-RU"/>
        </w:rPr>
      </w:pPr>
      <w:r w:rsidRPr="006E2513">
        <w:rPr>
          <w:rFonts w:eastAsia="Times New Roman"/>
          <w:i/>
          <w:szCs w:val="28"/>
          <w:lang w:eastAsia="ru-RU"/>
        </w:rPr>
        <w:t>С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п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 w:rsidRPr="00DF0832">
        <w:rPr>
          <w:rFonts w:eastAsia="Times New Roman"/>
          <w:i/>
          <w:szCs w:val="28"/>
          <w:lang w:eastAsia="ru-RU"/>
        </w:rPr>
        <w:t>14</w:t>
      </w:r>
      <w:r>
        <w:rPr>
          <w:rFonts w:eastAsia="Times New Roman"/>
          <w:i/>
          <w:szCs w:val="28"/>
          <w:lang w:eastAsia="ru-RU"/>
        </w:rPr>
        <w:t xml:space="preserve"> </w:t>
      </w:r>
      <w:r w:rsidRPr="00DF0832">
        <w:rPr>
          <w:rFonts w:eastAsia="Times New Roman"/>
          <w:i/>
          <w:szCs w:val="28"/>
          <w:lang w:eastAsia="ru-RU"/>
        </w:rPr>
        <w:t>342</w:t>
      </w:r>
      <w:r>
        <w:rPr>
          <w:rFonts w:eastAsia="Times New Roman"/>
          <w:i/>
          <w:szCs w:val="28"/>
          <w:lang w:eastAsia="ru-RU"/>
        </w:rPr>
        <w:t> </w:t>
      </w:r>
      <w:r w:rsidRPr="00DF0832">
        <w:rPr>
          <w:rFonts w:eastAsia="Times New Roman"/>
          <w:i/>
          <w:szCs w:val="28"/>
          <w:lang w:eastAsia="ru-RU"/>
        </w:rPr>
        <w:t xml:space="preserve">255 </w:t>
      </w:r>
      <w:r w:rsidRPr="006E2513">
        <w:rPr>
          <w:rFonts w:eastAsia="Times New Roman"/>
          <w:i/>
          <w:szCs w:val="28"/>
          <w:lang w:eastAsia="ru-RU"/>
        </w:rPr>
        <w:t xml:space="preserve">+ </w:t>
      </w:r>
      <w:r w:rsidRPr="00DF0832">
        <w:rPr>
          <w:rFonts w:eastAsia="Times New Roman"/>
          <w:i/>
          <w:szCs w:val="28"/>
          <w:lang w:eastAsia="ru-RU"/>
        </w:rPr>
        <w:t>1</w:t>
      </w:r>
      <w:r>
        <w:rPr>
          <w:rFonts w:eastAsia="Times New Roman"/>
          <w:i/>
          <w:szCs w:val="28"/>
          <w:lang w:eastAsia="ru-RU"/>
        </w:rPr>
        <w:t> </w:t>
      </w:r>
      <w:r w:rsidRPr="00DF0832">
        <w:rPr>
          <w:rFonts w:eastAsia="Times New Roman"/>
          <w:i/>
          <w:szCs w:val="28"/>
          <w:lang w:eastAsia="ru-RU"/>
        </w:rPr>
        <w:t>434</w:t>
      </w:r>
      <w:r>
        <w:rPr>
          <w:rFonts w:eastAsia="Times New Roman"/>
          <w:i/>
          <w:szCs w:val="28"/>
          <w:lang w:eastAsia="ru-RU"/>
        </w:rPr>
        <w:t> </w:t>
      </w:r>
      <w:r w:rsidRPr="00DF0832">
        <w:rPr>
          <w:rFonts w:eastAsia="Times New Roman"/>
          <w:i/>
          <w:szCs w:val="28"/>
          <w:lang w:eastAsia="ru-RU"/>
        </w:rPr>
        <w:t xml:space="preserve">225 </w:t>
      </w:r>
      <w:r w:rsidRPr="006E2513">
        <w:rPr>
          <w:rFonts w:eastAsia="Times New Roman"/>
          <w:i/>
          <w:szCs w:val="28"/>
          <w:lang w:eastAsia="ru-RU"/>
        </w:rPr>
        <w:t xml:space="preserve">+ </w:t>
      </w:r>
      <w:r>
        <w:rPr>
          <w:rFonts w:eastAsia="Times New Roman"/>
          <w:i/>
          <w:szCs w:val="28"/>
          <w:lang w:eastAsia="ru-RU"/>
        </w:rPr>
        <w:t>2 868 450</w:t>
      </w:r>
      <w:r w:rsidRPr="00DF0832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t xml:space="preserve">= </w:t>
      </w:r>
      <w:r w:rsidRPr="001A1E39">
        <w:rPr>
          <w:rFonts w:eastAsia="Times New Roman"/>
          <w:i/>
          <w:szCs w:val="28"/>
          <w:lang w:eastAsia="ru-RU"/>
        </w:rPr>
        <w:t>18</w:t>
      </w:r>
      <w:r>
        <w:rPr>
          <w:rFonts w:eastAsia="Times New Roman"/>
          <w:i/>
          <w:szCs w:val="28"/>
          <w:lang w:val="en-US" w:eastAsia="ru-RU"/>
        </w:rPr>
        <w:t> </w:t>
      </w:r>
      <w:r>
        <w:rPr>
          <w:rFonts w:eastAsia="Times New Roman"/>
          <w:i/>
          <w:szCs w:val="28"/>
          <w:lang w:eastAsia="ru-RU"/>
        </w:rPr>
        <w:t>644</w:t>
      </w:r>
      <w:r w:rsidRPr="001A1E39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932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17339D09" w14:textId="77777777" w:rsidR="00177422" w:rsidRPr="00177422" w:rsidRDefault="00177422" w:rsidP="00687690">
      <w:pPr>
        <w:ind w:left="707"/>
        <w:rPr>
          <w:rFonts w:eastAsia="Times New Roman"/>
          <w:i/>
          <w:szCs w:val="28"/>
          <w:lang w:val="ru-RU" w:eastAsia="ru-RU"/>
        </w:rPr>
      </w:pPr>
    </w:p>
    <w:p w14:paraId="321C2675" w14:textId="77777777" w:rsidR="00687690" w:rsidRDefault="00687690" w:rsidP="00687690">
      <w:pPr>
        <w:rPr>
          <w:rFonts w:eastAsia="Times New Roman"/>
          <w:szCs w:val="20"/>
          <w:lang w:eastAsia="ru-RU"/>
        </w:rPr>
      </w:pPr>
      <w:r w:rsidRPr="006E2513">
        <w:rPr>
          <w:rFonts w:eastAsia="Times New Roman"/>
          <w:szCs w:val="20"/>
          <w:lang w:eastAsia="ru-RU"/>
        </w:rPr>
        <w:t>Прибыль от реализации ПО рассчитывается по формуле:</w:t>
      </w:r>
    </w:p>
    <w:p w14:paraId="7CFC1537" w14:textId="77777777" w:rsidR="00687690" w:rsidRPr="006E2513" w:rsidRDefault="00687690" w:rsidP="00687690">
      <w:pPr>
        <w:rPr>
          <w:rFonts w:eastAsia="Times New Roman"/>
          <w:szCs w:val="20"/>
          <w:lang w:eastAsia="ru-RU"/>
        </w:rPr>
      </w:pPr>
    </w:p>
    <w:p w14:paraId="6DC6E074" w14:textId="77777777" w:rsidR="00687690" w:rsidRDefault="00687690" w:rsidP="00D16A23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24"/>
          <w:szCs w:val="24"/>
          <w:lang w:val="ru-RU" w:eastAsia="ru-RU"/>
        </w:rPr>
        <w:drawing>
          <wp:inline distT="0" distB="0" distL="0" distR="0" wp14:editId="2123FFBB">
            <wp:extent cx="1247775" cy="533400"/>
            <wp:effectExtent l="0" t="0" r="0" b="0"/>
            <wp:docPr id="4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16A23">
        <w:rPr>
          <w:rFonts w:eastAsia="Times New Roman"/>
          <w:szCs w:val="24"/>
          <w:lang w:val="ru-RU" w:eastAsia="ru-RU"/>
        </w:rPr>
        <w:tab/>
      </w:r>
      <w:r w:rsidR="00D16A23">
        <w:rPr>
          <w:rFonts w:eastAsia="Times New Roman"/>
          <w:szCs w:val="24"/>
          <w:lang w:val="ru-RU" w:eastAsia="ru-RU"/>
        </w:rPr>
        <w:tab/>
      </w:r>
      <w:r w:rsidR="00D16A23">
        <w:rPr>
          <w:rFonts w:eastAsia="Times New Roman"/>
          <w:szCs w:val="24"/>
          <w:lang w:val="ru-RU" w:eastAsia="ru-RU"/>
        </w:rPr>
        <w:tab/>
      </w:r>
      <w:r w:rsidR="00D16A23">
        <w:rPr>
          <w:rFonts w:eastAsia="Times New Roman"/>
          <w:szCs w:val="24"/>
          <w:lang w:val="ru-RU" w:eastAsia="ru-RU"/>
        </w:rPr>
        <w:tab/>
      </w:r>
      <w:r w:rsidR="00D16A23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21)</w:t>
      </w:r>
    </w:p>
    <w:p w14:paraId="019DBD8D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1B7D83FF" w14:textId="77777777" w:rsidR="00687690" w:rsidRPr="006E2513" w:rsidRDefault="00D16A23" w:rsidP="00D16A23">
      <w:pPr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г</w:t>
      </w:r>
      <w:r>
        <w:rPr>
          <w:rFonts w:eastAsia="Times New Roman"/>
          <w:szCs w:val="28"/>
          <w:lang w:eastAsia="ru-RU"/>
        </w:rPr>
        <w:t>де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ab/>
      </w:r>
      <w:r w:rsidR="00687690" w:rsidRPr="006E2513">
        <w:rPr>
          <w:rFonts w:eastAsia="Times New Roman"/>
          <w:szCs w:val="28"/>
          <w:lang w:eastAsia="ru-RU"/>
        </w:rPr>
        <w:t>П</w:t>
      </w:r>
      <w:r w:rsidR="00687690" w:rsidRPr="006E2513">
        <w:rPr>
          <w:rFonts w:eastAsia="Times New Roman"/>
          <w:szCs w:val="28"/>
          <w:vertAlign w:val="subscript"/>
          <w:lang w:eastAsia="ru-RU"/>
        </w:rPr>
        <w:t>о</w:t>
      </w:r>
      <w:proofErr w:type="gramStart"/>
      <w:r w:rsidR="00687690" w:rsidRPr="006E2513">
        <w:rPr>
          <w:rFonts w:eastAsia="Times New Roman"/>
          <w:szCs w:val="28"/>
          <w:vertAlign w:val="subscript"/>
          <w:lang w:val="en-US" w:eastAsia="ru-RU"/>
        </w:rPr>
        <w:t>i</w:t>
      </w:r>
      <w:proofErr w:type="gramEnd"/>
      <w:r w:rsidR="00687690" w:rsidRPr="006E2513">
        <w:rPr>
          <w:rFonts w:eastAsia="Times New Roman"/>
          <w:szCs w:val="28"/>
          <w:vertAlign w:val="subscript"/>
          <w:lang w:eastAsia="ru-RU"/>
        </w:rPr>
        <w:t xml:space="preserve"> </w:t>
      </w:r>
      <w:r w:rsidR="00687690" w:rsidRPr="006E2513">
        <w:rPr>
          <w:rFonts w:eastAsia="Times New Roman"/>
          <w:szCs w:val="28"/>
          <w:lang w:eastAsia="ru-RU"/>
        </w:rPr>
        <w:t>– прибыль от реализации ПО заказчику;</w:t>
      </w:r>
    </w:p>
    <w:p w14:paraId="393D82D6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С</w:t>
      </w:r>
      <w:r w:rsidRPr="006E2513">
        <w:rPr>
          <w:rFonts w:eastAsia="Times New Roman"/>
          <w:szCs w:val="28"/>
          <w:vertAlign w:val="subscript"/>
          <w:lang w:eastAsia="ru-RU"/>
        </w:rPr>
        <w:t>р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 xml:space="preserve"> – себестоимость ПО;</w:t>
      </w:r>
    </w:p>
    <w:p w14:paraId="07D12FBD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У</w:t>
      </w:r>
      <w:r w:rsidRPr="006E2513">
        <w:rPr>
          <w:rFonts w:eastAsia="Times New Roman"/>
          <w:szCs w:val="28"/>
          <w:vertAlign w:val="subscript"/>
          <w:lang w:eastAsia="ru-RU"/>
        </w:rPr>
        <w:t>рп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vertAlign w:val="subscript"/>
          <w:lang w:eastAsia="ru-RU"/>
        </w:rPr>
        <w:t xml:space="preserve"> </w:t>
      </w:r>
      <w:r w:rsidRPr="006E2513">
        <w:rPr>
          <w:rFonts w:eastAsia="Times New Roman"/>
          <w:szCs w:val="28"/>
          <w:lang w:eastAsia="ru-RU"/>
        </w:rPr>
        <w:t>– уровень рентабельности ПО (%).</w:t>
      </w:r>
    </w:p>
    <w:p w14:paraId="7F211550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333B8BFC" w14:textId="77777777" w:rsidR="00687690" w:rsidRDefault="00687690" w:rsidP="00DF5D8D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П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 w:rsidRPr="001A1E39">
        <w:rPr>
          <w:rFonts w:eastAsia="Times New Roman"/>
          <w:i/>
          <w:szCs w:val="28"/>
          <w:lang w:eastAsia="ru-RU"/>
        </w:rPr>
        <w:t>18</w:t>
      </w:r>
      <w:r>
        <w:rPr>
          <w:rFonts w:eastAsia="Times New Roman"/>
          <w:i/>
          <w:szCs w:val="28"/>
          <w:lang w:val="en-US" w:eastAsia="ru-RU"/>
        </w:rPr>
        <w:t> </w:t>
      </w:r>
      <w:r>
        <w:rPr>
          <w:rFonts w:eastAsia="Times New Roman"/>
          <w:i/>
          <w:szCs w:val="28"/>
          <w:lang w:eastAsia="ru-RU"/>
        </w:rPr>
        <w:t>644 932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i/>
          <w:szCs w:val="28"/>
          <w:lang w:eastAsia="ru-RU"/>
        </w:rPr>
        <w:sym w:font="Symbol" w:char="F0D7"/>
      </w:r>
      <w:r w:rsidRPr="006E2513">
        <w:rPr>
          <w:rFonts w:eastAsia="Times New Roman"/>
          <w:i/>
          <w:szCs w:val="28"/>
          <w:lang w:eastAsia="ru-RU"/>
        </w:rPr>
        <w:t xml:space="preserve">  </w:t>
      </w:r>
      <w:r w:rsidR="00BF0681">
        <w:rPr>
          <w:rFonts w:eastAsia="Times New Roman"/>
          <w:i/>
          <w:szCs w:val="28"/>
          <w:lang w:val="ru-RU" w:eastAsia="ru-RU"/>
        </w:rPr>
        <w:t>15</w:t>
      </w:r>
      <w:r w:rsidRPr="006E2513">
        <w:rPr>
          <w:rFonts w:eastAsia="Times New Roman"/>
          <w:i/>
          <w:szCs w:val="28"/>
          <w:lang w:eastAsia="ru-RU"/>
        </w:rPr>
        <w:t xml:space="preserve"> / 100 = </w:t>
      </w:r>
      <w:r w:rsidR="00BF0681">
        <w:rPr>
          <w:rFonts w:eastAsia="Times New Roman"/>
          <w:i/>
          <w:szCs w:val="28"/>
          <w:lang w:val="ru-RU" w:eastAsia="ru-RU"/>
        </w:rPr>
        <w:t>2</w:t>
      </w:r>
      <w:r>
        <w:rPr>
          <w:rFonts w:eastAsia="Times New Roman"/>
          <w:i/>
          <w:szCs w:val="28"/>
          <w:lang w:val="en-US" w:eastAsia="ru-RU"/>
        </w:rPr>
        <w:t> </w:t>
      </w:r>
      <w:r w:rsidR="00BF0681">
        <w:rPr>
          <w:rFonts w:eastAsia="Times New Roman"/>
          <w:i/>
          <w:szCs w:val="28"/>
          <w:lang w:val="ru-RU" w:eastAsia="ru-RU"/>
        </w:rPr>
        <w:t>796</w:t>
      </w:r>
      <w:r w:rsidRPr="000723EB">
        <w:rPr>
          <w:rFonts w:eastAsia="Times New Roman"/>
          <w:i/>
          <w:szCs w:val="28"/>
          <w:lang w:val="ru-RU" w:eastAsia="ru-RU"/>
        </w:rPr>
        <w:t xml:space="preserve"> </w:t>
      </w:r>
      <w:r w:rsidR="00BF0681">
        <w:rPr>
          <w:rFonts w:eastAsia="Times New Roman"/>
          <w:i/>
          <w:szCs w:val="28"/>
          <w:lang w:val="ru-RU" w:eastAsia="ru-RU"/>
        </w:rPr>
        <w:t>740</w:t>
      </w:r>
      <w:r w:rsidRPr="006E2513">
        <w:rPr>
          <w:rFonts w:eastAsia="Times New Roman"/>
          <w:i/>
          <w:szCs w:val="28"/>
          <w:lang w:eastAsia="ru-RU"/>
        </w:rPr>
        <w:t>(руб.).</w:t>
      </w:r>
    </w:p>
    <w:p w14:paraId="0E760802" w14:textId="77777777" w:rsidR="00687690" w:rsidRPr="006E2513" w:rsidRDefault="00687690" w:rsidP="00687690">
      <w:pPr>
        <w:jc w:val="center"/>
        <w:rPr>
          <w:rFonts w:eastAsia="Times New Roman"/>
          <w:i/>
          <w:szCs w:val="28"/>
          <w:lang w:eastAsia="ru-RU"/>
        </w:rPr>
      </w:pPr>
    </w:p>
    <w:p w14:paraId="611DF6D0" w14:textId="77777777" w:rsidR="00687690" w:rsidRDefault="00687690" w:rsidP="00687690">
      <w:pPr>
        <w:rPr>
          <w:rFonts w:eastAsia="Times New Roman"/>
          <w:szCs w:val="20"/>
          <w:lang w:eastAsia="ru-RU"/>
        </w:rPr>
      </w:pPr>
      <w:r w:rsidRPr="006E2513">
        <w:rPr>
          <w:rFonts w:eastAsia="Times New Roman"/>
          <w:szCs w:val="20"/>
          <w:lang w:eastAsia="ru-RU"/>
        </w:rPr>
        <w:t>Прогнозируемая цена ПО без налогов (Ц</w:t>
      </w:r>
      <w:r w:rsidRPr="006E2513">
        <w:rPr>
          <w:rFonts w:eastAsia="Times New Roman"/>
          <w:szCs w:val="20"/>
          <w:vertAlign w:val="subscript"/>
          <w:lang w:eastAsia="ru-RU"/>
        </w:rPr>
        <w:t>п</w:t>
      </w:r>
      <w:r w:rsidRPr="006E2513">
        <w:rPr>
          <w:rFonts w:eastAsia="Times New Roman"/>
          <w:szCs w:val="20"/>
          <w:vertAlign w:val="subscript"/>
          <w:lang w:val="en-US" w:eastAsia="ru-RU"/>
        </w:rPr>
        <w:t>i</w:t>
      </w:r>
      <w:r w:rsidRPr="006E2513">
        <w:rPr>
          <w:rFonts w:eastAsia="Times New Roman"/>
          <w:szCs w:val="20"/>
          <w:lang w:eastAsia="ru-RU"/>
        </w:rPr>
        <w:t>) рассчитывается по формуле:</w:t>
      </w:r>
    </w:p>
    <w:p w14:paraId="55926B58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6D2CEA61" w14:textId="77777777" w:rsidR="00687690" w:rsidRDefault="00687690" w:rsidP="00DF5D8D">
      <w:pPr>
        <w:ind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12"/>
          <w:szCs w:val="24"/>
          <w:lang w:val="ru-RU" w:eastAsia="ru-RU"/>
        </w:rPr>
        <w:drawing>
          <wp:inline distT="0" distB="0" distL="0" distR="0" wp14:editId="7D166120">
            <wp:extent cx="1219200" cy="295275"/>
            <wp:effectExtent l="0" t="0" r="0" b="0"/>
            <wp:docPr id="4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DF5D8D" w:rsidRPr="006E2513">
        <w:rPr>
          <w:rFonts w:eastAsia="Times New Roman"/>
          <w:szCs w:val="28"/>
          <w:lang w:eastAsia="ru-RU"/>
        </w:rPr>
        <w:t xml:space="preserve"> </w:t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</w:t>
      </w:r>
      <w:r w:rsidRPr="006E2513">
        <w:rPr>
          <w:rFonts w:eastAsia="Times New Roman"/>
          <w:szCs w:val="28"/>
          <w:lang w:eastAsia="ru-RU"/>
        </w:rPr>
        <w:t>22)</w:t>
      </w:r>
    </w:p>
    <w:p w14:paraId="6F287C27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7F2FDA2D" w14:textId="77777777" w:rsidR="00687690" w:rsidRDefault="00687690" w:rsidP="00687690">
      <w:pPr>
        <w:ind w:left="707"/>
        <w:rPr>
          <w:rFonts w:eastAsia="Times New Roman"/>
          <w:i/>
          <w:szCs w:val="28"/>
          <w:lang w:val="ru-RU" w:eastAsia="ru-RU"/>
        </w:rPr>
      </w:pPr>
      <w:r w:rsidRPr="006E2513">
        <w:rPr>
          <w:rFonts w:eastAsia="Times New Roman"/>
          <w:i/>
          <w:szCs w:val="28"/>
          <w:lang w:eastAsia="ru-RU"/>
        </w:rPr>
        <w:t>Ц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п</w:t>
      </w:r>
      <w:r w:rsidRPr="006E2513">
        <w:rPr>
          <w:rFonts w:eastAsia="Times New Roman"/>
          <w:i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 w:rsidRPr="001A1E39">
        <w:rPr>
          <w:rFonts w:eastAsia="Times New Roman"/>
          <w:i/>
          <w:szCs w:val="28"/>
          <w:lang w:eastAsia="ru-RU"/>
        </w:rPr>
        <w:t>18</w:t>
      </w:r>
      <w:r>
        <w:rPr>
          <w:rFonts w:eastAsia="Times New Roman"/>
          <w:i/>
          <w:szCs w:val="28"/>
          <w:lang w:val="en-US" w:eastAsia="ru-RU"/>
        </w:rPr>
        <w:t> </w:t>
      </w:r>
      <w:r>
        <w:rPr>
          <w:rFonts w:eastAsia="Times New Roman"/>
          <w:i/>
          <w:szCs w:val="28"/>
          <w:lang w:eastAsia="ru-RU"/>
        </w:rPr>
        <w:t>644 932</w:t>
      </w:r>
      <w:r w:rsidRPr="006E2513">
        <w:rPr>
          <w:rFonts w:eastAsia="Times New Roman"/>
          <w:i/>
          <w:szCs w:val="28"/>
          <w:lang w:eastAsia="ru-RU"/>
        </w:rPr>
        <w:t xml:space="preserve"> + </w:t>
      </w:r>
      <w:r w:rsidR="00BF0681">
        <w:rPr>
          <w:rFonts w:eastAsia="Times New Roman"/>
          <w:i/>
          <w:szCs w:val="28"/>
          <w:lang w:val="ru-RU" w:eastAsia="ru-RU"/>
        </w:rPr>
        <w:t>2</w:t>
      </w:r>
      <w:r w:rsidR="00BF0681">
        <w:rPr>
          <w:rFonts w:eastAsia="Times New Roman"/>
          <w:i/>
          <w:szCs w:val="28"/>
          <w:lang w:val="en-US" w:eastAsia="ru-RU"/>
        </w:rPr>
        <w:t> </w:t>
      </w:r>
      <w:r w:rsidR="00BF0681">
        <w:rPr>
          <w:rFonts w:eastAsia="Times New Roman"/>
          <w:i/>
          <w:szCs w:val="28"/>
          <w:lang w:val="ru-RU" w:eastAsia="ru-RU"/>
        </w:rPr>
        <w:t>796</w:t>
      </w:r>
      <w:r w:rsidR="00BF0681">
        <w:rPr>
          <w:rFonts w:eastAsia="Times New Roman"/>
          <w:i/>
          <w:szCs w:val="28"/>
          <w:lang w:val="en-US" w:eastAsia="ru-RU"/>
        </w:rPr>
        <w:t> </w:t>
      </w:r>
      <w:r w:rsidR="00BF0681">
        <w:rPr>
          <w:rFonts w:eastAsia="Times New Roman"/>
          <w:i/>
          <w:szCs w:val="28"/>
          <w:lang w:val="ru-RU" w:eastAsia="ru-RU"/>
        </w:rPr>
        <w:t xml:space="preserve">740 </w:t>
      </w:r>
      <w:r w:rsidRPr="006E2513">
        <w:rPr>
          <w:rFonts w:eastAsia="Times New Roman"/>
          <w:i/>
          <w:szCs w:val="28"/>
          <w:lang w:eastAsia="ru-RU"/>
        </w:rPr>
        <w:t xml:space="preserve">= </w:t>
      </w:r>
      <w:r w:rsidR="00BF0681">
        <w:rPr>
          <w:rFonts w:eastAsia="Times New Roman"/>
          <w:i/>
          <w:szCs w:val="28"/>
          <w:lang w:eastAsia="ru-RU"/>
        </w:rPr>
        <w:t>2</w:t>
      </w:r>
      <w:r w:rsidR="00BF0681">
        <w:rPr>
          <w:rFonts w:eastAsia="Times New Roman"/>
          <w:i/>
          <w:szCs w:val="28"/>
          <w:lang w:val="ru-RU" w:eastAsia="ru-RU"/>
        </w:rPr>
        <w:t>1</w:t>
      </w:r>
      <w:r>
        <w:rPr>
          <w:rFonts w:eastAsia="Times New Roman"/>
          <w:i/>
          <w:szCs w:val="28"/>
          <w:lang w:val="en-US" w:eastAsia="ru-RU"/>
        </w:rPr>
        <w:t> </w:t>
      </w:r>
      <w:r w:rsidR="00BF0681">
        <w:rPr>
          <w:rFonts w:eastAsia="Times New Roman"/>
          <w:i/>
          <w:szCs w:val="28"/>
          <w:lang w:val="ru-RU" w:eastAsia="ru-RU"/>
        </w:rPr>
        <w:t>441</w:t>
      </w:r>
      <w:r w:rsidRPr="00AE55D0">
        <w:rPr>
          <w:rFonts w:eastAsia="Times New Roman"/>
          <w:i/>
          <w:szCs w:val="28"/>
          <w:lang w:eastAsia="ru-RU"/>
        </w:rPr>
        <w:t xml:space="preserve"> </w:t>
      </w:r>
      <w:r w:rsidR="00BF0681">
        <w:rPr>
          <w:rFonts w:eastAsia="Times New Roman"/>
          <w:i/>
          <w:szCs w:val="28"/>
          <w:lang w:val="ru-RU" w:eastAsia="ru-RU"/>
        </w:rPr>
        <w:t>672</w:t>
      </w:r>
      <w:r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69D1F3D8" w14:textId="77777777" w:rsidR="00CF66EB" w:rsidRPr="00CF66EB" w:rsidRDefault="00CF66EB" w:rsidP="00687690">
      <w:pPr>
        <w:ind w:left="707"/>
        <w:rPr>
          <w:rFonts w:eastAsia="Times New Roman"/>
          <w:i/>
          <w:szCs w:val="28"/>
          <w:lang w:val="ru-RU" w:eastAsia="ru-RU"/>
        </w:rPr>
      </w:pPr>
    </w:p>
    <w:p w14:paraId="36849D48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Налог на добавленную стоимость (НДС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), рассчитывается по формуле:</w:t>
      </w:r>
    </w:p>
    <w:p w14:paraId="189297A5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4AD0492B" w14:textId="77777777" w:rsidR="00687690" w:rsidRDefault="00687690" w:rsidP="00D16A23">
      <w:pPr>
        <w:ind w:left="707" w:firstLine="0"/>
        <w:jc w:val="right"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       </w:t>
      </w:r>
      <w:r>
        <w:rPr>
          <w:position w:val="-14"/>
          <w:lang w:val="en-US"/>
        </w:rPr>
        <w:object w:dxaOrig="2920" w:dyaOrig="380">
          <v:shape id="_x0000_i1031" type="#_x0000_t75" style="width:212.85pt;height:21.9pt" o:ole="">
            <v:imagedata r:id="rId72" o:title=""/>
          </v:shape>
          <o:OLEObject Type="Embed" ProgID="Equation.3" ShapeID="_x0000_i1031" DrawAspect="Content" ObjectID="_1336891207" r:id="rId73"/>
        </w:object>
      </w:r>
      <w:r w:rsidR="00D16A23">
        <w:rPr>
          <w:rFonts w:eastAsia="Times New Roman"/>
          <w:szCs w:val="24"/>
          <w:lang w:val="ru-RU" w:eastAsia="ru-RU"/>
        </w:rPr>
        <w:t>,</w:t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="00DF5D8D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2</w:t>
      </w:r>
      <w:r w:rsidR="00CF66EB">
        <w:rPr>
          <w:rFonts w:eastAsia="Times New Roman"/>
          <w:szCs w:val="24"/>
          <w:lang w:val="ru-RU" w:eastAsia="ru-RU"/>
        </w:rPr>
        <w:t>3</w:t>
      </w:r>
      <w:r w:rsidRPr="006E2513">
        <w:rPr>
          <w:rFonts w:eastAsia="Times New Roman"/>
          <w:szCs w:val="24"/>
          <w:lang w:eastAsia="ru-RU"/>
        </w:rPr>
        <w:t>)</w:t>
      </w:r>
    </w:p>
    <w:p w14:paraId="3393C140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46698ACB" w14:textId="77777777" w:rsidR="00687690" w:rsidRDefault="00687690" w:rsidP="00D16A23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D16A23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дс</w:t>
      </w:r>
      <w:r w:rsidRPr="006E2513">
        <w:rPr>
          <w:rFonts w:eastAsia="Times New Roman"/>
          <w:szCs w:val="28"/>
          <w:lang w:eastAsia="ru-RU"/>
        </w:rPr>
        <w:t xml:space="preserve"> – норматив НДС (%).</w:t>
      </w:r>
    </w:p>
    <w:p w14:paraId="59FE5FB7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0EAAE4BF" w14:textId="77777777" w:rsidR="00687690" w:rsidRPr="00CF66EB" w:rsidRDefault="00687690" w:rsidP="00CF66EB">
      <w:pPr>
        <w:ind w:left="707"/>
        <w:rPr>
          <w:rFonts w:eastAsia="Times New Roman"/>
          <w:i/>
          <w:szCs w:val="28"/>
          <w:lang w:val="ru-RU" w:eastAsia="ru-RU"/>
        </w:rPr>
      </w:pPr>
      <w:r w:rsidRPr="006E2513">
        <w:rPr>
          <w:rFonts w:eastAsia="Times New Roman"/>
          <w:i/>
          <w:szCs w:val="28"/>
          <w:lang w:eastAsia="ru-RU"/>
        </w:rPr>
        <w:t xml:space="preserve">НДС =  </w:t>
      </w:r>
      <w:r w:rsidR="00CF66EB" w:rsidRPr="00AE55D0">
        <w:rPr>
          <w:rFonts w:eastAsia="Times New Roman"/>
          <w:i/>
          <w:szCs w:val="28"/>
          <w:lang w:eastAsia="ru-RU"/>
        </w:rPr>
        <w:t>2</w:t>
      </w:r>
      <w:r w:rsidR="00CF66EB">
        <w:rPr>
          <w:rFonts w:eastAsia="Times New Roman"/>
          <w:i/>
          <w:szCs w:val="28"/>
          <w:lang w:eastAsia="ru-RU"/>
        </w:rPr>
        <w:t>1</w:t>
      </w:r>
      <w:r w:rsidR="00CF66EB">
        <w:rPr>
          <w:rFonts w:eastAsia="Times New Roman"/>
          <w:i/>
          <w:szCs w:val="28"/>
          <w:lang w:val="en-US" w:eastAsia="ru-RU"/>
        </w:rPr>
        <w:t> </w:t>
      </w:r>
      <w:r w:rsidR="00CF66EB">
        <w:rPr>
          <w:rFonts w:eastAsia="Times New Roman"/>
          <w:i/>
          <w:szCs w:val="28"/>
          <w:lang w:eastAsia="ru-RU"/>
        </w:rPr>
        <w:t>441</w:t>
      </w:r>
      <w:r w:rsidR="00CF66EB" w:rsidRPr="00AE55D0">
        <w:rPr>
          <w:rFonts w:eastAsia="Times New Roman"/>
          <w:i/>
          <w:szCs w:val="28"/>
          <w:lang w:eastAsia="ru-RU"/>
        </w:rPr>
        <w:t xml:space="preserve"> </w:t>
      </w:r>
      <w:r w:rsidR="00CF66EB">
        <w:rPr>
          <w:rFonts w:eastAsia="Times New Roman"/>
          <w:i/>
          <w:szCs w:val="28"/>
          <w:lang w:eastAsia="ru-RU"/>
        </w:rPr>
        <w:t>672</w:t>
      </w:r>
      <w:r w:rsidR="00CF66EB" w:rsidRPr="006E2513">
        <w:rPr>
          <w:rFonts w:eastAsia="Times New Roman"/>
          <w:i/>
          <w:szCs w:val="28"/>
          <w:lang w:eastAsia="ru-RU"/>
        </w:rPr>
        <w:t xml:space="preserve"> </w:t>
      </w:r>
      <w:r w:rsidR="00CF66EB" w:rsidRPr="006E2513">
        <w:rPr>
          <w:rFonts w:eastAsia="Times New Roman"/>
          <w:i/>
          <w:szCs w:val="28"/>
          <w:lang w:eastAsia="ru-RU"/>
        </w:rPr>
        <w:sym w:font="Symbol" w:char="F0D7"/>
      </w:r>
      <w:r w:rsidR="00CF66EB" w:rsidRPr="006E2513">
        <w:rPr>
          <w:rFonts w:eastAsia="Times New Roman"/>
          <w:i/>
          <w:szCs w:val="28"/>
          <w:lang w:eastAsia="ru-RU"/>
        </w:rPr>
        <w:t xml:space="preserve"> </w:t>
      </w:r>
      <w:r w:rsidR="00CF66EB">
        <w:rPr>
          <w:rFonts w:eastAsia="Times New Roman"/>
          <w:i/>
          <w:szCs w:val="28"/>
          <w:lang w:eastAsia="ru-RU"/>
        </w:rPr>
        <w:t>20</w:t>
      </w:r>
      <w:r w:rsidR="00CF66EB" w:rsidRPr="006E2513">
        <w:rPr>
          <w:rFonts w:eastAsia="Times New Roman"/>
          <w:i/>
          <w:szCs w:val="28"/>
          <w:lang w:eastAsia="ru-RU"/>
        </w:rPr>
        <w:t xml:space="preserve"> / 100 = </w:t>
      </w:r>
      <w:r w:rsidR="00CF66EB">
        <w:rPr>
          <w:rFonts w:eastAsia="Times New Roman"/>
          <w:i/>
          <w:szCs w:val="28"/>
          <w:lang w:eastAsia="ru-RU"/>
        </w:rPr>
        <w:t>4 288 334</w:t>
      </w:r>
      <w:r w:rsidR="00CF66EB"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4D163121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67678C3D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Прогнозируемая отпускная цена (Ц</w:t>
      </w:r>
      <w:r w:rsidRPr="006E2513">
        <w:rPr>
          <w:rFonts w:eastAsia="Times New Roman"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szCs w:val="28"/>
          <w:lang w:eastAsia="ru-RU"/>
        </w:rPr>
        <w:t>) рассчитывается по формуле:</w:t>
      </w:r>
    </w:p>
    <w:p w14:paraId="0A7BE46B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4DF691B2" w14:textId="77777777" w:rsidR="00687690" w:rsidRDefault="00687690" w:rsidP="00D16A23">
      <w:pPr>
        <w:ind w:left="707"/>
        <w:jc w:val="right"/>
        <w:rPr>
          <w:rFonts w:eastAsia="Times New Roman"/>
          <w:szCs w:val="28"/>
          <w:lang w:eastAsia="ru-RU"/>
        </w:rPr>
      </w:pPr>
      <w:r w:rsidRPr="00833B27">
        <w:rPr>
          <w:position w:val="-14"/>
          <w:szCs w:val="28"/>
        </w:rPr>
        <w:object w:dxaOrig="2400" w:dyaOrig="380">
          <v:shape id="_x0000_i1032" type="#_x0000_t75" style="width:124.6pt;height:21.9pt" o:ole="">
            <v:imagedata r:id="rId74" o:title=""/>
          </v:shape>
          <o:OLEObject Type="Embed" ProgID="Equation.3" ShapeID="_x0000_i1032" DrawAspect="Content" ObjectID="_1336891208" r:id="rId75"/>
        </w:object>
      </w:r>
      <w:r w:rsidRPr="006E2513">
        <w:rPr>
          <w:rFonts w:eastAsia="Times New Roman"/>
          <w:szCs w:val="28"/>
          <w:lang w:eastAsia="ru-RU"/>
        </w:rPr>
        <w:t xml:space="preserve"> </w:t>
      </w:r>
      <w:r w:rsidR="00DF5D8D">
        <w:rPr>
          <w:rFonts w:eastAsia="Times New Roman"/>
          <w:szCs w:val="28"/>
          <w:lang w:val="ru-RU" w:eastAsia="ru-RU"/>
        </w:rPr>
        <w:t>,</w:t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7.2</w:t>
      </w:r>
      <w:r w:rsidR="00CF66EB">
        <w:rPr>
          <w:rFonts w:eastAsia="Times New Roman"/>
          <w:szCs w:val="28"/>
          <w:lang w:val="ru-RU" w:eastAsia="ru-RU"/>
        </w:rPr>
        <w:t>4</w:t>
      </w:r>
      <w:r w:rsidRPr="006E2513">
        <w:rPr>
          <w:rFonts w:eastAsia="Times New Roman"/>
          <w:szCs w:val="28"/>
          <w:lang w:eastAsia="ru-RU"/>
        </w:rPr>
        <w:t>)</w:t>
      </w:r>
    </w:p>
    <w:p w14:paraId="074035AE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455809C9" w14:textId="77777777" w:rsidR="00687690" w:rsidRPr="00CF66EB" w:rsidRDefault="00687690" w:rsidP="00CF66EB">
      <w:pPr>
        <w:ind w:left="707"/>
        <w:rPr>
          <w:rFonts w:eastAsia="Times New Roman"/>
          <w:i/>
          <w:szCs w:val="28"/>
          <w:lang w:val="ru-RU" w:eastAsia="ru-RU"/>
        </w:rPr>
      </w:pPr>
      <w:r w:rsidRPr="006E2513">
        <w:rPr>
          <w:rFonts w:eastAsia="Times New Roman"/>
          <w:i/>
          <w:szCs w:val="28"/>
          <w:lang w:eastAsia="ru-RU"/>
        </w:rPr>
        <w:t>Ц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i/>
          <w:szCs w:val="28"/>
          <w:vertAlign w:val="subscript"/>
          <w:lang w:val="en-US" w:eastAsia="ru-RU"/>
        </w:rPr>
        <w:t>i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 w:rsidR="00CF66EB" w:rsidRPr="00AE55D0">
        <w:rPr>
          <w:rFonts w:eastAsia="Times New Roman"/>
          <w:i/>
          <w:szCs w:val="28"/>
          <w:lang w:eastAsia="ru-RU"/>
        </w:rPr>
        <w:t>2</w:t>
      </w:r>
      <w:r w:rsidR="00CF66EB">
        <w:rPr>
          <w:rFonts w:eastAsia="Times New Roman"/>
          <w:i/>
          <w:szCs w:val="28"/>
          <w:lang w:eastAsia="ru-RU"/>
        </w:rPr>
        <w:t>1</w:t>
      </w:r>
      <w:r w:rsidR="00CF66EB">
        <w:rPr>
          <w:rFonts w:eastAsia="Times New Roman"/>
          <w:i/>
          <w:szCs w:val="28"/>
          <w:lang w:val="en-US" w:eastAsia="ru-RU"/>
        </w:rPr>
        <w:t> </w:t>
      </w:r>
      <w:r w:rsidR="00CF66EB">
        <w:rPr>
          <w:rFonts w:eastAsia="Times New Roman"/>
          <w:i/>
          <w:szCs w:val="28"/>
          <w:lang w:eastAsia="ru-RU"/>
        </w:rPr>
        <w:t>441</w:t>
      </w:r>
      <w:r w:rsidR="00CF66EB" w:rsidRPr="00AE55D0">
        <w:rPr>
          <w:rFonts w:eastAsia="Times New Roman"/>
          <w:i/>
          <w:szCs w:val="28"/>
          <w:lang w:eastAsia="ru-RU"/>
        </w:rPr>
        <w:t xml:space="preserve"> </w:t>
      </w:r>
      <w:r w:rsidR="00CF66EB">
        <w:rPr>
          <w:rFonts w:eastAsia="Times New Roman"/>
          <w:i/>
          <w:szCs w:val="28"/>
          <w:lang w:eastAsia="ru-RU"/>
        </w:rPr>
        <w:t xml:space="preserve">672 </w:t>
      </w:r>
      <w:r w:rsidR="00CF66EB" w:rsidRPr="006E2513">
        <w:rPr>
          <w:rFonts w:eastAsia="Times New Roman"/>
          <w:i/>
          <w:szCs w:val="28"/>
          <w:lang w:eastAsia="ru-RU"/>
        </w:rPr>
        <w:t xml:space="preserve">+ </w:t>
      </w:r>
      <w:r w:rsidR="00CF66EB">
        <w:rPr>
          <w:rFonts w:eastAsia="Times New Roman"/>
          <w:i/>
          <w:szCs w:val="28"/>
          <w:lang w:eastAsia="ru-RU"/>
        </w:rPr>
        <w:t>4 288 334</w:t>
      </w:r>
      <w:r w:rsidR="00CF66EB" w:rsidRPr="006E2513">
        <w:rPr>
          <w:rFonts w:eastAsia="Times New Roman"/>
          <w:i/>
          <w:szCs w:val="28"/>
          <w:lang w:eastAsia="ru-RU"/>
        </w:rPr>
        <w:t xml:space="preserve"> = </w:t>
      </w:r>
      <w:r w:rsidR="00CF66EB">
        <w:rPr>
          <w:rFonts w:eastAsia="Times New Roman"/>
          <w:i/>
          <w:szCs w:val="28"/>
          <w:lang w:eastAsia="ru-RU"/>
        </w:rPr>
        <w:t>25 730 000</w:t>
      </w:r>
      <w:r w:rsidR="00CF66EB"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5D7C38FD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01A31B01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Чистая прибыль, остающаяся в распоряжении предприятия (П</w:t>
      </w:r>
      <w:r w:rsidRPr="006E2513">
        <w:rPr>
          <w:rFonts w:eastAsia="Times New Roman"/>
          <w:szCs w:val="28"/>
          <w:vertAlign w:val="subscript"/>
          <w:lang w:eastAsia="ru-RU"/>
        </w:rPr>
        <w:t>Ч</w:t>
      </w:r>
      <w:r w:rsidRPr="006E2513">
        <w:rPr>
          <w:rFonts w:eastAsia="Times New Roman"/>
          <w:szCs w:val="28"/>
          <w:lang w:eastAsia="ru-RU"/>
        </w:rPr>
        <w:t>) за вычетом налога на прибыль, определяется по формуле:</w:t>
      </w:r>
    </w:p>
    <w:p w14:paraId="694FA7B7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2FE1F3B8" w14:textId="77777777" w:rsidR="00687690" w:rsidRDefault="00687690" w:rsidP="00452770">
      <w:pPr>
        <w:ind w:left="707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noProof/>
          <w:position w:val="-24"/>
          <w:szCs w:val="20"/>
          <w:lang w:val="ru-RU" w:eastAsia="ru-RU"/>
        </w:rPr>
        <w:drawing>
          <wp:inline distT="0" distB="0" distL="0" distR="0" wp14:editId="5E9911AB">
            <wp:extent cx="1666875" cy="504825"/>
            <wp:effectExtent l="0" t="0" r="0" b="0"/>
            <wp:docPr id="45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F5D8D">
        <w:rPr>
          <w:rFonts w:eastAsia="Times New Roman"/>
          <w:szCs w:val="20"/>
          <w:lang w:val="ru-RU" w:eastAsia="ru-RU"/>
        </w:rPr>
        <w:tab/>
      </w:r>
      <w:r w:rsidR="00576466">
        <w:rPr>
          <w:rFonts w:eastAsia="Times New Roman"/>
          <w:szCs w:val="20"/>
          <w:lang w:val="ru-RU" w:eastAsia="ru-RU"/>
        </w:rPr>
        <w:tab/>
      </w:r>
      <w:r w:rsidR="00576466">
        <w:rPr>
          <w:rFonts w:eastAsia="Times New Roman"/>
          <w:szCs w:val="20"/>
          <w:lang w:val="ru-RU" w:eastAsia="ru-RU"/>
        </w:rPr>
        <w:tab/>
      </w:r>
      <w:r w:rsidR="00576466">
        <w:rPr>
          <w:rFonts w:eastAsia="Times New Roman"/>
          <w:szCs w:val="20"/>
          <w:lang w:val="ru-RU" w:eastAsia="ru-RU"/>
        </w:rPr>
        <w:tab/>
      </w:r>
      <w:r>
        <w:rPr>
          <w:rFonts w:eastAsia="Times New Roman"/>
          <w:szCs w:val="20"/>
          <w:lang w:eastAsia="ru-RU"/>
        </w:rPr>
        <w:t xml:space="preserve"> </w:t>
      </w:r>
      <w:r w:rsidRPr="006E2513">
        <w:rPr>
          <w:rFonts w:eastAsia="Times New Roman"/>
          <w:szCs w:val="20"/>
          <w:lang w:eastAsia="ru-RU"/>
        </w:rPr>
        <w:t>(</w:t>
      </w:r>
      <w:r>
        <w:rPr>
          <w:rFonts w:eastAsia="Times New Roman"/>
          <w:szCs w:val="20"/>
          <w:lang w:eastAsia="ru-RU"/>
        </w:rPr>
        <w:t>7.</w:t>
      </w:r>
      <w:r w:rsidRPr="006E2513">
        <w:rPr>
          <w:rFonts w:eastAsia="Times New Roman"/>
          <w:szCs w:val="20"/>
          <w:lang w:eastAsia="ru-RU"/>
        </w:rPr>
        <w:t>2</w:t>
      </w:r>
      <w:r w:rsidR="00CF66EB">
        <w:rPr>
          <w:rFonts w:eastAsia="Times New Roman"/>
          <w:szCs w:val="20"/>
          <w:lang w:val="ru-RU" w:eastAsia="ru-RU"/>
        </w:rPr>
        <w:t>5</w:t>
      </w:r>
      <w:r w:rsidRPr="006E2513">
        <w:rPr>
          <w:rFonts w:eastAsia="Times New Roman"/>
          <w:szCs w:val="20"/>
          <w:lang w:eastAsia="ru-RU"/>
        </w:rPr>
        <w:t>)</w:t>
      </w:r>
    </w:p>
    <w:p w14:paraId="0A4FAFCA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2E1798F9" w14:textId="77777777" w:rsidR="00687690" w:rsidRDefault="00687690" w:rsidP="00687690">
      <w:pPr>
        <w:ind w:left="707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П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ч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 w:rsidR="00CF66EB">
        <w:rPr>
          <w:rFonts w:eastAsia="Times New Roman"/>
          <w:i/>
          <w:szCs w:val="28"/>
          <w:lang w:eastAsia="ru-RU"/>
        </w:rPr>
        <w:t>2</w:t>
      </w:r>
      <w:r w:rsidR="00CF66EB">
        <w:rPr>
          <w:rFonts w:eastAsia="Times New Roman"/>
          <w:i/>
          <w:szCs w:val="28"/>
          <w:lang w:val="en-US" w:eastAsia="ru-RU"/>
        </w:rPr>
        <w:t> </w:t>
      </w:r>
      <w:r w:rsidR="00CF66EB">
        <w:rPr>
          <w:rFonts w:eastAsia="Times New Roman"/>
          <w:i/>
          <w:szCs w:val="28"/>
          <w:lang w:eastAsia="ru-RU"/>
        </w:rPr>
        <w:t>796</w:t>
      </w:r>
      <w:r w:rsidR="00CF66EB" w:rsidRPr="008602C8">
        <w:rPr>
          <w:rFonts w:eastAsia="Times New Roman"/>
          <w:i/>
          <w:szCs w:val="28"/>
          <w:lang w:eastAsia="ru-RU"/>
        </w:rPr>
        <w:t xml:space="preserve"> </w:t>
      </w:r>
      <w:r w:rsidR="00CF66EB">
        <w:rPr>
          <w:rFonts w:eastAsia="Times New Roman"/>
          <w:i/>
          <w:szCs w:val="28"/>
          <w:lang w:eastAsia="ru-RU"/>
        </w:rPr>
        <w:t>740</w:t>
      </w:r>
      <w:r w:rsidR="00CF66EB" w:rsidRPr="006E2513">
        <w:rPr>
          <w:rFonts w:eastAsia="Times New Roman"/>
          <w:i/>
          <w:szCs w:val="28"/>
          <w:lang w:eastAsia="ru-RU"/>
        </w:rPr>
        <w:t xml:space="preserve"> – (</w:t>
      </w:r>
      <w:r w:rsidR="00CF66EB">
        <w:rPr>
          <w:rFonts w:eastAsia="Times New Roman"/>
          <w:i/>
          <w:szCs w:val="28"/>
          <w:lang w:eastAsia="ru-RU"/>
        </w:rPr>
        <w:t>2</w:t>
      </w:r>
      <w:r w:rsidR="00CF66EB">
        <w:rPr>
          <w:rFonts w:eastAsia="Times New Roman"/>
          <w:i/>
          <w:szCs w:val="28"/>
          <w:lang w:val="en-US" w:eastAsia="ru-RU"/>
        </w:rPr>
        <w:t> </w:t>
      </w:r>
      <w:r w:rsidR="00CF66EB">
        <w:rPr>
          <w:rFonts w:eastAsia="Times New Roman"/>
          <w:i/>
          <w:szCs w:val="28"/>
          <w:lang w:eastAsia="ru-RU"/>
        </w:rPr>
        <w:t>796</w:t>
      </w:r>
      <w:r w:rsidR="00CF66EB" w:rsidRPr="008602C8">
        <w:rPr>
          <w:rFonts w:eastAsia="Times New Roman"/>
          <w:i/>
          <w:szCs w:val="28"/>
          <w:lang w:eastAsia="ru-RU"/>
        </w:rPr>
        <w:t xml:space="preserve"> </w:t>
      </w:r>
      <w:r w:rsidR="00CF66EB">
        <w:rPr>
          <w:rFonts w:eastAsia="Times New Roman"/>
          <w:i/>
          <w:szCs w:val="28"/>
          <w:lang w:eastAsia="ru-RU"/>
        </w:rPr>
        <w:t>740</w:t>
      </w:r>
      <w:r w:rsidR="00CF66EB" w:rsidRPr="006E2513">
        <w:rPr>
          <w:rFonts w:eastAsia="Times New Roman"/>
          <w:i/>
          <w:szCs w:val="28"/>
          <w:lang w:eastAsia="ru-RU"/>
        </w:rPr>
        <w:t xml:space="preserve"> </w:t>
      </w:r>
      <w:r w:rsidR="00CF66EB" w:rsidRPr="006E2513">
        <w:rPr>
          <w:rFonts w:eastAsia="Times New Roman"/>
          <w:i/>
          <w:szCs w:val="28"/>
          <w:lang w:val="en-US" w:eastAsia="ru-RU"/>
        </w:rPr>
        <w:sym w:font="Symbol" w:char="F0D7"/>
      </w:r>
      <w:r w:rsidR="00CF66EB" w:rsidRPr="006E2513">
        <w:rPr>
          <w:rFonts w:eastAsia="Times New Roman"/>
          <w:i/>
          <w:szCs w:val="28"/>
          <w:lang w:eastAsia="ru-RU"/>
        </w:rPr>
        <w:t xml:space="preserve">  24 / 100) =</w:t>
      </w:r>
      <w:r w:rsidR="00CF66EB">
        <w:rPr>
          <w:rFonts w:eastAsia="Times New Roman"/>
          <w:i/>
          <w:szCs w:val="28"/>
          <w:lang w:eastAsia="ru-RU"/>
        </w:rPr>
        <w:t xml:space="preserve"> 2 125 522</w:t>
      </w:r>
      <w:r w:rsidR="00CF66EB" w:rsidRPr="006E2513">
        <w:rPr>
          <w:rFonts w:eastAsia="Times New Roman"/>
          <w:i/>
          <w:szCs w:val="28"/>
          <w:lang w:eastAsia="ru-RU"/>
        </w:rPr>
        <w:t xml:space="preserve"> (руб.).</w:t>
      </w:r>
    </w:p>
    <w:p w14:paraId="5A5451F6" w14:textId="77777777" w:rsidR="00687690" w:rsidRPr="006E2513" w:rsidRDefault="00687690" w:rsidP="00687690">
      <w:pPr>
        <w:rPr>
          <w:rFonts w:eastAsia="Times New Roman"/>
          <w:i/>
          <w:szCs w:val="28"/>
          <w:lang w:eastAsia="ru-RU"/>
        </w:rPr>
      </w:pPr>
    </w:p>
    <w:p w14:paraId="6FD92B79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Чистая п</w:t>
      </w:r>
      <w:r>
        <w:rPr>
          <w:rFonts w:eastAsia="Times New Roman"/>
          <w:szCs w:val="28"/>
          <w:lang w:eastAsia="ru-RU"/>
        </w:rPr>
        <w:t xml:space="preserve">рибыль от реализации ПО, равная </w:t>
      </w:r>
      <w:r w:rsidR="00CF66EB">
        <w:rPr>
          <w:rFonts w:eastAsia="Times New Roman"/>
          <w:i/>
          <w:szCs w:val="28"/>
          <w:lang w:eastAsia="ru-RU"/>
        </w:rPr>
        <w:t>2 125 522</w:t>
      </w:r>
      <w:r w:rsidRPr="006E2513">
        <w:rPr>
          <w:rFonts w:eastAsia="Times New Roman"/>
          <w:i/>
          <w:szCs w:val="28"/>
          <w:lang w:eastAsia="ru-RU"/>
        </w:rPr>
        <w:t xml:space="preserve"> </w:t>
      </w:r>
      <w:r w:rsidRPr="006E2513">
        <w:rPr>
          <w:rFonts w:eastAsia="Times New Roman"/>
          <w:szCs w:val="28"/>
          <w:lang w:eastAsia="ru-RU"/>
        </w:rPr>
        <w:t>рублей представляет собой экономический эффект от создания нового проекта.</w:t>
      </w:r>
      <w:bookmarkStart w:id="96" w:name="_Toc452975273"/>
      <w:bookmarkStart w:id="97" w:name="_Toc479607510"/>
    </w:p>
    <w:p w14:paraId="7965AA61" w14:textId="77777777" w:rsidR="00687690" w:rsidRPr="00275FE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Полученные показатели </w:t>
      </w:r>
      <w:r>
        <w:rPr>
          <w:rFonts w:eastAsia="Times New Roman"/>
          <w:szCs w:val="28"/>
          <w:lang w:eastAsia="ru-RU"/>
        </w:rPr>
        <w:t xml:space="preserve">представлены в таблице </w:t>
      </w:r>
      <w:r w:rsidRPr="00275FE3">
        <w:rPr>
          <w:rFonts w:eastAsia="Times New Roman"/>
          <w:szCs w:val="28"/>
          <w:lang w:eastAsia="ru-RU"/>
        </w:rPr>
        <w:t>7</w:t>
      </w:r>
      <w:r w:rsidRPr="006E2513">
        <w:rPr>
          <w:rFonts w:eastAsia="Times New Roman"/>
          <w:szCs w:val="28"/>
          <w:lang w:eastAsia="ru-RU"/>
        </w:rPr>
        <w:t>.</w:t>
      </w:r>
      <w:r w:rsidRPr="00275FE3">
        <w:rPr>
          <w:rFonts w:eastAsia="Times New Roman"/>
          <w:szCs w:val="28"/>
          <w:lang w:eastAsia="ru-RU"/>
        </w:rPr>
        <w:t>6</w:t>
      </w:r>
      <w:r w:rsidRPr="006E2513">
        <w:rPr>
          <w:rFonts w:eastAsia="Times New Roman"/>
          <w:szCs w:val="28"/>
          <w:lang w:eastAsia="ru-RU"/>
        </w:rPr>
        <w:t>.</w:t>
      </w:r>
    </w:p>
    <w:p w14:paraId="4C463AF5" w14:textId="77777777" w:rsidR="00576D7F" w:rsidRDefault="00576D7F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bookmarkEnd w:id="96"/>
    <w:bookmarkEnd w:id="97"/>
    <w:p w14:paraId="3D509C40" w14:textId="77777777" w:rsidR="00687690" w:rsidRPr="006E2513" w:rsidRDefault="00687690" w:rsidP="00452770">
      <w:pPr>
        <w:pStyle w:val="af8"/>
        <w:rPr>
          <w:lang w:eastAsia="ru-RU"/>
        </w:rPr>
      </w:pPr>
      <w:r w:rsidRPr="006E2513">
        <w:rPr>
          <w:lang w:eastAsia="ru-RU"/>
        </w:rPr>
        <w:lastRenderedPageBreak/>
        <w:t>– Результаты расчетов</w:t>
      </w:r>
    </w:p>
    <w:tbl>
      <w:tblPr>
        <w:tblW w:w="9303" w:type="dxa"/>
        <w:tblInd w:w="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2"/>
        <w:gridCol w:w="1623"/>
        <w:gridCol w:w="1368"/>
        <w:gridCol w:w="1620"/>
      </w:tblGrid>
      <w:tr w:rsidR="00687690" w:rsidRPr="006E2513" w14:paraId="7C425734" w14:textId="77777777" w:rsidTr="00687690">
        <w:trPr>
          <w:trHeight w:val="315"/>
        </w:trPr>
        <w:tc>
          <w:tcPr>
            <w:tcW w:w="4692" w:type="dxa"/>
            <w:shd w:val="clear" w:color="auto" w:fill="auto"/>
            <w:noWrap/>
            <w:vAlign w:val="center"/>
          </w:tcPr>
          <w:p w14:paraId="58871585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1517A17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368" w:type="dxa"/>
            <w:vAlign w:val="center"/>
          </w:tcPr>
          <w:p w14:paraId="3DC597FA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0642091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CF66EB" w:rsidRPr="006E2513" w14:paraId="2F2ED52B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181861C0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Основная зар. плата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A6ABFF7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368" w:type="dxa"/>
            <w:vAlign w:val="center"/>
          </w:tcPr>
          <w:p w14:paraId="6C534FED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32E3833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eastAsia="ru-RU"/>
              </w:rPr>
              <w:t>4 521 172</w:t>
            </w:r>
          </w:p>
        </w:tc>
      </w:tr>
      <w:tr w:rsidR="00CF66EB" w:rsidRPr="006E2513" w14:paraId="7CA54386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32B4A7E4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Дополнительная зар. плата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799A46D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д</w:t>
            </w:r>
          </w:p>
        </w:tc>
        <w:tc>
          <w:tcPr>
            <w:tcW w:w="1368" w:type="dxa"/>
            <w:vAlign w:val="center"/>
          </w:tcPr>
          <w:p w14:paraId="3C45D831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E83AD89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452 117</w:t>
            </w:r>
          </w:p>
        </w:tc>
      </w:tr>
      <w:tr w:rsidR="00CF66EB" w:rsidRPr="006E2513" w14:paraId="24819B64" w14:textId="77777777" w:rsidTr="00687690">
        <w:trPr>
          <w:trHeight w:val="421"/>
        </w:trPr>
        <w:tc>
          <w:tcPr>
            <w:tcW w:w="4692" w:type="dxa"/>
            <w:shd w:val="clear" w:color="auto" w:fill="auto"/>
            <w:noWrap/>
          </w:tcPr>
          <w:p w14:paraId="6B1C54F4" w14:textId="77777777" w:rsidR="00CF66EB" w:rsidRPr="00137B19" w:rsidRDefault="00CF66EB" w:rsidP="00136303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Отчисления в фонд социальной защиты населения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8F3F66C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сз</w:t>
            </w:r>
          </w:p>
        </w:tc>
        <w:tc>
          <w:tcPr>
            <w:tcW w:w="1368" w:type="dxa"/>
            <w:vAlign w:val="center"/>
          </w:tcPr>
          <w:p w14:paraId="024168BA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25B52BB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1 740 651</w:t>
            </w:r>
          </w:p>
        </w:tc>
      </w:tr>
      <w:tr w:rsidR="00CF66EB" w:rsidRPr="006E2513" w14:paraId="32D7A18E" w14:textId="77777777" w:rsidTr="00687690">
        <w:trPr>
          <w:trHeight w:val="312"/>
        </w:trPr>
        <w:tc>
          <w:tcPr>
            <w:tcW w:w="4692" w:type="dxa"/>
            <w:shd w:val="clear" w:color="auto" w:fill="auto"/>
            <w:noWrap/>
            <w:vAlign w:val="bottom"/>
          </w:tcPr>
          <w:p w14:paraId="1B331270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Расходы по статье Материалы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115714A1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368" w:type="dxa"/>
            <w:vAlign w:val="center"/>
          </w:tcPr>
          <w:p w14:paraId="54BF11F8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1213AC0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</w:tc>
      </w:tr>
      <w:tr w:rsidR="00CF66EB" w:rsidRPr="006E2513" w14:paraId="5B9C53D1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155D9B35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Расходы по статье Машинное время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317F2D5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м</w:t>
            </w:r>
          </w:p>
        </w:tc>
        <w:tc>
          <w:tcPr>
            <w:tcW w:w="1368" w:type="dxa"/>
            <w:vAlign w:val="center"/>
          </w:tcPr>
          <w:p w14:paraId="08CBA029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CC0304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831 600</w:t>
            </w:r>
          </w:p>
        </w:tc>
      </w:tr>
      <w:tr w:rsidR="00CF66EB" w:rsidRPr="006E2513" w14:paraId="12690F75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17486EF1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Расходы по статье Научные командировки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0D4CA3F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нк</w:t>
            </w:r>
          </w:p>
        </w:tc>
        <w:tc>
          <w:tcPr>
            <w:tcW w:w="1368" w:type="dxa"/>
            <w:vAlign w:val="center"/>
          </w:tcPr>
          <w:p w14:paraId="0E5FC3A8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AE1C5AC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1 356 351</w:t>
            </w:r>
          </w:p>
        </w:tc>
      </w:tr>
      <w:tr w:rsidR="00CF66EB" w:rsidRPr="006E2513" w14:paraId="6DD37121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6382C947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Расходы по статье Прочие затраты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2B709777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з</w:t>
            </w:r>
          </w:p>
        </w:tc>
        <w:tc>
          <w:tcPr>
            <w:tcW w:w="1368" w:type="dxa"/>
            <w:vAlign w:val="center"/>
          </w:tcPr>
          <w:p w14:paraId="196F6E93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F1B5AC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904 234</w:t>
            </w:r>
          </w:p>
        </w:tc>
      </w:tr>
      <w:tr w:rsidR="00CF66EB" w:rsidRPr="006E2513" w14:paraId="2E857862" w14:textId="77777777" w:rsidTr="00687690">
        <w:trPr>
          <w:trHeight w:val="315"/>
        </w:trPr>
        <w:tc>
          <w:tcPr>
            <w:tcW w:w="4692" w:type="dxa"/>
            <w:shd w:val="clear" w:color="auto" w:fill="auto"/>
            <w:noWrap/>
            <w:vAlign w:val="bottom"/>
          </w:tcPr>
          <w:p w14:paraId="63A80389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Затраты по статье Накладные расходы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F9C850C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н</w:t>
            </w:r>
          </w:p>
        </w:tc>
        <w:tc>
          <w:tcPr>
            <w:tcW w:w="1368" w:type="dxa"/>
            <w:vAlign w:val="center"/>
          </w:tcPr>
          <w:p w14:paraId="72A8F4DF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6C71535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eastAsia="ru-RU"/>
              </w:rPr>
              <w:t>4 521 172</w:t>
            </w:r>
          </w:p>
        </w:tc>
      </w:tr>
      <w:tr w:rsidR="00CF66EB" w:rsidRPr="006E2513" w14:paraId="5C1583E1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5168112E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Затраты на освоение ПО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2067F9CA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368" w:type="dxa"/>
            <w:vAlign w:val="center"/>
          </w:tcPr>
          <w:p w14:paraId="4FE67952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7C92ECE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1 434 225</w:t>
            </w:r>
          </w:p>
        </w:tc>
      </w:tr>
      <w:tr w:rsidR="00CF66EB" w:rsidRPr="006E2513" w14:paraId="0A1C6DB1" w14:textId="77777777" w:rsidTr="00687690">
        <w:trPr>
          <w:trHeight w:val="315"/>
        </w:trPr>
        <w:tc>
          <w:tcPr>
            <w:tcW w:w="4692" w:type="dxa"/>
            <w:shd w:val="clear" w:color="auto" w:fill="auto"/>
            <w:noWrap/>
            <w:vAlign w:val="bottom"/>
          </w:tcPr>
          <w:p w14:paraId="40712FEC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Затраты на сопровождение ПО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1483AC3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с</w:t>
            </w:r>
          </w:p>
        </w:tc>
        <w:tc>
          <w:tcPr>
            <w:tcW w:w="1368" w:type="dxa"/>
            <w:vAlign w:val="center"/>
          </w:tcPr>
          <w:p w14:paraId="5B03365C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5495A5D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2 868 450</w:t>
            </w:r>
          </w:p>
        </w:tc>
      </w:tr>
      <w:tr w:rsidR="00CF66EB" w:rsidRPr="006E2513" w14:paraId="1F3DB56D" w14:textId="77777777" w:rsidTr="00687690">
        <w:trPr>
          <w:trHeight w:val="54"/>
        </w:trPr>
        <w:tc>
          <w:tcPr>
            <w:tcW w:w="4692" w:type="dxa"/>
            <w:shd w:val="clear" w:color="auto" w:fill="auto"/>
            <w:noWrap/>
            <w:vAlign w:val="bottom"/>
          </w:tcPr>
          <w:p w14:paraId="7FA8D2D9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Общая сумма расходов на разработку ПО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0AADCDD7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С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п</w:t>
            </w:r>
          </w:p>
        </w:tc>
        <w:tc>
          <w:tcPr>
            <w:tcW w:w="1368" w:type="dxa"/>
            <w:vAlign w:val="center"/>
          </w:tcPr>
          <w:p w14:paraId="48BE6016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A79018F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18 644 932</w:t>
            </w:r>
          </w:p>
        </w:tc>
      </w:tr>
      <w:tr w:rsidR="00CF66EB" w:rsidRPr="006E2513" w14:paraId="226BE13F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1D65CE59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Прибыль от реализации ПО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65A9E533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368" w:type="dxa"/>
            <w:vAlign w:val="center"/>
          </w:tcPr>
          <w:p w14:paraId="41CAD08F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CAFE188" w14:textId="77777777" w:rsidR="00CF66EB" w:rsidRPr="00D13DF3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602C8">
              <w:rPr>
                <w:rFonts w:eastAsia="Times New Roman"/>
                <w:sz w:val="24"/>
                <w:szCs w:val="24"/>
                <w:lang w:val="en-US" w:eastAsia="ru-RU"/>
              </w:rPr>
              <w:t>2 796 740</w:t>
            </w:r>
          </w:p>
        </w:tc>
      </w:tr>
      <w:tr w:rsidR="00CF66EB" w:rsidRPr="006E2513" w14:paraId="6CCECF0D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1FACE244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Прогнозируемая цена ПО без налогов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670FCE8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Ц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п</w:t>
            </w:r>
          </w:p>
        </w:tc>
        <w:tc>
          <w:tcPr>
            <w:tcW w:w="1368" w:type="dxa"/>
            <w:vAlign w:val="center"/>
          </w:tcPr>
          <w:p w14:paraId="77A31E94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7D90CD9" w14:textId="77777777" w:rsidR="00CF66EB" w:rsidRPr="00422B8E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602C8">
              <w:rPr>
                <w:rFonts w:eastAsia="Times New Roman"/>
                <w:sz w:val="24"/>
                <w:szCs w:val="24"/>
                <w:lang w:eastAsia="ru-RU"/>
              </w:rPr>
              <w:t>21 441 672</w:t>
            </w:r>
          </w:p>
        </w:tc>
      </w:tr>
      <w:tr w:rsidR="00CF66EB" w:rsidRPr="006E2513" w14:paraId="69FCCD32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54EA06FB" w14:textId="77777777" w:rsidR="00CF66EB" w:rsidRPr="00D13DF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Отчисления в Белгосстрах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11A9C55" w14:textId="77777777" w:rsidR="00CF66EB" w:rsidRPr="00D13DF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гс</w:t>
            </w:r>
          </w:p>
        </w:tc>
        <w:tc>
          <w:tcPr>
            <w:tcW w:w="1368" w:type="dxa"/>
            <w:vAlign w:val="center"/>
          </w:tcPr>
          <w:p w14:paraId="64EC37DA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5279144" w14:textId="77777777" w:rsidR="00CF66EB" w:rsidRPr="00422B8E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</w:t>
            </w:r>
            <w:r w:rsidRPr="00EB0BF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920</w:t>
            </w:r>
          </w:p>
        </w:tc>
      </w:tr>
      <w:tr w:rsidR="00CF66EB" w:rsidRPr="006E2513" w14:paraId="5A077CA6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2258DBCB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Налог на добавленную стоимость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5F4D26A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1368" w:type="dxa"/>
            <w:vAlign w:val="center"/>
          </w:tcPr>
          <w:p w14:paraId="5C38F3EA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FF235D2" w14:textId="77777777" w:rsidR="00CF66EB" w:rsidRPr="00422B8E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eastAsia="ru-RU"/>
              </w:rPr>
              <w:t>5 045 547</w:t>
            </w:r>
          </w:p>
        </w:tc>
      </w:tr>
      <w:tr w:rsidR="00CF66EB" w:rsidRPr="006E2513" w14:paraId="3E496884" w14:textId="77777777" w:rsidTr="00687690">
        <w:trPr>
          <w:trHeight w:val="300"/>
        </w:trPr>
        <w:tc>
          <w:tcPr>
            <w:tcW w:w="4692" w:type="dxa"/>
            <w:shd w:val="clear" w:color="auto" w:fill="auto"/>
            <w:noWrap/>
            <w:vAlign w:val="bottom"/>
          </w:tcPr>
          <w:p w14:paraId="6C45D175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Прогнозируемая отпускная цена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D815796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Ц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368" w:type="dxa"/>
            <w:vAlign w:val="center"/>
          </w:tcPr>
          <w:p w14:paraId="7609E67D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4DC30CF" w14:textId="77777777" w:rsidR="00CF66EB" w:rsidRPr="00422B8E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602C8">
              <w:rPr>
                <w:rFonts w:eastAsia="Times New Roman"/>
                <w:sz w:val="24"/>
                <w:szCs w:val="24"/>
                <w:lang w:eastAsia="ru-RU"/>
              </w:rPr>
              <w:t>25 730 000</w:t>
            </w:r>
          </w:p>
        </w:tc>
      </w:tr>
      <w:tr w:rsidR="00CF66EB" w:rsidRPr="006E2513" w14:paraId="4E860CB1" w14:textId="77777777" w:rsidTr="00687690">
        <w:trPr>
          <w:trHeight w:val="300"/>
        </w:trPr>
        <w:tc>
          <w:tcPr>
            <w:tcW w:w="46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3B5869" w14:textId="77777777" w:rsidR="00CF66EB" w:rsidRPr="006E2513" w:rsidRDefault="00CF66EB" w:rsidP="0013630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Чистая прибыль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BB806B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6E2513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ч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403A85A1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5359A" w14:textId="77777777" w:rsidR="00CF66EB" w:rsidRPr="00422B8E" w:rsidRDefault="00CF66EB" w:rsidP="00136303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602C8">
              <w:rPr>
                <w:rFonts w:eastAsia="Times New Roman"/>
                <w:sz w:val="24"/>
                <w:szCs w:val="24"/>
                <w:lang w:eastAsia="ru-RU"/>
              </w:rPr>
              <w:t>2 125 522</w:t>
            </w:r>
          </w:p>
        </w:tc>
      </w:tr>
    </w:tbl>
    <w:p w14:paraId="07A1C18A" w14:textId="77777777" w:rsidR="008E4567" w:rsidRPr="008E4567" w:rsidRDefault="008E4567" w:rsidP="00252BD0">
      <w:pPr>
        <w:pStyle w:val="ab"/>
        <w:rPr>
          <w:lang w:eastAsia="ru-RU"/>
        </w:rPr>
      </w:pPr>
    </w:p>
    <w:p w14:paraId="638A7970" w14:textId="77777777" w:rsidR="00687690" w:rsidRPr="008E4567" w:rsidRDefault="00687690" w:rsidP="00C0282E">
      <w:pPr>
        <w:pStyle w:val="2"/>
        <w:rPr>
          <w:rFonts w:eastAsia="Times New Roman"/>
          <w:lang w:eastAsia="ru-RU"/>
        </w:rPr>
      </w:pPr>
      <w:bookmarkStart w:id="98" w:name="_Toc262734939"/>
      <w:bookmarkStart w:id="99" w:name="_Toc262735253"/>
      <w:bookmarkStart w:id="100" w:name="_Toc263073989"/>
      <w:r w:rsidRPr="006E2513">
        <w:t xml:space="preserve">Оценка экономической эффективности применения </w:t>
      </w:r>
      <w:proofErr w:type="gramStart"/>
      <w:r w:rsidRPr="006E2513">
        <w:t>ПО</w:t>
      </w:r>
      <w:proofErr w:type="gramEnd"/>
      <w:r w:rsidRPr="006E2513">
        <w:t xml:space="preserve"> у</w:t>
      </w:r>
      <w:r w:rsidR="008E4567">
        <w:t xml:space="preserve"> </w:t>
      </w:r>
      <w:r w:rsidRPr="008E4567">
        <w:rPr>
          <w:rFonts w:eastAsia="Times New Roman"/>
          <w:lang w:eastAsia="ru-RU"/>
        </w:rPr>
        <w:t>пользователя</w:t>
      </w:r>
      <w:bookmarkEnd w:id="98"/>
      <w:bookmarkEnd w:id="99"/>
      <w:bookmarkEnd w:id="100"/>
    </w:p>
    <w:p w14:paraId="5261A144" w14:textId="77777777" w:rsidR="00687690" w:rsidRPr="006E2513" w:rsidRDefault="00687690" w:rsidP="00687690">
      <w:pPr>
        <w:jc w:val="center"/>
        <w:rPr>
          <w:rFonts w:eastAsia="Times New Roman"/>
          <w:b/>
          <w:szCs w:val="28"/>
          <w:lang w:eastAsia="ru-RU"/>
        </w:rPr>
      </w:pPr>
    </w:p>
    <w:p w14:paraId="067496E8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Для определения экономического эффекта от использования нового ПО у потребителя необходимо сравнить расходы по всем основным статьям сметы затрат на эксплуатацию нового ПО с расходами по соответствующим статьям базового варианта. При этом создание нового ПО окажется экономически целесообразным лишь в том случае, если все капитальные затраты окупятся за счет получаемой экономии в ближайшие 1–2 года.</w:t>
      </w:r>
    </w:p>
    <w:p w14:paraId="41CDF6A8" w14:textId="77777777" w:rsidR="00687690" w:rsidRDefault="00687690" w:rsidP="00687690">
      <w:pPr>
        <w:rPr>
          <w:rFonts w:eastAsia="Times New Roman"/>
          <w:szCs w:val="28"/>
          <w:lang w:val="ru-RU" w:eastAsia="ru-RU"/>
        </w:rPr>
      </w:pPr>
      <w:r w:rsidRPr="006E2513">
        <w:rPr>
          <w:rFonts w:eastAsia="Times New Roman"/>
          <w:szCs w:val="28"/>
          <w:lang w:eastAsia="ru-RU"/>
        </w:rPr>
        <w:t xml:space="preserve">Исходные данные для оценки экономической эффективности применение ПО у пользователя представлены в таблице </w:t>
      </w:r>
      <w:r w:rsidRPr="00275FE3">
        <w:rPr>
          <w:rFonts w:eastAsia="Times New Roman"/>
          <w:szCs w:val="28"/>
          <w:lang w:eastAsia="ru-RU"/>
        </w:rPr>
        <w:t>7</w:t>
      </w:r>
      <w:r w:rsidRPr="006E2513">
        <w:rPr>
          <w:rFonts w:eastAsia="Times New Roman"/>
          <w:szCs w:val="28"/>
          <w:lang w:eastAsia="ru-RU"/>
        </w:rPr>
        <w:t>.</w:t>
      </w:r>
      <w:r w:rsidRPr="00275FE3">
        <w:rPr>
          <w:rFonts w:eastAsia="Times New Roman"/>
          <w:szCs w:val="28"/>
          <w:lang w:eastAsia="ru-RU"/>
        </w:rPr>
        <w:t>7</w:t>
      </w:r>
      <w:r w:rsidRPr="006E2513">
        <w:rPr>
          <w:rFonts w:eastAsia="Times New Roman"/>
          <w:szCs w:val="28"/>
          <w:lang w:eastAsia="ru-RU"/>
        </w:rPr>
        <w:t>.</w:t>
      </w:r>
    </w:p>
    <w:p w14:paraId="157C6399" w14:textId="77777777" w:rsidR="00381D84" w:rsidRDefault="00381D84" w:rsidP="00381D84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Общие капитальные вложения (К</w:t>
      </w:r>
      <w:r w:rsidRPr="006E2513">
        <w:rPr>
          <w:rFonts w:eastAsia="Times New Roman"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szCs w:val="28"/>
          <w:lang w:eastAsia="ru-RU"/>
        </w:rPr>
        <w:t>) заказчика (потребителя), связанные с приобретением, внедрением и использованием ПО, рассчитываются по формуле:</w:t>
      </w:r>
    </w:p>
    <w:p w14:paraId="6005B2E1" w14:textId="77777777" w:rsidR="00381D84" w:rsidRPr="006E2513" w:rsidRDefault="00381D84" w:rsidP="00381D84">
      <w:pPr>
        <w:rPr>
          <w:rFonts w:eastAsia="Times New Roman"/>
          <w:szCs w:val="28"/>
          <w:lang w:eastAsia="ru-RU"/>
        </w:rPr>
      </w:pPr>
    </w:p>
    <w:p w14:paraId="55AC5AD2" w14:textId="77777777" w:rsidR="00381D84" w:rsidRDefault="00381D84" w:rsidP="00381D84">
      <w:pPr>
        <w:ind w:left="707"/>
        <w:jc w:val="right"/>
        <w:rPr>
          <w:rFonts w:eastAsia="Times New Roman"/>
          <w:szCs w:val="24"/>
          <w:lang w:val="ru-RU" w:eastAsia="ru-RU"/>
        </w:rPr>
      </w:pPr>
      <w:r>
        <w:rPr>
          <w:rFonts w:eastAsia="Times New Roman"/>
          <w:noProof/>
          <w:position w:val="-14"/>
          <w:szCs w:val="24"/>
          <w:lang w:val="ru-RU" w:eastAsia="ru-RU"/>
        </w:rPr>
        <w:drawing>
          <wp:inline distT="0" distB="0" distL="0" distR="0" wp14:editId="3147AF81">
            <wp:extent cx="2552700" cy="304800"/>
            <wp:effectExtent l="0" t="0" r="0" b="0"/>
            <wp:docPr id="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E2513">
        <w:rPr>
          <w:rFonts w:eastAsia="Times New Roman"/>
          <w:szCs w:val="24"/>
          <w:lang w:eastAsia="ru-RU"/>
        </w:rPr>
        <w:t xml:space="preserve"> </w:t>
      </w:r>
      <w:r w:rsidR="00CF66EB">
        <w:rPr>
          <w:rFonts w:eastAsia="Times New Roman"/>
          <w:szCs w:val="24"/>
          <w:lang w:val="ru-RU" w:eastAsia="ru-RU"/>
        </w:rPr>
        <w:tab/>
      </w:r>
      <w:r w:rsidR="00CF66EB">
        <w:rPr>
          <w:rFonts w:eastAsia="Times New Roman"/>
          <w:szCs w:val="24"/>
          <w:lang w:val="ru-RU" w:eastAsia="ru-RU"/>
        </w:rPr>
        <w:tab/>
      </w:r>
      <w:r w:rsidR="00CF66EB">
        <w:rPr>
          <w:rFonts w:eastAsia="Times New Roman"/>
          <w:szCs w:val="24"/>
          <w:lang w:val="ru-RU" w:eastAsia="ru-RU"/>
        </w:rPr>
        <w:tab/>
      </w:r>
      <w:r>
        <w:rPr>
          <w:rFonts w:eastAsia="Times New Roman"/>
          <w:szCs w:val="24"/>
          <w:lang w:eastAsia="ru-RU"/>
        </w:rPr>
        <w:t xml:space="preserve">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2</w:t>
      </w:r>
      <w:r w:rsidR="00CF66EB">
        <w:rPr>
          <w:rFonts w:eastAsia="Times New Roman"/>
          <w:szCs w:val="24"/>
          <w:lang w:val="ru-RU" w:eastAsia="ru-RU"/>
        </w:rPr>
        <w:t>6</w:t>
      </w:r>
      <w:r w:rsidRPr="006E2513">
        <w:rPr>
          <w:rFonts w:eastAsia="Times New Roman"/>
          <w:szCs w:val="24"/>
          <w:lang w:eastAsia="ru-RU"/>
        </w:rPr>
        <w:t>)</w:t>
      </w:r>
    </w:p>
    <w:p w14:paraId="50251882" w14:textId="77777777" w:rsidR="00576D7F" w:rsidRDefault="00576D7F" w:rsidP="00381D84">
      <w:pPr>
        <w:ind w:firstLine="0"/>
        <w:rPr>
          <w:rFonts w:eastAsia="Times New Roman"/>
          <w:szCs w:val="28"/>
          <w:lang w:val="ru-RU" w:eastAsia="ru-RU"/>
        </w:rPr>
      </w:pPr>
    </w:p>
    <w:p w14:paraId="3A2A147C" w14:textId="77777777" w:rsidR="00381D84" w:rsidRPr="006E2513" w:rsidRDefault="00381D84" w:rsidP="00381D84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lastRenderedPageBreak/>
        <w:t xml:space="preserve">где </w:t>
      </w:r>
      <w:r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К</w:t>
      </w:r>
      <w:r w:rsidRPr="006E2513">
        <w:rPr>
          <w:rFonts w:eastAsia="Times New Roman"/>
          <w:szCs w:val="28"/>
          <w:vertAlign w:val="subscript"/>
          <w:lang w:eastAsia="ru-RU"/>
        </w:rPr>
        <w:t>пр</w:t>
      </w:r>
      <w:r w:rsidRPr="006E2513">
        <w:rPr>
          <w:rFonts w:eastAsia="Times New Roman"/>
          <w:szCs w:val="28"/>
          <w:lang w:eastAsia="ru-RU"/>
        </w:rPr>
        <w:t xml:space="preserve"> – затраты пользователя на приобретение ПО по отпускной цене у разработчика с учетом стоимости услуг по эксплуатации (руб.);</w:t>
      </w:r>
    </w:p>
    <w:p w14:paraId="7B60AA0B" w14:textId="77777777" w:rsidR="00381D84" w:rsidRPr="006E2513" w:rsidRDefault="00381D84" w:rsidP="00381D84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К</w:t>
      </w:r>
      <w:r w:rsidRPr="006E2513">
        <w:rPr>
          <w:rFonts w:eastAsia="Times New Roman"/>
          <w:szCs w:val="28"/>
          <w:vertAlign w:val="subscript"/>
          <w:lang w:eastAsia="ru-RU"/>
        </w:rPr>
        <w:t xml:space="preserve">ос </w:t>
      </w:r>
      <w:r w:rsidRPr="006E2513">
        <w:rPr>
          <w:rFonts w:eastAsia="Times New Roman"/>
          <w:szCs w:val="28"/>
          <w:lang w:eastAsia="ru-RU"/>
        </w:rPr>
        <w:t>– затраты пользователя на освоение ПО (руб.);</w:t>
      </w:r>
    </w:p>
    <w:p w14:paraId="46684F66" w14:textId="77777777" w:rsidR="00381D84" w:rsidRPr="006E2513" w:rsidRDefault="00381D84" w:rsidP="00381D84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К</w:t>
      </w:r>
      <w:r w:rsidRPr="006E2513">
        <w:rPr>
          <w:rFonts w:eastAsia="Times New Roman"/>
          <w:szCs w:val="28"/>
          <w:vertAlign w:val="subscript"/>
          <w:lang w:eastAsia="ru-RU"/>
        </w:rPr>
        <w:t xml:space="preserve">с </w:t>
      </w:r>
      <w:r w:rsidRPr="006E2513">
        <w:rPr>
          <w:rFonts w:eastAsia="Times New Roman"/>
          <w:szCs w:val="28"/>
          <w:lang w:eastAsia="ru-RU"/>
        </w:rPr>
        <w:t>– затраты пользователя на оплату услуг по сопровождению ПО (руб.);</w:t>
      </w:r>
    </w:p>
    <w:p w14:paraId="2ABAC902" w14:textId="77777777" w:rsidR="00381D84" w:rsidRPr="006E2513" w:rsidRDefault="00381D84" w:rsidP="00381D84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К</w:t>
      </w:r>
      <w:r w:rsidRPr="006E2513">
        <w:rPr>
          <w:rFonts w:eastAsia="Times New Roman"/>
          <w:szCs w:val="28"/>
          <w:vertAlign w:val="subscript"/>
          <w:lang w:eastAsia="ru-RU"/>
        </w:rPr>
        <w:t>тс</w:t>
      </w:r>
      <w:r w:rsidRPr="006E2513">
        <w:rPr>
          <w:rFonts w:eastAsia="Times New Roman"/>
          <w:szCs w:val="28"/>
          <w:lang w:eastAsia="ru-RU"/>
        </w:rPr>
        <w:t xml:space="preserve"> – затраты на доукомплектование ВТ техническими средствами в связи с внедрением нового ПО (руб.);</w:t>
      </w:r>
    </w:p>
    <w:p w14:paraId="5ABE1A1B" w14:textId="77777777" w:rsidR="00381D84" w:rsidRDefault="00381D84" w:rsidP="00381D84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К</w:t>
      </w:r>
      <w:r w:rsidRPr="006E2513">
        <w:rPr>
          <w:rFonts w:eastAsia="Times New Roman"/>
          <w:szCs w:val="28"/>
          <w:vertAlign w:val="subscript"/>
          <w:lang w:eastAsia="ru-RU"/>
        </w:rPr>
        <w:t>об</w:t>
      </w:r>
      <w:r w:rsidRPr="006E2513">
        <w:rPr>
          <w:rFonts w:eastAsia="Times New Roman"/>
          <w:szCs w:val="28"/>
          <w:lang w:eastAsia="ru-RU"/>
        </w:rPr>
        <w:t xml:space="preserve"> – затраты на пополнение оборотных средств в связи с использованием нового ПО (руб.).</w:t>
      </w:r>
    </w:p>
    <w:p w14:paraId="49FC697B" w14:textId="77777777" w:rsidR="00687690" w:rsidRPr="00275FE3" w:rsidRDefault="00687690" w:rsidP="00687690">
      <w:pPr>
        <w:rPr>
          <w:rFonts w:eastAsia="Times New Roman"/>
          <w:szCs w:val="28"/>
          <w:lang w:eastAsia="ru-RU"/>
        </w:rPr>
      </w:pPr>
    </w:p>
    <w:p w14:paraId="73676E32" w14:textId="77777777" w:rsidR="00687690" w:rsidRPr="006E2513" w:rsidRDefault="00687690" w:rsidP="00452770">
      <w:pPr>
        <w:pStyle w:val="af8"/>
        <w:rPr>
          <w:lang w:eastAsia="ru-RU"/>
        </w:rPr>
      </w:pPr>
      <w:r w:rsidRPr="006E2513">
        <w:rPr>
          <w:lang w:eastAsia="ru-RU"/>
        </w:rPr>
        <w:t>– Исходные данные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709"/>
        <w:gridCol w:w="1410"/>
        <w:gridCol w:w="1276"/>
        <w:gridCol w:w="1417"/>
      </w:tblGrid>
      <w:tr w:rsidR="00687690" w:rsidRPr="006E2513" w14:paraId="2E836C6C" w14:textId="77777777" w:rsidTr="00687690">
        <w:trPr>
          <w:trHeight w:val="315"/>
        </w:trPr>
        <w:tc>
          <w:tcPr>
            <w:tcW w:w="3686" w:type="dxa"/>
            <w:vMerge w:val="restart"/>
            <w:shd w:val="clear" w:color="auto" w:fill="auto"/>
            <w:noWrap/>
            <w:vAlign w:val="center"/>
          </w:tcPr>
          <w:p w14:paraId="61FB5E30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1709" w:type="dxa"/>
            <w:vMerge w:val="restart"/>
            <w:shd w:val="clear" w:color="auto" w:fill="auto"/>
            <w:noWrap/>
            <w:vAlign w:val="center"/>
          </w:tcPr>
          <w:p w14:paraId="0359322E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410" w:type="dxa"/>
            <w:vMerge w:val="restart"/>
            <w:shd w:val="clear" w:color="auto" w:fill="auto"/>
            <w:noWrap/>
            <w:vAlign w:val="center"/>
          </w:tcPr>
          <w:p w14:paraId="0FE6C0EB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2693" w:type="dxa"/>
            <w:gridSpan w:val="2"/>
            <w:shd w:val="clear" w:color="auto" w:fill="auto"/>
            <w:noWrap/>
            <w:vAlign w:val="bottom"/>
          </w:tcPr>
          <w:p w14:paraId="22839F4F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687690" w:rsidRPr="006E2513" w14:paraId="14F91E7C" w14:textId="77777777" w:rsidTr="00687690">
        <w:trPr>
          <w:trHeight w:val="315"/>
        </w:trPr>
        <w:tc>
          <w:tcPr>
            <w:tcW w:w="3686" w:type="dxa"/>
            <w:vMerge/>
            <w:vAlign w:val="center"/>
          </w:tcPr>
          <w:p w14:paraId="02E33318" w14:textId="77777777" w:rsidR="00687690" w:rsidRPr="00452770" w:rsidRDefault="00687690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9" w:type="dxa"/>
            <w:vMerge/>
            <w:vAlign w:val="center"/>
          </w:tcPr>
          <w:p w14:paraId="612BDA9C" w14:textId="77777777" w:rsidR="00687690" w:rsidRPr="00452770" w:rsidRDefault="00687690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vMerge/>
            <w:vAlign w:val="center"/>
          </w:tcPr>
          <w:p w14:paraId="6A6E8A08" w14:textId="77777777" w:rsidR="00687690" w:rsidRPr="00452770" w:rsidRDefault="00687690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DB25350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базовом варианте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D32E7F3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новом варианте</w:t>
            </w:r>
          </w:p>
        </w:tc>
      </w:tr>
      <w:tr w:rsidR="00CF66EB" w:rsidRPr="006E2513" w14:paraId="55085FE3" w14:textId="77777777" w:rsidTr="00687690">
        <w:trPr>
          <w:trHeight w:hRule="exact" w:val="571"/>
        </w:trPr>
        <w:tc>
          <w:tcPr>
            <w:tcW w:w="3686" w:type="dxa"/>
            <w:shd w:val="clear" w:color="auto" w:fill="auto"/>
            <w:noWrap/>
            <w:vAlign w:val="center"/>
          </w:tcPr>
          <w:p w14:paraId="34134048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пользователя на приобретение ПО</w:t>
            </w:r>
          </w:p>
        </w:tc>
        <w:tc>
          <w:tcPr>
            <w:tcW w:w="1709" w:type="dxa"/>
            <w:shd w:val="clear" w:color="auto" w:fill="auto"/>
            <w:noWrap/>
            <w:vAlign w:val="center"/>
          </w:tcPr>
          <w:p w14:paraId="6195DDB3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4D670A2C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4FE1447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25C968D" w14:textId="77777777" w:rsidR="00CF66EB" w:rsidRPr="00451BF1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602C8">
              <w:rPr>
                <w:rFonts w:eastAsia="Times New Roman"/>
                <w:sz w:val="24"/>
                <w:szCs w:val="24"/>
                <w:lang w:eastAsia="ru-RU"/>
              </w:rPr>
              <w:t>25 730 000</w:t>
            </w:r>
          </w:p>
        </w:tc>
      </w:tr>
      <w:tr w:rsidR="00CF66EB" w:rsidRPr="006E2513" w14:paraId="7617A70F" w14:textId="77777777" w:rsidTr="00687690">
        <w:trPr>
          <w:trHeight w:hRule="exact" w:val="294"/>
        </w:trPr>
        <w:tc>
          <w:tcPr>
            <w:tcW w:w="3686" w:type="dxa"/>
            <w:shd w:val="clear" w:color="auto" w:fill="auto"/>
            <w:noWrap/>
            <w:vAlign w:val="center"/>
          </w:tcPr>
          <w:p w14:paraId="3D5357F0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освоение ПО</w:t>
            </w:r>
          </w:p>
        </w:tc>
        <w:tc>
          <w:tcPr>
            <w:tcW w:w="1709" w:type="dxa"/>
            <w:shd w:val="clear" w:color="auto" w:fill="auto"/>
            <w:noWrap/>
            <w:vAlign w:val="center"/>
          </w:tcPr>
          <w:p w14:paraId="41616F2C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ос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51F2D4C8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D9E8C7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1C3F841" w14:textId="77777777" w:rsidR="00CF66EB" w:rsidRPr="00082D4F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1 434 225</w:t>
            </w:r>
          </w:p>
        </w:tc>
      </w:tr>
      <w:tr w:rsidR="00CF66EB" w:rsidRPr="006E2513" w14:paraId="1AAFDBCC" w14:textId="77777777" w:rsidTr="00687690">
        <w:trPr>
          <w:trHeight w:hRule="exact" w:val="361"/>
        </w:trPr>
        <w:tc>
          <w:tcPr>
            <w:tcW w:w="3686" w:type="dxa"/>
            <w:shd w:val="clear" w:color="auto" w:fill="auto"/>
            <w:noWrap/>
            <w:vAlign w:val="center"/>
          </w:tcPr>
          <w:p w14:paraId="0470D54D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сопровождение ПО</w:t>
            </w:r>
          </w:p>
        </w:tc>
        <w:tc>
          <w:tcPr>
            <w:tcW w:w="1709" w:type="dxa"/>
            <w:shd w:val="clear" w:color="auto" w:fill="auto"/>
            <w:noWrap/>
            <w:vAlign w:val="center"/>
          </w:tcPr>
          <w:p w14:paraId="77B39F58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40F4F1E6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FF0D302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4DBAE06" w14:textId="77777777" w:rsidR="00CF66EB" w:rsidRPr="00082D4F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2 868 450</w:t>
            </w:r>
          </w:p>
        </w:tc>
      </w:tr>
      <w:tr w:rsidR="00CF66EB" w:rsidRPr="006E2513" w14:paraId="452068AD" w14:textId="77777777" w:rsidTr="00687690">
        <w:trPr>
          <w:trHeight w:hRule="exact" w:val="301"/>
        </w:trPr>
        <w:tc>
          <w:tcPr>
            <w:tcW w:w="3686" w:type="dxa"/>
            <w:vMerge w:val="restart"/>
            <w:shd w:val="clear" w:color="auto" w:fill="auto"/>
            <w:vAlign w:val="center"/>
          </w:tcPr>
          <w:p w14:paraId="678FDCC0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доукомплектование ВТ техническими средствами</w:t>
            </w:r>
          </w:p>
        </w:tc>
        <w:tc>
          <w:tcPr>
            <w:tcW w:w="1709" w:type="dxa"/>
            <w:vMerge w:val="restart"/>
            <w:shd w:val="clear" w:color="auto" w:fill="auto"/>
            <w:noWrap/>
            <w:vAlign w:val="center"/>
          </w:tcPr>
          <w:p w14:paraId="1514A212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тс</w:t>
            </w:r>
          </w:p>
        </w:tc>
        <w:tc>
          <w:tcPr>
            <w:tcW w:w="1410" w:type="dxa"/>
            <w:vMerge w:val="restart"/>
            <w:shd w:val="clear" w:color="auto" w:fill="auto"/>
            <w:noWrap/>
            <w:vAlign w:val="center"/>
          </w:tcPr>
          <w:p w14:paraId="539A4ABB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14:paraId="6131B8A1" w14:textId="77777777" w:rsidR="00CF66EB" w:rsidRPr="006E2513" w:rsidRDefault="00CF66EB" w:rsidP="0013630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</w:tcPr>
          <w:p w14:paraId="4B84EA61" w14:textId="77777777" w:rsidR="00CF66EB" w:rsidRPr="00AC59C8" w:rsidRDefault="00CF66EB" w:rsidP="00136303">
            <w:pPr>
              <w:ind w:firstLine="0"/>
              <w:jc w:val="right"/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1 434 225</w:t>
            </w:r>
          </w:p>
        </w:tc>
      </w:tr>
      <w:tr w:rsidR="00CF66EB" w:rsidRPr="006E2513" w14:paraId="48D7A6E9" w14:textId="77777777" w:rsidTr="00687690">
        <w:trPr>
          <w:trHeight w:hRule="exact" w:val="258"/>
        </w:trPr>
        <w:tc>
          <w:tcPr>
            <w:tcW w:w="3686" w:type="dxa"/>
            <w:vMerge/>
            <w:vAlign w:val="center"/>
          </w:tcPr>
          <w:p w14:paraId="075C7BBC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9" w:type="dxa"/>
            <w:vMerge/>
            <w:vAlign w:val="center"/>
          </w:tcPr>
          <w:p w14:paraId="02038855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vMerge/>
            <w:vAlign w:val="center"/>
          </w:tcPr>
          <w:p w14:paraId="5C91DEB9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14:paraId="631A41BD" w14:textId="77777777" w:rsidR="00CF66EB" w:rsidRPr="006E2513" w:rsidRDefault="00CF66EB" w:rsidP="00687690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0158DB09" w14:textId="77777777" w:rsidR="00CF66EB" w:rsidRPr="006E2513" w:rsidRDefault="00CF66EB" w:rsidP="00687690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66EB" w:rsidRPr="006E2513" w14:paraId="2EDEDC3E" w14:textId="77777777" w:rsidTr="00687690">
        <w:trPr>
          <w:trHeight w:hRule="exact" w:val="301"/>
        </w:trPr>
        <w:tc>
          <w:tcPr>
            <w:tcW w:w="3686" w:type="dxa"/>
            <w:vMerge w:val="restart"/>
            <w:shd w:val="clear" w:color="auto" w:fill="auto"/>
            <w:vAlign w:val="center"/>
          </w:tcPr>
          <w:p w14:paraId="142B0CCB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пополнение оборотных средств в связи с эксплуатацией нового ПО</w:t>
            </w:r>
          </w:p>
        </w:tc>
        <w:tc>
          <w:tcPr>
            <w:tcW w:w="1709" w:type="dxa"/>
            <w:vMerge w:val="restart"/>
            <w:shd w:val="clear" w:color="auto" w:fill="auto"/>
            <w:noWrap/>
            <w:vAlign w:val="center"/>
          </w:tcPr>
          <w:p w14:paraId="52968603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об</w:t>
            </w:r>
          </w:p>
        </w:tc>
        <w:tc>
          <w:tcPr>
            <w:tcW w:w="1410" w:type="dxa"/>
            <w:vMerge w:val="restart"/>
            <w:shd w:val="clear" w:color="auto" w:fill="auto"/>
            <w:noWrap/>
            <w:vAlign w:val="center"/>
          </w:tcPr>
          <w:p w14:paraId="739FF8C1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14:paraId="5B16F1E2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</w:tcPr>
          <w:p w14:paraId="1A4A48FD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00 000  </w:t>
            </w:r>
          </w:p>
        </w:tc>
      </w:tr>
      <w:tr w:rsidR="00CF66EB" w:rsidRPr="006E2513" w14:paraId="541CAE06" w14:textId="77777777" w:rsidTr="00687690">
        <w:trPr>
          <w:trHeight w:hRule="exact" w:val="645"/>
        </w:trPr>
        <w:tc>
          <w:tcPr>
            <w:tcW w:w="3686" w:type="dxa"/>
            <w:vMerge/>
            <w:vAlign w:val="center"/>
          </w:tcPr>
          <w:p w14:paraId="36B3F131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9" w:type="dxa"/>
            <w:vMerge/>
            <w:vAlign w:val="center"/>
          </w:tcPr>
          <w:p w14:paraId="3038C742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vMerge/>
            <w:vAlign w:val="center"/>
          </w:tcPr>
          <w:p w14:paraId="0D40FC62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14:paraId="111EE112" w14:textId="77777777" w:rsidR="00CF66EB" w:rsidRPr="006E2513" w:rsidRDefault="00CF66EB" w:rsidP="00687690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8AD1C1F" w14:textId="77777777" w:rsidR="00CF66EB" w:rsidRPr="006E2513" w:rsidRDefault="00CF66EB" w:rsidP="00687690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66EB" w:rsidRPr="006E2513" w14:paraId="0DC29C1C" w14:textId="77777777" w:rsidTr="00687690">
        <w:trPr>
          <w:trHeight w:hRule="exact" w:val="453"/>
        </w:trPr>
        <w:tc>
          <w:tcPr>
            <w:tcW w:w="3686" w:type="dxa"/>
            <w:shd w:val="clear" w:color="auto" w:fill="auto"/>
            <w:noWrap/>
            <w:vAlign w:val="center"/>
          </w:tcPr>
          <w:p w14:paraId="6B4CF112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Время простоя сервиса</w:t>
            </w:r>
          </w:p>
        </w:tc>
        <w:tc>
          <w:tcPr>
            <w:tcW w:w="1709" w:type="dxa"/>
            <w:shd w:val="clear" w:color="auto" w:fill="auto"/>
            <w:noWrap/>
            <w:vAlign w:val="center"/>
          </w:tcPr>
          <w:p w14:paraId="01C93807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П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1F771B05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7544452" w14:textId="77777777" w:rsidR="00CF66EB" w:rsidRPr="00E2007F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6CDBC6E" w14:textId="77777777" w:rsidR="00CF66EB" w:rsidRPr="00E2007F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F66EB" w:rsidRPr="006E2513" w14:paraId="0BEFA9BC" w14:textId="77777777" w:rsidTr="00687690">
        <w:trPr>
          <w:trHeight w:hRule="exact" w:val="429"/>
        </w:trPr>
        <w:tc>
          <w:tcPr>
            <w:tcW w:w="3686" w:type="dxa"/>
            <w:shd w:val="clear" w:color="auto" w:fill="auto"/>
            <w:noWrap/>
            <w:vAlign w:val="center"/>
          </w:tcPr>
          <w:p w14:paraId="7DEB90F8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одного часа простоя</w:t>
            </w:r>
          </w:p>
        </w:tc>
        <w:tc>
          <w:tcPr>
            <w:tcW w:w="1709" w:type="dxa"/>
            <w:shd w:val="clear" w:color="auto" w:fill="auto"/>
            <w:noWrap/>
            <w:vAlign w:val="center"/>
          </w:tcPr>
          <w:p w14:paraId="51258024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п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26B1BD45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BB6D1E4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40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000 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F9ED8CA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40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000  </w:t>
            </w:r>
          </w:p>
        </w:tc>
      </w:tr>
      <w:tr w:rsidR="00CF66EB" w:rsidRPr="006E2513" w14:paraId="3DCC72AB" w14:textId="77777777" w:rsidTr="00687690">
        <w:tblPrEx>
          <w:tblBorders>
            <w:bottom w:val="single" w:sz="4" w:space="0" w:color="auto"/>
          </w:tblBorders>
        </w:tblPrEx>
        <w:trPr>
          <w:trHeight w:hRule="exact" w:val="421"/>
        </w:trPr>
        <w:tc>
          <w:tcPr>
            <w:tcW w:w="3686" w:type="dxa"/>
            <w:shd w:val="clear" w:color="auto" w:fill="auto"/>
            <w:noWrap/>
            <w:vAlign w:val="center"/>
          </w:tcPr>
          <w:p w14:paraId="044F3797" w14:textId="77777777" w:rsidR="00CF66EB" w:rsidRPr="006E2513" w:rsidRDefault="00CF66EB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Ставка налога на прибыль</w:t>
            </w:r>
          </w:p>
        </w:tc>
        <w:tc>
          <w:tcPr>
            <w:tcW w:w="1709" w:type="dxa"/>
            <w:shd w:val="clear" w:color="auto" w:fill="auto"/>
            <w:noWrap/>
            <w:vAlign w:val="center"/>
          </w:tcPr>
          <w:p w14:paraId="6E14485C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п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1B28ED95" w14:textId="77777777" w:rsidR="00CF66EB" w:rsidRPr="006E2513" w:rsidRDefault="00CF66EB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C2F1FDC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6E5ED47" w14:textId="77777777" w:rsidR="00CF66EB" w:rsidRPr="006E2513" w:rsidRDefault="00CF66EB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6757D499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2F83E08D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714A5B6F" w14:textId="77777777" w:rsidR="00CF66EB" w:rsidRDefault="00687690" w:rsidP="00CF66EB">
      <w:pPr>
        <w:ind w:left="707"/>
        <w:jc w:val="center"/>
        <w:rPr>
          <w:rFonts w:eastAsia="Times New Roman"/>
          <w:i/>
          <w:szCs w:val="24"/>
          <w:lang w:eastAsia="ru-RU"/>
        </w:rPr>
      </w:pPr>
      <w:r w:rsidRPr="006E2513">
        <w:rPr>
          <w:rFonts w:eastAsia="Times New Roman"/>
          <w:i/>
          <w:szCs w:val="24"/>
          <w:lang w:eastAsia="ru-RU"/>
        </w:rPr>
        <w:t>К</w:t>
      </w:r>
      <w:r w:rsidRPr="006E2513">
        <w:rPr>
          <w:rFonts w:eastAsia="Times New Roman"/>
          <w:i/>
          <w:szCs w:val="24"/>
          <w:vertAlign w:val="subscript"/>
          <w:lang w:eastAsia="ru-RU"/>
        </w:rPr>
        <w:t>о</w:t>
      </w:r>
      <w:r w:rsidRPr="006E2513">
        <w:rPr>
          <w:rFonts w:eastAsia="Times New Roman"/>
          <w:i/>
          <w:szCs w:val="24"/>
          <w:lang w:eastAsia="ru-RU"/>
        </w:rPr>
        <w:t xml:space="preserve"> = </w:t>
      </w:r>
      <w:r w:rsidR="00CF66EB" w:rsidRPr="0068706E">
        <w:rPr>
          <w:rFonts w:eastAsia="Times New Roman"/>
          <w:i/>
          <w:szCs w:val="28"/>
          <w:lang w:eastAsia="ru-RU"/>
        </w:rPr>
        <w:t>2</w:t>
      </w:r>
      <w:r w:rsidR="00CF66EB">
        <w:rPr>
          <w:rFonts w:eastAsia="Times New Roman"/>
          <w:i/>
          <w:szCs w:val="28"/>
          <w:lang w:eastAsia="ru-RU"/>
        </w:rPr>
        <w:t>5</w:t>
      </w:r>
      <w:r w:rsidR="00CF66EB" w:rsidRPr="0068706E">
        <w:rPr>
          <w:rFonts w:eastAsia="Times New Roman"/>
          <w:i/>
          <w:szCs w:val="28"/>
          <w:lang w:eastAsia="ru-RU"/>
        </w:rPr>
        <w:t xml:space="preserve"> 7</w:t>
      </w:r>
      <w:r w:rsidR="00CF66EB">
        <w:rPr>
          <w:rFonts w:eastAsia="Times New Roman"/>
          <w:i/>
          <w:szCs w:val="28"/>
          <w:lang w:eastAsia="ru-RU"/>
        </w:rPr>
        <w:t>30</w:t>
      </w:r>
      <w:r w:rsidR="00CF66EB" w:rsidRPr="0068706E">
        <w:rPr>
          <w:rFonts w:eastAsia="Times New Roman"/>
          <w:i/>
          <w:szCs w:val="28"/>
          <w:lang w:eastAsia="ru-RU"/>
        </w:rPr>
        <w:t xml:space="preserve"> </w:t>
      </w:r>
      <w:r w:rsidR="00CF66EB">
        <w:rPr>
          <w:rFonts w:eastAsia="Times New Roman"/>
          <w:i/>
          <w:szCs w:val="28"/>
          <w:lang w:eastAsia="ru-RU"/>
        </w:rPr>
        <w:t>000</w:t>
      </w:r>
      <w:r w:rsidR="00CF66EB" w:rsidRPr="00082D4F">
        <w:rPr>
          <w:rFonts w:eastAsia="Times New Roman"/>
          <w:i/>
          <w:szCs w:val="28"/>
          <w:lang w:eastAsia="ru-RU"/>
        </w:rPr>
        <w:t xml:space="preserve"> + </w:t>
      </w:r>
      <w:r w:rsidR="00CF66EB" w:rsidRPr="0068706E">
        <w:rPr>
          <w:rFonts w:eastAsia="Times New Roman"/>
          <w:i/>
          <w:szCs w:val="28"/>
          <w:lang w:eastAsia="ru-RU"/>
        </w:rPr>
        <w:t>1 434</w:t>
      </w:r>
      <w:r w:rsidR="00CF66EB">
        <w:rPr>
          <w:rFonts w:eastAsia="Times New Roman"/>
          <w:i/>
          <w:szCs w:val="28"/>
          <w:lang w:val="en-US" w:eastAsia="ru-RU"/>
        </w:rPr>
        <w:t> </w:t>
      </w:r>
      <w:r w:rsidR="00CF66EB" w:rsidRPr="0068706E">
        <w:rPr>
          <w:rFonts w:eastAsia="Times New Roman"/>
          <w:i/>
          <w:szCs w:val="28"/>
          <w:lang w:eastAsia="ru-RU"/>
        </w:rPr>
        <w:t>225</w:t>
      </w:r>
      <w:r w:rsidR="00CF66EB">
        <w:rPr>
          <w:rFonts w:eastAsia="Times New Roman"/>
          <w:i/>
          <w:szCs w:val="28"/>
          <w:lang w:eastAsia="ru-RU"/>
        </w:rPr>
        <w:t xml:space="preserve"> </w:t>
      </w:r>
      <w:r w:rsidR="00CF66EB" w:rsidRPr="00082D4F">
        <w:rPr>
          <w:rFonts w:eastAsia="Times New Roman"/>
          <w:i/>
          <w:szCs w:val="28"/>
          <w:lang w:eastAsia="ru-RU"/>
        </w:rPr>
        <w:t xml:space="preserve">+ </w:t>
      </w:r>
      <w:r w:rsidR="00CF66EB" w:rsidRPr="0068706E">
        <w:rPr>
          <w:rFonts w:eastAsia="Times New Roman"/>
          <w:i/>
          <w:szCs w:val="28"/>
          <w:lang w:eastAsia="ru-RU"/>
        </w:rPr>
        <w:t>2 868</w:t>
      </w:r>
      <w:r w:rsidR="00CF66EB">
        <w:rPr>
          <w:rFonts w:eastAsia="Times New Roman"/>
          <w:i/>
          <w:szCs w:val="28"/>
          <w:lang w:val="en-US" w:eastAsia="ru-RU"/>
        </w:rPr>
        <w:t> </w:t>
      </w:r>
      <w:r w:rsidR="00CF66EB" w:rsidRPr="0068706E">
        <w:rPr>
          <w:rFonts w:eastAsia="Times New Roman"/>
          <w:i/>
          <w:szCs w:val="28"/>
          <w:lang w:eastAsia="ru-RU"/>
        </w:rPr>
        <w:t>450</w:t>
      </w:r>
      <w:r w:rsidR="00CF66EB">
        <w:rPr>
          <w:rFonts w:eastAsia="Times New Roman"/>
          <w:i/>
          <w:szCs w:val="28"/>
          <w:lang w:eastAsia="ru-RU"/>
        </w:rPr>
        <w:t xml:space="preserve"> </w:t>
      </w:r>
      <w:r w:rsidR="00CF66EB" w:rsidRPr="00082D4F">
        <w:rPr>
          <w:rFonts w:eastAsia="Times New Roman"/>
          <w:i/>
          <w:szCs w:val="28"/>
          <w:lang w:eastAsia="ru-RU"/>
        </w:rPr>
        <w:t xml:space="preserve">+ </w:t>
      </w:r>
      <w:r w:rsidR="00CF66EB" w:rsidRPr="00505009">
        <w:rPr>
          <w:rFonts w:eastAsia="Times New Roman"/>
          <w:i/>
          <w:szCs w:val="28"/>
          <w:lang w:eastAsia="ru-RU"/>
        </w:rPr>
        <w:t>1 434 225</w:t>
      </w:r>
      <w:r w:rsidR="00CF66EB" w:rsidRPr="006E2513">
        <w:rPr>
          <w:rFonts w:eastAsia="Times New Roman"/>
          <w:i/>
          <w:szCs w:val="24"/>
          <w:lang w:eastAsia="ru-RU"/>
        </w:rPr>
        <w:t>+ 100 000 =</w:t>
      </w:r>
    </w:p>
    <w:p w14:paraId="4CA2A5D6" w14:textId="77777777" w:rsidR="00CF66EB" w:rsidRDefault="00CF66EB" w:rsidP="00CF66EB">
      <w:pPr>
        <w:ind w:firstLine="0"/>
        <w:jc w:val="center"/>
        <w:rPr>
          <w:rFonts w:eastAsia="Times New Roman"/>
          <w:i/>
          <w:szCs w:val="24"/>
          <w:lang w:eastAsia="ru-RU"/>
        </w:rPr>
      </w:pPr>
      <w:r w:rsidRPr="006E2513">
        <w:rPr>
          <w:rFonts w:eastAsia="Times New Roman"/>
          <w:i/>
          <w:szCs w:val="24"/>
          <w:lang w:eastAsia="ru-RU"/>
        </w:rPr>
        <w:t xml:space="preserve">= </w:t>
      </w:r>
      <w:r>
        <w:rPr>
          <w:rFonts w:eastAsia="Times New Roman"/>
          <w:i/>
          <w:szCs w:val="24"/>
          <w:lang w:eastAsia="ru-RU"/>
        </w:rPr>
        <w:t>31 615 519</w:t>
      </w:r>
      <w:r w:rsidRPr="006E2513">
        <w:rPr>
          <w:rFonts w:eastAsia="Times New Roman"/>
          <w:i/>
          <w:szCs w:val="24"/>
          <w:lang w:eastAsia="ru-RU"/>
        </w:rPr>
        <w:t xml:space="preserve"> (руб.)</w:t>
      </w:r>
    </w:p>
    <w:p w14:paraId="16C0EDF8" w14:textId="77777777" w:rsidR="00687690" w:rsidRPr="006E2513" w:rsidRDefault="00687690" w:rsidP="00CF66EB">
      <w:pPr>
        <w:jc w:val="center"/>
        <w:rPr>
          <w:rFonts w:eastAsia="Times New Roman"/>
          <w:i/>
          <w:szCs w:val="24"/>
          <w:lang w:eastAsia="ru-RU"/>
        </w:rPr>
      </w:pPr>
    </w:p>
    <w:p w14:paraId="0275F3CD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Экономия за счет простоев сервиса (С</w:t>
      </w:r>
      <w:r w:rsidRPr="006E2513">
        <w:rPr>
          <w:rFonts w:eastAsia="Times New Roman"/>
          <w:szCs w:val="28"/>
          <w:vertAlign w:val="subscript"/>
          <w:lang w:eastAsia="ru-RU"/>
        </w:rPr>
        <w:t>с</w:t>
      </w:r>
      <w:r w:rsidRPr="006E2513">
        <w:rPr>
          <w:rFonts w:eastAsia="Times New Roman"/>
          <w:szCs w:val="28"/>
          <w:lang w:eastAsia="ru-RU"/>
        </w:rPr>
        <w:t>):</w:t>
      </w:r>
    </w:p>
    <w:p w14:paraId="0216B580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3C3DA18E" w14:textId="77777777" w:rsidR="00687690" w:rsidRDefault="00687690" w:rsidP="00452770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24"/>
          <w:szCs w:val="28"/>
          <w:lang w:val="ru-RU" w:eastAsia="ru-RU"/>
        </w:rPr>
        <w:drawing>
          <wp:inline distT="0" distB="0" distL="0" distR="0" wp14:editId="2624AE4C">
            <wp:extent cx="1914525" cy="523875"/>
            <wp:effectExtent l="0" t="0" r="0" b="0"/>
            <wp:docPr id="4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="00CF66EB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7.2</w:t>
      </w:r>
      <w:r w:rsidR="00CF66EB">
        <w:rPr>
          <w:rFonts w:eastAsia="Times New Roman"/>
          <w:szCs w:val="28"/>
          <w:lang w:val="ru-RU" w:eastAsia="ru-RU"/>
        </w:rPr>
        <w:t>7</w:t>
      </w:r>
      <w:r w:rsidRPr="006E2513">
        <w:rPr>
          <w:rFonts w:eastAsia="Times New Roman"/>
          <w:szCs w:val="28"/>
          <w:lang w:eastAsia="ru-RU"/>
        </w:rPr>
        <w:t>)</w:t>
      </w:r>
    </w:p>
    <w:p w14:paraId="236B9BF3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724A8387" w14:textId="77777777" w:rsidR="00687690" w:rsidRPr="006E2513" w:rsidRDefault="00687690" w:rsidP="00452770">
      <w:pPr>
        <w:ind w:firstLine="0"/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452770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color w:val="000000"/>
          <w:szCs w:val="28"/>
          <w:lang w:eastAsia="ru-RU"/>
        </w:rPr>
        <w:t>П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1</w:t>
      </w:r>
      <w:r w:rsidRPr="006E2513">
        <w:rPr>
          <w:rFonts w:eastAsia="Times New Roman"/>
          <w:color w:val="000000"/>
          <w:szCs w:val="28"/>
          <w:lang w:eastAsia="ru-RU"/>
        </w:rPr>
        <w:t>, П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6E2513">
        <w:rPr>
          <w:rFonts w:eastAsia="Times New Roman"/>
          <w:szCs w:val="28"/>
          <w:lang w:eastAsia="ru-RU"/>
        </w:rPr>
        <w:t xml:space="preserve"> – </w:t>
      </w:r>
      <w:r w:rsidRPr="006E2513">
        <w:rPr>
          <w:rFonts w:eastAsia="Times New Roman"/>
          <w:color w:val="000000"/>
          <w:szCs w:val="28"/>
          <w:lang w:eastAsia="ru-RU"/>
        </w:rPr>
        <w:t>время простоя сервиса, обусловленное ПО, в день;</w:t>
      </w:r>
    </w:p>
    <w:p w14:paraId="2FA4D279" w14:textId="77777777" w:rsidR="00687690" w:rsidRPr="006E2513" w:rsidRDefault="00687690" w:rsidP="00687690">
      <w:pPr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>Д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рг</w:t>
      </w:r>
      <w:r w:rsidRPr="006E2513">
        <w:rPr>
          <w:rFonts w:eastAsia="Times New Roman"/>
          <w:color w:val="000000"/>
          <w:szCs w:val="28"/>
          <w:lang w:eastAsia="ru-RU"/>
        </w:rPr>
        <w:t xml:space="preserve"> – плановый фонд работы сервиса (дней);</w:t>
      </w:r>
    </w:p>
    <w:p w14:paraId="612B2C52" w14:textId="77777777" w:rsidR="00687690" w:rsidRDefault="00687690" w:rsidP="00687690">
      <w:pPr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>С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п</w:t>
      </w:r>
      <w:r w:rsidRPr="006E2513">
        <w:rPr>
          <w:rFonts w:eastAsia="Times New Roman"/>
          <w:color w:val="000000"/>
          <w:szCs w:val="28"/>
          <w:lang w:eastAsia="ru-RU"/>
        </w:rPr>
        <w:t xml:space="preserve"> – стоимость одного часа простоя (руб.).</w:t>
      </w:r>
    </w:p>
    <w:p w14:paraId="505020C0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2D055339" w14:textId="77777777" w:rsidR="00687690" w:rsidRDefault="00687690" w:rsidP="00687690">
      <w:pPr>
        <w:ind w:left="708" w:firstLine="708"/>
        <w:rPr>
          <w:rFonts w:eastAsia="Times New Roman"/>
          <w:i/>
          <w:szCs w:val="24"/>
          <w:lang w:eastAsia="ru-RU"/>
        </w:rPr>
      </w:pPr>
      <w:r w:rsidRPr="006E2513">
        <w:rPr>
          <w:rFonts w:eastAsia="Times New Roman"/>
          <w:i/>
          <w:szCs w:val="24"/>
          <w:lang w:eastAsia="ru-RU"/>
        </w:rPr>
        <w:t>С</w:t>
      </w:r>
      <w:r w:rsidRPr="006E2513">
        <w:rPr>
          <w:rFonts w:eastAsia="Times New Roman"/>
          <w:i/>
          <w:szCs w:val="24"/>
          <w:vertAlign w:val="subscript"/>
          <w:lang w:eastAsia="ru-RU"/>
        </w:rPr>
        <w:t>с</w:t>
      </w:r>
      <w:r w:rsidRPr="006E2513">
        <w:rPr>
          <w:rFonts w:eastAsia="Times New Roman"/>
          <w:i/>
          <w:szCs w:val="24"/>
          <w:lang w:eastAsia="ru-RU"/>
        </w:rPr>
        <w:t xml:space="preserve"> = (</w:t>
      </w:r>
      <w:r>
        <w:rPr>
          <w:rFonts w:eastAsia="Times New Roman"/>
          <w:i/>
          <w:szCs w:val="24"/>
          <w:lang w:eastAsia="ru-RU"/>
        </w:rPr>
        <w:t>11</w:t>
      </w:r>
      <w:r w:rsidRPr="006E2513">
        <w:rPr>
          <w:rFonts w:eastAsia="Times New Roman"/>
          <w:i/>
          <w:szCs w:val="24"/>
          <w:lang w:eastAsia="ru-RU"/>
        </w:rPr>
        <w:t xml:space="preserve"> </w:t>
      </w:r>
      <w:r>
        <w:rPr>
          <w:rFonts w:eastAsia="Times New Roman"/>
          <w:i/>
          <w:szCs w:val="24"/>
          <w:lang w:eastAsia="ru-RU"/>
        </w:rPr>
        <w:t>-</w:t>
      </w:r>
      <w:r w:rsidRPr="006E2513">
        <w:rPr>
          <w:rFonts w:eastAsia="Times New Roman"/>
          <w:i/>
          <w:szCs w:val="24"/>
          <w:lang w:eastAsia="ru-RU"/>
        </w:rPr>
        <w:t xml:space="preserve"> </w:t>
      </w:r>
      <w:r>
        <w:rPr>
          <w:rFonts w:eastAsia="Times New Roman"/>
          <w:i/>
          <w:szCs w:val="24"/>
          <w:lang w:eastAsia="ru-RU"/>
        </w:rPr>
        <w:t>1</w:t>
      </w:r>
      <w:r w:rsidRPr="006E2513">
        <w:rPr>
          <w:rFonts w:eastAsia="Times New Roman"/>
          <w:i/>
          <w:szCs w:val="24"/>
          <w:lang w:eastAsia="ru-RU"/>
        </w:rPr>
        <w:t xml:space="preserve">) </w:t>
      </w:r>
      <w:r w:rsidRPr="006E2513">
        <w:rPr>
          <w:rFonts w:eastAsia="Times New Roman"/>
          <w:i/>
          <w:szCs w:val="24"/>
          <w:lang w:eastAsia="ru-RU"/>
        </w:rPr>
        <w:sym w:font="Symbol" w:char="F0D7"/>
      </w:r>
      <w:r w:rsidRPr="006E2513">
        <w:rPr>
          <w:rFonts w:eastAsia="Times New Roman"/>
          <w:i/>
          <w:szCs w:val="24"/>
          <w:lang w:eastAsia="ru-RU"/>
        </w:rPr>
        <w:t xml:space="preserve"> 225 </w:t>
      </w:r>
      <w:r w:rsidRPr="006E2513">
        <w:rPr>
          <w:rFonts w:eastAsia="Times New Roman"/>
          <w:i/>
          <w:szCs w:val="24"/>
          <w:lang w:eastAsia="ru-RU"/>
        </w:rPr>
        <w:sym w:font="Symbol" w:char="F0D7"/>
      </w:r>
      <w:r w:rsidRPr="006E2513">
        <w:rPr>
          <w:rFonts w:eastAsia="Times New Roman"/>
          <w:i/>
          <w:szCs w:val="24"/>
          <w:lang w:eastAsia="ru-RU"/>
        </w:rPr>
        <w:t xml:space="preserve"> </w:t>
      </w:r>
      <w:r w:rsidRPr="000723EB">
        <w:rPr>
          <w:rFonts w:eastAsia="Times New Roman"/>
          <w:i/>
          <w:szCs w:val="24"/>
          <w:lang w:val="ru-RU" w:eastAsia="ru-RU"/>
        </w:rPr>
        <w:t>40</w:t>
      </w:r>
      <w:r>
        <w:rPr>
          <w:rFonts w:eastAsia="Times New Roman"/>
          <w:i/>
          <w:szCs w:val="24"/>
          <w:lang w:eastAsia="ru-RU"/>
        </w:rPr>
        <w:t xml:space="preserve">0 </w:t>
      </w:r>
      <w:r w:rsidRPr="006E2513">
        <w:rPr>
          <w:rFonts w:eastAsia="Times New Roman"/>
          <w:i/>
          <w:szCs w:val="24"/>
          <w:lang w:eastAsia="ru-RU"/>
        </w:rPr>
        <w:t xml:space="preserve">000 / 60 = </w:t>
      </w:r>
      <w:r w:rsidRPr="000723EB">
        <w:rPr>
          <w:rFonts w:eastAsia="Times New Roman"/>
          <w:i/>
          <w:szCs w:val="24"/>
          <w:lang w:val="ru-RU" w:eastAsia="ru-RU"/>
        </w:rPr>
        <w:t>15</w:t>
      </w:r>
      <w:r>
        <w:rPr>
          <w:rFonts w:eastAsia="Times New Roman"/>
          <w:i/>
          <w:szCs w:val="24"/>
          <w:lang w:eastAsia="ru-RU"/>
        </w:rPr>
        <w:t> </w:t>
      </w:r>
      <w:r w:rsidRPr="000723EB">
        <w:rPr>
          <w:rFonts w:eastAsia="Times New Roman"/>
          <w:i/>
          <w:szCs w:val="24"/>
          <w:lang w:val="ru-RU" w:eastAsia="ru-RU"/>
        </w:rPr>
        <w:t>000</w:t>
      </w:r>
      <w:r>
        <w:rPr>
          <w:rFonts w:eastAsia="Times New Roman"/>
          <w:i/>
          <w:szCs w:val="24"/>
          <w:lang w:eastAsia="ru-RU"/>
        </w:rPr>
        <w:t xml:space="preserve"> </w:t>
      </w:r>
      <w:r w:rsidRPr="006E2513">
        <w:rPr>
          <w:rFonts w:eastAsia="Times New Roman"/>
          <w:i/>
          <w:szCs w:val="24"/>
          <w:lang w:eastAsia="ru-RU"/>
        </w:rPr>
        <w:t>0</w:t>
      </w:r>
      <w:r>
        <w:rPr>
          <w:rFonts w:eastAsia="Times New Roman"/>
          <w:i/>
          <w:szCs w:val="24"/>
          <w:lang w:eastAsia="ru-RU"/>
        </w:rPr>
        <w:t>00</w:t>
      </w:r>
      <w:r w:rsidRPr="006E2513">
        <w:rPr>
          <w:rFonts w:eastAsia="Times New Roman"/>
          <w:i/>
          <w:szCs w:val="24"/>
          <w:lang w:eastAsia="ru-RU"/>
        </w:rPr>
        <w:t xml:space="preserve"> (руб.)</w:t>
      </w:r>
    </w:p>
    <w:p w14:paraId="405673A5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4F9F54C9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Общая годовая экономия текущих затрат, связанных с использованием нового ПО (С</w:t>
      </w:r>
      <w:r w:rsidRPr="006E2513">
        <w:rPr>
          <w:rFonts w:eastAsia="Times New Roman"/>
          <w:szCs w:val="28"/>
          <w:vertAlign w:val="subscript"/>
          <w:lang w:eastAsia="ru-RU"/>
        </w:rPr>
        <w:t>о</w:t>
      </w:r>
      <w:r w:rsidRPr="006E2513">
        <w:rPr>
          <w:rFonts w:eastAsia="Times New Roman"/>
          <w:szCs w:val="28"/>
          <w:lang w:eastAsia="ru-RU"/>
        </w:rPr>
        <w:t>), рассчитывается по формуле:</w:t>
      </w:r>
    </w:p>
    <w:p w14:paraId="2E8486AD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2D2F64A7" w14:textId="77777777" w:rsidR="00687690" w:rsidRDefault="00687690" w:rsidP="00452770">
      <w:pPr>
        <w:ind w:left="70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position w:val="-12"/>
          <w:szCs w:val="28"/>
          <w:lang w:val="ru-RU" w:eastAsia="ru-RU"/>
        </w:rPr>
        <w:drawing>
          <wp:inline distT="0" distB="0" distL="0" distR="0" wp14:editId="683F698E">
            <wp:extent cx="1095375" cy="285750"/>
            <wp:effectExtent l="0" t="0" r="0" b="0"/>
            <wp:docPr id="4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452770">
        <w:rPr>
          <w:rFonts w:eastAsia="Times New Roman"/>
          <w:szCs w:val="28"/>
          <w:lang w:val="ru-RU" w:eastAsia="ru-RU"/>
        </w:rPr>
        <w:tab/>
      </w:r>
      <w:r w:rsidR="00452770">
        <w:rPr>
          <w:rFonts w:eastAsia="Times New Roman"/>
          <w:szCs w:val="28"/>
          <w:lang w:val="ru-RU" w:eastAsia="ru-RU"/>
        </w:rPr>
        <w:tab/>
      </w:r>
      <w:r w:rsidR="00452770">
        <w:rPr>
          <w:rFonts w:eastAsia="Times New Roman"/>
          <w:szCs w:val="28"/>
          <w:lang w:val="ru-RU" w:eastAsia="ru-RU"/>
        </w:rPr>
        <w:tab/>
      </w:r>
      <w:r w:rsidR="00452770">
        <w:rPr>
          <w:rFonts w:eastAsia="Times New Roman"/>
          <w:szCs w:val="28"/>
          <w:lang w:val="ru-RU" w:eastAsia="ru-RU"/>
        </w:rPr>
        <w:tab/>
      </w:r>
      <w:r w:rsidR="00452770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eastAsia="ru-RU"/>
        </w:rPr>
        <w:t xml:space="preserve"> </w:t>
      </w:r>
      <w:r w:rsidRPr="006E2513">
        <w:rPr>
          <w:rFonts w:eastAsia="Times New Roman"/>
          <w:szCs w:val="28"/>
          <w:lang w:eastAsia="ru-RU"/>
        </w:rPr>
        <w:t>(</w:t>
      </w:r>
      <w:r>
        <w:rPr>
          <w:rFonts w:eastAsia="Times New Roman"/>
          <w:szCs w:val="28"/>
          <w:lang w:eastAsia="ru-RU"/>
        </w:rPr>
        <w:t>7.2</w:t>
      </w:r>
      <w:r w:rsidR="00CF66EB">
        <w:rPr>
          <w:rFonts w:eastAsia="Times New Roman"/>
          <w:szCs w:val="28"/>
          <w:lang w:val="ru-RU" w:eastAsia="ru-RU"/>
        </w:rPr>
        <w:t>8</w:t>
      </w:r>
      <w:r w:rsidRPr="006E2513">
        <w:rPr>
          <w:rFonts w:eastAsia="Times New Roman"/>
          <w:szCs w:val="28"/>
          <w:lang w:eastAsia="ru-RU"/>
        </w:rPr>
        <w:t>)</w:t>
      </w:r>
    </w:p>
    <w:p w14:paraId="0E35314A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29B09676" w14:textId="77777777" w:rsidR="00687690" w:rsidRDefault="00687690" w:rsidP="00452770">
      <w:pPr>
        <w:ind w:firstLine="0"/>
        <w:jc w:val="center"/>
        <w:rPr>
          <w:rFonts w:eastAsia="Times New Roman"/>
          <w:i/>
          <w:szCs w:val="24"/>
          <w:lang w:eastAsia="ru-RU"/>
        </w:rPr>
      </w:pPr>
      <w:r w:rsidRPr="006E2513">
        <w:rPr>
          <w:rFonts w:eastAsia="Times New Roman"/>
          <w:i/>
          <w:szCs w:val="24"/>
          <w:lang w:eastAsia="ru-RU"/>
        </w:rPr>
        <w:t>С</w:t>
      </w:r>
      <w:r w:rsidRPr="006E2513">
        <w:rPr>
          <w:rFonts w:eastAsia="Times New Roman"/>
          <w:i/>
          <w:szCs w:val="24"/>
          <w:vertAlign w:val="subscript"/>
          <w:lang w:eastAsia="ru-RU"/>
        </w:rPr>
        <w:t>о</w:t>
      </w:r>
      <w:r w:rsidRPr="006E2513">
        <w:rPr>
          <w:rFonts w:eastAsia="Times New Roman"/>
          <w:i/>
          <w:szCs w:val="24"/>
          <w:lang w:eastAsia="ru-RU"/>
        </w:rPr>
        <w:t xml:space="preserve"> = </w:t>
      </w:r>
      <w:r w:rsidRPr="000723EB">
        <w:rPr>
          <w:rFonts w:eastAsia="Times New Roman"/>
          <w:i/>
          <w:szCs w:val="24"/>
          <w:lang w:val="ru-RU" w:eastAsia="ru-RU"/>
        </w:rPr>
        <w:t>15</w:t>
      </w:r>
      <w:r>
        <w:rPr>
          <w:rFonts w:eastAsia="Times New Roman"/>
          <w:i/>
          <w:szCs w:val="24"/>
          <w:lang w:eastAsia="ru-RU"/>
        </w:rPr>
        <w:t> </w:t>
      </w:r>
      <w:r w:rsidRPr="000723EB">
        <w:rPr>
          <w:rFonts w:eastAsia="Times New Roman"/>
          <w:i/>
          <w:szCs w:val="24"/>
          <w:lang w:val="ru-RU" w:eastAsia="ru-RU"/>
        </w:rPr>
        <w:t>000</w:t>
      </w:r>
      <w:r>
        <w:rPr>
          <w:rFonts w:eastAsia="Times New Roman"/>
          <w:i/>
          <w:szCs w:val="24"/>
          <w:lang w:eastAsia="ru-RU"/>
        </w:rPr>
        <w:t xml:space="preserve"> </w:t>
      </w:r>
      <w:r w:rsidRPr="006E2513">
        <w:rPr>
          <w:rFonts w:eastAsia="Times New Roman"/>
          <w:i/>
          <w:szCs w:val="24"/>
          <w:lang w:eastAsia="ru-RU"/>
        </w:rPr>
        <w:t>0</w:t>
      </w:r>
      <w:r>
        <w:rPr>
          <w:rFonts w:eastAsia="Times New Roman"/>
          <w:i/>
          <w:szCs w:val="24"/>
          <w:lang w:eastAsia="ru-RU"/>
        </w:rPr>
        <w:t>00</w:t>
      </w:r>
      <w:r w:rsidRPr="006E2513">
        <w:rPr>
          <w:rFonts w:eastAsia="Times New Roman"/>
          <w:i/>
          <w:szCs w:val="24"/>
          <w:lang w:eastAsia="ru-RU"/>
        </w:rPr>
        <w:t xml:space="preserve"> (руб.).</w:t>
      </w:r>
    </w:p>
    <w:p w14:paraId="7688F7A5" w14:textId="77777777" w:rsidR="00687690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Расчет экономического эффекта. Внедрение нового ПО позволит пользователю сэкономить на текущих затратах, т</w:t>
      </w:r>
      <w:r>
        <w:rPr>
          <w:rFonts w:eastAsia="Times New Roman"/>
          <w:szCs w:val="28"/>
          <w:lang w:eastAsia="ru-RU"/>
        </w:rPr>
        <w:t xml:space="preserve">о </w:t>
      </w:r>
      <w:r w:rsidRPr="006E2513">
        <w:rPr>
          <w:rFonts w:eastAsia="Times New Roman"/>
          <w:szCs w:val="28"/>
          <w:lang w:eastAsia="ru-RU"/>
        </w:rPr>
        <w:t>е</w:t>
      </w:r>
      <w:r>
        <w:rPr>
          <w:rFonts w:eastAsia="Times New Roman"/>
          <w:szCs w:val="28"/>
          <w:lang w:eastAsia="ru-RU"/>
        </w:rPr>
        <w:t>сть</w:t>
      </w:r>
      <w:r w:rsidRPr="006E2513">
        <w:rPr>
          <w:rFonts w:eastAsia="Times New Roman"/>
          <w:szCs w:val="28"/>
          <w:lang w:eastAsia="ru-RU"/>
        </w:rPr>
        <w:t xml:space="preserve">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6E2513">
        <w:rPr>
          <w:rFonts w:eastAsia="Times New Roman"/>
          <w:szCs w:val="28"/>
          <w:vertAlign w:val="subscript"/>
          <w:lang w:eastAsia="ru-RU"/>
        </w:rPr>
        <w:t>ч</w:t>
      </w:r>
      <w:r w:rsidRPr="006E2513">
        <w:rPr>
          <w:rFonts w:eastAsia="Times New Roman"/>
          <w:szCs w:val="28"/>
          <w:lang w:eastAsia="ru-RU"/>
        </w:rPr>
        <w:t>), которые определяются по формуле:</w:t>
      </w:r>
    </w:p>
    <w:p w14:paraId="7F91596B" w14:textId="77777777" w:rsidR="00687690" w:rsidRDefault="00CF66EB" w:rsidP="00452770">
      <w:pPr>
        <w:ind w:left="707"/>
        <w:jc w:val="right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  </w:t>
      </w:r>
      <w:r>
        <w:rPr>
          <w:rFonts w:eastAsia="Times New Roman"/>
          <w:szCs w:val="28"/>
          <w:lang w:eastAsia="ru-RU"/>
        </w:rPr>
        <w:br/>
      </w:r>
      <m:oMathPara>
        <m:oMathParaPr>
          <m:jc m:val="right"/>
        </m:oMathParaPr>
        <m:oMath>
          <m:r>
            <w:rPr>
              <w:rFonts w:ascii="Cambria Math" w:eastAsia="Times New Roman" w:hAnsi="Cambria Math"/>
              <w:szCs w:val="28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100%</m:t>
              </m:r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 xml:space="preserve">,                                           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  <w:lang w:eastAsia="ru-RU"/>
            </w:rPr>
            <m:t>(7.29)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  <w:lang w:eastAsia="ru-RU"/>
            </w:rPr>
            <w:br/>
          </m:r>
        </m:oMath>
      </m:oMathPara>
      <w:r w:rsidR="00687690" w:rsidRPr="006E2513">
        <w:rPr>
          <w:rFonts w:eastAsia="Times New Roman"/>
          <w:szCs w:val="28"/>
          <w:lang w:eastAsia="ru-RU"/>
        </w:rPr>
        <w:t xml:space="preserve">                    </w:t>
      </w:r>
      <w:r w:rsidR="00687690">
        <w:rPr>
          <w:rFonts w:eastAsia="Times New Roman"/>
          <w:szCs w:val="28"/>
          <w:lang w:eastAsia="ru-RU"/>
        </w:rPr>
        <w:tab/>
      </w:r>
      <w:r w:rsidR="00687690">
        <w:rPr>
          <w:rFonts w:eastAsia="Times New Roman"/>
          <w:szCs w:val="28"/>
          <w:lang w:eastAsia="ru-RU"/>
        </w:rPr>
        <w:tab/>
        <w:t xml:space="preserve">  </w:t>
      </w:r>
    </w:p>
    <w:p w14:paraId="06204E0B" w14:textId="77777777" w:rsidR="00687690" w:rsidRPr="006E2513" w:rsidRDefault="00687690" w:rsidP="00687690">
      <w:pPr>
        <w:jc w:val="right"/>
        <w:rPr>
          <w:rFonts w:eastAsia="Times New Roman"/>
          <w:szCs w:val="28"/>
          <w:lang w:eastAsia="ru-RU"/>
        </w:rPr>
      </w:pPr>
    </w:p>
    <w:p w14:paraId="205EAC54" w14:textId="77777777" w:rsidR="00687690" w:rsidRDefault="00687690" w:rsidP="00452770">
      <w:pPr>
        <w:ind w:firstLine="0"/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где </w:t>
      </w:r>
      <w:r w:rsidR="00452770">
        <w:rPr>
          <w:rFonts w:eastAsia="Times New Roman"/>
          <w:szCs w:val="28"/>
          <w:lang w:val="ru-RU" w:eastAsia="ru-RU"/>
        </w:rPr>
        <w:tab/>
      </w:r>
      <w:r w:rsidRPr="006E2513">
        <w:rPr>
          <w:rFonts w:eastAsia="Times New Roman"/>
          <w:szCs w:val="28"/>
          <w:lang w:eastAsia="ru-RU"/>
        </w:rPr>
        <w:t>Н</w:t>
      </w:r>
      <w:r w:rsidRPr="006E2513">
        <w:rPr>
          <w:rFonts w:eastAsia="Times New Roman"/>
          <w:szCs w:val="28"/>
          <w:vertAlign w:val="subscript"/>
          <w:lang w:eastAsia="ru-RU"/>
        </w:rPr>
        <w:t>п</w:t>
      </w:r>
      <w:r w:rsidRPr="006E2513">
        <w:rPr>
          <w:rFonts w:eastAsia="Times New Roman"/>
          <w:szCs w:val="28"/>
          <w:lang w:eastAsia="ru-RU"/>
        </w:rPr>
        <w:t xml:space="preserve"> – ставка налога на прибыль (%).</w:t>
      </w:r>
    </w:p>
    <w:p w14:paraId="6B05CC0F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</w:p>
    <w:p w14:paraId="58724878" w14:textId="77777777" w:rsidR="00687690" w:rsidRDefault="00687690" w:rsidP="00687690">
      <w:pPr>
        <w:ind w:left="707"/>
        <w:rPr>
          <w:rFonts w:eastAsia="Times New Roman"/>
          <w:i/>
          <w:szCs w:val="24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ΔП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ч</w:t>
      </w:r>
      <w:r w:rsidRPr="006E2513">
        <w:rPr>
          <w:rFonts w:eastAsia="Times New Roman"/>
          <w:i/>
          <w:szCs w:val="24"/>
          <w:lang w:eastAsia="ru-RU"/>
        </w:rPr>
        <w:t xml:space="preserve"> = </w:t>
      </w:r>
      <w:r w:rsidRPr="000723EB">
        <w:rPr>
          <w:rFonts w:eastAsia="Times New Roman"/>
          <w:i/>
          <w:szCs w:val="24"/>
          <w:lang w:val="ru-RU" w:eastAsia="ru-RU"/>
        </w:rPr>
        <w:t>15</w:t>
      </w:r>
      <w:r>
        <w:rPr>
          <w:rFonts w:eastAsia="Times New Roman"/>
          <w:i/>
          <w:szCs w:val="24"/>
          <w:lang w:eastAsia="ru-RU"/>
        </w:rPr>
        <w:t> </w:t>
      </w:r>
      <w:r w:rsidRPr="000723EB">
        <w:rPr>
          <w:rFonts w:eastAsia="Times New Roman"/>
          <w:i/>
          <w:szCs w:val="24"/>
          <w:lang w:val="ru-RU" w:eastAsia="ru-RU"/>
        </w:rPr>
        <w:t>000</w:t>
      </w:r>
      <w:r>
        <w:rPr>
          <w:rFonts w:eastAsia="Times New Roman"/>
          <w:i/>
          <w:szCs w:val="24"/>
          <w:lang w:eastAsia="ru-RU"/>
        </w:rPr>
        <w:t xml:space="preserve"> </w:t>
      </w:r>
      <w:r w:rsidRPr="006E2513">
        <w:rPr>
          <w:rFonts w:eastAsia="Times New Roman"/>
          <w:i/>
          <w:szCs w:val="24"/>
          <w:lang w:eastAsia="ru-RU"/>
        </w:rPr>
        <w:t>0</w:t>
      </w:r>
      <w:r>
        <w:rPr>
          <w:rFonts w:eastAsia="Times New Roman"/>
          <w:i/>
          <w:szCs w:val="24"/>
          <w:lang w:eastAsia="ru-RU"/>
        </w:rPr>
        <w:t>00</w:t>
      </w:r>
      <w:r w:rsidRPr="006E2513">
        <w:rPr>
          <w:rFonts w:eastAsia="Times New Roman"/>
          <w:i/>
          <w:szCs w:val="24"/>
          <w:lang w:eastAsia="ru-RU"/>
        </w:rPr>
        <w:t xml:space="preserve"> – </w:t>
      </w:r>
      <w:r w:rsidRPr="000723EB">
        <w:rPr>
          <w:rFonts w:eastAsia="Times New Roman"/>
          <w:i/>
          <w:szCs w:val="24"/>
          <w:lang w:val="ru-RU" w:eastAsia="ru-RU"/>
        </w:rPr>
        <w:t>15</w:t>
      </w:r>
      <w:r>
        <w:rPr>
          <w:rFonts w:eastAsia="Times New Roman"/>
          <w:i/>
          <w:szCs w:val="24"/>
          <w:lang w:eastAsia="ru-RU"/>
        </w:rPr>
        <w:t> </w:t>
      </w:r>
      <w:r w:rsidRPr="000723EB">
        <w:rPr>
          <w:rFonts w:eastAsia="Times New Roman"/>
          <w:i/>
          <w:szCs w:val="24"/>
          <w:lang w:val="ru-RU" w:eastAsia="ru-RU"/>
        </w:rPr>
        <w:t>000</w:t>
      </w:r>
      <w:r>
        <w:rPr>
          <w:rFonts w:eastAsia="Times New Roman"/>
          <w:i/>
          <w:szCs w:val="24"/>
          <w:lang w:eastAsia="ru-RU"/>
        </w:rPr>
        <w:t xml:space="preserve"> </w:t>
      </w:r>
      <w:r w:rsidRPr="006E2513">
        <w:rPr>
          <w:rFonts w:eastAsia="Times New Roman"/>
          <w:i/>
          <w:szCs w:val="24"/>
          <w:lang w:eastAsia="ru-RU"/>
        </w:rPr>
        <w:t>0</w:t>
      </w:r>
      <w:r>
        <w:rPr>
          <w:rFonts w:eastAsia="Times New Roman"/>
          <w:i/>
          <w:szCs w:val="24"/>
          <w:lang w:eastAsia="ru-RU"/>
        </w:rPr>
        <w:t>00</w:t>
      </w:r>
      <w:r w:rsidRPr="006E2513">
        <w:rPr>
          <w:rFonts w:eastAsia="Times New Roman"/>
          <w:i/>
          <w:szCs w:val="24"/>
          <w:lang w:eastAsia="ru-RU"/>
        </w:rPr>
        <w:t xml:space="preserve"> </w:t>
      </w:r>
      <w:r w:rsidRPr="006E2513">
        <w:rPr>
          <w:rFonts w:eastAsia="Times New Roman"/>
          <w:i/>
          <w:szCs w:val="24"/>
          <w:lang w:eastAsia="ru-RU"/>
        </w:rPr>
        <w:sym w:font="Symbol" w:char="F0D7"/>
      </w:r>
      <w:r w:rsidRPr="006E2513">
        <w:rPr>
          <w:rFonts w:eastAsia="Times New Roman"/>
          <w:i/>
          <w:szCs w:val="24"/>
          <w:lang w:eastAsia="ru-RU"/>
        </w:rPr>
        <w:t xml:space="preserve"> 24 / 100 = </w:t>
      </w:r>
      <w:r w:rsidRPr="000723EB">
        <w:rPr>
          <w:rFonts w:eastAsia="Times New Roman"/>
          <w:i/>
          <w:szCs w:val="24"/>
          <w:lang w:val="ru-RU" w:eastAsia="ru-RU"/>
        </w:rPr>
        <w:t>11</w:t>
      </w:r>
      <w:r>
        <w:rPr>
          <w:rFonts w:eastAsia="Times New Roman"/>
          <w:i/>
          <w:szCs w:val="24"/>
          <w:lang w:eastAsia="ru-RU"/>
        </w:rPr>
        <w:t> </w:t>
      </w:r>
      <w:r w:rsidRPr="000723EB">
        <w:rPr>
          <w:rFonts w:eastAsia="Times New Roman"/>
          <w:i/>
          <w:szCs w:val="24"/>
          <w:lang w:val="ru-RU" w:eastAsia="ru-RU"/>
        </w:rPr>
        <w:t>400</w:t>
      </w:r>
      <w:r>
        <w:rPr>
          <w:rFonts w:eastAsia="Times New Roman"/>
          <w:i/>
          <w:szCs w:val="24"/>
          <w:lang w:eastAsia="ru-RU"/>
        </w:rPr>
        <w:t xml:space="preserve"> 000</w:t>
      </w:r>
      <w:r w:rsidRPr="006E2513">
        <w:rPr>
          <w:rFonts w:eastAsia="Times New Roman"/>
          <w:i/>
          <w:szCs w:val="24"/>
          <w:lang w:eastAsia="ru-RU"/>
        </w:rPr>
        <w:t>(руб.).</w:t>
      </w:r>
    </w:p>
    <w:p w14:paraId="33530886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137AC9DC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Данная получаемая прибыль остается в распоряжении пользователя и выступает в качестве экономического эффекта.</w:t>
      </w:r>
    </w:p>
    <w:p w14:paraId="689EB3D8" w14:textId="77777777" w:rsidR="00687690" w:rsidRDefault="00687690" w:rsidP="00687690">
      <w:pPr>
        <w:rPr>
          <w:szCs w:val="28"/>
        </w:rPr>
      </w:pPr>
      <w:r w:rsidRPr="006E2513">
        <w:rPr>
          <w:szCs w:val="28"/>
        </w:rPr>
        <w:t>В процессе использования нового ПС чистая прибыль в конечном итоге возмещает капитальные затраты. Однако полученные при этом суммы прибыли и затрат по годам приводят к единому времени - расчетному году (за расчетный год принят 20</w:t>
      </w:r>
      <w:r>
        <w:rPr>
          <w:szCs w:val="28"/>
        </w:rPr>
        <w:t>1</w:t>
      </w:r>
      <w:r w:rsidRPr="006E2513">
        <w:rPr>
          <w:szCs w:val="28"/>
        </w:rPr>
        <w:t>0 год) путем умножения результатов и затрат за каждый год на коэффициент приведения (</w:t>
      </w:r>
      <w:r w:rsidRPr="006E2513">
        <w:rPr>
          <w:position w:val="-6"/>
          <w:szCs w:val="28"/>
        </w:rPr>
        <w:object w:dxaOrig="340" w:dyaOrig="279">
          <v:shape id="_x0000_i1033" type="#_x0000_t75" style="width:17.55pt;height:14.4pt" o:ole="" fillcolor="window">
            <v:imagedata r:id="rId80" o:title=""/>
          </v:shape>
          <o:OLEObject Type="Embed" ProgID="Equation.3" ShapeID="_x0000_i1033" DrawAspect="Content" ObjectID="_1336891209" r:id="rId81"/>
        </w:object>
      </w:r>
      <w:r w:rsidRPr="006E2513">
        <w:rPr>
          <w:szCs w:val="28"/>
        </w:rPr>
        <w:t xml:space="preserve">), который рассчитывается по формуле: </w:t>
      </w:r>
    </w:p>
    <w:p w14:paraId="2B6644C7" w14:textId="77777777" w:rsidR="00687690" w:rsidRPr="006E2513" w:rsidRDefault="00687690" w:rsidP="00687690">
      <w:pPr>
        <w:rPr>
          <w:szCs w:val="28"/>
        </w:rPr>
      </w:pPr>
    </w:p>
    <w:p w14:paraId="0D6961EF" w14:textId="77777777" w:rsidR="00687690" w:rsidRDefault="00687690" w:rsidP="004527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right" w:pos="9355"/>
        </w:tabs>
        <w:jc w:val="right"/>
        <w:rPr>
          <w:szCs w:val="28"/>
          <w:lang w:val="ru-RU"/>
        </w:rPr>
      </w:pPr>
      <w:r>
        <w:rPr>
          <w:szCs w:val="28"/>
        </w:rPr>
        <w:tab/>
      </w:r>
      <w:r w:rsidRPr="006E2513">
        <w:rPr>
          <w:position w:val="-12"/>
          <w:szCs w:val="28"/>
        </w:rPr>
        <w:object w:dxaOrig="1880" w:dyaOrig="440">
          <v:shape id="_x0000_i1034" type="#_x0000_t75" style="width:93.9pt;height:21.9pt" o:ole="" fillcolor="window">
            <v:imagedata r:id="rId82" o:title=""/>
          </v:shape>
          <o:OLEObject Type="Embed" ProgID="Equation.3" ShapeID="_x0000_i1034" DrawAspect="Content" ObjectID="_1336891210" r:id="rId83"/>
        </w:object>
      </w:r>
      <w:r>
        <w:rPr>
          <w:szCs w:val="28"/>
        </w:rPr>
        <w:t>,</w:t>
      </w:r>
      <w:r w:rsidR="00356361">
        <w:rPr>
          <w:szCs w:val="28"/>
          <w:lang w:val="ru-RU"/>
        </w:rPr>
        <w:tab/>
      </w:r>
      <w:r w:rsidR="00356361">
        <w:rPr>
          <w:szCs w:val="28"/>
          <w:lang w:val="ru-RU"/>
        </w:rPr>
        <w:tab/>
      </w:r>
      <w:r w:rsidR="00356361">
        <w:rPr>
          <w:szCs w:val="28"/>
          <w:lang w:val="ru-RU"/>
        </w:rPr>
        <w:tab/>
      </w:r>
      <w:r w:rsidR="00356361">
        <w:rPr>
          <w:szCs w:val="28"/>
          <w:lang w:val="ru-RU"/>
        </w:rPr>
        <w:tab/>
      </w:r>
      <w:r>
        <w:rPr>
          <w:szCs w:val="28"/>
        </w:rPr>
        <w:t xml:space="preserve">  </w:t>
      </w:r>
      <w:r w:rsidRPr="006E2513">
        <w:rPr>
          <w:szCs w:val="28"/>
        </w:rPr>
        <w:t>(</w:t>
      </w:r>
      <w:r>
        <w:rPr>
          <w:szCs w:val="28"/>
        </w:rPr>
        <w:t>7.</w:t>
      </w:r>
      <w:r w:rsidRPr="006E2513">
        <w:rPr>
          <w:szCs w:val="28"/>
        </w:rPr>
        <w:t>3</w:t>
      </w:r>
      <w:r w:rsidR="00356361">
        <w:rPr>
          <w:szCs w:val="28"/>
          <w:lang w:val="ru-RU"/>
        </w:rPr>
        <w:t>0</w:t>
      </w:r>
      <w:r w:rsidRPr="006E2513">
        <w:rPr>
          <w:szCs w:val="28"/>
        </w:rPr>
        <w:t>)</w:t>
      </w:r>
    </w:p>
    <w:p w14:paraId="1EDEC6EC" w14:textId="77777777" w:rsidR="00452770" w:rsidRPr="00452770" w:rsidRDefault="00452770" w:rsidP="004527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right" w:pos="9355"/>
        </w:tabs>
        <w:jc w:val="right"/>
        <w:rPr>
          <w:szCs w:val="28"/>
          <w:lang w:val="ru-RU"/>
        </w:rPr>
      </w:pPr>
    </w:p>
    <w:p w14:paraId="63820EF1" w14:textId="77777777" w:rsidR="00687690" w:rsidRPr="006E2513" w:rsidRDefault="00687690" w:rsidP="00452770">
      <w:pPr>
        <w:ind w:firstLine="0"/>
        <w:rPr>
          <w:szCs w:val="28"/>
        </w:rPr>
      </w:pPr>
      <w:r w:rsidRPr="006E2513">
        <w:rPr>
          <w:szCs w:val="28"/>
        </w:rPr>
        <w:t xml:space="preserve">где </w:t>
      </w:r>
      <w:r w:rsidR="00452770">
        <w:rPr>
          <w:szCs w:val="28"/>
          <w:lang w:val="ru-RU"/>
        </w:rPr>
        <w:tab/>
      </w:r>
      <w:r w:rsidRPr="006E2513">
        <w:rPr>
          <w:position w:val="-12"/>
          <w:szCs w:val="28"/>
        </w:rPr>
        <w:object w:dxaOrig="400" w:dyaOrig="380">
          <v:shape id="_x0000_i1035" type="#_x0000_t75" style="width:20.05pt;height:18.15pt" o:ole="" fillcolor="window">
            <v:imagedata r:id="rId84" o:title=""/>
          </v:shape>
          <o:OLEObject Type="Embed" ProgID="Equation.3" ShapeID="_x0000_i1035" DrawAspect="Content" ObjectID="_1336891211" r:id="rId85"/>
        </w:object>
      </w:r>
      <w:r w:rsidRPr="006E2513">
        <w:rPr>
          <w:szCs w:val="28"/>
        </w:rPr>
        <w:t xml:space="preserve"> – норматив приведения разновременных затрат и  результатов; </w:t>
      </w:r>
    </w:p>
    <w:p w14:paraId="0F843122" w14:textId="77777777" w:rsidR="00687690" w:rsidRPr="006E2513" w:rsidRDefault="00687690" w:rsidP="00687690">
      <w:pPr>
        <w:rPr>
          <w:szCs w:val="28"/>
        </w:rPr>
      </w:pPr>
      <w:r w:rsidRPr="006E2513">
        <w:rPr>
          <w:position w:val="-12"/>
          <w:szCs w:val="28"/>
        </w:rPr>
        <w:object w:dxaOrig="300" w:dyaOrig="340">
          <v:shape id="_x0000_i1036" type="#_x0000_t75" style="width:15.05pt;height:17.55pt" o:ole="" fillcolor="window">
            <v:imagedata r:id="rId86" o:title=""/>
          </v:shape>
          <o:OLEObject Type="Embed" ProgID="Equation.3" ShapeID="_x0000_i1036" DrawAspect="Content" ObjectID="_1336891212" r:id="rId87"/>
        </w:object>
      </w:r>
      <w:r w:rsidRPr="006E2513">
        <w:rPr>
          <w:szCs w:val="28"/>
        </w:rPr>
        <w:t xml:space="preserve"> – расчетный год, </w:t>
      </w:r>
      <w:r w:rsidRPr="006E2513">
        <w:rPr>
          <w:position w:val="-12"/>
          <w:szCs w:val="28"/>
        </w:rPr>
        <w:object w:dxaOrig="300" w:dyaOrig="340">
          <v:shape id="_x0000_i1037" type="#_x0000_t75" style="width:15.05pt;height:17.55pt" o:ole="" fillcolor="window">
            <v:imagedata r:id="rId86" o:title=""/>
          </v:shape>
          <o:OLEObject Type="Embed" ProgID="Equation.3" ShapeID="_x0000_i1037" DrawAspect="Content" ObjectID="_1336891213" r:id="rId88"/>
        </w:object>
      </w:r>
      <w:r w:rsidRPr="006E2513">
        <w:rPr>
          <w:szCs w:val="28"/>
        </w:rPr>
        <w:t xml:space="preserve"> </w:t>
      </w:r>
      <w:r w:rsidRPr="006E2513">
        <w:rPr>
          <w:szCs w:val="28"/>
        </w:rPr>
        <w:sym w:font="Courier New" w:char="003D"/>
      </w:r>
      <w:r w:rsidRPr="006E2513">
        <w:rPr>
          <w:szCs w:val="28"/>
        </w:rPr>
        <w:t xml:space="preserve"> 1; </w:t>
      </w:r>
    </w:p>
    <w:p w14:paraId="5D5DA94F" w14:textId="77777777" w:rsidR="00687690" w:rsidRPr="006E2513" w:rsidRDefault="00687690" w:rsidP="00687690">
      <w:pPr>
        <w:rPr>
          <w:szCs w:val="28"/>
        </w:rPr>
      </w:pPr>
      <w:r w:rsidRPr="006E2513">
        <w:rPr>
          <w:position w:val="-6"/>
          <w:szCs w:val="28"/>
        </w:rPr>
        <w:object w:dxaOrig="160" w:dyaOrig="279">
          <v:shape id="_x0000_i1038" type="#_x0000_t75" style="width:8.15pt;height:14.4pt" o:ole="" fillcolor="window">
            <v:imagedata r:id="rId89" o:title=""/>
          </v:shape>
          <o:OLEObject Type="Embed" ProgID="Equation.3" ShapeID="_x0000_i1038" DrawAspect="Content" ObjectID="_1336891214" r:id="rId90"/>
        </w:object>
      </w:r>
      <w:r w:rsidRPr="006E2513">
        <w:rPr>
          <w:szCs w:val="28"/>
        </w:rPr>
        <w:t xml:space="preserve"> – номер года, результаты и затраты которого приводятся к расчетному (20</w:t>
      </w:r>
      <w:r>
        <w:rPr>
          <w:szCs w:val="28"/>
        </w:rPr>
        <w:t>1</w:t>
      </w:r>
      <w:r w:rsidRPr="006E2513">
        <w:rPr>
          <w:szCs w:val="28"/>
        </w:rPr>
        <w:t>0-1, 201</w:t>
      </w:r>
      <w:r>
        <w:rPr>
          <w:szCs w:val="28"/>
        </w:rPr>
        <w:t>1</w:t>
      </w:r>
      <w:r w:rsidRPr="006E2513">
        <w:rPr>
          <w:szCs w:val="28"/>
        </w:rPr>
        <w:t>-2, 201</w:t>
      </w:r>
      <w:r>
        <w:rPr>
          <w:szCs w:val="28"/>
        </w:rPr>
        <w:t>2</w:t>
      </w:r>
      <w:r w:rsidRPr="006E2513">
        <w:rPr>
          <w:szCs w:val="28"/>
        </w:rPr>
        <w:t>-3, 201</w:t>
      </w:r>
      <w:r>
        <w:rPr>
          <w:szCs w:val="28"/>
        </w:rPr>
        <w:t>3</w:t>
      </w:r>
      <w:r w:rsidRPr="006E2513">
        <w:rPr>
          <w:szCs w:val="28"/>
        </w:rPr>
        <w:t>-4).</w:t>
      </w:r>
    </w:p>
    <w:p w14:paraId="6D35323C" w14:textId="77777777" w:rsidR="00452770" w:rsidRPr="00452770" w:rsidRDefault="00687690" w:rsidP="009E7535">
      <w:pPr>
        <w:rPr>
          <w:szCs w:val="28"/>
          <w:lang w:val="ru-RU"/>
        </w:rPr>
      </w:pPr>
      <w:r w:rsidRPr="006E2513">
        <w:rPr>
          <w:szCs w:val="28"/>
        </w:rPr>
        <w:t>Норматив приведения разновременных затрат и результатов (</w:t>
      </w:r>
      <w:r w:rsidRPr="006E2513">
        <w:rPr>
          <w:position w:val="-12"/>
          <w:szCs w:val="28"/>
        </w:rPr>
        <w:object w:dxaOrig="400" w:dyaOrig="380">
          <v:shape id="_x0000_i1039" type="#_x0000_t75" style="width:20.05pt;height:18.15pt" o:ole="" fillcolor="window">
            <v:imagedata r:id="rId91" o:title=""/>
          </v:shape>
          <o:OLEObject Type="Embed" ProgID="Equation.3" ShapeID="_x0000_i1039" DrawAspect="Content" ObjectID="_1336891215" r:id="rId92"/>
        </w:object>
      </w:r>
      <w:r w:rsidRPr="006E2513">
        <w:rPr>
          <w:szCs w:val="28"/>
        </w:rPr>
        <w:t>) для программных средств ВТ в существующей практике принимается равным 0.1</w:t>
      </w:r>
      <w:r w:rsidR="00356361">
        <w:rPr>
          <w:szCs w:val="28"/>
          <w:lang w:val="ru-RU"/>
        </w:rPr>
        <w:t>2</w:t>
      </w:r>
      <w:r w:rsidRPr="006E2513">
        <w:rPr>
          <w:szCs w:val="28"/>
        </w:rPr>
        <w:t xml:space="preserve">. </w:t>
      </w:r>
    </w:p>
    <w:p w14:paraId="2CD50F46" w14:textId="77777777" w:rsidR="00687690" w:rsidRPr="006E2513" w:rsidRDefault="00687690" w:rsidP="00687690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 xml:space="preserve">Из приведенной </w:t>
      </w:r>
      <w:r>
        <w:rPr>
          <w:rFonts w:eastAsia="Times New Roman"/>
          <w:szCs w:val="28"/>
          <w:lang w:eastAsia="ru-RU"/>
        </w:rPr>
        <w:t>ниже</w:t>
      </w:r>
      <w:r w:rsidRPr="006E2513">
        <w:rPr>
          <w:rFonts w:eastAsia="Times New Roman"/>
          <w:szCs w:val="28"/>
          <w:lang w:eastAsia="ru-RU"/>
        </w:rPr>
        <w:t xml:space="preserve"> таблицы видно, что превышение результата над затратами происходит уже </w:t>
      </w:r>
      <w:r>
        <w:rPr>
          <w:rFonts w:eastAsia="Times New Roman"/>
          <w:szCs w:val="28"/>
          <w:lang w:eastAsia="ru-RU"/>
        </w:rPr>
        <w:t>через 2 год</w:t>
      </w:r>
      <w:r w:rsidRPr="006E2513">
        <w:rPr>
          <w:rFonts w:eastAsia="Times New Roman"/>
          <w:szCs w:val="28"/>
          <w:lang w:eastAsia="ru-RU"/>
        </w:rPr>
        <w:t xml:space="preserve">. </w:t>
      </w:r>
    </w:p>
    <w:p w14:paraId="04B7C46E" w14:textId="77777777" w:rsidR="00687690" w:rsidRDefault="00687690" w:rsidP="00687690">
      <w:pPr>
        <w:rPr>
          <w:rFonts w:eastAsia="Times New Roman"/>
          <w:szCs w:val="28"/>
          <w:lang w:eastAsia="ru-RU"/>
        </w:rPr>
      </w:pPr>
    </w:p>
    <w:p w14:paraId="18F754D4" w14:textId="77777777" w:rsidR="00687690" w:rsidRPr="006E2513" w:rsidRDefault="00687690" w:rsidP="00452770">
      <w:pPr>
        <w:pStyle w:val="af8"/>
        <w:rPr>
          <w:lang w:eastAsia="ru-RU"/>
        </w:rPr>
      </w:pPr>
      <w:r w:rsidRPr="006E2513">
        <w:rPr>
          <w:lang w:eastAsia="ru-RU"/>
        </w:rPr>
        <w:t>– Расчет экономического эффекта от использования нового ПО</w:t>
      </w:r>
    </w:p>
    <w:tbl>
      <w:tblPr>
        <w:tblW w:w="96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368"/>
        <w:gridCol w:w="1393"/>
        <w:gridCol w:w="1475"/>
        <w:gridCol w:w="1292"/>
        <w:gridCol w:w="1391"/>
      </w:tblGrid>
      <w:tr w:rsidR="00687690" w:rsidRPr="006E2513" w14:paraId="3C467DCB" w14:textId="77777777" w:rsidTr="00452770">
        <w:trPr>
          <w:trHeight w:val="315"/>
        </w:trPr>
        <w:tc>
          <w:tcPr>
            <w:tcW w:w="2694" w:type="dxa"/>
            <w:shd w:val="clear" w:color="auto" w:fill="auto"/>
            <w:noWrap/>
            <w:vAlign w:val="center"/>
          </w:tcPr>
          <w:p w14:paraId="637E0A93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368" w:type="dxa"/>
            <w:vAlign w:val="center"/>
          </w:tcPr>
          <w:p w14:paraId="7568A721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AE0953F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2010 год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24CA8042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2011 год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07A72CD0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2012 год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36EC9F5" w14:textId="77777777" w:rsidR="00687690" w:rsidRPr="00452770" w:rsidRDefault="00687690" w:rsidP="00687690">
            <w:pPr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52770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2013 год</w:t>
            </w:r>
          </w:p>
        </w:tc>
      </w:tr>
      <w:tr w:rsidR="00687690" w:rsidRPr="006E2513" w14:paraId="79504BCE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77549AA7" w14:textId="77777777" w:rsidR="00687690" w:rsidRPr="006E2513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8" w:type="dxa"/>
            <w:vAlign w:val="center"/>
          </w:tcPr>
          <w:p w14:paraId="03BDE492" w14:textId="77777777" w:rsidR="00687690" w:rsidRPr="006E2513" w:rsidRDefault="00687690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6F657BC" w14:textId="77777777" w:rsidR="00687690" w:rsidRDefault="00687690" w:rsidP="0068769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53907E98" w14:textId="77777777" w:rsidR="00687690" w:rsidRPr="006E2513" w:rsidRDefault="00687690" w:rsidP="0068769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69556901" w14:textId="77777777" w:rsidR="00687690" w:rsidRPr="006E2513" w:rsidRDefault="00687690" w:rsidP="0068769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CAA38C3" w14:textId="77777777" w:rsidR="00687690" w:rsidRPr="006E2513" w:rsidRDefault="00687690" w:rsidP="0068769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356361" w:rsidRPr="006E2513" w14:paraId="1D9F79A8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18791C2B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Прирост прибыли за счет экономии затрат (П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ч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8" w:type="dxa"/>
            <w:vAlign w:val="center"/>
          </w:tcPr>
          <w:p w14:paraId="793A5AAF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EB5ED33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17D3D">
              <w:rPr>
                <w:color w:val="000000"/>
                <w:sz w:val="24"/>
                <w:szCs w:val="24"/>
              </w:rPr>
              <w:t>11 400 000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3459A0A9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17D3D">
              <w:rPr>
                <w:color w:val="000000"/>
                <w:sz w:val="24"/>
                <w:szCs w:val="24"/>
              </w:rPr>
              <w:t>11 400 000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6D7532C8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17D3D">
              <w:rPr>
                <w:color w:val="000000"/>
                <w:sz w:val="24"/>
                <w:szCs w:val="24"/>
              </w:rPr>
              <w:t>11 400 000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2A161F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17D3D">
              <w:rPr>
                <w:color w:val="000000"/>
                <w:sz w:val="24"/>
                <w:szCs w:val="24"/>
              </w:rPr>
              <w:t>11 400 000</w:t>
            </w:r>
          </w:p>
        </w:tc>
      </w:tr>
      <w:tr w:rsidR="00356361" w:rsidRPr="006E2513" w14:paraId="39CF6414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0A0AE612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 же с учетом фактора времени</w:t>
            </w:r>
          </w:p>
        </w:tc>
        <w:tc>
          <w:tcPr>
            <w:tcW w:w="1368" w:type="dxa"/>
            <w:vAlign w:val="center"/>
          </w:tcPr>
          <w:p w14:paraId="5F28F151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0BE93C8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17D3D">
              <w:rPr>
                <w:color w:val="000000"/>
                <w:sz w:val="24"/>
                <w:szCs w:val="24"/>
              </w:rPr>
              <w:t>11 400 000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6A3833F3" w14:textId="77777777" w:rsidR="00356361" w:rsidRPr="006E402F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10 180 200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092DD862" w14:textId="77777777" w:rsidR="00356361" w:rsidRPr="006E402F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9 085 800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ED2D8AE" w14:textId="77777777" w:rsidR="00356361" w:rsidRPr="006E402F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8 116 800</w:t>
            </w:r>
          </w:p>
        </w:tc>
      </w:tr>
      <w:tr w:rsidR="00356361" w:rsidRPr="006E2513" w14:paraId="63D6B278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643F1713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приобретение ПО (К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8" w:type="dxa"/>
            <w:vAlign w:val="center"/>
          </w:tcPr>
          <w:p w14:paraId="63651C80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9034A38" w14:textId="77777777" w:rsidR="00356361" w:rsidRPr="00451BF1" w:rsidRDefault="00356361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F15A9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Pr="00DF15A9">
              <w:rPr>
                <w:rFonts w:eastAsia="Times New Roman"/>
                <w:sz w:val="24"/>
                <w:szCs w:val="24"/>
                <w:lang w:eastAsia="ru-RU"/>
              </w:rPr>
              <w:t xml:space="preserve"> 778 619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4E431983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7F36A841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EE1B481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3CDAE9B9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3E899E4E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освоение ПО (К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ос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8" w:type="dxa"/>
            <w:vAlign w:val="center"/>
          </w:tcPr>
          <w:p w14:paraId="408AE1B7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B01F8FB" w14:textId="77777777" w:rsidR="00356361" w:rsidRPr="00082D4F" w:rsidRDefault="00356361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1 434 225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05B98450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39159D59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D422039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2862EE7F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35452ED5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сопровождение ПО (К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8" w:type="dxa"/>
            <w:vAlign w:val="center"/>
          </w:tcPr>
          <w:p w14:paraId="3A2265F0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4AD89BE" w14:textId="77777777" w:rsidR="00356361" w:rsidRPr="00082D4F" w:rsidRDefault="00356361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2 868 450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208A2AE6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6F9C6A1B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5E9F829F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2A14FF8A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766444B7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доукомплектование ВТ техническими средствами (К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тс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8" w:type="dxa"/>
            <w:vAlign w:val="center"/>
          </w:tcPr>
          <w:p w14:paraId="7FAD24BA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066E457" w14:textId="77777777" w:rsidR="00356361" w:rsidRPr="00AC59C8" w:rsidRDefault="00356361" w:rsidP="00136303">
            <w:pPr>
              <w:ind w:firstLine="0"/>
              <w:jc w:val="right"/>
            </w:pPr>
            <w:r w:rsidRPr="00EB0BF7">
              <w:rPr>
                <w:rFonts w:eastAsia="Times New Roman"/>
                <w:sz w:val="24"/>
                <w:szCs w:val="24"/>
                <w:lang w:val="en-US" w:eastAsia="ru-RU"/>
              </w:rPr>
              <w:t>1 434 225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76529F51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5AB6CBBA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31B28E97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784FF8DD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029C0BF5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Затраты на пополнение оборотных средств (К</w:t>
            </w:r>
            <w:r w:rsidRPr="006E2513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об</w:t>
            </w: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8" w:type="dxa"/>
            <w:vAlign w:val="center"/>
          </w:tcPr>
          <w:p w14:paraId="378359AC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513E0A5" w14:textId="77777777" w:rsidR="00356361" w:rsidRPr="006E2513" w:rsidRDefault="00356361" w:rsidP="00136303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100 000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269DFD86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1613C085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0ECD62B2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090C9594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2F0B2AF3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Всего затрат</w:t>
            </w:r>
          </w:p>
        </w:tc>
        <w:tc>
          <w:tcPr>
            <w:tcW w:w="1368" w:type="dxa"/>
            <w:vAlign w:val="center"/>
          </w:tcPr>
          <w:p w14:paraId="5A7B7F12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EC6CABA" w14:textId="77777777" w:rsidR="00356361" w:rsidRPr="003C5124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C3312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3C3312">
              <w:rPr>
                <w:rFonts w:eastAsia="Times New Roman"/>
                <w:sz w:val="24"/>
                <w:szCs w:val="24"/>
                <w:lang w:eastAsia="ru-RU"/>
              </w:rPr>
              <w:t xml:space="preserve"> 615 519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3B5C1EB5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5812D720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65D3CA81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359A802D" w14:textId="77777777" w:rsidTr="0045277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42D2F2A8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 же с учетом фактора времени</w:t>
            </w:r>
          </w:p>
        </w:tc>
        <w:tc>
          <w:tcPr>
            <w:tcW w:w="1368" w:type="dxa"/>
            <w:vAlign w:val="center"/>
          </w:tcPr>
          <w:p w14:paraId="31B3F119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F350C4B" w14:textId="77777777" w:rsidR="00356361" w:rsidRPr="003C5124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C3312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3C3312">
              <w:rPr>
                <w:rFonts w:eastAsia="Times New Roman"/>
                <w:sz w:val="24"/>
                <w:szCs w:val="24"/>
                <w:lang w:eastAsia="ru-RU"/>
              </w:rPr>
              <w:t xml:space="preserve"> 615 519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11258CA4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68911890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216833DE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6361" w:rsidRPr="006E2513" w14:paraId="2F836E7C" w14:textId="77777777" w:rsidTr="00452770">
        <w:trPr>
          <w:trHeight w:val="300"/>
        </w:trPr>
        <w:tc>
          <w:tcPr>
            <w:tcW w:w="2694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333FE7E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Превышение результата над затратами</w:t>
            </w:r>
          </w:p>
        </w:tc>
        <w:tc>
          <w:tcPr>
            <w:tcW w:w="1368" w:type="dxa"/>
            <w:tcBorders>
              <w:bottom w:val="nil"/>
            </w:tcBorders>
            <w:vAlign w:val="center"/>
          </w:tcPr>
          <w:p w14:paraId="7CB6C777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B0F1A12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E2513">
              <w:rPr>
                <w:color w:val="000000"/>
                <w:sz w:val="24"/>
                <w:szCs w:val="24"/>
              </w:rPr>
              <w:t>-</w:t>
            </w:r>
            <w:r w:rsidRPr="00417D3D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17D3D">
              <w:rPr>
                <w:rFonts w:eastAsia="Times New Roman"/>
                <w:sz w:val="24"/>
                <w:szCs w:val="24"/>
                <w:lang w:eastAsia="ru-RU"/>
              </w:rPr>
              <w:t>215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17D3D">
              <w:rPr>
                <w:rFonts w:eastAsia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47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D67D611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10 180 200</w:t>
            </w:r>
          </w:p>
        </w:tc>
        <w:tc>
          <w:tcPr>
            <w:tcW w:w="1292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738C267C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9 085 800</w:t>
            </w:r>
          </w:p>
        </w:tc>
        <w:tc>
          <w:tcPr>
            <w:tcW w:w="1391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2AD5ADB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8 116 800</w:t>
            </w:r>
          </w:p>
        </w:tc>
      </w:tr>
      <w:tr w:rsidR="00356361" w:rsidRPr="006E2513" w14:paraId="2C7F533E" w14:textId="77777777" w:rsidTr="00687690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6032463D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 же с нарастающим итогом</w:t>
            </w:r>
          </w:p>
        </w:tc>
        <w:tc>
          <w:tcPr>
            <w:tcW w:w="1368" w:type="dxa"/>
            <w:vAlign w:val="center"/>
          </w:tcPr>
          <w:p w14:paraId="03BD7F09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7BF2CD3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E2513">
              <w:rPr>
                <w:color w:val="000000"/>
                <w:sz w:val="24"/>
                <w:szCs w:val="24"/>
              </w:rPr>
              <w:t>-</w:t>
            </w:r>
            <w:r w:rsidRPr="00417D3D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17D3D">
              <w:rPr>
                <w:rFonts w:eastAsia="Times New Roman"/>
                <w:sz w:val="24"/>
                <w:szCs w:val="24"/>
                <w:lang w:eastAsia="ru-RU"/>
              </w:rPr>
              <w:t>215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17D3D">
              <w:rPr>
                <w:rFonts w:eastAsia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1C27691B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CA4F4B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A4F4B">
              <w:rPr>
                <w:color w:val="000000"/>
                <w:sz w:val="24"/>
                <w:szCs w:val="24"/>
              </w:rPr>
              <w:t>035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A4F4B">
              <w:rPr>
                <w:color w:val="000000"/>
                <w:sz w:val="24"/>
                <w:szCs w:val="24"/>
              </w:rPr>
              <w:t>319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2EF7EB1B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CA4F4B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A4F4B">
              <w:rPr>
                <w:color w:val="000000"/>
                <w:sz w:val="24"/>
                <w:szCs w:val="24"/>
              </w:rPr>
              <w:t>949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A4F4B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78032A6B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A4F4B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A4F4B">
              <w:rPr>
                <w:color w:val="000000"/>
                <w:sz w:val="24"/>
                <w:szCs w:val="24"/>
              </w:rPr>
              <w:t>167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A4F4B">
              <w:rPr>
                <w:color w:val="000000"/>
                <w:sz w:val="24"/>
                <w:szCs w:val="24"/>
              </w:rPr>
              <w:t>281</w:t>
            </w:r>
          </w:p>
        </w:tc>
      </w:tr>
      <w:tr w:rsidR="00356361" w:rsidRPr="006E2513" w14:paraId="1799DB6A" w14:textId="77777777" w:rsidTr="00687690">
        <w:trPr>
          <w:trHeight w:val="300"/>
        </w:trPr>
        <w:tc>
          <w:tcPr>
            <w:tcW w:w="2694" w:type="dxa"/>
            <w:shd w:val="clear" w:color="auto" w:fill="auto"/>
            <w:noWrap/>
            <w:vAlign w:val="center"/>
          </w:tcPr>
          <w:p w14:paraId="2BA93B7B" w14:textId="77777777" w:rsidR="00356361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Коэффициент </w:t>
            </w:r>
          </w:p>
          <w:p w14:paraId="165B9BE0" w14:textId="77777777" w:rsidR="00356361" w:rsidRPr="006E2513" w:rsidRDefault="00356361" w:rsidP="00687690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дисконтирования</w:t>
            </w:r>
          </w:p>
        </w:tc>
        <w:tc>
          <w:tcPr>
            <w:tcW w:w="1368" w:type="dxa"/>
            <w:vAlign w:val="center"/>
          </w:tcPr>
          <w:p w14:paraId="5377B112" w14:textId="77777777" w:rsidR="00356361" w:rsidRPr="006E2513" w:rsidRDefault="00356361" w:rsidP="0068769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E251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1D0F16E" w14:textId="77777777" w:rsidR="00356361" w:rsidRPr="006E2513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E251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5" w:type="dxa"/>
            <w:shd w:val="clear" w:color="auto" w:fill="auto"/>
            <w:noWrap/>
            <w:vAlign w:val="center"/>
          </w:tcPr>
          <w:p w14:paraId="37CAE666" w14:textId="77777777" w:rsidR="00356361" w:rsidRPr="006E402F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E2513">
              <w:rPr>
                <w:color w:val="000000"/>
                <w:sz w:val="24"/>
                <w:szCs w:val="24"/>
              </w:rPr>
              <w:t>0,8</w:t>
            </w:r>
            <w:r>
              <w:rPr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 w14:paraId="7DF59DEF" w14:textId="77777777" w:rsidR="00356361" w:rsidRPr="006E402F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E2513">
              <w:rPr>
                <w:color w:val="000000"/>
                <w:sz w:val="24"/>
                <w:szCs w:val="24"/>
              </w:rPr>
              <w:t>0,7</w:t>
            </w:r>
            <w:r>
              <w:rPr>
                <w:color w:val="000000"/>
                <w:sz w:val="24"/>
                <w:szCs w:val="24"/>
                <w:lang w:val="en-US"/>
              </w:rPr>
              <w:t>97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52B8D395" w14:textId="77777777" w:rsidR="00356361" w:rsidRPr="006E402F" w:rsidRDefault="00356361" w:rsidP="0013630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E2513">
              <w:rPr>
                <w:color w:val="000000"/>
                <w:sz w:val="24"/>
                <w:szCs w:val="24"/>
              </w:rPr>
              <w:t>0,</w:t>
            </w:r>
            <w:r>
              <w:rPr>
                <w:color w:val="000000"/>
                <w:sz w:val="24"/>
                <w:szCs w:val="24"/>
                <w:lang w:val="en-US"/>
              </w:rPr>
              <w:t>712</w:t>
            </w:r>
          </w:p>
        </w:tc>
      </w:tr>
    </w:tbl>
    <w:p w14:paraId="048334A6" w14:textId="77777777" w:rsidR="00381D84" w:rsidRDefault="00381D84" w:rsidP="00381D84">
      <w:pPr>
        <w:rPr>
          <w:rFonts w:eastAsia="Times New Roman"/>
          <w:szCs w:val="28"/>
          <w:lang w:val="ru-RU" w:eastAsia="ru-RU"/>
        </w:rPr>
      </w:pPr>
    </w:p>
    <w:p w14:paraId="38876E31" w14:textId="77777777" w:rsidR="009E7535" w:rsidRDefault="009E7535" w:rsidP="009E7535">
      <w:pPr>
        <w:ind w:left="707"/>
        <w:rPr>
          <w:position w:val="-10"/>
          <w:szCs w:val="28"/>
          <w:lang w:val="ru-RU"/>
        </w:rPr>
      </w:pPr>
    </w:p>
    <w:p w14:paraId="3E9B15E2" w14:textId="77777777" w:rsidR="009E7535" w:rsidRPr="00452770" w:rsidRDefault="009E7535" w:rsidP="009E7535">
      <w:pPr>
        <w:ind w:left="707"/>
        <w:rPr>
          <w:szCs w:val="28"/>
        </w:rPr>
      </w:pPr>
      <w:r w:rsidRPr="00452770">
        <w:rPr>
          <w:position w:val="-10"/>
          <w:szCs w:val="28"/>
        </w:rPr>
        <w:object w:dxaOrig="2020" w:dyaOrig="360">
          <v:shape id="_x0000_i1040" type="#_x0000_t75" style="width:101.45pt;height:18.15pt" o:ole="" fillcolor="window">
            <v:imagedata r:id="rId93" o:title=""/>
          </v:shape>
          <o:OLEObject Type="Embed" ProgID="Equation.3" ShapeID="_x0000_i1040" DrawAspect="Content" ObjectID="_1336891216" r:id="rId94"/>
        </w:object>
      </w:r>
      <w:r w:rsidRPr="00452770">
        <w:rPr>
          <w:szCs w:val="28"/>
        </w:rPr>
        <w:t xml:space="preserve"> – расчетный год;</w:t>
      </w:r>
      <w:r w:rsidRPr="00452770">
        <w:rPr>
          <w:szCs w:val="28"/>
        </w:rPr>
        <w:tab/>
      </w:r>
      <w:r w:rsidRPr="00452770">
        <w:rPr>
          <w:szCs w:val="28"/>
        </w:rPr>
        <w:tab/>
      </w:r>
    </w:p>
    <w:p w14:paraId="5EA34EE6" w14:textId="77777777" w:rsidR="009E7535" w:rsidRPr="00452770" w:rsidRDefault="009E7535" w:rsidP="009E7535">
      <w:pPr>
        <w:ind w:left="707"/>
        <w:rPr>
          <w:szCs w:val="28"/>
        </w:rPr>
      </w:pPr>
      <w:r w:rsidRPr="00452770">
        <w:rPr>
          <w:position w:val="-10"/>
          <w:szCs w:val="28"/>
        </w:rPr>
        <w:object w:dxaOrig="2540" w:dyaOrig="360">
          <v:shape id="_x0000_i1041" type="#_x0000_t75" style="width:126.45pt;height:18.15pt" o:ole="" fillcolor="window">
            <v:imagedata r:id="rId95" o:title=""/>
          </v:shape>
          <o:OLEObject Type="Embed" ProgID="Equation.3" ShapeID="_x0000_i1041" DrawAspect="Content" ObjectID="_1336891217" r:id="rId96"/>
        </w:object>
      </w:r>
      <w:r w:rsidRPr="00452770">
        <w:rPr>
          <w:szCs w:val="28"/>
        </w:rPr>
        <w:t xml:space="preserve"> – 2011 год;</w:t>
      </w:r>
      <w:r w:rsidRPr="00452770">
        <w:rPr>
          <w:szCs w:val="28"/>
        </w:rPr>
        <w:tab/>
      </w:r>
      <w:r w:rsidRPr="00452770">
        <w:rPr>
          <w:szCs w:val="28"/>
        </w:rPr>
        <w:tab/>
      </w:r>
    </w:p>
    <w:p w14:paraId="3A16B88E" w14:textId="77777777" w:rsidR="009E7535" w:rsidRPr="00452770" w:rsidRDefault="009E7535" w:rsidP="009E7535">
      <w:pPr>
        <w:ind w:left="707"/>
        <w:rPr>
          <w:szCs w:val="28"/>
        </w:rPr>
      </w:pPr>
      <w:r w:rsidRPr="00452770">
        <w:rPr>
          <w:position w:val="-10"/>
          <w:szCs w:val="28"/>
        </w:rPr>
        <w:object w:dxaOrig="2520" w:dyaOrig="360">
          <v:shape id="_x0000_i1042" type="#_x0000_t75" style="width:125.85pt;height:18.15pt" o:ole="" fillcolor="window">
            <v:imagedata r:id="rId97" o:title=""/>
          </v:shape>
          <o:OLEObject Type="Embed" ProgID="Equation.3" ShapeID="_x0000_i1042" DrawAspect="Content" ObjectID="_1336891218" r:id="rId98"/>
        </w:object>
      </w:r>
      <w:r w:rsidRPr="00452770">
        <w:rPr>
          <w:szCs w:val="28"/>
        </w:rPr>
        <w:t xml:space="preserve"> – 2012 год;</w:t>
      </w:r>
    </w:p>
    <w:p w14:paraId="14B2E1C0" w14:textId="77777777" w:rsidR="009E7535" w:rsidRPr="00452770" w:rsidRDefault="009E7535" w:rsidP="009E7535">
      <w:pPr>
        <w:ind w:left="707"/>
        <w:rPr>
          <w:szCs w:val="28"/>
          <w:lang w:val="ru-RU"/>
        </w:rPr>
      </w:pPr>
      <w:r w:rsidRPr="00452770">
        <w:rPr>
          <w:position w:val="-10"/>
          <w:szCs w:val="28"/>
        </w:rPr>
        <w:object w:dxaOrig="2540" w:dyaOrig="360">
          <v:shape id="_x0000_i1043" type="#_x0000_t75" style="width:126.45pt;height:18.15pt" o:ole="" fillcolor="window">
            <v:imagedata r:id="rId99" o:title=""/>
          </v:shape>
          <o:OLEObject Type="Embed" ProgID="Equation.3" ShapeID="_x0000_i1043" DrawAspect="Content" ObjectID="_1336891219" r:id="rId100"/>
        </w:object>
      </w:r>
      <w:r w:rsidRPr="00452770">
        <w:rPr>
          <w:szCs w:val="28"/>
        </w:rPr>
        <w:t xml:space="preserve"> – 2013 год.</w:t>
      </w:r>
    </w:p>
    <w:p w14:paraId="2D8B4523" w14:textId="77777777" w:rsidR="009E7535" w:rsidRDefault="009E7535" w:rsidP="003A1C47">
      <w:pPr>
        <w:rPr>
          <w:rFonts w:eastAsia="Times New Roman"/>
          <w:szCs w:val="28"/>
          <w:lang w:val="ru-RU" w:eastAsia="ru-RU"/>
        </w:rPr>
      </w:pPr>
    </w:p>
    <w:p w14:paraId="52E82701" w14:textId="77777777" w:rsidR="003A1C47" w:rsidRPr="006E2513" w:rsidRDefault="003A1C47" w:rsidP="003A1C47">
      <w:pPr>
        <w:rPr>
          <w:rFonts w:eastAsia="Times New Roman"/>
          <w:szCs w:val="28"/>
          <w:lang w:eastAsia="ru-RU"/>
        </w:rPr>
      </w:pPr>
      <w:r w:rsidRPr="006E2513">
        <w:rPr>
          <w:rFonts w:eastAsia="Times New Roman"/>
          <w:szCs w:val="28"/>
          <w:lang w:eastAsia="ru-RU"/>
        </w:rPr>
        <w:t>Таким образом, приобретение нового ПО для пользователя окажется экономически эффективным и целесообразным.</w:t>
      </w:r>
    </w:p>
    <w:p w14:paraId="2F2D42A8" w14:textId="77777777" w:rsidR="00381D84" w:rsidRPr="006E2513" w:rsidRDefault="00381D84" w:rsidP="00381D84">
      <w:pPr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8"/>
          <w:lang w:eastAsia="ru-RU"/>
        </w:rPr>
        <w:t>Для расчёта окупаемости и рентабельности ПС н</w:t>
      </w:r>
      <w:r w:rsidRPr="006E2513">
        <w:rPr>
          <w:rFonts w:eastAsia="Times New Roman"/>
          <w:color w:val="000000"/>
          <w:szCs w:val="28"/>
          <w:lang w:eastAsia="ru-RU"/>
        </w:rPr>
        <w:t>еобходимо определить период, за который первоначальные капитальные вложения в проект будут возмещены за счет прибыли, получаемой от проекта.</w:t>
      </w:r>
    </w:p>
    <w:p w14:paraId="7662F315" w14:textId="77777777" w:rsidR="00381D84" w:rsidRDefault="00381D84" w:rsidP="00381D84">
      <w:pPr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>Точный срок окупаемости проекта можно определить по формуле:</w:t>
      </w:r>
    </w:p>
    <w:p w14:paraId="4D14547B" w14:textId="77777777" w:rsidR="00381D84" w:rsidRPr="006E2513" w:rsidRDefault="00381D84" w:rsidP="00381D84">
      <w:pPr>
        <w:rPr>
          <w:rFonts w:eastAsia="Times New Roman"/>
          <w:color w:val="000000"/>
          <w:szCs w:val="28"/>
          <w:lang w:eastAsia="ru-RU"/>
        </w:rPr>
      </w:pPr>
    </w:p>
    <w:p w14:paraId="1FF9C33C" w14:textId="77777777" w:rsidR="00381D84" w:rsidRDefault="00381D84" w:rsidP="00381D84">
      <w:pPr>
        <w:ind w:left="707"/>
        <w:jc w:val="right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position w:val="-12"/>
          <w:szCs w:val="24"/>
          <w:lang w:val="ru-RU" w:eastAsia="ru-RU"/>
        </w:rPr>
        <w:drawing>
          <wp:inline distT="0" distB="0" distL="0" distR="0" wp14:editId="63C16585">
            <wp:extent cx="1200150" cy="285750"/>
            <wp:effectExtent l="0" t="0" r="0" b="0"/>
            <wp:docPr id="1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E2513">
        <w:rPr>
          <w:rFonts w:eastAsia="Times New Roman"/>
          <w:szCs w:val="24"/>
          <w:lang w:eastAsia="ru-RU"/>
        </w:rPr>
        <w:t xml:space="preserve">                     </w:t>
      </w:r>
      <w:r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ab/>
        <w:t xml:space="preserve"> 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3</w:t>
      </w:r>
      <w:r w:rsidR="00356361">
        <w:rPr>
          <w:rFonts w:eastAsia="Times New Roman"/>
          <w:szCs w:val="24"/>
          <w:lang w:val="ru-RU" w:eastAsia="ru-RU"/>
        </w:rPr>
        <w:t>1</w:t>
      </w:r>
      <w:r w:rsidRPr="006E2513">
        <w:rPr>
          <w:rFonts w:eastAsia="Times New Roman"/>
          <w:szCs w:val="24"/>
          <w:lang w:eastAsia="ru-RU"/>
        </w:rPr>
        <w:t>)</w:t>
      </w:r>
    </w:p>
    <w:p w14:paraId="4BC39263" w14:textId="77777777" w:rsidR="00381D84" w:rsidRPr="006E2513" w:rsidRDefault="00381D84" w:rsidP="00381D84">
      <w:pPr>
        <w:jc w:val="right"/>
        <w:rPr>
          <w:rFonts w:eastAsia="Times New Roman"/>
          <w:szCs w:val="24"/>
          <w:lang w:eastAsia="ru-RU"/>
        </w:rPr>
      </w:pPr>
    </w:p>
    <w:p w14:paraId="28D3C5A5" w14:textId="77777777" w:rsidR="00381D84" w:rsidRPr="006E2513" w:rsidRDefault="00381D84" w:rsidP="00381D84">
      <w:pPr>
        <w:ind w:firstLine="0"/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Т</w:t>
      </w:r>
      <w:r w:rsidRPr="006E2513">
        <w:rPr>
          <w:rFonts w:eastAsia="Times New Roman"/>
          <w:szCs w:val="24"/>
          <w:vertAlign w:val="subscript"/>
          <w:lang w:eastAsia="ru-RU"/>
        </w:rPr>
        <w:t>ок</w:t>
      </w:r>
      <w:r w:rsidRPr="006E2513">
        <w:rPr>
          <w:rFonts w:eastAsia="Times New Roman"/>
          <w:szCs w:val="24"/>
          <w:lang w:eastAsia="ru-RU"/>
        </w:rPr>
        <w:t xml:space="preserve"> – </w:t>
      </w:r>
      <w:r w:rsidRPr="006E2513">
        <w:rPr>
          <w:rFonts w:eastAsia="Times New Roman"/>
          <w:color w:val="000000"/>
          <w:szCs w:val="28"/>
          <w:lang w:eastAsia="ru-RU"/>
        </w:rPr>
        <w:t>точный срок окупаемости проекта;</w:t>
      </w:r>
    </w:p>
    <w:p w14:paraId="5F521113" w14:textId="77777777" w:rsidR="00381D84" w:rsidRPr="006E2513" w:rsidRDefault="00381D84" w:rsidP="00381D84">
      <w:pPr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>Т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д</w:t>
      </w:r>
      <w:r w:rsidRPr="006E2513">
        <w:rPr>
          <w:rFonts w:eastAsia="Times New Roman"/>
          <w:color w:val="000000"/>
          <w:szCs w:val="28"/>
          <w:lang w:eastAsia="ru-RU"/>
        </w:rPr>
        <w:t xml:space="preserve"> – дробная часть шага периода окупаемости;</w:t>
      </w:r>
    </w:p>
    <w:p w14:paraId="6A65E057" w14:textId="77777777" w:rsidR="00381D84" w:rsidRPr="006E2513" w:rsidRDefault="00381D84" w:rsidP="00381D84">
      <w:pPr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>Т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ц</w:t>
      </w:r>
      <w:r w:rsidRPr="006E2513">
        <w:rPr>
          <w:rFonts w:eastAsia="Times New Roman"/>
          <w:color w:val="000000"/>
          <w:szCs w:val="28"/>
          <w:lang w:eastAsia="ru-RU"/>
        </w:rPr>
        <w:t xml:space="preserve"> – количество целых шагов расчетного периода.</w:t>
      </w:r>
    </w:p>
    <w:p w14:paraId="615C4CA9" w14:textId="77777777" w:rsidR="00687690" w:rsidRPr="006E2513" w:rsidRDefault="00687690" w:rsidP="00687690">
      <w:pPr>
        <w:jc w:val="center"/>
        <w:rPr>
          <w:rFonts w:eastAsia="Times New Roman"/>
          <w:szCs w:val="28"/>
          <w:lang w:eastAsia="ru-RU"/>
        </w:rPr>
      </w:pPr>
    </w:p>
    <w:p w14:paraId="2CF5CE2E" w14:textId="77777777" w:rsidR="00687690" w:rsidRDefault="00687690" w:rsidP="00687690">
      <w:pPr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>Рассчитаем показатель, характеризующий эффективность проекта по уровню доходов на единицу затрат,</w:t>
      </w:r>
      <w:r>
        <w:rPr>
          <w:rFonts w:eastAsia="Times New Roman"/>
          <w:szCs w:val="24"/>
          <w:lang w:eastAsia="ru-RU"/>
        </w:rPr>
        <w:t xml:space="preserve"> то </w:t>
      </w:r>
      <w:r w:rsidRPr="006E2513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>сть</w:t>
      </w:r>
      <w:r w:rsidRPr="006E2513">
        <w:rPr>
          <w:rFonts w:eastAsia="Times New Roman"/>
          <w:szCs w:val="24"/>
          <w:lang w:eastAsia="ru-RU"/>
        </w:rPr>
        <w:t xml:space="preserve"> индекс рентабельности проекта (Р</w:t>
      </w:r>
      <w:r w:rsidRPr="006E2513">
        <w:rPr>
          <w:rFonts w:eastAsia="Times New Roman"/>
          <w:szCs w:val="24"/>
          <w:vertAlign w:val="subscript"/>
          <w:lang w:eastAsia="ru-RU"/>
        </w:rPr>
        <w:t>и</w:t>
      </w:r>
      <w:r w:rsidRPr="006E2513">
        <w:rPr>
          <w:rFonts w:eastAsia="Times New Roman"/>
          <w:szCs w:val="24"/>
          <w:lang w:eastAsia="ru-RU"/>
        </w:rPr>
        <w:t>).</w:t>
      </w:r>
    </w:p>
    <w:p w14:paraId="6CF38BEE" w14:textId="77777777" w:rsidR="00687690" w:rsidRPr="006E2513" w:rsidRDefault="00687690" w:rsidP="00687690">
      <w:pPr>
        <w:rPr>
          <w:rFonts w:eastAsia="Times New Roman"/>
          <w:szCs w:val="24"/>
          <w:lang w:eastAsia="ru-RU"/>
        </w:rPr>
      </w:pPr>
    </w:p>
    <w:p w14:paraId="564C25C4" w14:textId="77777777" w:rsidR="00687690" w:rsidRDefault="00687690" w:rsidP="00452770">
      <w:pPr>
        <w:ind w:left="707"/>
        <w:jc w:val="right"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position w:val="-30"/>
          <w:szCs w:val="24"/>
          <w:lang w:eastAsia="ru-RU"/>
        </w:rPr>
        <w:object w:dxaOrig="3400" w:dyaOrig="740">
          <v:shape id="_x0000_i1044" type="#_x0000_t75" style="width:205.35pt;height:44.45pt" o:ole="">
            <v:imagedata r:id="rId102" o:title=""/>
          </v:shape>
          <o:OLEObject Type="Embed" ProgID="Equation.3" ShapeID="_x0000_i1044" DrawAspect="Content" ObjectID="_1336891220" r:id="rId103"/>
        </w:object>
      </w:r>
      <w:r>
        <w:rPr>
          <w:rFonts w:eastAsia="Times New Roman"/>
          <w:szCs w:val="24"/>
          <w:lang w:eastAsia="ru-RU"/>
        </w:rPr>
        <w:tab/>
      </w:r>
      <w:r w:rsidR="00452770">
        <w:rPr>
          <w:rFonts w:eastAsia="Times New Roman"/>
          <w:szCs w:val="24"/>
          <w:lang w:val="ru-RU" w:eastAsia="ru-RU"/>
        </w:rPr>
        <w:t>,</w:t>
      </w:r>
      <w:r>
        <w:rPr>
          <w:rFonts w:eastAsia="Times New Roman"/>
          <w:szCs w:val="24"/>
          <w:lang w:eastAsia="ru-RU"/>
        </w:rPr>
        <w:tab/>
      </w:r>
      <w:r w:rsidR="00452770">
        <w:rPr>
          <w:rFonts w:eastAsia="Times New Roman"/>
          <w:szCs w:val="24"/>
          <w:lang w:val="ru-RU" w:eastAsia="ru-RU"/>
        </w:rPr>
        <w:tab/>
      </w:r>
      <w:r>
        <w:rPr>
          <w:rFonts w:eastAsia="Times New Roman"/>
          <w:szCs w:val="24"/>
          <w:lang w:eastAsia="ru-RU"/>
        </w:rPr>
        <w:t xml:space="preserve">  </w:t>
      </w:r>
      <w:r w:rsidRPr="006E2513">
        <w:rPr>
          <w:rFonts w:eastAsia="Times New Roman"/>
          <w:szCs w:val="24"/>
          <w:lang w:eastAsia="ru-RU"/>
        </w:rPr>
        <w:t>(</w:t>
      </w:r>
      <w:r>
        <w:rPr>
          <w:rFonts w:eastAsia="Times New Roman"/>
          <w:szCs w:val="24"/>
          <w:lang w:eastAsia="ru-RU"/>
        </w:rPr>
        <w:t>7.</w:t>
      </w:r>
      <w:r w:rsidRPr="006E2513">
        <w:rPr>
          <w:rFonts w:eastAsia="Times New Roman"/>
          <w:szCs w:val="24"/>
          <w:lang w:eastAsia="ru-RU"/>
        </w:rPr>
        <w:t>3</w:t>
      </w:r>
      <w:r w:rsidR="00356361">
        <w:rPr>
          <w:rFonts w:eastAsia="Times New Roman"/>
          <w:szCs w:val="24"/>
          <w:lang w:val="ru-RU" w:eastAsia="ru-RU"/>
        </w:rPr>
        <w:t>2</w:t>
      </w:r>
      <w:r w:rsidRPr="006E2513">
        <w:rPr>
          <w:rFonts w:eastAsia="Times New Roman"/>
          <w:szCs w:val="24"/>
          <w:lang w:eastAsia="ru-RU"/>
        </w:rPr>
        <w:t>)</w:t>
      </w:r>
    </w:p>
    <w:p w14:paraId="4251B73B" w14:textId="77777777" w:rsidR="00687690" w:rsidRPr="006E2513" w:rsidRDefault="00687690" w:rsidP="00687690">
      <w:pPr>
        <w:jc w:val="right"/>
        <w:rPr>
          <w:rFonts w:eastAsia="Times New Roman"/>
          <w:szCs w:val="24"/>
          <w:lang w:eastAsia="ru-RU"/>
        </w:rPr>
      </w:pPr>
    </w:p>
    <w:p w14:paraId="53EF22E8" w14:textId="77777777" w:rsidR="00687690" w:rsidRPr="006E2513" w:rsidRDefault="00687690" w:rsidP="00452770">
      <w:pPr>
        <w:ind w:firstLine="0"/>
        <w:rPr>
          <w:rFonts w:eastAsia="Times New Roman"/>
          <w:szCs w:val="24"/>
          <w:lang w:eastAsia="ru-RU"/>
        </w:rPr>
      </w:pPr>
      <w:r w:rsidRPr="006E2513">
        <w:rPr>
          <w:rFonts w:eastAsia="Times New Roman"/>
          <w:szCs w:val="24"/>
          <w:lang w:eastAsia="ru-RU"/>
        </w:rPr>
        <w:t xml:space="preserve">где </w:t>
      </w:r>
      <w:r w:rsidR="00452770">
        <w:rPr>
          <w:rFonts w:eastAsia="Times New Roman"/>
          <w:szCs w:val="24"/>
          <w:lang w:val="ru-RU" w:eastAsia="ru-RU"/>
        </w:rPr>
        <w:tab/>
      </w:r>
      <w:r w:rsidRPr="006E2513">
        <w:rPr>
          <w:rFonts w:eastAsia="Times New Roman"/>
          <w:szCs w:val="24"/>
          <w:lang w:eastAsia="ru-RU"/>
        </w:rPr>
        <w:t>α</w:t>
      </w:r>
      <w:r w:rsidRPr="006E2513">
        <w:rPr>
          <w:rFonts w:eastAsia="Times New Roman"/>
          <w:szCs w:val="24"/>
          <w:vertAlign w:val="subscript"/>
          <w:lang w:val="en-US" w:eastAsia="ru-RU"/>
        </w:rPr>
        <w:t>t</w:t>
      </w:r>
      <w:r w:rsidRPr="006E2513">
        <w:rPr>
          <w:rFonts w:eastAsia="Times New Roman"/>
          <w:szCs w:val="24"/>
          <w:lang w:eastAsia="ru-RU"/>
        </w:rPr>
        <w:t xml:space="preserve"> – коэффициент дисконтирования.</w:t>
      </w:r>
    </w:p>
    <w:p w14:paraId="181AFB45" w14:textId="77777777" w:rsidR="00687690" w:rsidRPr="006E2513" w:rsidRDefault="00687690" w:rsidP="00687690">
      <w:pPr>
        <w:pStyle w:val="140"/>
        <w:spacing w:line="240" w:lineRule="auto"/>
        <w:ind w:firstLine="709"/>
      </w:pPr>
      <w:r w:rsidRPr="006E2513">
        <w:t>Данный показатель используется при принятии решений об инвестировании проектов. Условия принятия проекта для инвестирования:</w:t>
      </w:r>
    </w:p>
    <w:p w14:paraId="5E264980" w14:textId="77777777" w:rsidR="00687690" w:rsidRPr="006E2513" w:rsidRDefault="00687690" w:rsidP="00687690">
      <w:pPr>
        <w:pStyle w:val="140"/>
        <w:spacing w:line="240" w:lineRule="auto"/>
        <w:ind w:firstLine="709"/>
      </w:pPr>
      <w:proofErr w:type="spellStart"/>
      <w:proofErr w:type="gramStart"/>
      <w:r w:rsidRPr="006E2513">
        <w:rPr>
          <w:spacing w:val="-1"/>
        </w:rPr>
        <w:t>P</w:t>
      </w:r>
      <w:proofErr w:type="gramEnd"/>
      <w:r w:rsidRPr="006E2513">
        <w:rPr>
          <w:spacing w:val="-1"/>
          <w:sz w:val="36"/>
          <w:szCs w:val="36"/>
          <w:vertAlign w:val="subscript"/>
        </w:rPr>
        <w:t>и</w:t>
      </w:r>
      <w:proofErr w:type="spellEnd"/>
      <w:r w:rsidRPr="006E2513">
        <w:rPr>
          <w:spacing w:val="-1"/>
        </w:rPr>
        <w:t xml:space="preserve"> &gt; 1 </w:t>
      </w:r>
      <w:r w:rsidRPr="006E2513">
        <w:rPr>
          <w:spacing w:val="-1"/>
        </w:rPr>
        <w:sym w:font="Symbol" w:char="F02D"/>
      </w:r>
      <w:r w:rsidRPr="006E2513">
        <w:rPr>
          <w:spacing w:val="-1"/>
        </w:rPr>
        <w:t xml:space="preserve"> проект следует принять;</w:t>
      </w:r>
    </w:p>
    <w:p w14:paraId="7DDE9F9E" w14:textId="77777777" w:rsidR="00687690" w:rsidRPr="006E2513" w:rsidRDefault="00687690" w:rsidP="00687690">
      <w:pPr>
        <w:pStyle w:val="140"/>
        <w:spacing w:line="240" w:lineRule="auto"/>
        <w:ind w:firstLine="709"/>
      </w:pPr>
      <w:proofErr w:type="spellStart"/>
      <w:proofErr w:type="gramStart"/>
      <w:r w:rsidRPr="006E2513">
        <w:rPr>
          <w:spacing w:val="-1"/>
        </w:rPr>
        <w:t>P</w:t>
      </w:r>
      <w:proofErr w:type="gramEnd"/>
      <w:r w:rsidRPr="006E2513">
        <w:rPr>
          <w:spacing w:val="-1"/>
          <w:sz w:val="36"/>
          <w:szCs w:val="36"/>
          <w:vertAlign w:val="subscript"/>
        </w:rPr>
        <w:t>и</w:t>
      </w:r>
      <w:proofErr w:type="spellEnd"/>
      <w:r w:rsidRPr="006E2513">
        <w:rPr>
          <w:spacing w:val="-1"/>
        </w:rPr>
        <w:t xml:space="preserve"> &lt; 1 </w:t>
      </w:r>
      <w:r w:rsidRPr="006E2513">
        <w:rPr>
          <w:spacing w:val="-1"/>
        </w:rPr>
        <w:sym w:font="Symbol" w:char="F02D"/>
      </w:r>
      <w:r w:rsidRPr="006E2513">
        <w:rPr>
          <w:spacing w:val="-1"/>
        </w:rPr>
        <w:t xml:space="preserve"> проект следует отвергнуть;</w:t>
      </w:r>
    </w:p>
    <w:p w14:paraId="609E74B8" w14:textId="77777777" w:rsidR="00687690" w:rsidRDefault="00687690" w:rsidP="00687690">
      <w:pPr>
        <w:pStyle w:val="140"/>
        <w:spacing w:line="240" w:lineRule="auto"/>
        <w:ind w:firstLine="709"/>
      </w:pPr>
      <w:proofErr w:type="spellStart"/>
      <w:proofErr w:type="gramStart"/>
      <w:r w:rsidRPr="006E2513">
        <w:t>P</w:t>
      </w:r>
      <w:proofErr w:type="gramEnd"/>
      <w:r w:rsidRPr="006E2513">
        <w:rPr>
          <w:sz w:val="36"/>
          <w:szCs w:val="36"/>
          <w:vertAlign w:val="subscript"/>
        </w:rPr>
        <w:t>и</w:t>
      </w:r>
      <w:proofErr w:type="spellEnd"/>
      <w:r w:rsidRPr="006E2513">
        <w:rPr>
          <w:sz w:val="36"/>
          <w:szCs w:val="36"/>
        </w:rPr>
        <w:t xml:space="preserve"> </w:t>
      </w:r>
      <w:r w:rsidRPr="006E2513">
        <w:t xml:space="preserve">= 1 </w:t>
      </w:r>
      <w:r w:rsidRPr="006E2513">
        <w:sym w:font="Symbol" w:char="F02D"/>
      </w:r>
      <w:r w:rsidRPr="006E2513">
        <w:t xml:space="preserve"> прое</w:t>
      </w:r>
      <w:r w:rsidR="00452770">
        <w:t>кт не прибыльный и не убыточный.</w:t>
      </w:r>
    </w:p>
    <w:p w14:paraId="39F0AEA8" w14:textId="77777777" w:rsidR="00687690" w:rsidRPr="006E2513" w:rsidRDefault="00687690" w:rsidP="00687690">
      <w:pPr>
        <w:pStyle w:val="140"/>
        <w:spacing w:line="240" w:lineRule="auto"/>
        <w:ind w:firstLine="709"/>
      </w:pPr>
    </w:p>
    <w:p w14:paraId="61692784" w14:textId="77777777" w:rsidR="00356361" w:rsidRPr="000C2325" w:rsidRDefault="00687690" w:rsidP="00356361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6E2513">
        <w:rPr>
          <w:rFonts w:eastAsia="Times New Roman"/>
          <w:i/>
          <w:szCs w:val="28"/>
          <w:lang w:eastAsia="ru-RU"/>
        </w:rPr>
        <w:t>Р</w:t>
      </w:r>
      <w:r w:rsidRPr="006E2513">
        <w:rPr>
          <w:rFonts w:eastAsia="Times New Roman"/>
          <w:i/>
          <w:szCs w:val="28"/>
          <w:vertAlign w:val="subscript"/>
          <w:lang w:eastAsia="ru-RU"/>
        </w:rPr>
        <w:t>и</w:t>
      </w:r>
      <w:r w:rsidRPr="006E2513">
        <w:rPr>
          <w:rFonts w:eastAsia="Times New Roman"/>
          <w:i/>
          <w:szCs w:val="28"/>
          <w:lang w:eastAsia="ru-RU"/>
        </w:rPr>
        <w:t xml:space="preserve"> = </w:t>
      </w:r>
      <w:r>
        <w:rPr>
          <w:rFonts w:eastAsia="Times New Roman"/>
          <w:i/>
          <w:szCs w:val="28"/>
          <w:lang w:eastAsia="ru-RU"/>
        </w:rPr>
        <w:t>(</w:t>
      </w:r>
      <w:r w:rsidR="00356361" w:rsidRPr="006171FE">
        <w:rPr>
          <w:rFonts w:eastAsia="Times New Roman"/>
          <w:i/>
          <w:szCs w:val="28"/>
          <w:lang w:eastAsia="ru-RU"/>
        </w:rPr>
        <w:t>1</w:t>
      </w:r>
      <w:r w:rsidR="00356361" w:rsidRPr="000723EB">
        <w:rPr>
          <w:rFonts w:eastAsia="Times New Roman"/>
          <w:i/>
          <w:szCs w:val="28"/>
          <w:lang w:val="ru-RU" w:eastAsia="ru-RU"/>
        </w:rPr>
        <w:t>1</w:t>
      </w:r>
      <w:r w:rsidR="00356361" w:rsidRPr="006171FE">
        <w:rPr>
          <w:rFonts w:eastAsia="Times New Roman"/>
          <w:i/>
          <w:szCs w:val="28"/>
          <w:lang w:eastAsia="ru-RU"/>
        </w:rPr>
        <w:t xml:space="preserve"> </w:t>
      </w:r>
      <w:r w:rsidR="00356361" w:rsidRPr="000723EB">
        <w:rPr>
          <w:rFonts w:eastAsia="Times New Roman"/>
          <w:i/>
          <w:szCs w:val="28"/>
          <w:lang w:val="ru-RU" w:eastAsia="ru-RU"/>
        </w:rPr>
        <w:t>400</w:t>
      </w:r>
      <w:r w:rsidR="00356361" w:rsidRPr="006171FE">
        <w:rPr>
          <w:rFonts w:eastAsia="Times New Roman"/>
          <w:i/>
          <w:szCs w:val="28"/>
          <w:lang w:eastAsia="ru-RU"/>
        </w:rPr>
        <w:t xml:space="preserve"> 000</w:t>
      </w:r>
      <w:r w:rsidR="00356361" w:rsidRPr="006B4139">
        <w:rPr>
          <w:rFonts w:eastAsia="Times New Roman"/>
          <w:i/>
          <w:szCs w:val="28"/>
          <w:lang w:eastAsia="ru-RU"/>
        </w:rPr>
        <w:tab/>
      </w:r>
      <w:r w:rsidR="00356361">
        <w:rPr>
          <w:rFonts w:eastAsia="Times New Roman"/>
          <w:i/>
          <w:szCs w:val="28"/>
          <w:lang w:eastAsia="ru-RU"/>
        </w:rPr>
        <w:t xml:space="preserve">+ </w:t>
      </w:r>
      <w:r w:rsidR="00356361" w:rsidRPr="006171FE">
        <w:rPr>
          <w:rFonts w:eastAsia="Times New Roman"/>
          <w:i/>
          <w:szCs w:val="28"/>
          <w:lang w:eastAsia="ru-RU"/>
        </w:rPr>
        <w:t>1</w:t>
      </w:r>
      <w:r w:rsidR="00356361" w:rsidRPr="000723EB">
        <w:rPr>
          <w:rFonts w:eastAsia="Times New Roman"/>
          <w:i/>
          <w:szCs w:val="28"/>
          <w:lang w:val="ru-RU" w:eastAsia="ru-RU"/>
        </w:rPr>
        <w:t>0</w:t>
      </w:r>
      <w:r w:rsidR="00356361" w:rsidRPr="006171FE">
        <w:rPr>
          <w:rFonts w:eastAsia="Times New Roman"/>
          <w:i/>
          <w:szCs w:val="28"/>
          <w:lang w:eastAsia="ru-RU"/>
        </w:rPr>
        <w:t xml:space="preserve"> </w:t>
      </w:r>
      <w:r w:rsidR="00356361" w:rsidRPr="000723EB">
        <w:rPr>
          <w:rFonts w:eastAsia="Times New Roman"/>
          <w:i/>
          <w:szCs w:val="28"/>
          <w:lang w:val="ru-RU" w:eastAsia="ru-RU"/>
        </w:rPr>
        <w:t>180</w:t>
      </w:r>
      <w:r w:rsidR="00356361" w:rsidRPr="006171FE">
        <w:rPr>
          <w:rFonts w:eastAsia="Times New Roman"/>
          <w:i/>
          <w:szCs w:val="28"/>
          <w:lang w:eastAsia="ru-RU"/>
        </w:rPr>
        <w:t xml:space="preserve"> </w:t>
      </w:r>
      <w:r w:rsidR="00356361" w:rsidRPr="000723EB">
        <w:rPr>
          <w:rFonts w:eastAsia="Times New Roman"/>
          <w:i/>
          <w:szCs w:val="28"/>
          <w:lang w:val="ru-RU" w:eastAsia="ru-RU"/>
        </w:rPr>
        <w:t xml:space="preserve">200 </w:t>
      </w:r>
      <w:r w:rsidR="00356361">
        <w:rPr>
          <w:rFonts w:eastAsia="Times New Roman"/>
          <w:i/>
          <w:szCs w:val="28"/>
          <w:lang w:eastAsia="ru-RU"/>
        </w:rPr>
        <w:t>+</w:t>
      </w:r>
      <w:r w:rsidR="00356361" w:rsidRPr="000723EB">
        <w:rPr>
          <w:rFonts w:eastAsia="Times New Roman"/>
          <w:i/>
          <w:szCs w:val="28"/>
          <w:lang w:val="ru-RU" w:eastAsia="ru-RU"/>
        </w:rPr>
        <w:t>9</w:t>
      </w:r>
      <w:r w:rsidR="00356361" w:rsidRPr="006171FE">
        <w:rPr>
          <w:rFonts w:eastAsia="Times New Roman"/>
          <w:i/>
          <w:szCs w:val="28"/>
          <w:lang w:eastAsia="ru-RU"/>
        </w:rPr>
        <w:t xml:space="preserve"> </w:t>
      </w:r>
      <w:r w:rsidR="00356361" w:rsidRPr="000723EB">
        <w:rPr>
          <w:rFonts w:eastAsia="Times New Roman"/>
          <w:i/>
          <w:szCs w:val="28"/>
          <w:lang w:val="ru-RU" w:eastAsia="ru-RU"/>
        </w:rPr>
        <w:t>085</w:t>
      </w:r>
      <w:r w:rsidR="00356361" w:rsidRPr="006171FE">
        <w:rPr>
          <w:rFonts w:eastAsia="Times New Roman"/>
          <w:i/>
          <w:szCs w:val="28"/>
          <w:lang w:eastAsia="ru-RU"/>
        </w:rPr>
        <w:t xml:space="preserve"> </w:t>
      </w:r>
      <w:r w:rsidR="00356361" w:rsidRPr="000723EB">
        <w:rPr>
          <w:rFonts w:eastAsia="Times New Roman"/>
          <w:i/>
          <w:szCs w:val="28"/>
          <w:lang w:val="ru-RU" w:eastAsia="ru-RU"/>
        </w:rPr>
        <w:t xml:space="preserve">800 +8 116 800 </w:t>
      </w:r>
      <w:r w:rsidR="00356361">
        <w:rPr>
          <w:rFonts w:eastAsia="Times New Roman"/>
          <w:i/>
          <w:szCs w:val="28"/>
          <w:lang w:eastAsia="ru-RU"/>
        </w:rPr>
        <w:t xml:space="preserve">)/ </w:t>
      </w:r>
      <w:r w:rsidR="00356361" w:rsidRPr="006B4139">
        <w:rPr>
          <w:rFonts w:eastAsia="Times New Roman"/>
          <w:sz w:val="24"/>
          <w:szCs w:val="24"/>
          <w:lang w:eastAsia="ru-RU"/>
        </w:rPr>
        <w:t xml:space="preserve"> </w:t>
      </w:r>
      <w:r w:rsidR="00356361" w:rsidRPr="003C3312">
        <w:rPr>
          <w:rFonts w:eastAsia="Times New Roman"/>
          <w:sz w:val="24"/>
          <w:szCs w:val="24"/>
          <w:lang w:eastAsia="ru-RU"/>
        </w:rPr>
        <w:t>3</w:t>
      </w:r>
      <w:r w:rsidR="00356361">
        <w:rPr>
          <w:rFonts w:eastAsia="Times New Roman"/>
          <w:sz w:val="24"/>
          <w:szCs w:val="24"/>
          <w:lang w:eastAsia="ru-RU"/>
        </w:rPr>
        <w:t>1</w:t>
      </w:r>
      <w:r w:rsidR="00356361" w:rsidRPr="003C3312">
        <w:rPr>
          <w:rFonts w:eastAsia="Times New Roman"/>
          <w:sz w:val="24"/>
          <w:szCs w:val="24"/>
          <w:lang w:eastAsia="ru-RU"/>
        </w:rPr>
        <w:t xml:space="preserve"> 615</w:t>
      </w:r>
      <w:r w:rsidR="00356361">
        <w:rPr>
          <w:rFonts w:eastAsia="Times New Roman"/>
          <w:sz w:val="24"/>
          <w:szCs w:val="24"/>
          <w:lang w:eastAsia="ru-RU"/>
        </w:rPr>
        <w:t> </w:t>
      </w:r>
      <w:r w:rsidR="00356361" w:rsidRPr="003C3312">
        <w:rPr>
          <w:rFonts w:eastAsia="Times New Roman"/>
          <w:sz w:val="24"/>
          <w:szCs w:val="24"/>
          <w:lang w:eastAsia="ru-RU"/>
        </w:rPr>
        <w:t>519</w:t>
      </w:r>
      <w:r w:rsidR="00356361" w:rsidRPr="000723EB">
        <w:rPr>
          <w:rFonts w:eastAsia="Times New Roman"/>
          <w:sz w:val="24"/>
          <w:szCs w:val="24"/>
          <w:lang w:val="ru-RU" w:eastAsia="ru-RU"/>
        </w:rPr>
        <w:t xml:space="preserve"> </w:t>
      </w:r>
      <w:r w:rsidR="00356361">
        <w:rPr>
          <w:rFonts w:eastAsia="Times New Roman"/>
          <w:i/>
          <w:szCs w:val="28"/>
          <w:lang w:eastAsia="ru-RU"/>
        </w:rPr>
        <w:t>=</w:t>
      </w:r>
      <w:r w:rsidR="00356361" w:rsidRPr="000723EB">
        <w:rPr>
          <w:rFonts w:eastAsia="Times New Roman"/>
          <w:i/>
          <w:szCs w:val="28"/>
          <w:lang w:val="ru-RU" w:eastAsia="ru-RU"/>
        </w:rPr>
        <w:t>1</w:t>
      </w:r>
      <w:r w:rsidR="00356361" w:rsidRPr="006B4139">
        <w:rPr>
          <w:rFonts w:eastAsia="Times New Roman"/>
          <w:i/>
          <w:szCs w:val="28"/>
          <w:lang w:eastAsia="ru-RU"/>
        </w:rPr>
        <w:t>.</w:t>
      </w:r>
      <w:r w:rsidR="00356361" w:rsidRPr="000723EB">
        <w:rPr>
          <w:rFonts w:eastAsia="Times New Roman"/>
          <w:i/>
          <w:szCs w:val="28"/>
          <w:lang w:val="ru-RU" w:eastAsia="ru-RU"/>
        </w:rPr>
        <w:t>0</w:t>
      </w:r>
      <w:r w:rsidR="00356361">
        <w:rPr>
          <w:rFonts w:eastAsia="Times New Roman"/>
          <w:i/>
          <w:szCs w:val="28"/>
          <w:lang w:eastAsia="ru-RU"/>
        </w:rPr>
        <w:t>95</w:t>
      </w:r>
    </w:p>
    <w:p w14:paraId="1A1DCD8B" w14:textId="77777777" w:rsidR="00687690" w:rsidRPr="00356361" w:rsidRDefault="00452770" w:rsidP="00356361">
      <w:pPr>
        <w:ind w:firstLine="0"/>
        <w:rPr>
          <w:rFonts w:eastAsia="Times New Roman"/>
          <w:i/>
          <w:szCs w:val="28"/>
          <w:lang w:val="ru-RU" w:eastAsia="ru-RU"/>
        </w:rPr>
      </w:pPr>
      <w:r>
        <w:rPr>
          <w:rFonts w:eastAsia="Times New Roman"/>
          <w:i/>
          <w:szCs w:val="28"/>
          <w:lang w:val="ru-RU" w:eastAsia="ru-RU"/>
        </w:rPr>
        <w:t>.</w:t>
      </w:r>
    </w:p>
    <w:p w14:paraId="04631821" w14:textId="77777777" w:rsidR="00687690" w:rsidRPr="006B4139" w:rsidRDefault="00687690" w:rsidP="00687690">
      <w:pPr>
        <w:rPr>
          <w:rFonts w:eastAsia="Times New Roman"/>
          <w:color w:val="000000"/>
          <w:szCs w:val="28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>Т</w:t>
      </w:r>
      <w:r>
        <w:rPr>
          <w:rFonts w:eastAsia="Times New Roman"/>
          <w:color w:val="000000"/>
          <w:szCs w:val="28"/>
          <w:lang w:eastAsia="ru-RU"/>
        </w:rPr>
        <w:t>а</w:t>
      </w:r>
      <w:r w:rsidRPr="006E2513">
        <w:rPr>
          <w:rFonts w:eastAsia="Times New Roman"/>
          <w:color w:val="000000"/>
          <w:szCs w:val="28"/>
          <w:lang w:eastAsia="ru-RU"/>
        </w:rPr>
        <w:t>к</w:t>
      </w:r>
      <w:r>
        <w:rPr>
          <w:rFonts w:eastAsia="Times New Roman"/>
          <w:color w:val="000000"/>
          <w:szCs w:val="28"/>
          <w:lang w:eastAsia="ru-RU"/>
        </w:rPr>
        <w:t xml:space="preserve"> как</w:t>
      </w:r>
      <w:r w:rsidRPr="006E2513">
        <w:rPr>
          <w:rFonts w:eastAsia="Times New Roman"/>
          <w:color w:val="000000"/>
          <w:szCs w:val="28"/>
          <w:lang w:eastAsia="ru-RU"/>
        </w:rPr>
        <w:t xml:space="preserve"> Р</w:t>
      </w:r>
      <w:r w:rsidRPr="006E2513">
        <w:rPr>
          <w:rFonts w:eastAsia="Times New Roman"/>
          <w:color w:val="000000"/>
          <w:szCs w:val="28"/>
          <w:vertAlign w:val="subscript"/>
          <w:lang w:eastAsia="ru-RU"/>
        </w:rPr>
        <w:t>и</w:t>
      </w:r>
      <w:r w:rsidRPr="006E2513">
        <w:rPr>
          <w:rFonts w:eastAsia="Times New Roman"/>
          <w:color w:val="000000"/>
          <w:szCs w:val="28"/>
          <w:lang w:eastAsia="ru-RU"/>
        </w:rPr>
        <w:t xml:space="preserve"> &gt;1, то проект следует принять.</w:t>
      </w:r>
    </w:p>
    <w:p w14:paraId="68A15A2A" w14:textId="77777777" w:rsidR="00687690" w:rsidRDefault="00687690" w:rsidP="00687690">
      <w:pPr>
        <w:rPr>
          <w:rFonts w:eastAsia="Times New Roman"/>
          <w:color w:val="000000"/>
          <w:szCs w:val="28"/>
          <w:lang w:eastAsia="ru-RU"/>
        </w:rPr>
      </w:pPr>
    </w:p>
    <w:p w14:paraId="110CF599" w14:textId="77777777" w:rsidR="00687690" w:rsidRDefault="00687690" w:rsidP="00452770">
      <w:pPr>
        <w:pStyle w:val="ab"/>
      </w:pPr>
      <w:r w:rsidRPr="007A585D">
        <w:lastRenderedPageBreak/>
        <w:t>Проект характеризуется равномерным поступлением чистого дохода, поэтому срок окупаемости следует определять по формуле:</w:t>
      </w:r>
    </w:p>
    <w:p w14:paraId="3936971E" w14:textId="77777777" w:rsidR="00687690" w:rsidRPr="007A585D" w:rsidRDefault="00687690" w:rsidP="00687690">
      <w:pPr>
        <w:ind w:firstLine="540"/>
        <w:rPr>
          <w:szCs w:val="28"/>
        </w:rPr>
      </w:pPr>
    </w:p>
    <w:p w14:paraId="7E503E00" w14:textId="77777777" w:rsidR="00687690" w:rsidRDefault="00141449" w:rsidP="00356361">
      <w:pPr>
        <w:ind w:firstLine="540"/>
        <w:jc w:val="right"/>
        <w:rPr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ок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чс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,                                                      </m:t>
          </m:r>
          <m:r>
            <m:rPr>
              <m:sty m:val="p"/>
            </m:rPr>
            <w:rPr>
              <w:rFonts w:ascii="Cambria Math" w:eastAsia="Times New Roman" w:hAnsi="Cambria Math"/>
              <w:szCs w:val="24"/>
              <w:lang w:eastAsia="ru-RU"/>
            </w:rPr>
            <m:t>(7.3</m:t>
          </m:r>
          <m:r>
            <m:rPr>
              <m:sty m:val="p"/>
            </m:rPr>
            <w:rPr>
              <w:rFonts w:ascii="Cambria Math" w:eastAsia="Times New Roman" w:hAnsi="Cambria Math"/>
              <w:szCs w:val="24"/>
              <w:lang w:val="ru-RU" w:eastAsia="ru-RU"/>
            </w:rPr>
            <m:t>3</m:t>
          </m:r>
          <m:r>
            <m:rPr>
              <m:sty m:val="p"/>
            </m:rPr>
            <w:rPr>
              <w:rFonts w:ascii="Cambria Math" w:eastAsia="Times New Roman" w:hAnsi="Cambria Math"/>
              <w:szCs w:val="24"/>
              <w:lang w:eastAsia="ru-RU"/>
            </w:rPr>
            <m:t>)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</w:rPr>
            <w:br/>
          </m:r>
        </m:oMath>
      </m:oMathPara>
    </w:p>
    <w:p w14:paraId="6767799D" w14:textId="77777777" w:rsidR="00687690" w:rsidRPr="00452770" w:rsidRDefault="00452770" w:rsidP="00452770">
      <w:pPr>
        <w:ind w:firstLine="0"/>
        <w:rPr>
          <w:rFonts w:eastAsia="Times New Roman"/>
          <w:szCs w:val="28"/>
          <w:lang w:val="ru-RU"/>
        </w:rPr>
      </w:pPr>
      <w:r>
        <w:rPr>
          <w:rFonts w:eastAsia="Times New Roman"/>
          <w:color w:val="000000"/>
          <w:szCs w:val="28"/>
          <w:lang w:val="ru-RU" w:eastAsia="ru-RU"/>
        </w:rPr>
        <w:t>г</w:t>
      </w:r>
      <w:r w:rsidR="00687690">
        <w:rPr>
          <w:rFonts w:eastAsia="Times New Roman"/>
          <w:color w:val="000000"/>
          <w:szCs w:val="28"/>
          <w:lang w:eastAsia="ru-RU"/>
        </w:rPr>
        <w:t xml:space="preserve">де </w:t>
      </w:r>
      <w:r>
        <w:rPr>
          <w:rFonts w:eastAsia="Times New Roman"/>
          <w:color w:val="000000"/>
          <w:szCs w:val="28"/>
          <w:lang w:val="ru-RU" w:eastAsia="ru-RU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</m:oMath>
      <w:r>
        <w:rPr>
          <w:rFonts w:eastAsia="Times New Roman"/>
          <w:szCs w:val="28"/>
        </w:rPr>
        <w:t xml:space="preserve"> – первоначальные инвестиции</w:t>
      </w:r>
      <w:r>
        <w:rPr>
          <w:rFonts w:eastAsia="Times New Roman"/>
          <w:szCs w:val="28"/>
          <w:lang w:val="ru-RU"/>
        </w:rPr>
        <w:t>;</w:t>
      </w:r>
    </w:p>
    <w:p w14:paraId="07B1605E" w14:textId="77777777" w:rsidR="00687690" w:rsidRPr="00452770" w:rsidRDefault="00141449" w:rsidP="00687690">
      <w:pPr>
        <w:rPr>
          <w:rFonts w:eastAsia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чс</m:t>
            </m:r>
          </m:sub>
        </m:sSub>
      </m:oMath>
      <w:r w:rsidR="00687690">
        <w:rPr>
          <w:rFonts w:eastAsia="Times New Roman"/>
          <w:szCs w:val="28"/>
        </w:rPr>
        <w:t>- среднегодовая прибыль</w:t>
      </w:r>
      <w:r w:rsidR="00452770">
        <w:rPr>
          <w:rFonts w:eastAsia="Times New Roman"/>
          <w:szCs w:val="28"/>
          <w:lang w:val="ru-RU"/>
        </w:rPr>
        <w:t>.</w:t>
      </w:r>
    </w:p>
    <w:p w14:paraId="3ACAB1F1" w14:textId="77777777" w:rsidR="00687690" w:rsidRDefault="00687690" w:rsidP="00687690">
      <w:pPr>
        <w:rPr>
          <w:rFonts w:eastAsia="Times New Roman"/>
          <w:color w:val="000000"/>
          <w:szCs w:val="28"/>
          <w:lang w:eastAsia="ru-RU"/>
        </w:rPr>
      </w:pPr>
    </w:p>
    <w:p w14:paraId="0D194272" w14:textId="77777777" w:rsidR="00687690" w:rsidRDefault="00141449" w:rsidP="00687690">
      <w:pPr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</m:oMath>
      <w:r w:rsidR="00687690">
        <w:rPr>
          <w:rFonts w:eastAsia="Times New Roman"/>
          <w:szCs w:val="28"/>
        </w:rPr>
        <w:t xml:space="preserve">= </w:t>
      </w:r>
      <w:r w:rsidR="00356361" w:rsidRPr="00417D3D">
        <w:rPr>
          <w:rFonts w:eastAsia="Times New Roman"/>
          <w:sz w:val="24"/>
          <w:szCs w:val="24"/>
          <w:lang w:eastAsia="ru-RU"/>
        </w:rPr>
        <w:t>2</w:t>
      </w:r>
      <w:r w:rsidR="00356361">
        <w:rPr>
          <w:rFonts w:eastAsia="Times New Roman"/>
          <w:sz w:val="24"/>
          <w:szCs w:val="24"/>
          <w:lang w:eastAsia="ru-RU"/>
        </w:rPr>
        <w:t>0</w:t>
      </w:r>
      <w:r w:rsidR="00356361" w:rsidRPr="000723EB">
        <w:rPr>
          <w:rFonts w:eastAsia="Times New Roman"/>
          <w:sz w:val="24"/>
          <w:szCs w:val="24"/>
          <w:lang w:val="ru-RU" w:eastAsia="ru-RU"/>
        </w:rPr>
        <w:t xml:space="preserve"> </w:t>
      </w:r>
      <w:r w:rsidR="00356361" w:rsidRPr="00417D3D">
        <w:rPr>
          <w:rFonts w:eastAsia="Times New Roman"/>
          <w:sz w:val="24"/>
          <w:szCs w:val="24"/>
          <w:lang w:eastAsia="ru-RU"/>
        </w:rPr>
        <w:t>215</w:t>
      </w:r>
      <w:r w:rsidR="00356361" w:rsidRPr="000723EB">
        <w:rPr>
          <w:rFonts w:eastAsia="Times New Roman"/>
          <w:sz w:val="24"/>
          <w:szCs w:val="24"/>
          <w:lang w:val="ru-RU" w:eastAsia="ru-RU"/>
        </w:rPr>
        <w:t xml:space="preserve"> </w:t>
      </w:r>
      <w:r w:rsidR="00356361" w:rsidRPr="00417D3D">
        <w:rPr>
          <w:rFonts w:eastAsia="Times New Roman"/>
          <w:sz w:val="24"/>
          <w:szCs w:val="24"/>
          <w:lang w:eastAsia="ru-RU"/>
        </w:rPr>
        <w:t>519</w:t>
      </w:r>
      <w:r w:rsidR="00356361">
        <w:rPr>
          <w:rFonts w:eastAsia="Times New Roman"/>
          <w:sz w:val="24"/>
          <w:szCs w:val="24"/>
          <w:lang w:eastAsia="ru-RU"/>
        </w:rPr>
        <w:t xml:space="preserve"> / </w:t>
      </w:r>
      <w:r w:rsidR="00356361" w:rsidRPr="00CA4F4B">
        <w:rPr>
          <w:color w:val="000000"/>
          <w:sz w:val="24"/>
          <w:szCs w:val="24"/>
        </w:rPr>
        <w:t>9 695 700</w:t>
      </w:r>
      <w:r w:rsidR="00356361">
        <w:rPr>
          <w:color w:val="000000"/>
          <w:sz w:val="24"/>
          <w:szCs w:val="24"/>
        </w:rPr>
        <w:t xml:space="preserve"> = 2.26</w:t>
      </w:r>
      <w:r w:rsidR="00687690">
        <w:rPr>
          <w:color w:val="000000"/>
          <w:sz w:val="24"/>
          <w:szCs w:val="24"/>
        </w:rPr>
        <w:t xml:space="preserve">  (года)</w:t>
      </w:r>
    </w:p>
    <w:p w14:paraId="1D16C55D" w14:textId="77777777" w:rsidR="00687690" w:rsidRDefault="00687690" w:rsidP="00687690">
      <w:pPr>
        <w:rPr>
          <w:color w:val="000000"/>
          <w:sz w:val="24"/>
          <w:szCs w:val="24"/>
        </w:rPr>
      </w:pPr>
    </w:p>
    <w:p w14:paraId="0D9E523C" w14:textId="77777777" w:rsidR="00687690" w:rsidRPr="006E2513" w:rsidRDefault="00687690" w:rsidP="00687690">
      <w:pPr>
        <w:rPr>
          <w:rFonts w:eastAsia="Times New Roman"/>
          <w:i/>
          <w:szCs w:val="24"/>
          <w:lang w:eastAsia="ru-RU"/>
        </w:rPr>
      </w:pPr>
      <w:r w:rsidRPr="006E2513">
        <w:rPr>
          <w:rFonts w:eastAsia="Times New Roman"/>
          <w:color w:val="000000"/>
          <w:szCs w:val="28"/>
          <w:lang w:eastAsia="ru-RU"/>
        </w:rPr>
        <w:t xml:space="preserve">Капитальные вложения в проект окупятся за счет чистой прибыли от реализации ПО </w:t>
      </w:r>
      <w:r>
        <w:rPr>
          <w:rFonts w:eastAsia="Times New Roman"/>
          <w:color w:val="000000"/>
          <w:szCs w:val="28"/>
          <w:lang w:eastAsia="ru-RU"/>
        </w:rPr>
        <w:t xml:space="preserve">менее чем через </w:t>
      </w:r>
      <w:r w:rsidR="00356361">
        <w:rPr>
          <w:rFonts w:eastAsia="Times New Roman"/>
          <w:color w:val="000000"/>
          <w:szCs w:val="28"/>
          <w:lang w:val="ru-RU"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года.</w:t>
      </w:r>
    </w:p>
    <w:p w14:paraId="0DC58C49" w14:textId="77777777" w:rsidR="00687690" w:rsidRPr="006B4139" w:rsidRDefault="00687690" w:rsidP="00687690">
      <w:pPr>
        <w:rPr>
          <w:rFonts w:eastAsia="Times New Roman"/>
          <w:color w:val="000000"/>
          <w:szCs w:val="28"/>
          <w:lang w:eastAsia="ru-RU"/>
        </w:rPr>
      </w:pPr>
    </w:p>
    <w:p w14:paraId="6EA380BE" w14:textId="77777777" w:rsidR="00687690" w:rsidRPr="00452770" w:rsidRDefault="00687690" w:rsidP="00452770">
      <w:pPr>
        <w:pStyle w:val="2"/>
      </w:pPr>
      <w:bookmarkStart w:id="101" w:name="_Toc262734940"/>
      <w:bookmarkStart w:id="102" w:name="_Toc262735254"/>
      <w:bookmarkStart w:id="103" w:name="_Toc263073990"/>
      <w:r w:rsidRPr="00452770">
        <w:t>Выводы</w:t>
      </w:r>
      <w:bookmarkEnd w:id="101"/>
      <w:bookmarkEnd w:id="102"/>
      <w:bookmarkEnd w:id="103"/>
    </w:p>
    <w:p w14:paraId="118EEA05" w14:textId="77777777" w:rsidR="00687690" w:rsidRPr="006E2513" w:rsidRDefault="00687690" w:rsidP="00687690">
      <w:pPr>
        <w:jc w:val="center"/>
        <w:rPr>
          <w:rFonts w:eastAsia="Times New Roman"/>
          <w:b/>
          <w:szCs w:val="28"/>
          <w:lang w:eastAsia="ru-RU"/>
        </w:rPr>
      </w:pPr>
    </w:p>
    <w:p w14:paraId="32B471FF" w14:textId="77777777" w:rsidR="00687690" w:rsidRPr="006E2513" w:rsidRDefault="00687690" w:rsidP="00687690">
      <w:pPr>
        <w:pStyle w:val="33"/>
        <w:spacing w:after="0"/>
        <w:ind w:left="0"/>
        <w:rPr>
          <w:bCs/>
          <w:iCs/>
          <w:sz w:val="28"/>
          <w:szCs w:val="28"/>
        </w:rPr>
      </w:pPr>
      <w:r w:rsidRPr="006E2513">
        <w:rPr>
          <w:bCs/>
          <w:iCs/>
          <w:sz w:val="28"/>
          <w:szCs w:val="28"/>
        </w:rPr>
        <w:t xml:space="preserve">В процессе технико-экономического обоснования инвестиционного проекта по внедрению программного </w:t>
      </w:r>
      <w:r>
        <w:rPr>
          <w:bCs/>
          <w:iCs/>
          <w:sz w:val="28"/>
          <w:szCs w:val="28"/>
        </w:rPr>
        <w:t>модуля</w:t>
      </w:r>
      <w:r w:rsidRPr="006E251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параллельной обработки текста с использованием процессора специального назначение </w:t>
      </w:r>
      <w:r w:rsidRPr="006E2513">
        <w:rPr>
          <w:bCs/>
          <w:iCs/>
          <w:sz w:val="28"/>
          <w:szCs w:val="28"/>
        </w:rPr>
        <w:t>были получены следующие результаты:</w:t>
      </w:r>
    </w:p>
    <w:p w14:paraId="4F86159C" w14:textId="77777777" w:rsidR="00687690" w:rsidRPr="006E2513" w:rsidRDefault="00687690" w:rsidP="00687690">
      <w:pPr>
        <w:pStyle w:val="33"/>
        <w:spacing w:after="0"/>
        <w:ind w:left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1) и</w:t>
      </w:r>
      <w:r w:rsidRPr="006E2513">
        <w:rPr>
          <w:bCs/>
          <w:iCs/>
          <w:sz w:val="28"/>
          <w:szCs w:val="28"/>
        </w:rPr>
        <w:t xml:space="preserve">нтегральный экономический эффект  от внедрения в производство изделия за </w:t>
      </w:r>
      <w:r w:rsidR="00356361">
        <w:rPr>
          <w:bCs/>
          <w:iCs/>
          <w:sz w:val="28"/>
          <w:szCs w:val="28"/>
        </w:rPr>
        <w:t>3</w:t>
      </w:r>
      <w:r w:rsidRPr="006E2513">
        <w:rPr>
          <w:bCs/>
          <w:iCs/>
          <w:sz w:val="28"/>
          <w:szCs w:val="28"/>
        </w:rPr>
        <w:t xml:space="preserve"> года составит  </w:t>
      </w:r>
      <w:r w:rsidR="00356361" w:rsidRPr="00CA4F4B">
        <w:rPr>
          <w:color w:val="000000"/>
          <w:sz w:val="24"/>
          <w:szCs w:val="24"/>
        </w:rPr>
        <w:t>3</w:t>
      </w:r>
      <w:r w:rsidR="00356361" w:rsidRPr="000850A7">
        <w:rPr>
          <w:color w:val="000000"/>
          <w:sz w:val="24"/>
          <w:szCs w:val="24"/>
        </w:rPr>
        <w:t xml:space="preserve"> </w:t>
      </w:r>
      <w:r w:rsidR="00356361" w:rsidRPr="00CA4F4B">
        <w:rPr>
          <w:color w:val="000000"/>
          <w:sz w:val="24"/>
          <w:szCs w:val="24"/>
        </w:rPr>
        <w:t>167</w:t>
      </w:r>
      <w:r w:rsidR="00356361" w:rsidRPr="000850A7">
        <w:rPr>
          <w:color w:val="000000"/>
          <w:sz w:val="24"/>
          <w:szCs w:val="24"/>
        </w:rPr>
        <w:t xml:space="preserve"> </w:t>
      </w:r>
      <w:r w:rsidR="00356361" w:rsidRPr="00CA4F4B">
        <w:rPr>
          <w:color w:val="000000"/>
          <w:sz w:val="24"/>
          <w:szCs w:val="24"/>
        </w:rPr>
        <w:t>281</w:t>
      </w:r>
      <w:r w:rsidRPr="006E2513">
        <w:rPr>
          <w:bCs/>
          <w:iCs/>
          <w:sz w:val="28"/>
          <w:szCs w:val="28"/>
        </w:rPr>
        <w:t>руб;</w:t>
      </w:r>
    </w:p>
    <w:p w14:paraId="65F7D092" w14:textId="77777777" w:rsidR="00687690" w:rsidRPr="00CA4F4B" w:rsidRDefault="00687690" w:rsidP="00687690">
      <w:pPr>
        <w:pStyle w:val="33"/>
        <w:spacing w:after="0"/>
        <w:ind w:left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2) с</w:t>
      </w:r>
      <w:r w:rsidRPr="006E2513">
        <w:rPr>
          <w:bCs/>
          <w:iCs/>
          <w:sz w:val="28"/>
          <w:szCs w:val="28"/>
        </w:rPr>
        <w:t xml:space="preserve">рок окупаемости инвестиций составляет </w:t>
      </w:r>
      <w:r w:rsidR="00356361">
        <w:rPr>
          <w:bCs/>
          <w:iCs/>
          <w:sz w:val="28"/>
          <w:szCs w:val="28"/>
        </w:rPr>
        <w:t>2</w:t>
      </w:r>
      <w:r w:rsidRPr="00CA4F4B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года</w:t>
      </w:r>
      <w:r w:rsidRPr="00CA4F4B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r w:rsidR="00356361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</w:rPr>
        <w:t xml:space="preserve"> месяцев</w:t>
      </w:r>
      <w:r w:rsidR="00452770">
        <w:rPr>
          <w:bCs/>
          <w:iCs/>
          <w:sz w:val="28"/>
          <w:szCs w:val="28"/>
        </w:rPr>
        <w:t>;</w:t>
      </w:r>
    </w:p>
    <w:p w14:paraId="6F095524" w14:textId="77777777" w:rsidR="00687690" w:rsidRPr="006E2513" w:rsidRDefault="00687690" w:rsidP="00687690">
      <w:pPr>
        <w:rPr>
          <w:rFonts w:eastAsia="Times New Roman"/>
          <w:szCs w:val="24"/>
          <w:lang w:eastAsia="ru-RU"/>
        </w:rPr>
      </w:pPr>
      <w:r w:rsidRPr="006E2513">
        <w:t>Полученные результаты свидетельствуют о том, что данный проект является экономически целесообразным и его реализация принесет предприятию коммерческий успех.</w:t>
      </w:r>
      <w:r w:rsidRPr="006E2513">
        <w:rPr>
          <w:rFonts w:eastAsia="Times New Roman"/>
          <w:szCs w:val="24"/>
          <w:lang w:eastAsia="ru-RU"/>
        </w:rPr>
        <w:t xml:space="preserve"> </w:t>
      </w:r>
    </w:p>
    <w:p w14:paraId="541439B1" w14:textId="77777777" w:rsidR="00687690" w:rsidRDefault="00687690" w:rsidP="00687690"/>
    <w:p w14:paraId="26F61FA2" w14:textId="77777777" w:rsidR="00A27264" w:rsidRPr="00A27264" w:rsidRDefault="00687690" w:rsidP="000A455C">
      <w:pPr>
        <w:pStyle w:val="1"/>
        <w:numPr>
          <w:ilvl w:val="0"/>
          <w:numId w:val="0"/>
        </w:numPr>
        <w:jc w:val="center"/>
      </w:pPr>
      <w:r>
        <w:br w:type="page"/>
      </w:r>
      <w:bookmarkStart w:id="104" w:name="_Toc257029131"/>
      <w:bookmarkStart w:id="105" w:name="_Toc262734941"/>
      <w:bookmarkStart w:id="106" w:name="_Toc262735255"/>
      <w:bookmarkStart w:id="107" w:name="_Toc263073991"/>
      <w:r w:rsidR="000A455C" w:rsidRPr="00A27264">
        <w:lastRenderedPageBreak/>
        <w:t>ЗАКЛЮЧЕНИЕ</w:t>
      </w:r>
      <w:bookmarkEnd w:id="104"/>
      <w:bookmarkEnd w:id="105"/>
      <w:bookmarkEnd w:id="106"/>
      <w:bookmarkEnd w:id="107"/>
    </w:p>
    <w:p w14:paraId="4B2845A5" w14:textId="77777777" w:rsidR="00A27264" w:rsidRDefault="00A27264" w:rsidP="00A27264">
      <w:pPr>
        <w:tabs>
          <w:tab w:val="left" w:pos="9072"/>
        </w:tabs>
        <w:spacing w:line="240" w:lineRule="auto"/>
        <w:ind w:left="-567" w:firstLine="567"/>
        <w:rPr>
          <w:rFonts w:eastAsia="Times New Roman" w:cs="Times New Roman"/>
          <w:szCs w:val="28"/>
        </w:rPr>
      </w:pPr>
    </w:p>
    <w:p w14:paraId="6304A2D5" w14:textId="77777777" w:rsidR="00A27264" w:rsidRPr="00DD5CDC" w:rsidRDefault="00A27264" w:rsidP="00DD5CDC">
      <w:pPr>
        <w:pStyle w:val="ab"/>
      </w:pPr>
      <w:r>
        <w:t xml:space="preserve">В результате проделанной работы было изучена проблема обработки текста и некоторые основные методы ее решения и подходы. Так же были рассмотрены различные парадигмы параллельного программирования в гетерогенной компьютерной системе. Была собрана информация для выбора оптимальных методов обработки текста и возможные их совершенствования под конкретную задачу, а так же </w:t>
      </w:r>
      <w:proofErr w:type="gramStart"/>
      <w:r>
        <w:t>архитектуры</w:t>
      </w:r>
      <w:proofErr w:type="gramEnd"/>
      <w:r>
        <w:t xml:space="preserve"> с использованием которой может реализовать эффективную разработку, поддержку, и высокое качество конечной программно-аппаратной системы.</w:t>
      </w:r>
      <w:r w:rsidR="00DD5CDC">
        <w:t xml:space="preserve"> Была изучена и применена программно-аппаратная архитектура </w:t>
      </w:r>
      <w:r w:rsidR="00DD5CDC">
        <w:rPr>
          <w:lang w:val="en-US"/>
        </w:rPr>
        <w:t>NVIDI</w:t>
      </w:r>
      <w:r w:rsidR="00DD5CDC" w:rsidRPr="000723EB">
        <w:t xml:space="preserve"> </w:t>
      </w:r>
      <w:r w:rsidR="00DD5CDC">
        <w:rPr>
          <w:lang w:val="en-US"/>
        </w:rPr>
        <w:t>CUDA</w:t>
      </w:r>
      <w:r w:rsidR="00DD5CDC">
        <w:t xml:space="preserve">, на основе которой было разработано программное средство, позволяющее эффективно обрабатывать большие объемы текстовой информации, за счет использования преимуществ многоядерных систем. В процессе разработки были использованы </w:t>
      </w:r>
      <w:r w:rsidR="00381D84">
        <w:t xml:space="preserve">различные модификации шаблонов параллельного программирования, которые позволили добиться эффективного использования имеющихся аппаратных </w:t>
      </w:r>
      <w:r w:rsidR="003A1C47">
        <w:t xml:space="preserve">и энергетических </w:t>
      </w:r>
      <w:r w:rsidR="00381D84">
        <w:t>ресурсов</w:t>
      </w:r>
      <w:r w:rsidR="003A1C47">
        <w:t>.</w:t>
      </w:r>
    </w:p>
    <w:p w14:paraId="43E7A1B1" w14:textId="77777777" w:rsidR="00A27264" w:rsidRDefault="00A27264" w:rsidP="00A2726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2832D4C0" w14:textId="77777777" w:rsidR="00FC0E60" w:rsidRPr="00EC7CAC" w:rsidRDefault="00FC0E60" w:rsidP="00FD6C56">
      <w:pPr>
        <w:pStyle w:val="1"/>
        <w:numPr>
          <w:ilvl w:val="0"/>
          <w:numId w:val="0"/>
        </w:numPr>
        <w:ind w:left="710"/>
        <w:jc w:val="center"/>
      </w:pPr>
      <w:bookmarkStart w:id="108" w:name="_Toc262734942"/>
      <w:bookmarkStart w:id="109" w:name="_Toc262735256"/>
      <w:bookmarkStart w:id="110" w:name="_Toc263073992"/>
      <w:r>
        <w:lastRenderedPageBreak/>
        <w:t xml:space="preserve">СПИСОК </w:t>
      </w:r>
      <w:bookmarkEnd w:id="108"/>
      <w:bookmarkEnd w:id="109"/>
      <w:r w:rsidR="00EC7CAC">
        <w:t>ИСПОЛЬЗОВАННЫХ ИСТОЧНИКОВ</w:t>
      </w:r>
      <w:bookmarkEnd w:id="110"/>
    </w:p>
    <w:p w14:paraId="41188E3C" w14:textId="77777777" w:rsidR="00FC0E60" w:rsidRDefault="00FC0E60" w:rsidP="00FC0E60"/>
    <w:p w14:paraId="66156E62" w14:textId="77777777" w:rsidR="00FC0E60" w:rsidRDefault="00FC0E60" w:rsidP="00FC0E60">
      <w:pPr>
        <w:pStyle w:val="ab"/>
      </w:pPr>
      <w:r>
        <w:t xml:space="preserve">[1]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http://datafinder.worldbank.org/about-world-development-indicators?cid=GDP_WDI.</w:t>
      </w:r>
    </w:p>
    <w:p w14:paraId="5F389698" w14:textId="77777777" w:rsidR="00FC0E60" w:rsidRDefault="00FC0E60" w:rsidP="00FC0E60">
      <w:pPr>
        <w:pStyle w:val="ab"/>
      </w:pPr>
      <w:r>
        <w:t xml:space="preserve">[2] </w:t>
      </w:r>
      <w:proofErr w:type="spellStart"/>
      <w:r>
        <w:t>Michael</w:t>
      </w:r>
      <w:proofErr w:type="spellEnd"/>
      <w:r w:rsidR="005725C3" w:rsidRPr="000723EB">
        <w:t>,</w:t>
      </w:r>
      <w:r>
        <w:t xml:space="preserve"> C.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</w:t>
      </w:r>
      <w:r w:rsidR="005725C3">
        <w:t>xact</w:t>
      </w:r>
      <w:proofErr w:type="spellEnd"/>
      <w:r w:rsidR="005725C3">
        <w:t xml:space="preserve"> </w:t>
      </w:r>
      <w:proofErr w:type="spellStart"/>
      <w:r w:rsidR="005725C3">
        <w:t>String</w:t>
      </w:r>
      <w:proofErr w:type="spellEnd"/>
      <w:r w:rsidR="005725C3">
        <w:t xml:space="preserve"> </w:t>
      </w:r>
      <w:proofErr w:type="spellStart"/>
      <w:r w:rsidR="005725C3">
        <w:t>Matching</w:t>
      </w:r>
      <w:proofErr w:type="spellEnd"/>
      <w:r w:rsidR="005725C3">
        <w:t xml:space="preserve"> </w:t>
      </w:r>
      <w:proofErr w:type="spellStart"/>
      <w:r w:rsidR="005725C3">
        <w:t>on</w:t>
      </w:r>
      <w:proofErr w:type="spellEnd"/>
      <w:r w:rsidR="005725C3">
        <w:t xml:space="preserve"> </w:t>
      </w:r>
      <w:proofErr w:type="spellStart"/>
      <w:r w:rsidR="005725C3">
        <w:t>the</w:t>
      </w:r>
      <w:proofErr w:type="spellEnd"/>
      <w:r w:rsidR="005725C3">
        <w:t xml:space="preserve"> GPU</w:t>
      </w:r>
      <w:r w:rsidR="005725C3" w:rsidRPr="000723EB">
        <w:t>/</w:t>
      </w:r>
      <w:r w:rsidR="005725C3">
        <w:t xml:space="preserve"> </w:t>
      </w:r>
      <w:proofErr w:type="spellStart"/>
      <w:r w:rsidR="005725C3">
        <w:t>Michael</w:t>
      </w:r>
      <w:proofErr w:type="spellEnd"/>
      <w:r w:rsidR="005725C3" w:rsidRPr="000723EB">
        <w:t xml:space="preserve"> </w:t>
      </w:r>
      <w:r w:rsidR="005725C3">
        <w:rPr>
          <w:lang w:val="en-US"/>
        </w:rPr>
        <w:t>C</w:t>
      </w:r>
      <w:r w:rsidR="005725C3" w:rsidRPr="000723EB">
        <w:t>.,</w:t>
      </w:r>
      <w:r w:rsidR="005725C3">
        <w:t xml:space="preserve"> </w:t>
      </w:r>
      <w:proofErr w:type="spellStart"/>
      <w:r w:rsidR="005725C3">
        <w:t>Schatz</w:t>
      </w:r>
      <w:proofErr w:type="spellEnd"/>
      <w:r>
        <w:t xml:space="preserve"> </w:t>
      </w:r>
      <w:r w:rsidR="005725C3">
        <w:rPr>
          <w:lang w:val="en-US"/>
        </w:rPr>
        <w:t>C</w:t>
      </w:r>
      <w:r w:rsidR="005725C3" w:rsidRPr="000723EB">
        <w:t xml:space="preserve">. </w:t>
      </w:r>
      <w:r w:rsidR="005725C3" w:rsidRPr="000917AF">
        <w:t>[Электронный ресурс]. – Электронные данные. – Режим доступа:</w:t>
      </w:r>
      <w:r w:rsidR="005725C3" w:rsidRPr="00CF5518">
        <w:t xml:space="preserve"> </w:t>
      </w:r>
      <w:r w:rsidR="005725C3">
        <w:t xml:space="preserve"> </w:t>
      </w:r>
      <w:r w:rsidR="005725C3" w:rsidRPr="005725C3">
        <w:t>http://www.cbcb.umd.edu/software/cmatch/Cmatch.pdf</w:t>
      </w:r>
    </w:p>
    <w:p w14:paraId="18F61BC3" w14:textId="77777777" w:rsidR="00FC0E60" w:rsidRPr="000723EB" w:rsidRDefault="00FC0E60" w:rsidP="00FC0E60">
      <w:pPr>
        <w:pStyle w:val="ab"/>
      </w:pPr>
      <w:r w:rsidRPr="000723EB">
        <w:rPr>
          <w:lang w:val="en-US"/>
        </w:rPr>
        <w:t xml:space="preserve">[3] </w:t>
      </w:r>
      <w:proofErr w:type="spellStart"/>
      <w:r w:rsidRPr="000723EB">
        <w:rPr>
          <w:lang w:val="en-US"/>
        </w:rPr>
        <w:t>Onsjo</w:t>
      </w:r>
      <w:proofErr w:type="spellEnd"/>
      <w:r w:rsidRPr="000723EB">
        <w:rPr>
          <w:lang w:val="en-US"/>
        </w:rPr>
        <w:t>,</w:t>
      </w:r>
      <w:r w:rsidR="005725C3">
        <w:rPr>
          <w:lang w:val="en-US"/>
        </w:rPr>
        <w:t xml:space="preserve"> M.</w:t>
      </w:r>
      <w:r w:rsidRPr="000723EB">
        <w:rPr>
          <w:lang w:val="en-US"/>
        </w:rPr>
        <w:t xml:space="preserve"> Online Approximate String Matching with CUDA.</w:t>
      </w:r>
      <w:r w:rsidR="005725C3">
        <w:rPr>
          <w:lang w:val="en-US"/>
        </w:rPr>
        <w:t xml:space="preserve"> . </w:t>
      </w:r>
      <w:r w:rsidR="005725C3" w:rsidRPr="000917AF">
        <w:t>[Электронный ресурс]. – Электронные данные. – Режим доступа:</w:t>
      </w:r>
      <w:r w:rsidR="005725C3" w:rsidRPr="00CF5518">
        <w:t xml:space="preserve"> </w:t>
      </w:r>
      <w:r w:rsidR="005725C3">
        <w:t xml:space="preserve"> </w:t>
      </w:r>
      <w:r w:rsidR="005725C3" w:rsidRPr="005725C3">
        <w:rPr>
          <w:lang w:val="en-US"/>
        </w:rPr>
        <w:t>http</w:t>
      </w:r>
      <w:r w:rsidR="005725C3" w:rsidRPr="000723EB">
        <w:t>://</w:t>
      </w:r>
      <w:proofErr w:type="spellStart"/>
      <w:r w:rsidR="005725C3" w:rsidRPr="005725C3">
        <w:rPr>
          <w:lang w:val="en-US"/>
        </w:rPr>
        <w:t>odinlake</w:t>
      </w:r>
      <w:proofErr w:type="spellEnd"/>
      <w:r w:rsidR="005725C3" w:rsidRPr="000723EB">
        <w:t>.</w:t>
      </w:r>
      <w:r w:rsidR="005725C3" w:rsidRPr="005725C3">
        <w:rPr>
          <w:lang w:val="en-US"/>
        </w:rPr>
        <w:t>net</w:t>
      </w:r>
      <w:r w:rsidR="005725C3" w:rsidRPr="000723EB">
        <w:t>/</w:t>
      </w:r>
      <w:proofErr w:type="spellStart"/>
      <w:r w:rsidR="005725C3" w:rsidRPr="005725C3">
        <w:rPr>
          <w:lang w:val="en-US"/>
        </w:rPr>
        <w:t>wordpress</w:t>
      </w:r>
      <w:proofErr w:type="spellEnd"/>
      <w:r w:rsidR="005725C3" w:rsidRPr="000723EB">
        <w:t>/</w:t>
      </w:r>
      <w:proofErr w:type="spellStart"/>
      <w:r w:rsidR="005725C3" w:rsidRPr="005725C3">
        <w:rPr>
          <w:lang w:val="en-US"/>
        </w:rPr>
        <w:t>wp</w:t>
      </w:r>
      <w:proofErr w:type="spellEnd"/>
      <w:r w:rsidR="005725C3" w:rsidRPr="000723EB">
        <w:t>-</w:t>
      </w:r>
      <w:r w:rsidR="005725C3" w:rsidRPr="005725C3">
        <w:rPr>
          <w:lang w:val="en-US"/>
        </w:rPr>
        <w:t>content</w:t>
      </w:r>
      <w:r w:rsidR="005725C3" w:rsidRPr="000723EB">
        <w:t>/</w:t>
      </w:r>
      <w:r w:rsidR="005725C3" w:rsidRPr="005725C3">
        <w:rPr>
          <w:lang w:val="en-US"/>
        </w:rPr>
        <w:t>uploads</w:t>
      </w:r>
      <w:r w:rsidR="005725C3" w:rsidRPr="000723EB">
        <w:t>/2009/03/</w:t>
      </w:r>
      <w:proofErr w:type="spellStart"/>
      <w:r w:rsidR="005725C3" w:rsidRPr="005725C3">
        <w:rPr>
          <w:lang w:val="en-US"/>
        </w:rPr>
        <w:t>pattmatch</w:t>
      </w:r>
      <w:proofErr w:type="spellEnd"/>
      <w:r w:rsidR="005725C3" w:rsidRPr="000723EB">
        <w:t>-</w:t>
      </w:r>
      <w:r w:rsidR="005725C3" w:rsidRPr="005725C3">
        <w:rPr>
          <w:lang w:val="en-US"/>
        </w:rPr>
        <w:t>report</w:t>
      </w:r>
      <w:r w:rsidR="005725C3" w:rsidRPr="000723EB">
        <w:t>.</w:t>
      </w:r>
      <w:proofErr w:type="spellStart"/>
      <w:r w:rsidR="005725C3" w:rsidRPr="005725C3">
        <w:rPr>
          <w:lang w:val="en-US"/>
        </w:rPr>
        <w:t>pdf</w:t>
      </w:r>
      <w:proofErr w:type="spellEnd"/>
    </w:p>
    <w:p w14:paraId="3493D9D0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 xml:space="preserve">[4] </w:t>
      </w:r>
      <w:proofErr w:type="spellStart"/>
      <w:r w:rsidR="00281B97" w:rsidRPr="000723EB">
        <w:rPr>
          <w:lang w:val="en-US"/>
        </w:rPr>
        <w:t>Hasan</w:t>
      </w:r>
      <w:proofErr w:type="spellEnd"/>
      <w:r w:rsidR="005725C3">
        <w:rPr>
          <w:lang w:val="en-US"/>
        </w:rPr>
        <w:t>,</w:t>
      </w:r>
      <w:r w:rsidR="00281B97" w:rsidRPr="000723EB">
        <w:rPr>
          <w:lang w:val="en-US"/>
        </w:rPr>
        <w:t xml:space="preserve"> </w:t>
      </w:r>
      <w:r w:rsidR="00281B97">
        <w:rPr>
          <w:lang w:val="en-US"/>
        </w:rPr>
        <w:t>L</w:t>
      </w:r>
      <w:r w:rsidR="005725C3">
        <w:rPr>
          <w:lang w:val="en-US"/>
        </w:rPr>
        <w:t xml:space="preserve">. </w:t>
      </w:r>
      <w:r w:rsidRPr="000723EB">
        <w:rPr>
          <w:lang w:val="en-US"/>
        </w:rPr>
        <w:t>Hardware Acceleration o</w:t>
      </w:r>
      <w:r w:rsidR="005725C3" w:rsidRPr="000723EB">
        <w:rPr>
          <w:lang w:val="en-US"/>
        </w:rPr>
        <w:t>f Sequence Alignment Algorithms</w:t>
      </w:r>
      <w:r w:rsidR="005725C3">
        <w:rPr>
          <w:lang w:val="en-US"/>
        </w:rPr>
        <w:t>/</w:t>
      </w:r>
      <w:r w:rsidR="00281B97" w:rsidRPr="000723EB">
        <w:rPr>
          <w:lang w:val="en-US"/>
        </w:rPr>
        <w:t xml:space="preserve"> L</w:t>
      </w:r>
      <w:r w:rsidR="00281B97">
        <w:rPr>
          <w:lang w:val="en-US"/>
        </w:rPr>
        <w:t>.</w:t>
      </w:r>
      <w:r w:rsidRPr="000723EB">
        <w:rPr>
          <w:lang w:val="en-US"/>
        </w:rPr>
        <w:t xml:space="preserve"> </w:t>
      </w:r>
      <w:proofErr w:type="spellStart"/>
      <w:r w:rsidRPr="000723EB">
        <w:rPr>
          <w:lang w:val="en-US"/>
        </w:rPr>
        <w:t>Hasan</w:t>
      </w:r>
      <w:proofErr w:type="spellEnd"/>
      <w:r w:rsidRPr="000723EB">
        <w:rPr>
          <w:lang w:val="en-US"/>
        </w:rPr>
        <w:t xml:space="preserve">, </w:t>
      </w:r>
      <w:r w:rsidR="00281B97">
        <w:rPr>
          <w:lang w:val="en-US"/>
        </w:rPr>
        <w:t>Z.</w:t>
      </w:r>
      <w:r w:rsidRPr="000723EB">
        <w:rPr>
          <w:lang w:val="en-US"/>
        </w:rPr>
        <w:t xml:space="preserve"> Al-</w:t>
      </w:r>
      <w:proofErr w:type="spellStart"/>
      <w:r w:rsidRPr="000723EB">
        <w:rPr>
          <w:lang w:val="en-US"/>
        </w:rPr>
        <w:t>Ars</w:t>
      </w:r>
      <w:proofErr w:type="spellEnd"/>
      <w:r w:rsidRPr="000723EB">
        <w:rPr>
          <w:lang w:val="en-US"/>
        </w:rPr>
        <w:t xml:space="preserve">, </w:t>
      </w:r>
      <w:r w:rsidR="00281B97">
        <w:rPr>
          <w:lang w:val="en-US"/>
        </w:rPr>
        <w:t>S.</w:t>
      </w:r>
      <w:r w:rsidRPr="000723EB">
        <w:rPr>
          <w:lang w:val="en-US"/>
        </w:rPr>
        <w:t xml:space="preserve"> </w:t>
      </w:r>
      <w:proofErr w:type="spellStart"/>
      <w:r w:rsidRPr="000723EB">
        <w:rPr>
          <w:lang w:val="en-US"/>
        </w:rPr>
        <w:t>Vassiliadis</w:t>
      </w:r>
      <w:proofErr w:type="spellEnd"/>
      <w:r w:rsidR="00011FC0">
        <w:rPr>
          <w:lang w:val="en-US"/>
        </w:rPr>
        <w:t xml:space="preserve"> </w:t>
      </w:r>
      <w:r w:rsidR="005725C3">
        <w:rPr>
          <w:lang w:val="en-US"/>
        </w:rPr>
        <w:t>//</w:t>
      </w:r>
      <w:r w:rsidRPr="000723EB">
        <w:rPr>
          <w:lang w:val="en-US"/>
        </w:rPr>
        <w:t xml:space="preserve"> 2007. </w:t>
      </w:r>
      <w:proofErr w:type="gramStart"/>
      <w:r w:rsidRPr="000723EB">
        <w:rPr>
          <w:lang w:val="en-US"/>
        </w:rPr>
        <w:t xml:space="preserve">International Conference on In Design &amp; Technology of Integrated Systems in </w:t>
      </w:r>
      <w:proofErr w:type="spellStart"/>
      <w:r w:rsidRPr="000723EB">
        <w:rPr>
          <w:lang w:val="en-US"/>
        </w:rPr>
        <w:t>Nanoscale</w:t>
      </w:r>
      <w:proofErr w:type="spellEnd"/>
      <w:r w:rsidRPr="000723EB">
        <w:rPr>
          <w:lang w:val="en-US"/>
        </w:rPr>
        <w:t xml:space="preserve"> Era.</w:t>
      </w:r>
      <w:proofErr w:type="gramEnd"/>
    </w:p>
    <w:p w14:paraId="2717CF77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 xml:space="preserve">[5] </w:t>
      </w:r>
      <w:proofErr w:type="spellStart"/>
      <w:r w:rsidRPr="000723EB">
        <w:rPr>
          <w:lang w:val="en-US"/>
        </w:rPr>
        <w:t>Seamans</w:t>
      </w:r>
      <w:proofErr w:type="spellEnd"/>
      <w:r w:rsidRPr="000723EB">
        <w:rPr>
          <w:lang w:val="en-US"/>
        </w:rPr>
        <w:t xml:space="preserve">, </w:t>
      </w:r>
      <w:r w:rsidR="00011FC0">
        <w:rPr>
          <w:lang w:val="en-US"/>
        </w:rPr>
        <w:t xml:space="preserve">E. </w:t>
      </w:r>
      <w:r w:rsidRPr="000723EB">
        <w:rPr>
          <w:lang w:val="en-US"/>
        </w:rPr>
        <w:t>Fast Viru</w:t>
      </w:r>
      <w:r w:rsidR="00011FC0" w:rsidRPr="000723EB">
        <w:rPr>
          <w:lang w:val="en-US"/>
        </w:rPr>
        <w:t>s Signature Matching on the GPU</w:t>
      </w:r>
      <w:r w:rsidR="00011FC0">
        <w:rPr>
          <w:lang w:val="en-US"/>
        </w:rPr>
        <w:t>/</w:t>
      </w:r>
      <w:r w:rsidR="00011FC0" w:rsidRPr="000723EB">
        <w:rPr>
          <w:lang w:val="en-US"/>
        </w:rPr>
        <w:t xml:space="preserve"> </w:t>
      </w:r>
      <w:r w:rsidR="00011FC0">
        <w:rPr>
          <w:lang w:val="en-US"/>
        </w:rPr>
        <w:t xml:space="preserve">A. </w:t>
      </w:r>
      <w:r w:rsidR="00011FC0" w:rsidRPr="000723EB">
        <w:rPr>
          <w:lang w:val="en-US"/>
        </w:rPr>
        <w:t>Thomas</w:t>
      </w:r>
      <w:r w:rsidR="00011FC0">
        <w:rPr>
          <w:lang w:val="en-US"/>
        </w:rPr>
        <w:t xml:space="preserve">, E. </w:t>
      </w:r>
      <w:proofErr w:type="spellStart"/>
      <w:r w:rsidR="00011FC0">
        <w:rPr>
          <w:lang w:val="en-US"/>
        </w:rPr>
        <w:t>Seamans</w:t>
      </w:r>
      <w:proofErr w:type="spellEnd"/>
      <w:r w:rsidR="00011FC0">
        <w:rPr>
          <w:lang w:val="en-US"/>
        </w:rPr>
        <w:t xml:space="preserve"> </w:t>
      </w:r>
      <w:r w:rsidR="00110569" w:rsidRPr="000723EB">
        <w:rPr>
          <w:lang w:val="en-US"/>
        </w:rPr>
        <w:t>[</w:t>
      </w:r>
      <w:r w:rsidR="00110569" w:rsidRPr="000917AF">
        <w:t>Электронный</w:t>
      </w:r>
      <w:r w:rsidR="00110569" w:rsidRPr="000723EB">
        <w:rPr>
          <w:lang w:val="en-US"/>
        </w:rPr>
        <w:t xml:space="preserve"> </w:t>
      </w:r>
      <w:r w:rsidR="00110569" w:rsidRPr="000917AF">
        <w:t>ресурс</w:t>
      </w:r>
      <w:r w:rsidR="00110569" w:rsidRPr="000723EB">
        <w:rPr>
          <w:lang w:val="en-US"/>
        </w:rPr>
        <w:t xml:space="preserve">]. </w:t>
      </w:r>
      <w:proofErr w:type="gramStart"/>
      <w:r w:rsidR="00110569" w:rsidRPr="000723EB">
        <w:rPr>
          <w:lang w:val="en-US"/>
        </w:rPr>
        <w:t xml:space="preserve">– </w:t>
      </w:r>
      <w:r w:rsidR="00110569" w:rsidRPr="000917AF">
        <w:t>Электронные</w:t>
      </w:r>
      <w:r w:rsidR="00110569" w:rsidRPr="000723EB">
        <w:rPr>
          <w:lang w:val="en-US"/>
        </w:rPr>
        <w:t xml:space="preserve"> </w:t>
      </w:r>
      <w:r w:rsidR="00110569" w:rsidRPr="000917AF">
        <w:t>данные</w:t>
      </w:r>
      <w:r w:rsidR="00110569" w:rsidRPr="000723EB">
        <w:rPr>
          <w:lang w:val="en-US"/>
        </w:rPr>
        <w:t>.</w:t>
      </w:r>
      <w:proofErr w:type="gramEnd"/>
      <w:r w:rsidR="00110569" w:rsidRPr="000723EB">
        <w:rPr>
          <w:lang w:val="en-US"/>
        </w:rPr>
        <w:t xml:space="preserve"> – </w:t>
      </w:r>
      <w:r w:rsidR="00110569" w:rsidRPr="000917AF">
        <w:t>Режим</w:t>
      </w:r>
      <w:r w:rsidR="00110569" w:rsidRPr="000723EB">
        <w:rPr>
          <w:lang w:val="en-US"/>
        </w:rPr>
        <w:t xml:space="preserve"> </w:t>
      </w:r>
      <w:r w:rsidR="00110569" w:rsidRPr="000917AF">
        <w:t>доступа</w:t>
      </w:r>
      <w:r w:rsidR="00110569" w:rsidRPr="000723EB">
        <w:rPr>
          <w:lang w:val="en-US"/>
        </w:rPr>
        <w:t xml:space="preserve">:  </w:t>
      </w:r>
      <w:r w:rsidR="00110569" w:rsidRPr="00110569">
        <w:rPr>
          <w:lang w:val="en-US"/>
        </w:rPr>
        <w:t>http.developer.nvidia.com/GPUGems3/gpugems3_ch35.html</w:t>
      </w:r>
    </w:p>
    <w:p w14:paraId="577EC5F8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>[6] Regular Expression Matching on Graphics H</w:t>
      </w:r>
      <w:r w:rsidR="00011FC0" w:rsidRPr="000723EB">
        <w:rPr>
          <w:lang w:val="en-US"/>
        </w:rPr>
        <w:t>ardware for Intrusion Detection</w:t>
      </w:r>
      <w:r w:rsidR="00011FC0">
        <w:rPr>
          <w:lang w:val="en-US"/>
        </w:rPr>
        <w:t xml:space="preserve"> / </w:t>
      </w:r>
      <w:r w:rsidR="00110569">
        <w:rPr>
          <w:lang w:val="en-US"/>
        </w:rPr>
        <w:t>G.</w:t>
      </w:r>
      <w:r w:rsidR="00110569" w:rsidRPr="000723EB">
        <w:rPr>
          <w:lang w:val="en-US"/>
        </w:rPr>
        <w:t xml:space="preserve"> </w:t>
      </w:r>
      <w:proofErr w:type="spellStart"/>
      <w:r w:rsidR="00110569" w:rsidRPr="000723EB">
        <w:rPr>
          <w:lang w:val="en-US"/>
        </w:rPr>
        <w:t>Vasiliadis</w:t>
      </w:r>
      <w:proofErr w:type="spellEnd"/>
      <w:r w:rsidR="00110569">
        <w:rPr>
          <w:lang w:val="en-US"/>
        </w:rPr>
        <w:t xml:space="preserve"> [</w:t>
      </w:r>
      <w:r w:rsidR="00110569">
        <w:t>и</w:t>
      </w:r>
      <w:r w:rsidR="00110569" w:rsidRPr="000723EB">
        <w:rPr>
          <w:lang w:val="en-US"/>
        </w:rPr>
        <w:t xml:space="preserve"> </w:t>
      </w:r>
      <w:proofErr w:type="spellStart"/>
      <w:r w:rsidR="00110569">
        <w:t>др</w:t>
      </w:r>
      <w:proofErr w:type="spellEnd"/>
      <w:r w:rsidR="00110569">
        <w:rPr>
          <w:lang w:val="en-US"/>
        </w:rPr>
        <w:t>.] //</w:t>
      </w:r>
      <w:r w:rsidRPr="000723EB">
        <w:rPr>
          <w:lang w:val="en-US"/>
        </w:rPr>
        <w:t xml:space="preserve"> 2009. Proceedings of the 12th International Symposium on Recent Advances in Intrusion </w:t>
      </w:r>
      <w:proofErr w:type="gramStart"/>
      <w:r w:rsidRPr="000723EB">
        <w:rPr>
          <w:lang w:val="en-US"/>
        </w:rPr>
        <w:t>Detection .</w:t>
      </w:r>
      <w:proofErr w:type="gramEnd"/>
    </w:p>
    <w:p w14:paraId="357DAEB6" w14:textId="77777777" w:rsidR="00FC0E60" w:rsidRDefault="00FC0E60" w:rsidP="00FC0E60">
      <w:pPr>
        <w:pStyle w:val="ab"/>
      </w:pPr>
      <w:r w:rsidRPr="000723EB">
        <w:rPr>
          <w:lang w:val="en-US"/>
        </w:rPr>
        <w:t xml:space="preserve">[7] </w:t>
      </w:r>
      <w:r w:rsidR="00110569" w:rsidRPr="000723EB">
        <w:rPr>
          <w:lang w:val="en-US"/>
        </w:rPr>
        <w:t>Smith</w:t>
      </w:r>
      <w:r w:rsidR="00110569">
        <w:rPr>
          <w:lang w:val="en-US"/>
        </w:rPr>
        <w:t xml:space="preserve">, R. </w:t>
      </w:r>
      <w:r w:rsidRPr="000723EB">
        <w:rPr>
          <w:lang w:val="en-US"/>
        </w:rPr>
        <w:t>XFA: Faster signature matching with extended automata.</w:t>
      </w:r>
      <w:r w:rsidR="00110569">
        <w:rPr>
          <w:lang w:val="en-US"/>
        </w:rPr>
        <w:t xml:space="preserve"> /</w:t>
      </w:r>
      <w:r w:rsidR="008778E9" w:rsidRPr="000723EB">
        <w:rPr>
          <w:lang w:val="en-US"/>
        </w:rPr>
        <w:t xml:space="preserve"> R. Smith, C. </w:t>
      </w:r>
      <w:proofErr w:type="spellStart"/>
      <w:r w:rsidR="008778E9" w:rsidRPr="000723EB">
        <w:rPr>
          <w:lang w:val="en-US"/>
        </w:rPr>
        <w:t>Estan</w:t>
      </w:r>
      <w:proofErr w:type="spellEnd"/>
      <w:r w:rsidR="008778E9" w:rsidRPr="000723EB">
        <w:rPr>
          <w:lang w:val="en-US"/>
        </w:rPr>
        <w:t xml:space="preserve">, S. </w:t>
      </w:r>
      <w:proofErr w:type="spellStart"/>
      <w:r w:rsidR="008778E9" w:rsidRPr="000723EB">
        <w:rPr>
          <w:lang w:val="en-US"/>
        </w:rPr>
        <w:t>Jha</w:t>
      </w:r>
      <w:proofErr w:type="spellEnd"/>
      <w:r w:rsidR="00110569">
        <w:rPr>
          <w:lang w:val="en-US"/>
        </w:rPr>
        <w:t>//</w:t>
      </w:r>
      <w:r w:rsidRPr="000723EB">
        <w:rPr>
          <w:lang w:val="en-US"/>
        </w:rPr>
        <w:t xml:space="preserve"> </w:t>
      </w:r>
      <w:r w:rsidR="008778E9" w:rsidRPr="000723EB">
        <w:rPr>
          <w:lang w:val="en-US"/>
        </w:rPr>
        <w:t xml:space="preserve">Oakland </w:t>
      </w:r>
      <w:r w:rsidRPr="000723EB">
        <w:rPr>
          <w:lang w:val="en-US"/>
        </w:rPr>
        <w:t xml:space="preserve">2008. </w:t>
      </w:r>
      <w:r>
        <w:t xml:space="preserve">IEEE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</w:t>
      </w:r>
    </w:p>
    <w:p w14:paraId="31A43A02" w14:textId="77777777" w:rsidR="00FC0E60" w:rsidRDefault="00FC0E60" w:rsidP="00FC0E60">
      <w:pPr>
        <w:pStyle w:val="ab"/>
      </w:pPr>
      <w:r w:rsidRPr="000723EB">
        <w:rPr>
          <w:lang w:val="en-US"/>
        </w:rPr>
        <w:t xml:space="preserve">[8] Evaluating GPUs for Network Packet Signature Matching. </w:t>
      </w:r>
      <w:r w:rsidR="00110569">
        <w:rPr>
          <w:lang w:val="en-US"/>
        </w:rPr>
        <w:t xml:space="preserve">/ R. </w:t>
      </w:r>
      <w:proofErr w:type="gramStart"/>
      <w:r w:rsidR="00110569" w:rsidRPr="000723EB">
        <w:rPr>
          <w:lang w:val="en-US"/>
        </w:rPr>
        <w:t>Smith</w:t>
      </w:r>
      <w:r w:rsidR="00110569">
        <w:rPr>
          <w:lang w:val="en-US"/>
        </w:rPr>
        <w:t xml:space="preserve">  [</w:t>
      </w:r>
      <w:proofErr w:type="gramEnd"/>
      <w:r w:rsidR="00110569">
        <w:t>и</w:t>
      </w:r>
      <w:r w:rsidR="00110569" w:rsidRPr="000723EB">
        <w:rPr>
          <w:lang w:val="en-US"/>
        </w:rPr>
        <w:t xml:space="preserve"> </w:t>
      </w:r>
      <w:proofErr w:type="spellStart"/>
      <w:r w:rsidR="00110569">
        <w:t>др</w:t>
      </w:r>
      <w:proofErr w:type="spellEnd"/>
      <w:r w:rsidR="00110569">
        <w:rPr>
          <w:lang w:val="en-US"/>
        </w:rPr>
        <w:t xml:space="preserve">.]  </w:t>
      </w:r>
      <w:r w:rsidRPr="000723EB">
        <w:rPr>
          <w:lang w:val="en-US"/>
        </w:rPr>
        <w:t xml:space="preserve"> </w:t>
      </w:r>
      <w:r w:rsidR="00110569">
        <w:rPr>
          <w:lang w:val="en-US"/>
        </w:rPr>
        <w:t xml:space="preserve">// </w:t>
      </w:r>
      <w:r>
        <w:t xml:space="preserve">2009.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</w:t>
      </w:r>
    </w:p>
    <w:p w14:paraId="045239EB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>[9]</w:t>
      </w:r>
      <w:r w:rsidR="008778E9">
        <w:rPr>
          <w:lang w:val="en-US"/>
        </w:rPr>
        <w:t xml:space="preserve"> </w:t>
      </w:r>
      <w:proofErr w:type="spellStart"/>
      <w:r w:rsidRPr="000723EB">
        <w:rPr>
          <w:lang w:val="en-US"/>
        </w:rPr>
        <w:t>Aho</w:t>
      </w:r>
      <w:proofErr w:type="spellEnd"/>
      <w:r w:rsidR="008778E9">
        <w:rPr>
          <w:lang w:val="en-US"/>
        </w:rPr>
        <w:t>, A.</w:t>
      </w:r>
      <w:r w:rsidRPr="000723EB">
        <w:rPr>
          <w:lang w:val="en-US"/>
        </w:rPr>
        <w:t xml:space="preserve"> Efficient String Matching: An Aid to Bibliographic Search. </w:t>
      </w:r>
      <w:r w:rsidR="008778E9">
        <w:rPr>
          <w:lang w:val="en-US"/>
        </w:rPr>
        <w:t xml:space="preserve">/ A. </w:t>
      </w:r>
      <w:proofErr w:type="spellStart"/>
      <w:r w:rsidR="008778E9" w:rsidRPr="000723EB">
        <w:rPr>
          <w:lang w:val="en-US"/>
        </w:rPr>
        <w:t>Aho</w:t>
      </w:r>
      <w:proofErr w:type="spellEnd"/>
      <w:r w:rsidR="008778E9" w:rsidRPr="000723EB">
        <w:rPr>
          <w:lang w:val="en-US"/>
        </w:rPr>
        <w:t xml:space="preserve">, </w:t>
      </w:r>
      <w:r w:rsidR="008778E9">
        <w:rPr>
          <w:lang w:val="en-US"/>
        </w:rPr>
        <w:t>M</w:t>
      </w:r>
      <w:r w:rsidR="008778E9" w:rsidRPr="000723EB">
        <w:rPr>
          <w:lang w:val="en-US"/>
        </w:rPr>
        <w:t>.</w:t>
      </w:r>
      <w:r w:rsidR="008778E9">
        <w:rPr>
          <w:lang w:val="en-US"/>
        </w:rPr>
        <w:t xml:space="preserve"> </w:t>
      </w:r>
      <w:proofErr w:type="spellStart"/>
      <w:r w:rsidR="008778E9" w:rsidRPr="000723EB">
        <w:rPr>
          <w:lang w:val="en-US"/>
        </w:rPr>
        <w:t>Corasick</w:t>
      </w:r>
      <w:proofErr w:type="spellEnd"/>
      <w:r w:rsidR="008778E9" w:rsidRPr="000723EB">
        <w:rPr>
          <w:lang w:val="en-US"/>
        </w:rPr>
        <w:t xml:space="preserve">. </w:t>
      </w:r>
      <w:proofErr w:type="gramStart"/>
      <w:r w:rsidR="008778E9">
        <w:rPr>
          <w:lang w:val="en-US"/>
        </w:rPr>
        <w:t>//</w:t>
      </w:r>
      <w:r w:rsidRPr="000723EB">
        <w:rPr>
          <w:lang w:val="en-US"/>
        </w:rPr>
        <w:t>Communications of the ACM.</w:t>
      </w:r>
      <w:proofErr w:type="gramEnd"/>
      <w:r w:rsidRPr="000723EB">
        <w:rPr>
          <w:lang w:val="en-US"/>
        </w:rPr>
        <w:t xml:space="preserve"> June, Volume 18 1975 </w:t>
      </w:r>
      <w:proofErr w:type="gramStart"/>
      <w:r>
        <w:t>г</w:t>
      </w:r>
      <w:r w:rsidRPr="000723EB">
        <w:rPr>
          <w:lang w:val="en-US"/>
        </w:rPr>
        <w:t>.,</w:t>
      </w:r>
      <w:proofErr w:type="gramEnd"/>
      <w:r w:rsidRPr="000723EB">
        <w:rPr>
          <w:lang w:val="en-US"/>
        </w:rPr>
        <w:t xml:space="preserve"> </w:t>
      </w:r>
      <w:proofErr w:type="spellStart"/>
      <w:r>
        <w:t>стр</w:t>
      </w:r>
      <w:proofErr w:type="spellEnd"/>
      <w:r w:rsidRPr="000723EB">
        <w:rPr>
          <w:lang w:val="en-US"/>
        </w:rPr>
        <w:t xml:space="preserve">. </w:t>
      </w:r>
      <w:proofErr w:type="gramStart"/>
      <w:r w:rsidRPr="000723EB">
        <w:rPr>
          <w:lang w:val="en-US"/>
        </w:rPr>
        <w:t>333-340.</w:t>
      </w:r>
      <w:proofErr w:type="gramEnd"/>
    </w:p>
    <w:p w14:paraId="6184A205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 xml:space="preserve">[10] </w:t>
      </w:r>
      <w:proofErr w:type="spellStart"/>
      <w:r w:rsidR="008778E9" w:rsidRPr="000723EB">
        <w:rPr>
          <w:lang w:val="en-US"/>
        </w:rPr>
        <w:t>Scarpazza</w:t>
      </w:r>
      <w:proofErr w:type="spellEnd"/>
      <w:r w:rsidR="008778E9">
        <w:rPr>
          <w:lang w:val="en-US"/>
        </w:rPr>
        <w:t>, D.</w:t>
      </w:r>
      <w:r w:rsidR="008778E9" w:rsidRPr="000723EB">
        <w:rPr>
          <w:lang w:val="en-US"/>
        </w:rPr>
        <w:t xml:space="preserve"> </w:t>
      </w:r>
      <w:r w:rsidRPr="000723EB">
        <w:rPr>
          <w:lang w:val="en-US"/>
        </w:rPr>
        <w:t>High-performance regular expression scanning on the Cell/B.E. processor</w:t>
      </w:r>
      <w:proofErr w:type="gramStart"/>
      <w:r w:rsidRPr="000723EB">
        <w:rPr>
          <w:lang w:val="en-US"/>
        </w:rPr>
        <w:t>.</w:t>
      </w:r>
      <w:r w:rsidR="008778E9">
        <w:rPr>
          <w:lang w:val="en-US"/>
        </w:rPr>
        <w:t>/</w:t>
      </w:r>
      <w:proofErr w:type="gramEnd"/>
      <w:r w:rsidR="008778E9" w:rsidRPr="000723EB">
        <w:rPr>
          <w:lang w:val="en-US"/>
        </w:rPr>
        <w:t xml:space="preserve"> D</w:t>
      </w:r>
      <w:r w:rsidR="008778E9">
        <w:rPr>
          <w:lang w:val="en-US"/>
        </w:rPr>
        <w:t>.</w:t>
      </w:r>
      <w:r w:rsidR="008778E9" w:rsidRPr="000723EB">
        <w:rPr>
          <w:lang w:val="en-US"/>
        </w:rPr>
        <w:t xml:space="preserve"> </w:t>
      </w:r>
      <w:proofErr w:type="spellStart"/>
      <w:r w:rsidR="008778E9" w:rsidRPr="000723EB">
        <w:rPr>
          <w:lang w:val="en-US"/>
        </w:rPr>
        <w:t>Scarpazza</w:t>
      </w:r>
      <w:proofErr w:type="spellEnd"/>
      <w:r w:rsidR="008778E9" w:rsidRPr="000723EB">
        <w:rPr>
          <w:lang w:val="en-US"/>
        </w:rPr>
        <w:t>, G</w:t>
      </w:r>
      <w:r w:rsidRPr="000723EB">
        <w:rPr>
          <w:lang w:val="en-US"/>
        </w:rPr>
        <w:t>. Russell.</w:t>
      </w:r>
      <w:r w:rsidR="008778E9">
        <w:rPr>
          <w:lang w:val="en-US"/>
        </w:rPr>
        <w:t>//</w:t>
      </w:r>
      <w:r w:rsidRPr="000723EB">
        <w:rPr>
          <w:lang w:val="en-US"/>
        </w:rPr>
        <w:t xml:space="preserve"> 2009. International Conference on Supercomputing archive.</w:t>
      </w:r>
    </w:p>
    <w:p w14:paraId="384875C1" w14:textId="77777777" w:rsidR="00FC0E60" w:rsidRDefault="00FC0E60" w:rsidP="00FC0E60">
      <w:pPr>
        <w:pStyle w:val="ab"/>
      </w:pPr>
      <w:r w:rsidRPr="000723EB">
        <w:rPr>
          <w:lang w:val="en-US"/>
        </w:rPr>
        <w:t xml:space="preserve">[11] Cox, </w:t>
      </w:r>
      <w:r w:rsidR="008778E9">
        <w:rPr>
          <w:lang w:val="en-US"/>
        </w:rPr>
        <w:t>A</w:t>
      </w:r>
      <w:r w:rsidRPr="000723EB">
        <w:rPr>
          <w:lang w:val="en-US"/>
        </w:rPr>
        <w:t xml:space="preserve">. Regular Expression Matching Can Be Simple And Fast. </w:t>
      </w:r>
      <w:proofErr w:type="spellStart"/>
      <w:proofErr w:type="gramStart"/>
      <w:r w:rsidRPr="000723EB">
        <w:rPr>
          <w:lang w:val="en-US"/>
        </w:rPr>
        <w:t>swtchboard</w:t>
      </w:r>
      <w:proofErr w:type="spellEnd"/>
      <w:proofErr w:type="gramEnd"/>
      <w:r w:rsidRPr="000723EB">
        <w:rPr>
          <w:lang w:val="en-US"/>
        </w:rPr>
        <w:t xml:space="preserve">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http://swtch.com/~rsc/regexp/regexp1.html.</w:t>
      </w:r>
    </w:p>
    <w:p w14:paraId="4EDA4215" w14:textId="77777777" w:rsidR="00FC0E60" w:rsidRDefault="00FC0E60" w:rsidP="00FC0E60">
      <w:pPr>
        <w:pStyle w:val="ab"/>
      </w:pPr>
      <w:r w:rsidRPr="000723EB">
        <w:rPr>
          <w:lang w:val="en-US"/>
        </w:rPr>
        <w:t>[12] Thompson, K</w:t>
      </w:r>
      <w:r w:rsidR="008778E9">
        <w:rPr>
          <w:lang w:val="en-US"/>
        </w:rPr>
        <w:t>.</w:t>
      </w:r>
      <w:r w:rsidRPr="000723EB">
        <w:rPr>
          <w:lang w:val="en-US"/>
        </w:rPr>
        <w:t xml:space="preserve"> Programming Techniques: Regular expression search algorithm</w:t>
      </w:r>
      <w:r w:rsidR="008778E9">
        <w:rPr>
          <w:lang w:val="en-US"/>
        </w:rPr>
        <w:t>/ K. Thompson</w:t>
      </w:r>
      <w:r w:rsidR="008778E9" w:rsidRPr="000723EB">
        <w:rPr>
          <w:lang w:val="en-US"/>
        </w:rPr>
        <w:t xml:space="preserve"> </w:t>
      </w:r>
      <w:r w:rsidR="008778E9">
        <w:rPr>
          <w:lang w:val="en-US"/>
        </w:rPr>
        <w:t>//</w:t>
      </w:r>
      <w:r w:rsidRPr="000723EB">
        <w:rPr>
          <w:lang w:val="en-US"/>
        </w:rPr>
        <w:t xml:space="preserve"> Communications of the ACM. </w:t>
      </w:r>
      <w:proofErr w:type="spellStart"/>
      <w:r>
        <w:t>June</w:t>
      </w:r>
      <w:proofErr w:type="spellEnd"/>
      <w:r>
        <w:t xml:space="preserve"> 1968, 6, </w:t>
      </w:r>
      <w:r w:rsidR="008778E9">
        <w:t xml:space="preserve"> стр</w:t>
      </w:r>
      <w:r>
        <w:t>. 419-422.</w:t>
      </w:r>
    </w:p>
    <w:p w14:paraId="2625F8B8" w14:textId="77777777" w:rsidR="00FC0E60" w:rsidRDefault="00FC0E60" w:rsidP="00FC0E60">
      <w:pPr>
        <w:pStyle w:val="ab"/>
      </w:pPr>
      <w:r>
        <w:lastRenderedPageBreak/>
        <w:t xml:space="preserve">[13] </w:t>
      </w:r>
      <w:r w:rsidR="008778E9">
        <w:rPr>
          <w:lang w:val="en-US"/>
        </w:rPr>
        <w:t>IDC</w:t>
      </w:r>
      <w:r>
        <w:t>-</w:t>
      </w:r>
      <w:proofErr w:type="spellStart"/>
      <w:r>
        <w:t>digital-universe</w:t>
      </w:r>
      <w:proofErr w:type="spellEnd"/>
      <w:r>
        <w:t xml:space="preserve">. EMC.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http://www.emc.com/collateral/demos/microsites/idc-digital-universe/iview.htm.</w:t>
      </w:r>
    </w:p>
    <w:p w14:paraId="19C38390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 xml:space="preserve">[14] </w:t>
      </w:r>
      <w:proofErr w:type="spellStart"/>
      <w:r w:rsidRPr="000723EB">
        <w:rPr>
          <w:lang w:val="en-US"/>
        </w:rPr>
        <w:t>Amarasinghe</w:t>
      </w:r>
      <w:proofErr w:type="spellEnd"/>
      <w:r w:rsidRPr="000723EB">
        <w:rPr>
          <w:lang w:val="en-US"/>
        </w:rPr>
        <w:t>,</w:t>
      </w:r>
      <w:r w:rsidR="008778E9">
        <w:rPr>
          <w:lang w:val="en-US"/>
        </w:rPr>
        <w:t xml:space="preserve"> A. /</w:t>
      </w:r>
      <w:r w:rsidRPr="000723EB">
        <w:rPr>
          <w:lang w:val="en-US"/>
        </w:rPr>
        <w:t xml:space="preserve"> Multicore Programming Primer. </w:t>
      </w:r>
      <w:r w:rsidR="008778E9">
        <w:rPr>
          <w:lang w:val="en-US"/>
        </w:rPr>
        <w:t xml:space="preserve">// A. </w:t>
      </w:r>
      <w:proofErr w:type="spellStart"/>
      <w:r w:rsidR="008778E9" w:rsidRPr="000723EB">
        <w:rPr>
          <w:lang w:val="en-US"/>
        </w:rPr>
        <w:t>Amarasinghe</w:t>
      </w:r>
      <w:proofErr w:type="spellEnd"/>
      <w:r w:rsidR="008778E9">
        <w:rPr>
          <w:lang w:val="en-US"/>
        </w:rPr>
        <w:t xml:space="preserve">, </w:t>
      </w:r>
      <w:proofErr w:type="spellStart"/>
      <w:proofErr w:type="gramStart"/>
      <w:r w:rsidR="008778E9" w:rsidRPr="000723EB">
        <w:rPr>
          <w:lang w:val="en-US"/>
        </w:rPr>
        <w:t>Saman</w:t>
      </w:r>
      <w:proofErr w:type="spellEnd"/>
      <w:r w:rsidRPr="000723EB">
        <w:rPr>
          <w:lang w:val="en-US"/>
        </w:rPr>
        <w:t xml:space="preserve"> :</w:t>
      </w:r>
      <w:proofErr w:type="gramEnd"/>
      <w:r w:rsidRPr="000723EB">
        <w:rPr>
          <w:lang w:val="en-US"/>
        </w:rPr>
        <w:t xml:space="preserve"> MIT </w:t>
      </w:r>
      <w:proofErr w:type="spellStart"/>
      <w:r w:rsidRPr="000723EB">
        <w:rPr>
          <w:lang w:val="en-US"/>
        </w:rPr>
        <w:t>OpenCourseWare</w:t>
      </w:r>
      <w:proofErr w:type="spellEnd"/>
      <w:r w:rsidRPr="000723EB">
        <w:rPr>
          <w:lang w:val="en-US"/>
        </w:rPr>
        <w:t xml:space="preserve"> , 2007 </w:t>
      </w:r>
      <w:r>
        <w:t>г</w:t>
      </w:r>
      <w:r w:rsidRPr="000723EB">
        <w:rPr>
          <w:lang w:val="en-US"/>
        </w:rPr>
        <w:t>.</w:t>
      </w:r>
    </w:p>
    <w:p w14:paraId="7C9AE12F" w14:textId="77777777" w:rsidR="00FC0E60" w:rsidRDefault="00FC0E60" w:rsidP="00FC0E60">
      <w:pPr>
        <w:pStyle w:val="ab"/>
      </w:pPr>
      <w:r>
        <w:t xml:space="preserve">[15] NVIDIA. CUDA </w:t>
      </w:r>
      <w:proofErr w:type="spellStart"/>
      <w:r>
        <w:t>ProgrammingGuide</w:t>
      </w:r>
      <w:proofErr w:type="spellEnd"/>
      <w:r>
        <w:t xml:space="preserve">. 2010 </w:t>
      </w:r>
      <w:r w:rsidR="008778E9">
        <w:t xml:space="preserve">. </w:t>
      </w:r>
      <w:r w:rsidR="008778E9" w:rsidRPr="000917AF">
        <w:t>[Электронный ресурс]. – Электронные данные. – Режим доступа:</w:t>
      </w:r>
      <w:r w:rsidR="008778E9" w:rsidRPr="00CF5518">
        <w:t xml:space="preserve"> </w:t>
      </w:r>
      <w:r w:rsidR="008778E9" w:rsidRPr="008778E9">
        <w:t>http://developer.download.nvidia.com/compute/cuda/1_1/NVIDIA_CUDA_Programming_Guide_1.1.pdf</w:t>
      </w:r>
    </w:p>
    <w:p w14:paraId="5CBDB8EA" w14:textId="77777777" w:rsidR="00FC0E60" w:rsidRDefault="00FC0E60" w:rsidP="00FC0E60">
      <w:pPr>
        <w:pStyle w:val="ab"/>
      </w:pPr>
      <w:r>
        <w:t xml:space="preserve">[16]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Nsight</w:t>
      </w:r>
      <w:proofErr w:type="spellEnd"/>
      <w:r>
        <w:t xml:space="preserve">. NVIDIA.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http://developer.nvidia.com/object/nexus.html.</w:t>
      </w:r>
    </w:p>
    <w:p w14:paraId="756BD820" w14:textId="77777777" w:rsidR="00FC0E60" w:rsidRDefault="00FC0E60" w:rsidP="00FC0E60">
      <w:pPr>
        <w:pStyle w:val="ab"/>
      </w:pPr>
      <w:r>
        <w:t xml:space="preserve">[17] CUDA. NVIDIA 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http://www.nvidia.com/object/cuda_home.html.</w:t>
      </w:r>
    </w:p>
    <w:p w14:paraId="454F2BC6" w14:textId="77777777" w:rsidR="00FC0E60" w:rsidRDefault="00FC0E60" w:rsidP="00FC0E60">
      <w:pPr>
        <w:pStyle w:val="ab"/>
      </w:pPr>
      <w:r>
        <w:t xml:space="preserve">[18] </w:t>
      </w:r>
      <w:proofErr w:type="spellStart"/>
      <w:r>
        <w:t>OpenCL</w:t>
      </w:r>
      <w:proofErr w:type="spellEnd"/>
      <w:r>
        <w:t xml:space="preserve">.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http://www.khronos.org/opencl/.</w:t>
      </w:r>
    </w:p>
    <w:p w14:paraId="094F375B" w14:textId="77777777" w:rsidR="00FC0E60" w:rsidRDefault="00FC0E60" w:rsidP="00FC0E60">
      <w:pPr>
        <w:pStyle w:val="ab"/>
      </w:pPr>
      <w:r>
        <w:t xml:space="preserve">[19] NVIDIA </w:t>
      </w:r>
      <w:proofErr w:type="spellStart"/>
      <w:r>
        <w:t>OpenCL</w:t>
      </w:r>
      <w:proofErr w:type="spellEnd"/>
      <w:r>
        <w:t xml:space="preserve"> </w:t>
      </w:r>
      <w:proofErr w:type="spellStart"/>
      <w:r>
        <w:t>JumpStar</w:t>
      </w:r>
      <w:proofErr w:type="gramStart"/>
      <w:r>
        <w:t>е</w:t>
      </w:r>
      <w:proofErr w:type="spellEnd"/>
      <w:proofErr w:type="gramEnd"/>
      <w:r>
        <w:t xml:space="preserve"> </w:t>
      </w:r>
      <w:proofErr w:type="spellStart"/>
      <w:r>
        <w:t>Guide</w:t>
      </w:r>
      <w:proofErr w:type="spellEnd"/>
      <w:r>
        <w:t xml:space="preserve">. NVIDIA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http://developer.download.nvidia.com/OpenCL/NVIDIA_OpenCL_JumpStart_Guide.pdf.</w:t>
      </w:r>
    </w:p>
    <w:p w14:paraId="3F0B4B2A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>[20] Graham, R. Bound on multiprocessing timing anomalies</w:t>
      </w:r>
      <w:proofErr w:type="gramStart"/>
      <w:r w:rsidRPr="000723EB">
        <w:rPr>
          <w:lang w:val="en-US"/>
        </w:rPr>
        <w:t>.</w:t>
      </w:r>
      <w:r w:rsidR="00902F11">
        <w:rPr>
          <w:lang w:val="en-US"/>
        </w:rPr>
        <w:t>/</w:t>
      </w:r>
      <w:proofErr w:type="gramEnd"/>
      <w:r w:rsidR="00902F11">
        <w:rPr>
          <w:lang w:val="en-US"/>
        </w:rPr>
        <w:t>R. Graham//</w:t>
      </w:r>
      <w:r w:rsidRPr="000723EB">
        <w:rPr>
          <w:lang w:val="en-US"/>
        </w:rPr>
        <w:t xml:space="preserve"> SIAM Journal on Applied Mathematics. March 1969 </w:t>
      </w:r>
      <w:r>
        <w:t>г</w:t>
      </w:r>
      <w:r w:rsidRPr="000723EB">
        <w:rPr>
          <w:lang w:val="en-US"/>
        </w:rPr>
        <w:t>.</w:t>
      </w:r>
      <w:proofErr w:type="gramStart"/>
      <w:r w:rsidRPr="000723EB">
        <w:rPr>
          <w:lang w:val="en-US"/>
        </w:rPr>
        <w:t xml:space="preserve">,  </w:t>
      </w:r>
      <w:proofErr w:type="spellStart"/>
      <w:r>
        <w:t>стр</w:t>
      </w:r>
      <w:proofErr w:type="spellEnd"/>
      <w:proofErr w:type="gramEnd"/>
      <w:r w:rsidRPr="000723EB">
        <w:rPr>
          <w:lang w:val="en-US"/>
        </w:rPr>
        <w:t xml:space="preserve">. </w:t>
      </w:r>
      <w:proofErr w:type="gramStart"/>
      <w:r w:rsidRPr="000723EB">
        <w:rPr>
          <w:lang w:val="en-US"/>
        </w:rPr>
        <w:t>416-429.</w:t>
      </w:r>
      <w:proofErr w:type="gramEnd"/>
    </w:p>
    <w:p w14:paraId="2F4F716F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>[21] Brent, R. The parallel evaluation of general arithmetic expressions</w:t>
      </w:r>
      <w:proofErr w:type="gramStart"/>
      <w:r w:rsidRPr="000723EB">
        <w:rPr>
          <w:lang w:val="en-US"/>
        </w:rPr>
        <w:t>.</w:t>
      </w:r>
      <w:r w:rsidR="00902F11">
        <w:rPr>
          <w:lang w:val="en-US"/>
        </w:rPr>
        <w:t>/</w:t>
      </w:r>
      <w:proofErr w:type="gramEnd"/>
      <w:r w:rsidR="00902F11">
        <w:rPr>
          <w:lang w:val="en-US"/>
        </w:rPr>
        <w:t xml:space="preserve"> R. Brent //</w:t>
      </w:r>
      <w:r w:rsidRPr="000723EB">
        <w:rPr>
          <w:lang w:val="en-US"/>
        </w:rPr>
        <w:t xml:space="preserve"> Journal of the ACM. April 1974 </w:t>
      </w:r>
      <w:proofErr w:type="gramStart"/>
      <w:r>
        <w:t>г</w:t>
      </w:r>
      <w:r w:rsidRPr="000723EB">
        <w:rPr>
          <w:lang w:val="en-US"/>
        </w:rPr>
        <w:t>.,</w:t>
      </w:r>
      <w:proofErr w:type="gramEnd"/>
      <w:r w:rsidRPr="000723EB">
        <w:rPr>
          <w:lang w:val="en-US"/>
        </w:rPr>
        <w:t xml:space="preserve"> 21, </w:t>
      </w:r>
      <w:proofErr w:type="spellStart"/>
      <w:r>
        <w:t>стр</w:t>
      </w:r>
      <w:proofErr w:type="spellEnd"/>
      <w:r w:rsidRPr="000723EB">
        <w:rPr>
          <w:lang w:val="en-US"/>
        </w:rPr>
        <w:t xml:space="preserve">. </w:t>
      </w:r>
      <w:proofErr w:type="gramStart"/>
      <w:r w:rsidRPr="000723EB">
        <w:rPr>
          <w:lang w:val="en-US"/>
        </w:rPr>
        <w:t>201-206.</w:t>
      </w:r>
      <w:proofErr w:type="gramEnd"/>
    </w:p>
    <w:p w14:paraId="15BF8DBD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>[22</w:t>
      </w:r>
      <w:proofErr w:type="gramStart"/>
      <w:r w:rsidRPr="000723EB">
        <w:rPr>
          <w:lang w:val="en-US"/>
        </w:rPr>
        <w:t xml:space="preserve">] </w:t>
      </w:r>
      <w:r w:rsidR="00902F11" w:rsidRPr="000723EB">
        <w:rPr>
          <w:lang w:val="en-US"/>
        </w:rPr>
        <w:t>.</w:t>
      </w:r>
      <w:proofErr w:type="gramEnd"/>
      <w:r w:rsidR="00902F11" w:rsidRPr="000723EB">
        <w:rPr>
          <w:lang w:val="en-US"/>
        </w:rPr>
        <w:t xml:space="preserve"> Gustafson, J</w:t>
      </w:r>
      <w:r w:rsidR="00902F11">
        <w:rPr>
          <w:lang w:val="en-US"/>
        </w:rPr>
        <w:t>.</w:t>
      </w:r>
      <w:r w:rsidR="00902F11" w:rsidRPr="000723EB">
        <w:rPr>
          <w:lang w:val="en-US"/>
        </w:rPr>
        <w:t xml:space="preserve"> </w:t>
      </w:r>
      <w:r w:rsidRPr="000723EB">
        <w:rPr>
          <w:lang w:val="en-US"/>
        </w:rPr>
        <w:t xml:space="preserve">Fixed Time, Tiered </w:t>
      </w:r>
      <w:r w:rsidR="00902F11" w:rsidRPr="000723EB">
        <w:rPr>
          <w:lang w:val="en-US"/>
        </w:rPr>
        <w:t xml:space="preserve">Memory, and </w:t>
      </w:r>
      <w:proofErr w:type="spellStart"/>
      <w:r w:rsidR="00902F11" w:rsidRPr="000723EB">
        <w:rPr>
          <w:lang w:val="en-US"/>
        </w:rPr>
        <w:t>Superlinear</w:t>
      </w:r>
      <w:proofErr w:type="spellEnd"/>
      <w:r w:rsidR="00902F11" w:rsidRPr="000723EB">
        <w:rPr>
          <w:lang w:val="en-US"/>
        </w:rPr>
        <w:t xml:space="preserve"> Speedup</w:t>
      </w:r>
      <w:proofErr w:type="gramStart"/>
      <w:r w:rsidR="00902F11">
        <w:rPr>
          <w:lang w:val="en-US"/>
        </w:rPr>
        <w:t>/</w:t>
      </w:r>
      <w:r w:rsidRPr="000723EB">
        <w:rPr>
          <w:lang w:val="en-US"/>
        </w:rPr>
        <w:t xml:space="preserve"> </w:t>
      </w:r>
      <w:r w:rsidR="00902F11" w:rsidRPr="000723EB">
        <w:rPr>
          <w:lang w:val="en-US"/>
        </w:rPr>
        <w:t xml:space="preserve"> J</w:t>
      </w:r>
      <w:proofErr w:type="gramEnd"/>
      <w:r w:rsidR="00902F11" w:rsidRPr="000723EB">
        <w:rPr>
          <w:lang w:val="en-US"/>
        </w:rPr>
        <w:t>.</w:t>
      </w:r>
      <w:r w:rsidR="00902F11">
        <w:rPr>
          <w:lang w:val="en-US"/>
        </w:rPr>
        <w:t xml:space="preserve"> </w:t>
      </w:r>
      <w:r w:rsidRPr="000723EB">
        <w:rPr>
          <w:lang w:val="en-US"/>
        </w:rPr>
        <w:t>Gustafson</w:t>
      </w:r>
      <w:r w:rsidR="00902F11">
        <w:rPr>
          <w:lang w:val="en-US"/>
        </w:rPr>
        <w:t xml:space="preserve"> //</w:t>
      </w:r>
      <w:r w:rsidRPr="000723EB">
        <w:rPr>
          <w:lang w:val="en-US"/>
        </w:rPr>
        <w:t xml:space="preserve"> Proceedings of the Fifth Distributed Memory Computing Conference (DMCC5), 1990</w:t>
      </w:r>
      <w:r w:rsidR="00902F11" w:rsidRPr="000723EB">
        <w:rPr>
          <w:lang w:val="en-US"/>
        </w:rPr>
        <w:t xml:space="preserve"> </w:t>
      </w:r>
      <w:r w:rsidR="00902F11">
        <w:t>г</w:t>
      </w:r>
      <w:r w:rsidRPr="000723EB">
        <w:rPr>
          <w:lang w:val="en-US"/>
        </w:rPr>
        <w:t>.</w:t>
      </w:r>
    </w:p>
    <w:p w14:paraId="70AD3A0A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 xml:space="preserve">[23] </w:t>
      </w:r>
      <w:r w:rsidR="00902F11" w:rsidRPr="000723EB">
        <w:rPr>
          <w:lang w:val="en-US"/>
        </w:rPr>
        <w:t xml:space="preserve">Amdahl, G. </w:t>
      </w:r>
      <w:r w:rsidRPr="000723EB">
        <w:rPr>
          <w:lang w:val="en-US"/>
        </w:rPr>
        <w:t>Validity of the Single Processor Approach to Achieving Large-Scale Computing Capabilities</w:t>
      </w:r>
      <w:proofErr w:type="gramStart"/>
      <w:r w:rsidRPr="000723EB">
        <w:rPr>
          <w:lang w:val="en-US"/>
        </w:rPr>
        <w:t>.</w:t>
      </w:r>
      <w:r w:rsidR="00902F11">
        <w:rPr>
          <w:lang w:val="en-US"/>
        </w:rPr>
        <w:t>/</w:t>
      </w:r>
      <w:proofErr w:type="gramEnd"/>
      <w:r w:rsidR="00902F11">
        <w:rPr>
          <w:lang w:val="en-US"/>
        </w:rPr>
        <w:t>G. Amdahl</w:t>
      </w:r>
      <w:r w:rsidRPr="000723EB">
        <w:rPr>
          <w:lang w:val="en-US"/>
        </w:rPr>
        <w:t xml:space="preserve"> </w:t>
      </w:r>
      <w:r w:rsidR="00902F11">
        <w:rPr>
          <w:lang w:val="en-US"/>
        </w:rPr>
        <w:t>//</w:t>
      </w:r>
      <w:r w:rsidRPr="000723EB">
        <w:rPr>
          <w:lang w:val="en-US"/>
        </w:rPr>
        <w:t xml:space="preserve">1967. AFIPS spring </w:t>
      </w:r>
      <w:proofErr w:type="spellStart"/>
      <w:r w:rsidRPr="000723EB">
        <w:rPr>
          <w:lang w:val="en-US"/>
        </w:rPr>
        <w:t>joing</w:t>
      </w:r>
      <w:proofErr w:type="spellEnd"/>
      <w:r w:rsidRPr="000723EB">
        <w:rPr>
          <w:lang w:val="en-US"/>
        </w:rPr>
        <w:t xml:space="preserve"> computer conference.</w:t>
      </w:r>
    </w:p>
    <w:p w14:paraId="40987C2E" w14:textId="77777777" w:rsidR="00FC0E60" w:rsidRPr="000723EB" w:rsidRDefault="00FC0E60" w:rsidP="00FC0E60">
      <w:pPr>
        <w:pStyle w:val="ab"/>
        <w:rPr>
          <w:lang w:val="en-US"/>
        </w:rPr>
      </w:pPr>
      <w:r w:rsidRPr="000723EB">
        <w:rPr>
          <w:lang w:val="en-US"/>
        </w:rPr>
        <w:t xml:space="preserve">[24] AMD Processors Desktops. </w:t>
      </w:r>
      <w:proofErr w:type="gramStart"/>
      <w:r w:rsidRPr="000723EB">
        <w:rPr>
          <w:lang w:val="en-US"/>
        </w:rPr>
        <w:t>AMD.</w:t>
      </w:r>
      <w:proofErr w:type="gramEnd"/>
      <w:r w:rsidRPr="000723EB">
        <w:rPr>
          <w:lang w:val="en-US"/>
        </w:rPr>
        <w:t xml:space="preserve"> </w:t>
      </w:r>
      <w:proofErr w:type="gramStart"/>
      <w:r w:rsidRPr="000723EB">
        <w:rPr>
          <w:lang w:val="en-US"/>
        </w:rPr>
        <w:t>[</w:t>
      </w:r>
      <w:r w:rsidRPr="000917AF">
        <w:t>Электронный</w:t>
      </w:r>
      <w:r w:rsidRPr="000723EB">
        <w:rPr>
          <w:lang w:val="en-US"/>
        </w:rPr>
        <w:t xml:space="preserve"> </w:t>
      </w:r>
      <w:r w:rsidRPr="000917AF">
        <w:t>ресурс</w:t>
      </w:r>
      <w:r w:rsidRPr="000723EB">
        <w:rPr>
          <w:lang w:val="en-US"/>
        </w:rPr>
        <w:t>].</w:t>
      </w:r>
      <w:proofErr w:type="gramEnd"/>
      <w:r w:rsidRPr="000723EB">
        <w:rPr>
          <w:lang w:val="en-US"/>
        </w:rPr>
        <w:t xml:space="preserve"> </w:t>
      </w:r>
      <w:proofErr w:type="gramStart"/>
      <w:r w:rsidRPr="000723EB">
        <w:rPr>
          <w:lang w:val="en-US"/>
        </w:rPr>
        <w:t xml:space="preserve">– </w:t>
      </w:r>
      <w:r w:rsidRPr="000917AF">
        <w:t>Электронные</w:t>
      </w:r>
      <w:r w:rsidRPr="000723EB">
        <w:rPr>
          <w:lang w:val="en-US"/>
        </w:rPr>
        <w:t xml:space="preserve"> </w:t>
      </w:r>
      <w:r w:rsidRPr="000917AF">
        <w:t>данные</w:t>
      </w:r>
      <w:r w:rsidRPr="000723EB">
        <w:rPr>
          <w:lang w:val="en-US"/>
        </w:rPr>
        <w:t>.</w:t>
      </w:r>
      <w:proofErr w:type="gramEnd"/>
      <w:r w:rsidRPr="000723EB">
        <w:rPr>
          <w:lang w:val="en-US"/>
        </w:rPr>
        <w:t xml:space="preserve"> </w:t>
      </w:r>
      <w:proofErr w:type="gramStart"/>
      <w:r w:rsidRPr="000723EB">
        <w:rPr>
          <w:lang w:val="en-US"/>
        </w:rPr>
        <w:t xml:space="preserve">– </w:t>
      </w:r>
      <w:r w:rsidRPr="000917AF">
        <w:t>Режим</w:t>
      </w:r>
      <w:r w:rsidRPr="000723EB">
        <w:rPr>
          <w:lang w:val="en-US"/>
        </w:rPr>
        <w:t xml:space="preserve"> </w:t>
      </w:r>
      <w:r w:rsidRPr="000917AF">
        <w:t>доступа</w:t>
      </w:r>
      <w:r w:rsidRPr="000723EB">
        <w:rPr>
          <w:lang w:val="en-US"/>
        </w:rPr>
        <w:t>: http://products.amd.com/en-us/DesktopCPUDetail.aspx?id=608&amp;f1=AMD+Athlon%E2%84%A2+II+X2&amp;f2=215&amp;f3=2700&amp;f4=512&amp;f5=AM3&amp;f6=C2&amp;f7=45nm+SOI&amp;f8=65+W&amp;f9=4000&amp;f10=False&amp;f11=False&amp;f12=True.</w:t>
      </w:r>
      <w:proofErr w:type="gramEnd"/>
    </w:p>
    <w:p w14:paraId="34E0D5F1" w14:textId="77777777" w:rsidR="00FC0E60" w:rsidRDefault="00FC0E60" w:rsidP="00FC0E60">
      <w:pPr>
        <w:pStyle w:val="ab"/>
      </w:pPr>
      <w:r>
        <w:t xml:space="preserve">[25]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http://extreme.outervision.com/PSUEngine.</w:t>
      </w:r>
    </w:p>
    <w:p w14:paraId="307C413D" w14:textId="77777777" w:rsidR="00FC0E60" w:rsidRDefault="00FC0E60" w:rsidP="00FC0E60">
      <w:pPr>
        <w:pStyle w:val="ab"/>
      </w:pPr>
      <w:r>
        <w:lastRenderedPageBreak/>
        <w:t xml:space="preserve">[26] NVIDIA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. NVIDIA. </w:t>
      </w:r>
      <w:r w:rsidRPr="000917AF">
        <w:t>[Электронный ресурс]. – Электронные данные. – Режим доступа:</w:t>
      </w:r>
      <w:r w:rsidRPr="00CF5518">
        <w:t xml:space="preserve"> </w:t>
      </w:r>
      <w:r>
        <w:t>http://www.nvidia.com/object/product_geforce_gt_220_us.html.</w:t>
      </w:r>
    </w:p>
    <w:p w14:paraId="29DF8DF7" w14:textId="77777777" w:rsidR="00FC0E60" w:rsidRDefault="00FC0E60" w:rsidP="00FC0E60">
      <w:pPr>
        <w:pStyle w:val="ab"/>
      </w:pPr>
      <w:r>
        <w:t>[27] Палицын, В. А. Технико-экономическое обоснование дипломных проектов: Метод. Пособие для студ. всех специальностей БГУИР. В 2-ч частях. Ч. 4: Проекты программного обеспечения</w:t>
      </w:r>
      <w:proofErr w:type="gramStart"/>
      <w:r>
        <w:t xml:space="preserve"> .</w:t>
      </w:r>
      <w:proofErr w:type="gramEnd"/>
      <w:r>
        <w:t xml:space="preserve"> Минск : БГУИР, 2006, стр. 76-90.</w:t>
      </w:r>
    </w:p>
    <w:p w14:paraId="0055F72E" w14:textId="77777777" w:rsidR="00A27264" w:rsidRDefault="00A27264"/>
    <w:p w14:paraId="7CF846E5" w14:textId="77777777" w:rsidR="00687690" w:rsidRDefault="00687690"/>
    <w:p w14:paraId="5BC4BF52" w14:textId="77777777" w:rsidR="003E564B" w:rsidRDefault="003E564B">
      <w:pPr>
        <w:rPr>
          <w:szCs w:val="28"/>
          <w:lang w:val="ru-RU"/>
        </w:rPr>
      </w:pPr>
    </w:p>
    <w:p w14:paraId="25EC85E1" w14:textId="77777777" w:rsidR="00D048D4" w:rsidRDefault="00D048D4" w:rsidP="00621BA2">
      <w:pPr>
        <w:pStyle w:val="ab"/>
      </w:pPr>
    </w:p>
    <w:p w14:paraId="7DD8E173" w14:textId="77777777" w:rsidR="00D048D4" w:rsidRDefault="00D048D4">
      <w:pPr>
        <w:rPr>
          <w:szCs w:val="28"/>
          <w:lang w:val="ru-RU"/>
        </w:rPr>
      </w:pPr>
      <w:r>
        <w:br w:type="page"/>
      </w:r>
    </w:p>
    <w:p w14:paraId="044DFB62" w14:textId="77777777" w:rsidR="00D048D4" w:rsidRDefault="00D048D4" w:rsidP="00D048D4">
      <w:pPr>
        <w:pStyle w:val="1"/>
        <w:numPr>
          <w:ilvl w:val="0"/>
          <w:numId w:val="0"/>
        </w:numPr>
        <w:ind w:left="710"/>
        <w:jc w:val="center"/>
      </w:pPr>
      <w:bookmarkStart w:id="111" w:name="_Toc262734943"/>
      <w:bookmarkStart w:id="112" w:name="_Toc262735257"/>
      <w:bookmarkStart w:id="113" w:name="_Toc263073993"/>
      <w:r w:rsidRPr="00D048D4">
        <w:lastRenderedPageBreak/>
        <w:t>ПРИЛОЖЕНИЕ</w:t>
      </w:r>
      <w:bookmarkEnd w:id="111"/>
      <w:bookmarkEnd w:id="112"/>
      <w:bookmarkEnd w:id="113"/>
      <w:r>
        <w:t xml:space="preserve"> </w:t>
      </w:r>
    </w:p>
    <w:p w14:paraId="3EB182CB" w14:textId="77777777" w:rsidR="00D048D4" w:rsidRPr="00E64E0A" w:rsidRDefault="00E64E0A" w:rsidP="00E64E0A">
      <w:pPr>
        <w:jc w:val="center"/>
        <w:rPr>
          <w:b/>
          <w:szCs w:val="28"/>
          <w:lang w:val="ru-RU"/>
        </w:rPr>
      </w:pPr>
      <w:r w:rsidRPr="00E64E0A">
        <w:rPr>
          <w:b/>
          <w:szCs w:val="28"/>
          <w:lang w:val="ru-RU"/>
        </w:rPr>
        <w:t>(обязательное)</w:t>
      </w:r>
    </w:p>
    <w:p w14:paraId="3AF37552" w14:textId="77777777" w:rsidR="00D048D4" w:rsidRPr="00D048D4" w:rsidRDefault="00D048D4" w:rsidP="00D048D4">
      <w:pPr>
        <w:pStyle w:val="ab"/>
        <w:jc w:val="center"/>
        <w:rPr>
          <w:b/>
        </w:rPr>
      </w:pPr>
      <w:r w:rsidRPr="00D048D4">
        <w:rPr>
          <w:b/>
        </w:rPr>
        <w:t xml:space="preserve">Текст программного </w:t>
      </w:r>
      <w:proofErr w:type="gramStart"/>
      <w:r w:rsidRPr="00D048D4">
        <w:rPr>
          <w:b/>
        </w:rPr>
        <w:t>модуля генерации таблицы переходов конечного автомата</w:t>
      </w:r>
      <w:proofErr w:type="gramEnd"/>
    </w:p>
    <w:p w14:paraId="28E8A0E2" w14:textId="77777777" w:rsidR="00F10FC1" w:rsidRDefault="00F10FC1" w:rsidP="00621BA2">
      <w:pPr>
        <w:pStyle w:val="ab"/>
      </w:pPr>
    </w:p>
    <w:p w14:paraId="7F70CC9F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</w:p>
    <w:p w14:paraId="2566FDC1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B2190A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1B84C8F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[256];</w:t>
      </w:r>
    </w:p>
    <w:p w14:paraId="265DF2C7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7D37743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371429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AddManyTransitions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B15272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58CAE4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~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106DE3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2F86D611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2CF231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</w:p>
    <w:p w14:paraId="3F8300A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FBDD15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0144D3F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5E4398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F8019D5" w14:textId="77777777" w:rsidR="00D048D4" w:rsidRPr="000723EB" w:rsidRDefault="00D048D4" w:rsidP="00D048D4">
      <w:pPr>
        <w:pStyle w:val="ab"/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406BCAC8" w14:textId="77777777" w:rsidR="00D048D4" w:rsidRPr="000723EB" w:rsidRDefault="00D048D4" w:rsidP="00D048D4">
      <w:pPr>
        <w:pStyle w:val="ab"/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24F42A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 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STATE_SIZE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35BD055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F83B4E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GetTransaction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) (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])</w:t>
      </w:r>
    </w:p>
    <w:p w14:paraId="6AC0C767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0AEBC6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TransitionsTable</w:t>
      </w:r>
    </w:p>
    <w:p w14:paraId="4A7F345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D07641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6F97A90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83CA09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8E90D3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FAD648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count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19F57B1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97ED24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count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STATE_SIZE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154DF5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14:paraId="0009748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memset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0,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14:paraId="05C77FE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5181E71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7F8AD9E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~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14:paraId="0CD743C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950B5C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6859CCB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580F37E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AE0BEA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AFF2B2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A26E470" w14:textId="77777777" w:rsidR="00D048D4" w:rsidRPr="000723EB" w:rsidRDefault="00D048D4" w:rsidP="00D048D4">
      <w:pPr>
        <w:pStyle w:val="ab"/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311666F1" w14:textId="77777777" w:rsidR="00D048D4" w:rsidRPr="000723EB" w:rsidRDefault="00D048D4" w:rsidP="00D048D4">
      <w:pPr>
        <w:pStyle w:val="ab"/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378059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TerminationSymbols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\n~!@#$%^&amp;*()_+=-`{}[];':"",./&lt;&gt;?"</w:t>
      </w:r>
    </w:p>
    <w:p w14:paraId="6E7C3E9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14:paraId="2F7ADA1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</w:p>
    <w:p w14:paraId="170C672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1DE777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E992B4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*&gt;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51F0F7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3A1816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65ED39B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8CBBBE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F577E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56047AC1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4E628A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AddWords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CB2C07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8EBD1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Generate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3EF8309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26CA43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2CE39A0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~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299018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32DC1246" w14:textId="77777777" w:rsidR="00D048D4" w:rsidRPr="000723EB" w:rsidRDefault="00D048D4" w:rsidP="00D048D4">
      <w:pPr>
        <w:pStyle w:val="ab"/>
        <w:ind w:firstLine="0"/>
        <w:rPr>
          <w:lang w:val="en-US"/>
        </w:rPr>
      </w:pPr>
    </w:p>
    <w:p w14:paraId="3FB5E1C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3FA404D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25A424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memset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0,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STATE_SIZE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2BADBB5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2F9DE9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6DE023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::~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0E08591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14DAD86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C06F167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67E2D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AddManyTransitions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14:paraId="49765DE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CFDFE5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] != 0;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++)</w:t>
      </w:r>
    </w:p>
    <w:p w14:paraId="17129CF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01C1E9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]].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1CDB06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]].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AF4AEA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37DC99E7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50901F8" w14:textId="77777777" w:rsidR="00D048D4" w:rsidRPr="000723EB" w:rsidRDefault="00D048D4" w:rsidP="00D048D4">
      <w:pPr>
        <w:pStyle w:val="ab"/>
        <w:ind w:firstLine="0"/>
        <w:rPr>
          <w:lang w:val="en-US"/>
        </w:rPr>
      </w:pPr>
    </w:p>
    <w:p w14:paraId="659D52C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5F7D3AF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24AEE3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6FA0A1F1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0719A1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130D11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8D2922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::~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713D16D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FA1978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053F386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5640596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14:paraId="4937257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3A5BF4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8A8716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112FEA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14:paraId="70C0AAD4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A66768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7DD3DD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] != 0;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++)</w:t>
      </w:r>
    </w:p>
    <w:p w14:paraId="3D9AD23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77FC27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14:paraId="7B54A021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]].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88FFBB5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46B85A5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== 0)</w:t>
      </w:r>
    </w:p>
    <w:p w14:paraId="296ECB1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A722B7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28FB371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487D880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 - 1;</w:t>
      </w:r>
    </w:p>
    <w:p w14:paraId="12D78AF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]].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NextState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1FB288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B4FAEF8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AF842C6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3126883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currentState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AddManyTransitions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TerminationSymbols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0,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2E454BA0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3730D3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FCE095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lastRenderedPageBreak/>
        <w:t>TransitionsTable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Generate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14:paraId="7E49F239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5DE72CF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71E7640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result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54F4A7D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 ++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48D7104F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D998B8D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transaction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GetState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result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Table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68B8CCC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memcpy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transaction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_states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]-&gt;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STATE_SIZE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14:paraId="32A5293B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52B7BFA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result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03FDA7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5CAE0836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7DE3F3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WordFinder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AddWords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14:paraId="479E9D12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AFC936E" w14:textId="77777777" w:rsidR="00D048D4" w:rsidRPr="000723EB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723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= 0;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words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 xml:space="preserve">(); </w:t>
      </w:r>
      <w:r w:rsidRPr="000723E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</w:t>
      </w: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>++)</w:t>
      </w:r>
    </w:p>
    <w:p w14:paraId="36B0BF46" w14:textId="77777777" w:rsidR="00D048D4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ru-RU"/>
        </w:rPr>
      </w:pPr>
      <w:r w:rsidRPr="000723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ru-RU"/>
        </w:rPr>
        <w:t>{</w:t>
      </w:r>
    </w:p>
    <w:p w14:paraId="35A6B1E1" w14:textId="77777777" w:rsidR="00D048D4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/>
        </w:rPr>
        <w:t>AddWord</w:t>
      </w:r>
      <w:r>
        <w:rPr>
          <w:rFonts w:ascii="Courier New" w:hAnsi="Courier New" w:cs="Courier New"/>
          <w:noProof/>
          <w:sz w:val="20"/>
          <w:szCs w:val="20"/>
          <w:lang w:val="ru-RU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/>
        </w:rPr>
        <w:t>words</w:t>
      </w:r>
      <w:r>
        <w:rPr>
          <w:rFonts w:ascii="Courier New" w:hAnsi="Courier New" w:cs="Courier New"/>
          <w:noProof/>
          <w:sz w:val="20"/>
          <w:szCs w:val="20"/>
          <w:lang w:val="ru-RU"/>
        </w:rPr>
        <w:t>[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/>
        </w:rPr>
        <w:t>i</w:t>
      </w:r>
      <w:r>
        <w:rPr>
          <w:rFonts w:ascii="Courier New" w:hAnsi="Courier New" w:cs="Courier New"/>
          <w:noProof/>
          <w:sz w:val="20"/>
          <w:szCs w:val="20"/>
          <w:lang w:val="ru-RU"/>
        </w:rPr>
        <w:t xml:space="preserve">],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/>
        </w:rPr>
        <w:t>i</w:t>
      </w:r>
      <w:r>
        <w:rPr>
          <w:rFonts w:ascii="Courier New" w:hAnsi="Courier New" w:cs="Courier New"/>
          <w:noProof/>
          <w:sz w:val="20"/>
          <w:szCs w:val="20"/>
          <w:lang w:val="ru-RU"/>
        </w:rPr>
        <w:t>+1);</w:t>
      </w:r>
    </w:p>
    <w:p w14:paraId="5702C939" w14:textId="77777777" w:rsidR="00D048D4" w:rsidRDefault="00D048D4" w:rsidP="00D048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  <w:t>}</w:t>
      </w:r>
    </w:p>
    <w:p w14:paraId="20EE6A4C" w14:textId="77777777" w:rsidR="00D048D4" w:rsidRPr="002135BF" w:rsidRDefault="002135BF" w:rsidP="002135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>}</w:t>
      </w:r>
    </w:p>
    <w:sectPr w:rsidR="00D048D4" w:rsidRPr="002135BF" w:rsidSect="00EC7CAC">
      <w:footerReference w:type="default" r:id="rId104"/>
      <w:pgSz w:w="11906" w:h="16838" w:code="9"/>
      <w:pgMar w:top="1134" w:right="850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8847C" w14:textId="77777777" w:rsidR="003A2A3B" w:rsidRDefault="003A2A3B" w:rsidP="005D3BDB">
      <w:pPr>
        <w:spacing w:line="240" w:lineRule="auto"/>
      </w:pPr>
      <w:r>
        <w:separator/>
      </w:r>
    </w:p>
  </w:endnote>
  <w:endnote w:type="continuationSeparator" w:id="0">
    <w:p w14:paraId="0F52AB1D" w14:textId="77777777" w:rsidR="003A2A3B" w:rsidRDefault="003A2A3B" w:rsidP="005D3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3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0C910" w14:textId="77777777" w:rsidR="00141449" w:rsidRDefault="00141449">
        <w:pPr>
          <w:pStyle w:val="af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376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72FE5821" w14:textId="77777777" w:rsidR="00141449" w:rsidRDefault="00141449">
    <w:pPr>
      <w:pStyle w:val="af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4A2FF" w14:textId="77777777" w:rsidR="003A2A3B" w:rsidRDefault="003A2A3B" w:rsidP="005D3BDB">
      <w:pPr>
        <w:spacing w:line="240" w:lineRule="auto"/>
      </w:pPr>
      <w:r>
        <w:separator/>
      </w:r>
    </w:p>
  </w:footnote>
  <w:footnote w:type="continuationSeparator" w:id="0">
    <w:p w14:paraId="31FE84B7" w14:textId="77777777" w:rsidR="003A2A3B" w:rsidRDefault="003A2A3B" w:rsidP="005D3B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36C9C"/>
    <w:multiLevelType w:val="hybridMultilevel"/>
    <w:tmpl w:val="EC062B58"/>
    <w:lvl w:ilvl="0" w:tplc="ED56B9E8">
      <w:start w:val="1"/>
      <w:numFmt w:val="decimal"/>
      <w:pStyle w:val="a"/>
      <w:lvlText w:val="[%1]"/>
      <w:lvlJc w:val="left"/>
      <w:pPr>
        <w:ind w:left="786" w:hanging="360"/>
      </w:pPr>
      <w:rPr>
        <w:rFonts w:hint="default"/>
      </w:rPr>
    </w:lvl>
    <w:lvl w:ilvl="1" w:tplc="890E6A80" w:tentative="1">
      <w:start w:val="1"/>
      <w:numFmt w:val="lowerLetter"/>
      <w:lvlText w:val="%2."/>
      <w:lvlJc w:val="left"/>
      <w:pPr>
        <w:ind w:left="1461" w:hanging="360"/>
      </w:pPr>
    </w:lvl>
    <w:lvl w:ilvl="2" w:tplc="426CA28A" w:tentative="1">
      <w:start w:val="1"/>
      <w:numFmt w:val="lowerRoman"/>
      <w:lvlText w:val="%3."/>
      <w:lvlJc w:val="right"/>
      <w:pPr>
        <w:ind w:left="2181" w:hanging="180"/>
      </w:pPr>
    </w:lvl>
    <w:lvl w:ilvl="3" w:tplc="F6163DAA" w:tentative="1">
      <w:start w:val="1"/>
      <w:numFmt w:val="decimal"/>
      <w:lvlText w:val="%4."/>
      <w:lvlJc w:val="left"/>
      <w:pPr>
        <w:ind w:left="2901" w:hanging="360"/>
      </w:pPr>
    </w:lvl>
    <w:lvl w:ilvl="4" w:tplc="F50A1EEA" w:tentative="1">
      <w:start w:val="1"/>
      <w:numFmt w:val="lowerLetter"/>
      <w:lvlText w:val="%5."/>
      <w:lvlJc w:val="left"/>
      <w:pPr>
        <w:ind w:left="3621" w:hanging="360"/>
      </w:pPr>
    </w:lvl>
    <w:lvl w:ilvl="5" w:tplc="484639D4" w:tentative="1">
      <w:start w:val="1"/>
      <w:numFmt w:val="lowerRoman"/>
      <w:lvlText w:val="%6."/>
      <w:lvlJc w:val="right"/>
      <w:pPr>
        <w:ind w:left="4341" w:hanging="180"/>
      </w:pPr>
    </w:lvl>
    <w:lvl w:ilvl="6" w:tplc="E6422ED2" w:tentative="1">
      <w:start w:val="1"/>
      <w:numFmt w:val="decimal"/>
      <w:lvlText w:val="%7."/>
      <w:lvlJc w:val="left"/>
      <w:pPr>
        <w:ind w:left="5061" w:hanging="360"/>
      </w:pPr>
    </w:lvl>
    <w:lvl w:ilvl="7" w:tplc="98E05140" w:tentative="1">
      <w:start w:val="1"/>
      <w:numFmt w:val="lowerLetter"/>
      <w:lvlText w:val="%8."/>
      <w:lvlJc w:val="left"/>
      <w:pPr>
        <w:ind w:left="5781" w:hanging="360"/>
      </w:pPr>
    </w:lvl>
    <w:lvl w:ilvl="8" w:tplc="6386A6F0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">
    <w:nsid w:val="579702E3"/>
    <w:multiLevelType w:val="multilevel"/>
    <w:tmpl w:val="E8CC6AE8"/>
    <w:lvl w:ilvl="0">
      <w:start w:val="1"/>
      <w:numFmt w:val="decimal"/>
      <w:pStyle w:val="1"/>
      <w:suff w:val="space"/>
      <w:lvlText w:val="%1"/>
      <w:lvlJc w:val="left"/>
      <w:pPr>
        <w:ind w:left="71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2"/>
      <w:numFmt w:val="decimal"/>
      <w:pStyle w:val="3"/>
      <w:suff w:val="space"/>
      <w:lvlText w:val="%1.%2.%3"/>
      <w:lvlJc w:val="left"/>
      <w:pPr>
        <w:ind w:left="710" w:firstLine="0"/>
      </w:pPr>
      <w:rPr>
        <w:rFonts w:hint="default"/>
        <w:b/>
      </w:rPr>
    </w:lvl>
    <w:lvl w:ilvl="3">
      <w:start w:val="1"/>
      <w:numFmt w:val="decimal"/>
      <w:lvlRestart w:val="1"/>
      <w:suff w:val="space"/>
      <w:lvlText w:val="Рисунок %1.%4"/>
      <w:lvlJc w:val="left"/>
      <w:pPr>
        <w:ind w:left="71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1.%5"/>
      <w:lvlJc w:val="left"/>
      <w:pPr>
        <w:ind w:left="709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28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60"/>
      </w:pPr>
      <w:rPr>
        <w:rFonts w:hint="default"/>
      </w:rPr>
    </w:lvl>
  </w:abstractNum>
  <w:abstractNum w:abstractNumId="2">
    <w:nsid w:val="599B54E2"/>
    <w:multiLevelType w:val="multilevel"/>
    <w:tmpl w:val="70DAC22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0"/>
      <w:lvlText w:val="%1.%2."/>
      <w:lvlJc w:val="left"/>
      <w:pPr>
        <w:tabs>
          <w:tab w:val="num" w:pos="7452"/>
        </w:tabs>
        <w:ind w:left="745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71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709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2"/>
        <w:numFmt w:val="decimal"/>
        <w:pStyle w:val="3"/>
        <w:suff w:val="space"/>
        <w:lvlText w:val="%1.%2.%3"/>
        <w:lvlJc w:val="left"/>
        <w:pPr>
          <w:ind w:left="710" w:firstLine="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"/>
        <w:lvlJc w:val="left"/>
        <w:pPr>
          <w:ind w:left="482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suff w:val="space"/>
        <w:lvlText w:val="Таблица %1.%5"/>
        <w:lvlJc w:val="left"/>
        <w:pPr>
          <w:ind w:left="709" w:firstLine="0"/>
        </w:pPr>
        <w:rPr>
          <w:rFonts w:hint="default"/>
          <w:b w:val="0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7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3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9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50" w:hanging="360"/>
        </w:pPr>
        <w:rPr>
          <w:rFonts w:hint="default"/>
        </w:rPr>
      </w:lvl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TrueTypeFonts/>
  <w:saveSubsetFonts/>
  <w:proofState w:spelling="clean" w:grammar="clean"/>
  <w:attachedTemplate r:id="rId1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5B"/>
    <w:rsid w:val="00000257"/>
    <w:rsid w:val="00011FC0"/>
    <w:rsid w:val="000176CD"/>
    <w:rsid w:val="00036991"/>
    <w:rsid w:val="00040643"/>
    <w:rsid w:val="00041376"/>
    <w:rsid w:val="000436B8"/>
    <w:rsid w:val="000723EB"/>
    <w:rsid w:val="000A3BC5"/>
    <w:rsid w:val="000A455C"/>
    <w:rsid w:val="000E101A"/>
    <w:rsid w:val="000F066F"/>
    <w:rsid w:val="000F14F5"/>
    <w:rsid w:val="00110569"/>
    <w:rsid w:val="00136303"/>
    <w:rsid w:val="00141449"/>
    <w:rsid w:val="001477B6"/>
    <w:rsid w:val="00177422"/>
    <w:rsid w:val="00183378"/>
    <w:rsid w:val="00190904"/>
    <w:rsid w:val="001B3781"/>
    <w:rsid w:val="001F1300"/>
    <w:rsid w:val="00205C4C"/>
    <w:rsid w:val="00206AC1"/>
    <w:rsid w:val="002116DD"/>
    <w:rsid w:val="002135BF"/>
    <w:rsid w:val="002149AF"/>
    <w:rsid w:val="00227646"/>
    <w:rsid w:val="002335B7"/>
    <w:rsid w:val="00241968"/>
    <w:rsid w:val="00252BD0"/>
    <w:rsid w:val="002560E3"/>
    <w:rsid w:val="002807B1"/>
    <w:rsid w:val="00281B97"/>
    <w:rsid w:val="00294889"/>
    <w:rsid w:val="002970C3"/>
    <w:rsid w:val="002B48B2"/>
    <w:rsid w:val="002B6334"/>
    <w:rsid w:val="002E6460"/>
    <w:rsid w:val="002F28E6"/>
    <w:rsid w:val="00304836"/>
    <w:rsid w:val="00310264"/>
    <w:rsid w:val="00313E97"/>
    <w:rsid w:val="003274C6"/>
    <w:rsid w:val="00334CE1"/>
    <w:rsid w:val="0034227F"/>
    <w:rsid w:val="00351C7E"/>
    <w:rsid w:val="00356361"/>
    <w:rsid w:val="00360566"/>
    <w:rsid w:val="00363832"/>
    <w:rsid w:val="00381D84"/>
    <w:rsid w:val="003921D5"/>
    <w:rsid w:val="00392ED5"/>
    <w:rsid w:val="00395D94"/>
    <w:rsid w:val="003A1C47"/>
    <w:rsid w:val="003A2A3B"/>
    <w:rsid w:val="003C6B0C"/>
    <w:rsid w:val="003E564B"/>
    <w:rsid w:val="0041200B"/>
    <w:rsid w:val="0041232A"/>
    <w:rsid w:val="004164EB"/>
    <w:rsid w:val="00437268"/>
    <w:rsid w:val="00447B6C"/>
    <w:rsid w:val="00452770"/>
    <w:rsid w:val="0049260B"/>
    <w:rsid w:val="004B3C2D"/>
    <w:rsid w:val="004B4CD0"/>
    <w:rsid w:val="004D64F6"/>
    <w:rsid w:val="004F0F70"/>
    <w:rsid w:val="00511D5F"/>
    <w:rsid w:val="005561EF"/>
    <w:rsid w:val="00566874"/>
    <w:rsid w:val="005725C3"/>
    <w:rsid w:val="00575902"/>
    <w:rsid w:val="00576466"/>
    <w:rsid w:val="00576D7F"/>
    <w:rsid w:val="00583962"/>
    <w:rsid w:val="005907F5"/>
    <w:rsid w:val="00597701"/>
    <w:rsid w:val="005A2F02"/>
    <w:rsid w:val="005D3BDB"/>
    <w:rsid w:val="005D64E6"/>
    <w:rsid w:val="005E0F05"/>
    <w:rsid w:val="005F5863"/>
    <w:rsid w:val="006045A0"/>
    <w:rsid w:val="00610C0C"/>
    <w:rsid w:val="00611B63"/>
    <w:rsid w:val="00621BA2"/>
    <w:rsid w:val="00637B43"/>
    <w:rsid w:val="00653547"/>
    <w:rsid w:val="0066633D"/>
    <w:rsid w:val="00687690"/>
    <w:rsid w:val="006A642F"/>
    <w:rsid w:val="006B4A18"/>
    <w:rsid w:val="006F3B64"/>
    <w:rsid w:val="00720FB4"/>
    <w:rsid w:val="00726105"/>
    <w:rsid w:val="00730B48"/>
    <w:rsid w:val="007334F7"/>
    <w:rsid w:val="007351B7"/>
    <w:rsid w:val="0074329F"/>
    <w:rsid w:val="007566DE"/>
    <w:rsid w:val="00763DD9"/>
    <w:rsid w:val="00771729"/>
    <w:rsid w:val="007737A8"/>
    <w:rsid w:val="00786C81"/>
    <w:rsid w:val="007C4EAE"/>
    <w:rsid w:val="007C564E"/>
    <w:rsid w:val="007C6DE5"/>
    <w:rsid w:val="007D3CC7"/>
    <w:rsid w:val="007F6B49"/>
    <w:rsid w:val="008274C0"/>
    <w:rsid w:val="00841BEF"/>
    <w:rsid w:val="00853153"/>
    <w:rsid w:val="00863D41"/>
    <w:rsid w:val="008778E9"/>
    <w:rsid w:val="00896CBF"/>
    <w:rsid w:val="008976B4"/>
    <w:rsid w:val="008C0665"/>
    <w:rsid w:val="008C20A0"/>
    <w:rsid w:val="008C43A0"/>
    <w:rsid w:val="008E4567"/>
    <w:rsid w:val="008E613F"/>
    <w:rsid w:val="008F1911"/>
    <w:rsid w:val="00902F11"/>
    <w:rsid w:val="00906DCB"/>
    <w:rsid w:val="0094117C"/>
    <w:rsid w:val="00941431"/>
    <w:rsid w:val="009976B0"/>
    <w:rsid w:val="009D327F"/>
    <w:rsid w:val="009E7535"/>
    <w:rsid w:val="00A027B1"/>
    <w:rsid w:val="00A24216"/>
    <w:rsid w:val="00A27264"/>
    <w:rsid w:val="00A276FA"/>
    <w:rsid w:val="00A33767"/>
    <w:rsid w:val="00A442F2"/>
    <w:rsid w:val="00A81E5D"/>
    <w:rsid w:val="00A858BA"/>
    <w:rsid w:val="00A85C00"/>
    <w:rsid w:val="00A875C0"/>
    <w:rsid w:val="00AB0B67"/>
    <w:rsid w:val="00AC0D1F"/>
    <w:rsid w:val="00AC2BC5"/>
    <w:rsid w:val="00B2268C"/>
    <w:rsid w:val="00B234E6"/>
    <w:rsid w:val="00B340ED"/>
    <w:rsid w:val="00B505F1"/>
    <w:rsid w:val="00B76EE1"/>
    <w:rsid w:val="00B80DFE"/>
    <w:rsid w:val="00B8644A"/>
    <w:rsid w:val="00BA2020"/>
    <w:rsid w:val="00BA75CD"/>
    <w:rsid w:val="00BB08B1"/>
    <w:rsid w:val="00BB4104"/>
    <w:rsid w:val="00BC2A1B"/>
    <w:rsid w:val="00BF0681"/>
    <w:rsid w:val="00BF3C71"/>
    <w:rsid w:val="00C000A3"/>
    <w:rsid w:val="00C0282E"/>
    <w:rsid w:val="00C03218"/>
    <w:rsid w:val="00C03B71"/>
    <w:rsid w:val="00C15B02"/>
    <w:rsid w:val="00C35609"/>
    <w:rsid w:val="00C40C22"/>
    <w:rsid w:val="00C43E07"/>
    <w:rsid w:val="00C53A9B"/>
    <w:rsid w:val="00C66055"/>
    <w:rsid w:val="00C71580"/>
    <w:rsid w:val="00C9535E"/>
    <w:rsid w:val="00CB30C9"/>
    <w:rsid w:val="00CC2FDA"/>
    <w:rsid w:val="00CD4157"/>
    <w:rsid w:val="00CD67AA"/>
    <w:rsid w:val="00CE72A9"/>
    <w:rsid w:val="00CF66EB"/>
    <w:rsid w:val="00CF74E6"/>
    <w:rsid w:val="00D048D4"/>
    <w:rsid w:val="00D05CF9"/>
    <w:rsid w:val="00D11DB0"/>
    <w:rsid w:val="00D11E9C"/>
    <w:rsid w:val="00D164CB"/>
    <w:rsid w:val="00D16A23"/>
    <w:rsid w:val="00D21258"/>
    <w:rsid w:val="00D322EE"/>
    <w:rsid w:val="00D33F35"/>
    <w:rsid w:val="00D52FDC"/>
    <w:rsid w:val="00D53A5B"/>
    <w:rsid w:val="00D77B72"/>
    <w:rsid w:val="00D84FCB"/>
    <w:rsid w:val="00D947A4"/>
    <w:rsid w:val="00DA5DFA"/>
    <w:rsid w:val="00DC1C66"/>
    <w:rsid w:val="00DD1674"/>
    <w:rsid w:val="00DD5CDC"/>
    <w:rsid w:val="00DE527A"/>
    <w:rsid w:val="00DF5D8D"/>
    <w:rsid w:val="00E05035"/>
    <w:rsid w:val="00E07822"/>
    <w:rsid w:val="00E116A4"/>
    <w:rsid w:val="00E21B98"/>
    <w:rsid w:val="00E3437A"/>
    <w:rsid w:val="00E54333"/>
    <w:rsid w:val="00E6166E"/>
    <w:rsid w:val="00E64E0A"/>
    <w:rsid w:val="00E717DF"/>
    <w:rsid w:val="00E76551"/>
    <w:rsid w:val="00E92F8E"/>
    <w:rsid w:val="00E946D6"/>
    <w:rsid w:val="00EB2F02"/>
    <w:rsid w:val="00EB775B"/>
    <w:rsid w:val="00EC7CAC"/>
    <w:rsid w:val="00EF6D09"/>
    <w:rsid w:val="00F05DD3"/>
    <w:rsid w:val="00F0636A"/>
    <w:rsid w:val="00F10FC1"/>
    <w:rsid w:val="00F2301A"/>
    <w:rsid w:val="00F415A0"/>
    <w:rsid w:val="00F45F67"/>
    <w:rsid w:val="00F8678B"/>
    <w:rsid w:val="00F92B67"/>
    <w:rsid w:val="00FA5A73"/>
    <w:rsid w:val="00FC0E60"/>
    <w:rsid w:val="00FD2860"/>
    <w:rsid w:val="00FD6C56"/>
    <w:rsid w:val="00FE3BC3"/>
    <w:rsid w:val="00FF0CE6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CB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be-BY" w:eastAsia="zh-CN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15A0"/>
  </w:style>
  <w:style w:type="paragraph" w:styleId="1">
    <w:name w:val="heading 1"/>
    <w:basedOn w:val="a2"/>
    <w:next w:val="a1"/>
    <w:link w:val="10"/>
    <w:qFormat/>
    <w:rsid w:val="00F415A0"/>
    <w:pPr>
      <w:numPr>
        <w:numId w:val="13"/>
      </w:numPr>
      <w:contextualSpacing/>
      <w:jc w:val="left"/>
      <w:outlineLvl w:val="0"/>
    </w:pPr>
    <w:rPr>
      <w:sz w:val="28"/>
      <w:szCs w:val="28"/>
    </w:rPr>
  </w:style>
  <w:style w:type="paragraph" w:styleId="2">
    <w:name w:val="heading 2"/>
    <w:basedOn w:val="a3"/>
    <w:next w:val="a1"/>
    <w:link w:val="20"/>
    <w:unhideWhenUsed/>
    <w:qFormat/>
    <w:rsid w:val="00F415A0"/>
    <w:pPr>
      <w:numPr>
        <w:ilvl w:val="1"/>
        <w:numId w:val="13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1"/>
    <w:link w:val="30"/>
    <w:unhideWhenUsed/>
    <w:qFormat/>
    <w:rsid w:val="00F415A0"/>
    <w:pPr>
      <w:keepNext/>
      <w:keepLines/>
      <w:numPr>
        <w:ilvl w:val="2"/>
      </w:numPr>
      <w:contextualSpacing/>
      <w:outlineLvl w:val="2"/>
    </w:pPr>
    <w:rPr>
      <w:rFonts w:eastAsiaTheme="majorEastAsia" w:cstheme="majorBidi"/>
      <w:b w:val="0"/>
      <w:bCs/>
    </w:rPr>
  </w:style>
  <w:style w:type="paragraph" w:styleId="4">
    <w:name w:val="heading 4"/>
    <w:basedOn w:val="a1"/>
    <w:next w:val="a4"/>
    <w:link w:val="40"/>
    <w:qFormat/>
    <w:rsid w:val="00F415A0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eastAsia="Nimbus Sans L" w:cs="Nimbus Sans L"/>
      <w:b/>
      <w:bCs/>
      <w:sz w:val="24"/>
      <w:szCs w:val="24"/>
      <w:lang w:val="ru-RU" w:eastAsia="en-US"/>
    </w:rPr>
  </w:style>
  <w:style w:type="paragraph" w:styleId="5">
    <w:name w:val="heading 5"/>
    <w:basedOn w:val="a1"/>
    <w:next w:val="a1"/>
    <w:link w:val="50"/>
    <w:uiPriority w:val="9"/>
    <w:qFormat/>
    <w:rsid w:val="00F415A0"/>
    <w:pPr>
      <w:widowControl w:val="0"/>
      <w:tabs>
        <w:tab w:val="num" w:pos="1008"/>
      </w:tabs>
      <w:suppressAutoHyphens/>
      <w:spacing w:before="240" w:after="60" w:line="240" w:lineRule="auto"/>
      <w:ind w:left="1008" w:hanging="1008"/>
      <w:outlineLvl w:val="4"/>
    </w:pPr>
    <w:rPr>
      <w:rFonts w:eastAsia="Nimbus Sans L" w:cs="Times New Roman"/>
      <w:b/>
      <w:bCs/>
      <w:i/>
      <w:iCs/>
      <w:sz w:val="26"/>
      <w:szCs w:val="26"/>
      <w:lang w:val="ru-RU" w:eastAsia="en-US"/>
    </w:rPr>
  </w:style>
  <w:style w:type="paragraph" w:styleId="6">
    <w:name w:val="heading 6"/>
    <w:basedOn w:val="a1"/>
    <w:next w:val="a1"/>
    <w:link w:val="60"/>
    <w:qFormat/>
    <w:rsid w:val="00F415A0"/>
    <w:pPr>
      <w:widowControl w:val="0"/>
      <w:tabs>
        <w:tab w:val="num" w:pos="1152"/>
      </w:tabs>
      <w:suppressAutoHyphens/>
      <w:spacing w:before="240" w:after="60" w:line="240" w:lineRule="auto"/>
      <w:ind w:left="1152" w:hanging="1152"/>
      <w:outlineLvl w:val="5"/>
    </w:pPr>
    <w:rPr>
      <w:rFonts w:eastAsia="Nimbus Sans L" w:cs="Times New Roman"/>
      <w:b/>
      <w:bCs/>
      <w:lang w:val="ru-RU" w:eastAsia="en-US"/>
    </w:rPr>
  </w:style>
  <w:style w:type="paragraph" w:styleId="7">
    <w:name w:val="heading 7"/>
    <w:basedOn w:val="a1"/>
    <w:next w:val="a1"/>
    <w:link w:val="70"/>
    <w:qFormat/>
    <w:rsid w:val="00F415A0"/>
    <w:pPr>
      <w:widowControl w:val="0"/>
      <w:tabs>
        <w:tab w:val="num" w:pos="1296"/>
      </w:tabs>
      <w:suppressAutoHyphens/>
      <w:spacing w:before="240" w:after="60" w:line="240" w:lineRule="auto"/>
      <w:ind w:left="1296" w:hanging="1296"/>
      <w:outlineLvl w:val="6"/>
    </w:pPr>
    <w:rPr>
      <w:rFonts w:eastAsia="Nimbus Sans L" w:cs="Times New Roman"/>
      <w:sz w:val="24"/>
      <w:szCs w:val="24"/>
      <w:lang w:val="ru-RU" w:eastAsia="en-US"/>
    </w:rPr>
  </w:style>
  <w:style w:type="paragraph" w:styleId="8">
    <w:name w:val="heading 8"/>
    <w:basedOn w:val="a1"/>
    <w:next w:val="a1"/>
    <w:link w:val="80"/>
    <w:qFormat/>
    <w:rsid w:val="00F415A0"/>
    <w:pPr>
      <w:widowControl w:val="0"/>
      <w:tabs>
        <w:tab w:val="num" w:pos="1440"/>
      </w:tabs>
      <w:suppressAutoHyphens/>
      <w:spacing w:before="240" w:after="60" w:line="240" w:lineRule="auto"/>
      <w:ind w:left="1440" w:hanging="1440"/>
      <w:outlineLvl w:val="7"/>
    </w:pPr>
    <w:rPr>
      <w:rFonts w:eastAsia="Nimbus Sans L" w:cs="Times New Roman"/>
      <w:i/>
      <w:iCs/>
      <w:sz w:val="24"/>
      <w:szCs w:val="24"/>
      <w:lang w:val="ru-RU" w:eastAsia="en-US"/>
    </w:rPr>
  </w:style>
  <w:style w:type="paragraph" w:styleId="9">
    <w:name w:val="heading 9"/>
    <w:basedOn w:val="a1"/>
    <w:next w:val="a1"/>
    <w:link w:val="90"/>
    <w:qFormat/>
    <w:rsid w:val="00F415A0"/>
    <w:pPr>
      <w:widowControl w:val="0"/>
      <w:tabs>
        <w:tab w:val="num" w:pos="1584"/>
      </w:tabs>
      <w:suppressAutoHyphens/>
      <w:spacing w:before="240" w:after="60" w:line="240" w:lineRule="auto"/>
      <w:ind w:left="1584" w:hanging="1584"/>
      <w:outlineLvl w:val="8"/>
    </w:pPr>
    <w:rPr>
      <w:rFonts w:ascii="Arial" w:eastAsia="Nimbus Sans L" w:hAnsi="Arial" w:cs="Arial"/>
      <w:lang w:val="ru-RU"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Стиль1"/>
    <w:basedOn w:val="a1"/>
    <w:link w:val="12"/>
    <w:qFormat/>
    <w:rsid w:val="00F415A0"/>
    <w:rPr>
      <w:rFonts w:cs="Times New Roman"/>
      <w:sz w:val="24"/>
      <w:szCs w:val="24"/>
    </w:rPr>
  </w:style>
  <w:style w:type="character" w:customStyle="1" w:styleId="12">
    <w:name w:val="Стиль1 Знак"/>
    <w:basedOn w:val="a5"/>
    <w:link w:val="11"/>
    <w:rsid w:val="00F415A0"/>
    <w:rPr>
      <w:rFonts w:cs="Times New Roman"/>
      <w:sz w:val="24"/>
      <w:szCs w:val="24"/>
    </w:rPr>
  </w:style>
  <w:style w:type="paragraph" w:customStyle="1" w:styleId="21">
    <w:name w:val="Стиль2"/>
    <w:basedOn w:val="a1"/>
    <w:link w:val="22"/>
    <w:qFormat/>
    <w:rsid w:val="00F415A0"/>
    <w:pPr>
      <w:contextualSpacing/>
    </w:pPr>
    <w:rPr>
      <w:rFonts w:cs="Times New Roman"/>
      <w:sz w:val="24"/>
      <w:szCs w:val="24"/>
      <w:lang w:val="ru-RU"/>
    </w:rPr>
  </w:style>
  <w:style w:type="character" w:customStyle="1" w:styleId="22">
    <w:name w:val="Стиль2 Знак"/>
    <w:basedOn w:val="a5"/>
    <w:link w:val="21"/>
    <w:rsid w:val="00F415A0"/>
    <w:rPr>
      <w:rFonts w:cs="Times New Roman"/>
      <w:sz w:val="24"/>
      <w:szCs w:val="24"/>
      <w:lang w:val="ru-RU"/>
    </w:rPr>
  </w:style>
  <w:style w:type="paragraph" w:customStyle="1" w:styleId="31">
    <w:name w:val="Стиль3"/>
    <w:basedOn w:val="11"/>
    <w:link w:val="32"/>
    <w:qFormat/>
    <w:rsid w:val="00F415A0"/>
    <w:pPr>
      <w:contextualSpacing/>
      <w:jc w:val="center"/>
    </w:pPr>
    <w:rPr>
      <w:lang w:val="ru-RU"/>
    </w:rPr>
  </w:style>
  <w:style w:type="character" w:customStyle="1" w:styleId="32">
    <w:name w:val="Стиль3 Знак"/>
    <w:basedOn w:val="12"/>
    <w:link w:val="31"/>
    <w:rsid w:val="00F415A0"/>
    <w:rPr>
      <w:rFonts w:cs="Times New Roman"/>
      <w:sz w:val="24"/>
      <w:szCs w:val="24"/>
      <w:lang w:val="ru-RU"/>
    </w:rPr>
  </w:style>
  <w:style w:type="paragraph" w:customStyle="1" w:styleId="41">
    <w:name w:val="Стиль4"/>
    <w:basedOn w:val="31"/>
    <w:link w:val="42"/>
    <w:qFormat/>
    <w:rsid w:val="00F415A0"/>
  </w:style>
  <w:style w:type="character" w:customStyle="1" w:styleId="42">
    <w:name w:val="Стиль4 Знак"/>
    <w:basedOn w:val="32"/>
    <w:link w:val="41"/>
    <w:rsid w:val="00F415A0"/>
    <w:rPr>
      <w:rFonts w:cs="Times New Roman"/>
      <w:sz w:val="24"/>
      <w:szCs w:val="24"/>
      <w:lang w:val="ru-RU"/>
    </w:rPr>
  </w:style>
  <w:style w:type="character" w:customStyle="1" w:styleId="10">
    <w:name w:val="Заголовок 1 Знак"/>
    <w:basedOn w:val="a5"/>
    <w:link w:val="1"/>
    <w:rsid w:val="00F415A0"/>
    <w:rPr>
      <w:b/>
      <w:szCs w:val="28"/>
      <w:lang w:val="ru-RU"/>
    </w:rPr>
  </w:style>
  <w:style w:type="paragraph" w:styleId="a8">
    <w:name w:val="TOC Heading"/>
    <w:basedOn w:val="1"/>
    <w:next w:val="a1"/>
    <w:uiPriority w:val="39"/>
    <w:unhideWhenUsed/>
    <w:qFormat/>
    <w:rsid w:val="00F415A0"/>
    <w:pPr>
      <w:numPr>
        <w:numId w:val="0"/>
      </w:numPr>
      <w:outlineLvl w:val="9"/>
    </w:pPr>
  </w:style>
  <w:style w:type="paragraph" w:customStyle="1" w:styleId="a2">
    <w:name w:val="РАЗДЕЛ"/>
    <w:basedOn w:val="a1"/>
    <w:link w:val="a9"/>
    <w:qFormat/>
    <w:rsid w:val="00F415A0"/>
    <w:rPr>
      <w:b/>
      <w:sz w:val="32"/>
      <w:szCs w:val="32"/>
      <w:lang w:val="ru-RU"/>
    </w:rPr>
  </w:style>
  <w:style w:type="paragraph" w:customStyle="1" w:styleId="a3">
    <w:name w:val="Подраздел"/>
    <w:basedOn w:val="a2"/>
    <w:link w:val="aa"/>
    <w:qFormat/>
    <w:rsid w:val="00F415A0"/>
    <w:rPr>
      <w:szCs w:val="28"/>
    </w:rPr>
  </w:style>
  <w:style w:type="character" w:customStyle="1" w:styleId="a9">
    <w:name w:val="РАЗДЕЛ Знак"/>
    <w:basedOn w:val="a5"/>
    <w:link w:val="a2"/>
    <w:rsid w:val="00F415A0"/>
    <w:rPr>
      <w:b/>
      <w:sz w:val="32"/>
      <w:szCs w:val="32"/>
      <w:lang w:val="ru-RU"/>
    </w:rPr>
  </w:style>
  <w:style w:type="paragraph" w:customStyle="1" w:styleId="ab">
    <w:name w:val="Основной Текст"/>
    <w:basedOn w:val="a3"/>
    <w:link w:val="ac"/>
    <w:qFormat/>
    <w:rsid w:val="00F415A0"/>
    <w:rPr>
      <w:b w:val="0"/>
      <w:sz w:val="28"/>
    </w:rPr>
  </w:style>
  <w:style w:type="character" w:customStyle="1" w:styleId="aa">
    <w:name w:val="Подраздел Знак"/>
    <w:basedOn w:val="a9"/>
    <w:link w:val="a3"/>
    <w:rsid w:val="00F415A0"/>
    <w:rPr>
      <w:b/>
      <w:sz w:val="32"/>
      <w:szCs w:val="28"/>
      <w:lang w:val="ru-RU"/>
    </w:rPr>
  </w:style>
  <w:style w:type="character" w:customStyle="1" w:styleId="ac">
    <w:name w:val="Основной Текст Знак"/>
    <w:basedOn w:val="aa"/>
    <w:link w:val="ab"/>
    <w:rsid w:val="00F415A0"/>
    <w:rPr>
      <w:b w:val="0"/>
      <w:sz w:val="32"/>
      <w:szCs w:val="28"/>
      <w:lang w:val="ru-RU"/>
    </w:rPr>
  </w:style>
  <w:style w:type="character" w:customStyle="1" w:styleId="20">
    <w:name w:val="Заголовок 2 Знак"/>
    <w:basedOn w:val="a5"/>
    <w:link w:val="2"/>
    <w:rsid w:val="00F415A0"/>
    <w:rPr>
      <w:b/>
      <w:szCs w:val="28"/>
      <w:lang w:val="ru-RU"/>
    </w:rPr>
  </w:style>
  <w:style w:type="paragraph" w:styleId="ad">
    <w:name w:val="Balloon Text"/>
    <w:basedOn w:val="a1"/>
    <w:link w:val="ae"/>
    <w:uiPriority w:val="99"/>
    <w:semiHidden/>
    <w:unhideWhenUsed/>
    <w:rsid w:val="00E61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E6166E"/>
    <w:rPr>
      <w:rFonts w:ascii="Tahoma" w:hAnsi="Tahoma" w:cs="Tahoma"/>
      <w:sz w:val="16"/>
      <w:szCs w:val="16"/>
    </w:rPr>
  </w:style>
  <w:style w:type="character" w:styleId="af">
    <w:name w:val="Placeholder Text"/>
    <w:basedOn w:val="a5"/>
    <w:uiPriority w:val="99"/>
    <w:semiHidden/>
    <w:rsid w:val="00D52FDC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F415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1">
    <w:name w:val="Рисунок"/>
    <w:basedOn w:val="a2"/>
    <w:link w:val="af2"/>
    <w:qFormat/>
    <w:rsid w:val="00F415A0"/>
    <w:pPr>
      <w:keepNext/>
      <w:jc w:val="center"/>
    </w:pPr>
    <w:rPr>
      <w:b w:val="0"/>
      <w:noProof/>
      <w:szCs w:val="28"/>
      <w:lang w:eastAsia="ru-RU"/>
    </w:rPr>
  </w:style>
  <w:style w:type="paragraph" w:customStyle="1" w:styleId="af3">
    <w:name w:val="Подпись рисунка"/>
    <w:basedOn w:val="a1"/>
    <w:link w:val="af4"/>
    <w:qFormat/>
    <w:rsid w:val="00F415A0"/>
    <w:pPr>
      <w:keepNext/>
      <w:numPr>
        <w:ilvl w:val="3"/>
        <w:numId w:val="13"/>
      </w:numPr>
      <w:jc w:val="center"/>
    </w:pPr>
    <w:rPr>
      <w:szCs w:val="28"/>
      <w:lang w:val="ru-RU"/>
    </w:rPr>
  </w:style>
  <w:style w:type="character" w:customStyle="1" w:styleId="af2">
    <w:name w:val="Рисунок Знак"/>
    <w:basedOn w:val="a9"/>
    <w:link w:val="af1"/>
    <w:rsid w:val="00F415A0"/>
    <w:rPr>
      <w:b w:val="0"/>
      <w:noProof/>
      <w:sz w:val="32"/>
      <w:szCs w:val="28"/>
      <w:lang w:val="ru-RU" w:eastAsia="ru-RU"/>
    </w:rPr>
  </w:style>
  <w:style w:type="character" w:customStyle="1" w:styleId="30">
    <w:name w:val="Заголовок 3 Знак"/>
    <w:basedOn w:val="a5"/>
    <w:link w:val="3"/>
    <w:rsid w:val="00F415A0"/>
    <w:rPr>
      <w:rFonts w:eastAsiaTheme="majorEastAsia" w:cstheme="majorBidi"/>
      <w:bCs/>
      <w:sz w:val="32"/>
      <w:szCs w:val="28"/>
      <w:lang w:val="ru-RU"/>
    </w:rPr>
  </w:style>
  <w:style w:type="character" w:customStyle="1" w:styleId="af4">
    <w:name w:val="Подпись рисунка Знак"/>
    <w:basedOn w:val="a9"/>
    <w:link w:val="af3"/>
    <w:rsid w:val="00F415A0"/>
    <w:rPr>
      <w:b w:val="0"/>
      <w:sz w:val="32"/>
      <w:szCs w:val="28"/>
      <w:lang w:val="ru-RU"/>
    </w:rPr>
  </w:style>
  <w:style w:type="paragraph" w:customStyle="1" w:styleId="af5">
    <w:name w:val="по"/>
    <w:basedOn w:val="a1"/>
    <w:rsid w:val="007334F7"/>
    <w:pPr>
      <w:ind w:firstLine="0"/>
    </w:pPr>
  </w:style>
  <w:style w:type="paragraph" w:customStyle="1" w:styleId="af6">
    <w:name w:val="формулы"/>
    <w:basedOn w:val="ab"/>
    <w:link w:val="af7"/>
    <w:qFormat/>
    <w:rsid w:val="00F415A0"/>
    <w:pPr>
      <w:jc w:val="right"/>
    </w:pPr>
    <w:rPr>
      <w:rFonts w:ascii="Cambria Math" w:hAnsi="Cambria Math"/>
      <w:i/>
    </w:rPr>
  </w:style>
  <w:style w:type="character" w:customStyle="1" w:styleId="af7">
    <w:name w:val="формулы Знак"/>
    <w:basedOn w:val="ac"/>
    <w:link w:val="af6"/>
    <w:rsid w:val="00F415A0"/>
    <w:rPr>
      <w:rFonts w:ascii="Cambria Math" w:hAnsi="Cambria Math"/>
      <w:b w:val="0"/>
      <w:i/>
      <w:sz w:val="32"/>
      <w:szCs w:val="28"/>
      <w:lang w:val="ru-RU"/>
    </w:rPr>
  </w:style>
  <w:style w:type="character" w:customStyle="1" w:styleId="texhtml">
    <w:name w:val="texhtml"/>
    <w:basedOn w:val="a5"/>
    <w:rsid w:val="00C000A3"/>
  </w:style>
  <w:style w:type="paragraph" w:customStyle="1" w:styleId="af8">
    <w:name w:val="Таблицы"/>
    <w:basedOn w:val="af3"/>
    <w:link w:val="af9"/>
    <w:qFormat/>
    <w:rsid w:val="00F415A0"/>
    <w:pPr>
      <w:numPr>
        <w:ilvl w:val="0"/>
        <w:numId w:val="0"/>
      </w:numPr>
      <w:jc w:val="left"/>
    </w:pPr>
  </w:style>
  <w:style w:type="paragraph" w:styleId="afa">
    <w:name w:val="List Paragraph"/>
    <w:basedOn w:val="a1"/>
    <w:uiPriority w:val="34"/>
    <w:qFormat/>
    <w:rsid w:val="00F415A0"/>
    <w:pPr>
      <w:ind w:left="720"/>
      <w:contextualSpacing/>
    </w:pPr>
  </w:style>
  <w:style w:type="character" w:customStyle="1" w:styleId="af9">
    <w:name w:val="Таблицы Знак"/>
    <w:basedOn w:val="af4"/>
    <w:link w:val="af8"/>
    <w:rsid w:val="00F415A0"/>
    <w:rPr>
      <w:b w:val="0"/>
      <w:sz w:val="32"/>
      <w:szCs w:val="28"/>
      <w:lang w:val="ru-RU"/>
    </w:rPr>
  </w:style>
  <w:style w:type="table" w:styleId="afb">
    <w:name w:val="Table Grid"/>
    <w:basedOn w:val="a6"/>
    <w:rsid w:val="002970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Light Shading"/>
    <w:basedOn w:val="a6"/>
    <w:uiPriority w:val="60"/>
    <w:rsid w:val="00841BE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afd">
    <w:name w:val="Нумерация формул"/>
    <w:basedOn w:val="ab"/>
    <w:next w:val="ab"/>
    <w:link w:val="afe"/>
    <w:qFormat/>
    <w:rsid w:val="00F415A0"/>
    <w:rPr>
      <w:rFonts w:ascii="Cambria Math" w:hAnsi="Cambria Math" w:cs="Times New Roman"/>
    </w:rPr>
  </w:style>
  <w:style w:type="paragraph" w:styleId="aff">
    <w:name w:val="Bibliography"/>
    <w:basedOn w:val="a1"/>
    <w:next w:val="a1"/>
    <w:uiPriority w:val="37"/>
    <w:unhideWhenUsed/>
    <w:rsid w:val="003E564B"/>
  </w:style>
  <w:style w:type="character" w:customStyle="1" w:styleId="afe">
    <w:name w:val="Нумерация формул Знак"/>
    <w:basedOn w:val="af7"/>
    <w:link w:val="afd"/>
    <w:rsid w:val="00F415A0"/>
    <w:rPr>
      <w:rFonts w:ascii="Cambria Math" w:hAnsi="Cambria Math" w:cs="Times New Roman"/>
      <w:b w:val="0"/>
      <w:i w:val="0"/>
      <w:sz w:val="32"/>
      <w:szCs w:val="28"/>
      <w:lang w:val="ru-RU"/>
    </w:rPr>
  </w:style>
  <w:style w:type="paragraph" w:customStyle="1" w:styleId="a">
    <w:name w:val="Литра"/>
    <w:basedOn w:val="afa"/>
    <w:qFormat/>
    <w:rsid w:val="00F415A0"/>
    <w:pPr>
      <w:numPr>
        <w:numId w:val="14"/>
      </w:numPr>
    </w:pPr>
    <w:rPr>
      <w:rFonts w:eastAsia="Times New Roman" w:cs="Times New Roman"/>
      <w:szCs w:val="28"/>
      <w:lang w:val="ru-RU" w:eastAsia="ru-RU"/>
    </w:rPr>
  </w:style>
  <w:style w:type="character" w:customStyle="1" w:styleId="40">
    <w:name w:val="Заголовок 4 Знак"/>
    <w:basedOn w:val="a5"/>
    <w:link w:val="4"/>
    <w:rsid w:val="00F415A0"/>
    <w:rPr>
      <w:rFonts w:eastAsia="Nimbus Sans L" w:cs="Nimbus Sans L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basedOn w:val="a5"/>
    <w:link w:val="5"/>
    <w:uiPriority w:val="9"/>
    <w:rsid w:val="00F415A0"/>
    <w:rPr>
      <w:rFonts w:eastAsia="Nimbus Sans L" w:cs="Times New Roman"/>
      <w:b/>
      <w:bCs/>
      <w:i/>
      <w:iCs/>
      <w:sz w:val="26"/>
      <w:szCs w:val="26"/>
      <w:lang w:val="ru-RU" w:eastAsia="en-US"/>
    </w:rPr>
  </w:style>
  <w:style w:type="character" w:customStyle="1" w:styleId="60">
    <w:name w:val="Заголовок 6 Знак"/>
    <w:basedOn w:val="a5"/>
    <w:link w:val="6"/>
    <w:rsid w:val="00F415A0"/>
    <w:rPr>
      <w:rFonts w:eastAsia="Nimbus Sans L" w:cs="Times New Roman"/>
      <w:b/>
      <w:bCs/>
      <w:lang w:val="ru-RU" w:eastAsia="en-US"/>
    </w:rPr>
  </w:style>
  <w:style w:type="character" w:customStyle="1" w:styleId="70">
    <w:name w:val="Заголовок 7 Знак"/>
    <w:basedOn w:val="a5"/>
    <w:link w:val="7"/>
    <w:rsid w:val="00F415A0"/>
    <w:rPr>
      <w:rFonts w:eastAsia="Nimbus Sans L" w:cs="Times New Roman"/>
      <w:sz w:val="24"/>
      <w:szCs w:val="24"/>
      <w:lang w:val="ru-RU" w:eastAsia="en-US"/>
    </w:rPr>
  </w:style>
  <w:style w:type="character" w:customStyle="1" w:styleId="80">
    <w:name w:val="Заголовок 8 Знак"/>
    <w:basedOn w:val="a5"/>
    <w:link w:val="8"/>
    <w:rsid w:val="00F415A0"/>
    <w:rPr>
      <w:rFonts w:eastAsia="Nimbus Sans L" w:cs="Times New Roman"/>
      <w:i/>
      <w:iCs/>
      <w:sz w:val="24"/>
      <w:szCs w:val="24"/>
      <w:lang w:val="ru-RU" w:eastAsia="en-US"/>
    </w:rPr>
  </w:style>
  <w:style w:type="character" w:customStyle="1" w:styleId="90">
    <w:name w:val="Заголовок 9 Знак"/>
    <w:basedOn w:val="a5"/>
    <w:link w:val="9"/>
    <w:rsid w:val="00F415A0"/>
    <w:rPr>
      <w:rFonts w:ascii="Arial" w:eastAsia="Nimbus Sans L" w:hAnsi="Arial" w:cs="Arial"/>
      <w:lang w:val="ru-RU" w:eastAsia="en-US"/>
    </w:rPr>
  </w:style>
  <w:style w:type="character" w:styleId="aff0">
    <w:name w:val="Hyperlink"/>
    <w:basedOn w:val="a5"/>
    <w:uiPriority w:val="99"/>
    <w:rsid w:val="00687690"/>
    <w:rPr>
      <w:color w:val="0000FF"/>
      <w:u w:val="single"/>
    </w:rPr>
  </w:style>
  <w:style w:type="paragraph" w:styleId="13">
    <w:name w:val="toc 1"/>
    <w:basedOn w:val="a1"/>
    <w:uiPriority w:val="39"/>
    <w:qFormat/>
    <w:rsid w:val="00F415A0"/>
    <w:pPr>
      <w:widowControl w:val="0"/>
      <w:suppressLineNumbers/>
      <w:tabs>
        <w:tab w:val="right" w:leader="dot" w:pos="9637"/>
      </w:tabs>
      <w:suppressAutoHyphens/>
      <w:spacing w:line="240" w:lineRule="auto"/>
    </w:pPr>
    <w:rPr>
      <w:rFonts w:eastAsia="Nimbus Sans L" w:cs="Times New Roman"/>
      <w:sz w:val="24"/>
      <w:szCs w:val="24"/>
      <w:lang w:val="ru-RU" w:eastAsia="en-US"/>
    </w:rPr>
  </w:style>
  <w:style w:type="paragraph" w:styleId="23">
    <w:name w:val="toc 2"/>
    <w:basedOn w:val="a1"/>
    <w:next w:val="a1"/>
    <w:uiPriority w:val="39"/>
    <w:qFormat/>
    <w:rsid w:val="00F415A0"/>
    <w:pPr>
      <w:widowControl w:val="0"/>
      <w:suppressAutoHyphens/>
      <w:spacing w:line="240" w:lineRule="auto"/>
      <w:ind w:left="240"/>
    </w:pPr>
    <w:rPr>
      <w:rFonts w:eastAsia="Lucida Sans Unicode" w:cs="Times New Roman"/>
      <w:sz w:val="24"/>
      <w:szCs w:val="24"/>
      <w:lang w:val="en-US" w:eastAsia="en-US"/>
    </w:rPr>
  </w:style>
  <w:style w:type="paragraph" w:styleId="a4">
    <w:name w:val="Body Text"/>
    <w:basedOn w:val="a1"/>
    <w:link w:val="aff1"/>
    <w:rsid w:val="00687690"/>
    <w:pPr>
      <w:widowControl w:val="0"/>
      <w:suppressAutoHyphens/>
      <w:spacing w:after="120" w:line="240" w:lineRule="auto"/>
    </w:pPr>
    <w:rPr>
      <w:rFonts w:eastAsia="Nimbus Sans L" w:cs="Times New Roman"/>
      <w:sz w:val="24"/>
      <w:szCs w:val="24"/>
      <w:lang w:val="ru-RU" w:eastAsia="en-US"/>
    </w:rPr>
  </w:style>
  <w:style w:type="character" w:customStyle="1" w:styleId="aff1">
    <w:name w:val="Основной текст Знак"/>
    <w:basedOn w:val="a5"/>
    <w:link w:val="a4"/>
    <w:rsid w:val="00687690"/>
    <w:rPr>
      <w:rFonts w:eastAsia="Nimbus Sans L" w:cs="Times New Roman"/>
      <w:sz w:val="24"/>
      <w:szCs w:val="24"/>
      <w:lang w:val="ru-RU" w:eastAsia="en-US"/>
    </w:rPr>
  </w:style>
  <w:style w:type="paragraph" w:styleId="aff2">
    <w:name w:val="Normal (Web)"/>
    <w:basedOn w:val="a1"/>
    <w:uiPriority w:val="99"/>
    <w:rsid w:val="006876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rticlefulldescription">
    <w:name w:val="article_fulldescription"/>
    <w:basedOn w:val="a5"/>
    <w:rsid w:val="00687690"/>
  </w:style>
  <w:style w:type="character" w:customStyle="1" w:styleId="keyword">
    <w:name w:val="keyword"/>
    <w:basedOn w:val="a5"/>
    <w:rsid w:val="00687690"/>
  </w:style>
  <w:style w:type="character" w:styleId="aff3">
    <w:name w:val="annotation reference"/>
    <w:basedOn w:val="a5"/>
    <w:semiHidden/>
    <w:rsid w:val="00687690"/>
    <w:rPr>
      <w:sz w:val="16"/>
      <w:szCs w:val="16"/>
    </w:rPr>
  </w:style>
  <w:style w:type="paragraph" w:styleId="aff4">
    <w:name w:val="annotation text"/>
    <w:basedOn w:val="a1"/>
    <w:link w:val="aff5"/>
    <w:semiHidden/>
    <w:rsid w:val="00687690"/>
    <w:pPr>
      <w:widowControl w:val="0"/>
      <w:suppressAutoHyphens/>
      <w:spacing w:line="240" w:lineRule="auto"/>
    </w:pPr>
    <w:rPr>
      <w:rFonts w:eastAsia="Nimbus Sans L" w:cs="Times New Roman"/>
      <w:sz w:val="20"/>
      <w:szCs w:val="20"/>
      <w:lang w:val="ru-RU" w:eastAsia="en-US"/>
    </w:rPr>
  </w:style>
  <w:style w:type="character" w:customStyle="1" w:styleId="aff5">
    <w:name w:val="Текст примечания Знак"/>
    <w:basedOn w:val="a5"/>
    <w:link w:val="aff4"/>
    <w:semiHidden/>
    <w:rsid w:val="00687690"/>
    <w:rPr>
      <w:rFonts w:eastAsia="Nimbus Sans L" w:cs="Times New Roman"/>
      <w:sz w:val="20"/>
      <w:szCs w:val="20"/>
      <w:lang w:val="ru-RU" w:eastAsia="en-US"/>
    </w:rPr>
  </w:style>
  <w:style w:type="paragraph" w:styleId="aff6">
    <w:name w:val="Title"/>
    <w:aliases w:val="Текст Знак Знак"/>
    <w:basedOn w:val="a1"/>
    <w:next w:val="a1"/>
    <w:link w:val="aff7"/>
    <w:qFormat/>
    <w:rsid w:val="00F415A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en-US"/>
    </w:rPr>
  </w:style>
  <w:style w:type="character" w:customStyle="1" w:styleId="aff7">
    <w:name w:val="Название Знак"/>
    <w:aliases w:val="Текст Знак Знак Знак"/>
    <w:basedOn w:val="a5"/>
    <w:link w:val="aff6"/>
    <w:rsid w:val="00F415A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en-US"/>
    </w:rPr>
  </w:style>
  <w:style w:type="paragraph" w:styleId="aff8">
    <w:name w:val="Document Map"/>
    <w:basedOn w:val="a1"/>
    <w:link w:val="aff9"/>
    <w:uiPriority w:val="99"/>
    <w:semiHidden/>
    <w:unhideWhenUsed/>
    <w:rsid w:val="00687690"/>
    <w:pPr>
      <w:spacing w:line="240" w:lineRule="auto"/>
    </w:pPr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f9">
    <w:name w:val="Схема документа Знак"/>
    <w:basedOn w:val="a5"/>
    <w:link w:val="aff8"/>
    <w:uiPriority w:val="99"/>
    <w:semiHidden/>
    <w:rsid w:val="00687690"/>
    <w:rPr>
      <w:rFonts w:ascii="Tahoma" w:eastAsia="Calibri" w:hAnsi="Tahoma" w:cs="Tahoma"/>
      <w:sz w:val="16"/>
      <w:szCs w:val="16"/>
      <w:lang w:val="ru-RU" w:eastAsia="en-US"/>
    </w:rPr>
  </w:style>
  <w:style w:type="character" w:styleId="affa">
    <w:name w:val="Strong"/>
    <w:basedOn w:val="a5"/>
    <w:uiPriority w:val="22"/>
    <w:qFormat/>
    <w:rsid w:val="00F415A0"/>
    <w:rPr>
      <w:b/>
      <w:bCs/>
    </w:rPr>
  </w:style>
  <w:style w:type="paragraph" w:styleId="affb">
    <w:name w:val="header"/>
    <w:basedOn w:val="a1"/>
    <w:link w:val="affc"/>
    <w:uiPriority w:val="99"/>
    <w:unhideWhenUsed/>
    <w:rsid w:val="00687690"/>
    <w:pPr>
      <w:tabs>
        <w:tab w:val="center" w:pos="4677"/>
        <w:tab w:val="right" w:pos="9355"/>
      </w:tabs>
      <w:spacing w:line="240" w:lineRule="auto"/>
    </w:pPr>
    <w:rPr>
      <w:rFonts w:eastAsia="Calibri" w:cs="Times New Roman"/>
      <w:lang w:val="ru-RU" w:eastAsia="en-US"/>
    </w:rPr>
  </w:style>
  <w:style w:type="character" w:customStyle="1" w:styleId="affc">
    <w:name w:val="Верхний колонтитул Знак"/>
    <w:basedOn w:val="a5"/>
    <w:link w:val="affb"/>
    <w:uiPriority w:val="99"/>
    <w:rsid w:val="00687690"/>
    <w:rPr>
      <w:rFonts w:eastAsia="Calibri" w:cs="Times New Roman"/>
      <w:lang w:val="ru-RU" w:eastAsia="en-US"/>
    </w:rPr>
  </w:style>
  <w:style w:type="paragraph" w:styleId="affd">
    <w:name w:val="footer"/>
    <w:basedOn w:val="a1"/>
    <w:link w:val="affe"/>
    <w:uiPriority w:val="99"/>
    <w:unhideWhenUsed/>
    <w:rsid w:val="00687690"/>
    <w:pPr>
      <w:tabs>
        <w:tab w:val="center" w:pos="4677"/>
        <w:tab w:val="right" w:pos="9355"/>
      </w:tabs>
      <w:spacing w:line="240" w:lineRule="auto"/>
    </w:pPr>
    <w:rPr>
      <w:rFonts w:eastAsia="Calibri" w:cs="Times New Roman"/>
      <w:lang w:val="ru-RU" w:eastAsia="en-US"/>
    </w:rPr>
  </w:style>
  <w:style w:type="character" w:customStyle="1" w:styleId="affe">
    <w:name w:val="Нижний колонтитул Знак"/>
    <w:basedOn w:val="a5"/>
    <w:link w:val="affd"/>
    <w:uiPriority w:val="99"/>
    <w:rsid w:val="00687690"/>
    <w:rPr>
      <w:rFonts w:eastAsia="Calibri" w:cs="Times New Roman"/>
      <w:lang w:val="ru-RU" w:eastAsia="en-US"/>
    </w:rPr>
  </w:style>
  <w:style w:type="paragraph" w:styleId="afff">
    <w:name w:val="endnote text"/>
    <w:basedOn w:val="a1"/>
    <w:link w:val="afff0"/>
    <w:uiPriority w:val="99"/>
    <w:semiHidden/>
    <w:unhideWhenUsed/>
    <w:rsid w:val="00687690"/>
    <w:pPr>
      <w:spacing w:line="240" w:lineRule="auto"/>
    </w:pPr>
    <w:rPr>
      <w:rFonts w:eastAsia="Calibri" w:cs="Times New Roman"/>
      <w:sz w:val="20"/>
      <w:szCs w:val="20"/>
      <w:lang w:val="ru-RU" w:eastAsia="en-US"/>
    </w:rPr>
  </w:style>
  <w:style w:type="character" w:customStyle="1" w:styleId="afff0">
    <w:name w:val="Текст концевой сноски Знак"/>
    <w:basedOn w:val="a5"/>
    <w:link w:val="afff"/>
    <w:uiPriority w:val="99"/>
    <w:semiHidden/>
    <w:rsid w:val="00687690"/>
    <w:rPr>
      <w:rFonts w:eastAsia="Calibri" w:cs="Times New Roman"/>
      <w:sz w:val="20"/>
      <w:szCs w:val="20"/>
      <w:lang w:val="ru-RU" w:eastAsia="en-US"/>
    </w:rPr>
  </w:style>
  <w:style w:type="character" w:styleId="afff1">
    <w:name w:val="endnote reference"/>
    <w:basedOn w:val="a5"/>
    <w:uiPriority w:val="99"/>
    <w:semiHidden/>
    <w:unhideWhenUsed/>
    <w:rsid w:val="00687690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687690"/>
    <w:pPr>
      <w:spacing w:line="240" w:lineRule="auto"/>
    </w:pPr>
    <w:rPr>
      <w:rFonts w:eastAsia="Calibri" w:cs="Times New Roman"/>
      <w:sz w:val="20"/>
      <w:szCs w:val="20"/>
      <w:lang w:val="ru-RU" w:eastAsia="en-US"/>
    </w:rPr>
  </w:style>
  <w:style w:type="character" w:customStyle="1" w:styleId="afff3">
    <w:name w:val="Текст сноски Знак"/>
    <w:basedOn w:val="a5"/>
    <w:link w:val="afff2"/>
    <w:uiPriority w:val="99"/>
    <w:semiHidden/>
    <w:rsid w:val="00687690"/>
    <w:rPr>
      <w:rFonts w:eastAsia="Calibri" w:cs="Times New Roman"/>
      <w:sz w:val="20"/>
      <w:szCs w:val="20"/>
      <w:lang w:val="ru-RU" w:eastAsia="en-US"/>
    </w:rPr>
  </w:style>
  <w:style w:type="character" w:styleId="afff4">
    <w:name w:val="footnote reference"/>
    <w:basedOn w:val="a5"/>
    <w:uiPriority w:val="99"/>
    <w:semiHidden/>
    <w:unhideWhenUsed/>
    <w:rsid w:val="00687690"/>
    <w:rPr>
      <w:vertAlign w:val="superscript"/>
    </w:rPr>
  </w:style>
  <w:style w:type="numbering" w:customStyle="1" w:styleId="14">
    <w:name w:val="Нет списка1"/>
    <w:next w:val="a7"/>
    <w:uiPriority w:val="99"/>
    <w:semiHidden/>
    <w:unhideWhenUsed/>
    <w:rsid w:val="00687690"/>
  </w:style>
  <w:style w:type="paragraph" w:styleId="afff5">
    <w:name w:val="Body Text Indent"/>
    <w:basedOn w:val="a1"/>
    <w:link w:val="afff6"/>
    <w:rsid w:val="00687690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fff6">
    <w:name w:val="Основной текст с отступом Знак"/>
    <w:basedOn w:val="a5"/>
    <w:link w:val="afff5"/>
    <w:rsid w:val="00687690"/>
    <w:rPr>
      <w:rFonts w:eastAsia="Times New Roman" w:cs="Times New Roman"/>
      <w:sz w:val="24"/>
      <w:szCs w:val="24"/>
      <w:lang w:val="ru-RU" w:eastAsia="ru-RU"/>
    </w:rPr>
  </w:style>
  <w:style w:type="paragraph" w:customStyle="1" w:styleId="Heading21">
    <w:name w:val="Heading 21"/>
    <w:basedOn w:val="a1"/>
    <w:next w:val="a1"/>
    <w:rsid w:val="00687690"/>
    <w:pPr>
      <w:keepNext/>
      <w:tabs>
        <w:tab w:val="num" w:pos="576"/>
        <w:tab w:val="left" w:pos="1134"/>
      </w:tabs>
      <w:spacing w:line="240" w:lineRule="auto"/>
      <w:ind w:left="576" w:hanging="576"/>
      <w:outlineLvl w:val="1"/>
    </w:pPr>
    <w:rPr>
      <w:rFonts w:eastAsia="Times New Roman" w:cs="Times New Roman"/>
      <w:szCs w:val="20"/>
      <w:lang w:val="ru-RU" w:eastAsia="ru-RU"/>
    </w:rPr>
  </w:style>
  <w:style w:type="paragraph" w:customStyle="1" w:styleId="a0">
    <w:name w:val="Абзац"/>
    <w:basedOn w:val="a1"/>
    <w:rsid w:val="00687690"/>
    <w:pPr>
      <w:numPr>
        <w:ilvl w:val="1"/>
        <w:numId w:val="2"/>
      </w:numPr>
      <w:spacing w:line="240" w:lineRule="auto"/>
    </w:pPr>
    <w:rPr>
      <w:rFonts w:eastAsia="Times New Roman" w:cs="Times New Roman"/>
      <w:szCs w:val="20"/>
      <w:lang w:val="ru-RU" w:eastAsia="ru-RU"/>
    </w:rPr>
  </w:style>
  <w:style w:type="paragraph" w:customStyle="1" w:styleId="afff7">
    <w:name w:val="Формула"/>
    <w:basedOn w:val="a1"/>
    <w:rsid w:val="00687690"/>
    <w:pPr>
      <w:spacing w:line="240" w:lineRule="auto"/>
      <w:ind w:firstLine="567"/>
    </w:pPr>
    <w:rPr>
      <w:rFonts w:eastAsia="Times New Roman" w:cs="Times New Roman"/>
      <w:szCs w:val="20"/>
      <w:lang w:val="en-US" w:eastAsia="ru-RU"/>
    </w:rPr>
  </w:style>
  <w:style w:type="paragraph" w:customStyle="1" w:styleId="afff8">
    <w:name w:val="текст"/>
    <w:basedOn w:val="a1"/>
    <w:rsid w:val="00687690"/>
    <w:pPr>
      <w:spacing w:line="240" w:lineRule="auto"/>
    </w:pPr>
    <w:rPr>
      <w:rFonts w:eastAsia="Times New Roman" w:cs="Times New Roman"/>
      <w:szCs w:val="20"/>
      <w:lang w:val="ru-RU" w:eastAsia="ru-RU"/>
    </w:rPr>
  </w:style>
  <w:style w:type="paragraph" w:customStyle="1" w:styleId="afff9">
    <w:name w:val="Таблица"/>
    <w:basedOn w:val="a0"/>
    <w:rsid w:val="00687690"/>
    <w:pPr>
      <w:ind w:left="7920" w:firstLine="0"/>
    </w:pPr>
  </w:style>
  <w:style w:type="paragraph" w:styleId="afffa">
    <w:name w:val="Plain Text"/>
    <w:basedOn w:val="a1"/>
    <w:link w:val="afffb"/>
    <w:rsid w:val="00687690"/>
    <w:pPr>
      <w:spacing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b">
    <w:name w:val="Текст Знак"/>
    <w:basedOn w:val="a5"/>
    <w:link w:val="afffa"/>
    <w:rsid w:val="00687690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ffc">
    <w:name w:val="page number"/>
    <w:basedOn w:val="a5"/>
    <w:rsid w:val="00687690"/>
  </w:style>
  <w:style w:type="paragraph" w:styleId="24">
    <w:name w:val="Body Text 2"/>
    <w:basedOn w:val="a1"/>
    <w:link w:val="25"/>
    <w:uiPriority w:val="99"/>
    <w:semiHidden/>
    <w:unhideWhenUsed/>
    <w:rsid w:val="00687690"/>
    <w:pPr>
      <w:spacing w:after="120" w:line="48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2 Знак"/>
    <w:basedOn w:val="a5"/>
    <w:link w:val="24"/>
    <w:uiPriority w:val="99"/>
    <w:semiHidden/>
    <w:rsid w:val="00687690"/>
    <w:rPr>
      <w:rFonts w:eastAsia="Times New Roman" w:cs="Times New Roman"/>
      <w:sz w:val="24"/>
      <w:szCs w:val="24"/>
      <w:lang w:val="ru-RU" w:eastAsia="ru-RU"/>
    </w:rPr>
  </w:style>
  <w:style w:type="paragraph" w:customStyle="1" w:styleId="btitle">
    <w:name w:val="btitle"/>
    <w:basedOn w:val="a1"/>
    <w:rsid w:val="006876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fffd">
    <w:name w:val="ГОСТ"/>
    <w:basedOn w:val="a1"/>
    <w:rsid w:val="00687690"/>
    <w:pPr>
      <w:spacing w:line="240" w:lineRule="auto"/>
      <w:ind w:firstLine="851"/>
    </w:pPr>
    <w:rPr>
      <w:rFonts w:eastAsia="Times New Roman" w:cs="Times New Roman"/>
      <w:szCs w:val="20"/>
      <w:lang w:val="ru-RU" w:eastAsia="ru-RU"/>
    </w:rPr>
  </w:style>
  <w:style w:type="paragraph" w:customStyle="1" w:styleId="15">
    <w:name w:val="Обычный1"/>
    <w:rsid w:val="00687690"/>
    <w:pPr>
      <w:widowControl w:val="0"/>
      <w:spacing w:line="260" w:lineRule="auto"/>
      <w:ind w:firstLine="360"/>
    </w:pPr>
    <w:rPr>
      <w:rFonts w:eastAsia="Times New Roman" w:cs="Times New Roman"/>
      <w:snapToGrid w:val="0"/>
      <w:sz w:val="18"/>
      <w:szCs w:val="20"/>
      <w:lang w:val="ru-RU" w:eastAsia="ru-RU"/>
    </w:rPr>
  </w:style>
  <w:style w:type="paragraph" w:customStyle="1" w:styleId="14pt1">
    <w:name w:val="Стиль 14 pt по ширине Первая строка:  1 см Междустр.интервал:  п... Знак"/>
    <w:basedOn w:val="a1"/>
    <w:link w:val="14pt10"/>
    <w:rsid w:val="00687690"/>
    <w:pPr>
      <w:suppressAutoHyphens/>
      <w:spacing w:line="360" w:lineRule="auto"/>
      <w:ind w:firstLine="567"/>
    </w:pPr>
    <w:rPr>
      <w:rFonts w:eastAsia="Times New Roman" w:cs="Times New Roman"/>
      <w:szCs w:val="20"/>
      <w:lang w:val="ru-RU" w:eastAsia="ar-SA"/>
    </w:rPr>
  </w:style>
  <w:style w:type="character" w:customStyle="1" w:styleId="14pt10">
    <w:name w:val="Стиль 14 pt по ширине Первая строка:  1 см Междустр.интервал:  п... Знак Знак"/>
    <w:basedOn w:val="a5"/>
    <w:link w:val="14pt1"/>
    <w:rsid w:val="00687690"/>
    <w:rPr>
      <w:rFonts w:eastAsia="Times New Roman" w:cs="Times New Roman"/>
      <w:szCs w:val="20"/>
      <w:lang w:val="ru-RU" w:eastAsia="ar-SA"/>
    </w:rPr>
  </w:style>
  <w:style w:type="paragraph" w:styleId="33">
    <w:name w:val="Body Text Indent 3"/>
    <w:basedOn w:val="a1"/>
    <w:link w:val="34"/>
    <w:uiPriority w:val="99"/>
    <w:unhideWhenUsed/>
    <w:rsid w:val="00687690"/>
    <w:pPr>
      <w:spacing w:after="120" w:line="240" w:lineRule="auto"/>
      <w:ind w:left="283"/>
    </w:pPr>
    <w:rPr>
      <w:rFonts w:eastAsia="Calibri" w:cs="Times New Roman"/>
      <w:sz w:val="16"/>
      <w:szCs w:val="16"/>
      <w:lang w:val="ru-RU" w:eastAsia="en-US"/>
    </w:rPr>
  </w:style>
  <w:style w:type="character" w:customStyle="1" w:styleId="34">
    <w:name w:val="Основной текст с отступом 3 Знак"/>
    <w:basedOn w:val="a5"/>
    <w:link w:val="33"/>
    <w:rsid w:val="00687690"/>
    <w:rPr>
      <w:rFonts w:eastAsia="Calibri" w:cs="Times New Roman"/>
      <w:sz w:val="16"/>
      <w:szCs w:val="16"/>
      <w:lang w:val="ru-RU" w:eastAsia="en-US"/>
    </w:rPr>
  </w:style>
  <w:style w:type="paragraph" w:customStyle="1" w:styleId="afffe">
    <w:name w:val="Обычный.ЗаголовокТаблицы"/>
    <w:basedOn w:val="a1"/>
    <w:rsid w:val="00687690"/>
    <w:pPr>
      <w:keepNext/>
      <w:keepLines/>
      <w:suppressAutoHyphens/>
      <w:spacing w:line="240" w:lineRule="auto"/>
      <w:jc w:val="center"/>
    </w:pPr>
    <w:rPr>
      <w:rFonts w:eastAsia="Times New Roman" w:cs="Times New Roman"/>
      <w:snapToGrid w:val="0"/>
      <w:szCs w:val="20"/>
      <w:lang w:val="ru-RU" w:eastAsia="ru-RU"/>
    </w:rPr>
  </w:style>
  <w:style w:type="paragraph" w:customStyle="1" w:styleId="affff">
    <w:name w:val="Обычный.ЯчейкаТаблицы"/>
    <w:basedOn w:val="a1"/>
    <w:rsid w:val="00687690"/>
    <w:pPr>
      <w:spacing w:line="240" w:lineRule="auto"/>
    </w:pPr>
    <w:rPr>
      <w:rFonts w:eastAsia="Times New Roman" w:cs="Times New Roman"/>
      <w:szCs w:val="20"/>
      <w:lang w:val="ru-RU" w:eastAsia="ru-RU"/>
    </w:rPr>
  </w:style>
  <w:style w:type="paragraph" w:customStyle="1" w:styleId="140">
    <w:name w:val="Обычный + 14 пт"/>
    <w:aliases w:val="Черный,разреженный на  0,25 пт"/>
    <w:basedOn w:val="a1"/>
    <w:rsid w:val="00687690"/>
    <w:pPr>
      <w:shd w:val="clear" w:color="auto" w:fill="FFFFFF"/>
      <w:spacing w:line="360" w:lineRule="auto"/>
      <w:ind w:firstLine="720"/>
    </w:pPr>
    <w:rPr>
      <w:rFonts w:eastAsia="Times New Roman" w:cs="Times New Roman"/>
      <w:iCs/>
      <w:color w:val="000000"/>
      <w:spacing w:val="-3"/>
      <w:szCs w:val="28"/>
      <w:lang w:val="ru-RU" w:eastAsia="ru-RU"/>
    </w:rPr>
  </w:style>
  <w:style w:type="paragraph" w:styleId="35">
    <w:name w:val="toc 3"/>
    <w:basedOn w:val="a1"/>
    <w:next w:val="a1"/>
    <w:autoRedefine/>
    <w:uiPriority w:val="39"/>
    <w:unhideWhenUsed/>
    <w:qFormat/>
    <w:rsid w:val="00F415A0"/>
    <w:pPr>
      <w:spacing w:after="100" w:line="240" w:lineRule="auto"/>
      <w:ind w:left="440"/>
    </w:pPr>
    <w:rPr>
      <w:rFonts w:eastAsia="Times New Roman" w:cs="Times New Roman"/>
      <w:lang w:val="ru-RU" w:eastAsia="en-US"/>
    </w:rPr>
  </w:style>
  <w:style w:type="paragraph" w:customStyle="1" w:styleId="BodyTextIndent31">
    <w:name w:val="Body Text Indent 31"/>
    <w:basedOn w:val="a1"/>
    <w:rsid w:val="00687690"/>
    <w:pPr>
      <w:spacing w:line="360" w:lineRule="auto"/>
      <w:ind w:firstLine="720"/>
    </w:pPr>
    <w:rPr>
      <w:rFonts w:eastAsia="Times New Roman" w:cs="Times New Roman"/>
      <w:szCs w:val="20"/>
      <w:lang w:val="ru-RU" w:eastAsia="ru-RU"/>
    </w:rPr>
  </w:style>
  <w:style w:type="paragraph" w:customStyle="1" w:styleId="affff0">
    <w:name w:val="МойАбзац"/>
    <w:basedOn w:val="a1"/>
    <w:qFormat/>
    <w:rsid w:val="00F415A0"/>
    <w:pPr>
      <w:spacing w:line="240" w:lineRule="auto"/>
      <w:ind w:firstLine="567"/>
    </w:pPr>
    <w:rPr>
      <w:rFonts w:eastAsia="Times New Roman" w:cs="Times New Roman"/>
      <w:szCs w:val="24"/>
      <w:lang w:val="ru-RU" w:eastAsia="ru-RU"/>
    </w:rPr>
  </w:style>
  <w:style w:type="table" w:customStyle="1" w:styleId="16">
    <w:name w:val="Сетка таблицы1"/>
    <w:basedOn w:val="a6"/>
    <w:next w:val="afb"/>
    <w:uiPriority w:val="59"/>
    <w:rsid w:val="00726105"/>
    <w:pPr>
      <w:spacing w:line="240" w:lineRule="auto"/>
      <w:ind w:firstLine="0"/>
      <w:jc w:val="left"/>
    </w:pPr>
    <w:rPr>
      <w:rFonts w:asciiTheme="minorHAnsi" w:eastAsiaTheme="minorHAnsi" w:hAnsiTheme="minorHAnsi"/>
      <w:sz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be-BY" w:eastAsia="zh-CN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15A0"/>
  </w:style>
  <w:style w:type="paragraph" w:styleId="1">
    <w:name w:val="heading 1"/>
    <w:basedOn w:val="a2"/>
    <w:next w:val="a1"/>
    <w:link w:val="10"/>
    <w:qFormat/>
    <w:rsid w:val="00F415A0"/>
    <w:pPr>
      <w:numPr>
        <w:numId w:val="13"/>
      </w:numPr>
      <w:contextualSpacing/>
      <w:jc w:val="left"/>
      <w:outlineLvl w:val="0"/>
    </w:pPr>
    <w:rPr>
      <w:sz w:val="28"/>
      <w:szCs w:val="28"/>
    </w:rPr>
  </w:style>
  <w:style w:type="paragraph" w:styleId="2">
    <w:name w:val="heading 2"/>
    <w:basedOn w:val="a3"/>
    <w:next w:val="a1"/>
    <w:link w:val="20"/>
    <w:unhideWhenUsed/>
    <w:qFormat/>
    <w:rsid w:val="00F415A0"/>
    <w:pPr>
      <w:numPr>
        <w:ilvl w:val="1"/>
        <w:numId w:val="13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1"/>
    <w:link w:val="30"/>
    <w:unhideWhenUsed/>
    <w:qFormat/>
    <w:rsid w:val="00F415A0"/>
    <w:pPr>
      <w:keepNext/>
      <w:keepLines/>
      <w:numPr>
        <w:ilvl w:val="2"/>
      </w:numPr>
      <w:contextualSpacing/>
      <w:outlineLvl w:val="2"/>
    </w:pPr>
    <w:rPr>
      <w:rFonts w:eastAsiaTheme="majorEastAsia" w:cstheme="majorBidi"/>
      <w:b w:val="0"/>
      <w:bCs/>
    </w:rPr>
  </w:style>
  <w:style w:type="paragraph" w:styleId="4">
    <w:name w:val="heading 4"/>
    <w:basedOn w:val="a1"/>
    <w:next w:val="a4"/>
    <w:link w:val="40"/>
    <w:qFormat/>
    <w:rsid w:val="00F415A0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eastAsia="Nimbus Sans L" w:cs="Nimbus Sans L"/>
      <w:b/>
      <w:bCs/>
      <w:sz w:val="24"/>
      <w:szCs w:val="24"/>
      <w:lang w:val="ru-RU" w:eastAsia="en-US"/>
    </w:rPr>
  </w:style>
  <w:style w:type="paragraph" w:styleId="5">
    <w:name w:val="heading 5"/>
    <w:basedOn w:val="a1"/>
    <w:next w:val="a1"/>
    <w:link w:val="50"/>
    <w:uiPriority w:val="9"/>
    <w:qFormat/>
    <w:rsid w:val="00F415A0"/>
    <w:pPr>
      <w:widowControl w:val="0"/>
      <w:tabs>
        <w:tab w:val="num" w:pos="1008"/>
      </w:tabs>
      <w:suppressAutoHyphens/>
      <w:spacing w:before="240" w:after="60" w:line="240" w:lineRule="auto"/>
      <w:ind w:left="1008" w:hanging="1008"/>
      <w:outlineLvl w:val="4"/>
    </w:pPr>
    <w:rPr>
      <w:rFonts w:eastAsia="Nimbus Sans L" w:cs="Times New Roman"/>
      <w:b/>
      <w:bCs/>
      <w:i/>
      <w:iCs/>
      <w:sz w:val="26"/>
      <w:szCs w:val="26"/>
      <w:lang w:val="ru-RU" w:eastAsia="en-US"/>
    </w:rPr>
  </w:style>
  <w:style w:type="paragraph" w:styleId="6">
    <w:name w:val="heading 6"/>
    <w:basedOn w:val="a1"/>
    <w:next w:val="a1"/>
    <w:link w:val="60"/>
    <w:qFormat/>
    <w:rsid w:val="00F415A0"/>
    <w:pPr>
      <w:widowControl w:val="0"/>
      <w:tabs>
        <w:tab w:val="num" w:pos="1152"/>
      </w:tabs>
      <w:suppressAutoHyphens/>
      <w:spacing w:before="240" w:after="60" w:line="240" w:lineRule="auto"/>
      <w:ind w:left="1152" w:hanging="1152"/>
      <w:outlineLvl w:val="5"/>
    </w:pPr>
    <w:rPr>
      <w:rFonts w:eastAsia="Nimbus Sans L" w:cs="Times New Roman"/>
      <w:b/>
      <w:bCs/>
      <w:lang w:val="ru-RU" w:eastAsia="en-US"/>
    </w:rPr>
  </w:style>
  <w:style w:type="paragraph" w:styleId="7">
    <w:name w:val="heading 7"/>
    <w:basedOn w:val="a1"/>
    <w:next w:val="a1"/>
    <w:link w:val="70"/>
    <w:qFormat/>
    <w:rsid w:val="00F415A0"/>
    <w:pPr>
      <w:widowControl w:val="0"/>
      <w:tabs>
        <w:tab w:val="num" w:pos="1296"/>
      </w:tabs>
      <w:suppressAutoHyphens/>
      <w:spacing w:before="240" w:after="60" w:line="240" w:lineRule="auto"/>
      <w:ind w:left="1296" w:hanging="1296"/>
      <w:outlineLvl w:val="6"/>
    </w:pPr>
    <w:rPr>
      <w:rFonts w:eastAsia="Nimbus Sans L" w:cs="Times New Roman"/>
      <w:sz w:val="24"/>
      <w:szCs w:val="24"/>
      <w:lang w:val="ru-RU" w:eastAsia="en-US"/>
    </w:rPr>
  </w:style>
  <w:style w:type="paragraph" w:styleId="8">
    <w:name w:val="heading 8"/>
    <w:basedOn w:val="a1"/>
    <w:next w:val="a1"/>
    <w:link w:val="80"/>
    <w:qFormat/>
    <w:rsid w:val="00F415A0"/>
    <w:pPr>
      <w:widowControl w:val="0"/>
      <w:tabs>
        <w:tab w:val="num" w:pos="1440"/>
      </w:tabs>
      <w:suppressAutoHyphens/>
      <w:spacing w:before="240" w:after="60" w:line="240" w:lineRule="auto"/>
      <w:ind w:left="1440" w:hanging="1440"/>
      <w:outlineLvl w:val="7"/>
    </w:pPr>
    <w:rPr>
      <w:rFonts w:eastAsia="Nimbus Sans L" w:cs="Times New Roman"/>
      <w:i/>
      <w:iCs/>
      <w:sz w:val="24"/>
      <w:szCs w:val="24"/>
      <w:lang w:val="ru-RU" w:eastAsia="en-US"/>
    </w:rPr>
  </w:style>
  <w:style w:type="paragraph" w:styleId="9">
    <w:name w:val="heading 9"/>
    <w:basedOn w:val="a1"/>
    <w:next w:val="a1"/>
    <w:link w:val="90"/>
    <w:qFormat/>
    <w:rsid w:val="00F415A0"/>
    <w:pPr>
      <w:widowControl w:val="0"/>
      <w:tabs>
        <w:tab w:val="num" w:pos="1584"/>
      </w:tabs>
      <w:suppressAutoHyphens/>
      <w:spacing w:before="240" w:after="60" w:line="240" w:lineRule="auto"/>
      <w:ind w:left="1584" w:hanging="1584"/>
      <w:outlineLvl w:val="8"/>
    </w:pPr>
    <w:rPr>
      <w:rFonts w:ascii="Arial" w:eastAsia="Nimbus Sans L" w:hAnsi="Arial" w:cs="Arial"/>
      <w:lang w:val="ru-RU"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Стиль1"/>
    <w:basedOn w:val="a1"/>
    <w:link w:val="12"/>
    <w:qFormat/>
    <w:rsid w:val="00F415A0"/>
    <w:rPr>
      <w:rFonts w:cs="Times New Roman"/>
      <w:sz w:val="24"/>
      <w:szCs w:val="24"/>
    </w:rPr>
  </w:style>
  <w:style w:type="character" w:customStyle="1" w:styleId="12">
    <w:name w:val="Стиль1 Знак"/>
    <w:basedOn w:val="a5"/>
    <w:link w:val="11"/>
    <w:rsid w:val="00F415A0"/>
    <w:rPr>
      <w:rFonts w:cs="Times New Roman"/>
      <w:sz w:val="24"/>
      <w:szCs w:val="24"/>
    </w:rPr>
  </w:style>
  <w:style w:type="paragraph" w:customStyle="1" w:styleId="21">
    <w:name w:val="Стиль2"/>
    <w:basedOn w:val="a1"/>
    <w:link w:val="22"/>
    <w:qFormat/>
    <w:rsid w:val="00F415A0"/>
    <w:pPr>
      <w:contextualSpacing/>
    </w:pPr>
    <w:rPr>
      <w:rFonts w:cs="Times New Roman"/>
      <w:sz w:val="24"/>
      <w:szCs w:val="24"/>
      <w:lang w:val="ru-RU"/>
    </w:rPr>
  </w:style>
  <w:style w:type="character" w:customStyle="1" w:styleId="22">
    <w:name w:val="Стиль2 Знак"/>
    <w:basedOn w:val="a5"/>
    <w:link w:val="21"/>
    <w:rsid w:val="00F415A0"/>
    <w:rPr>
      <w:rFonts w:cs="Times New Roman"/>
      <w:sz w:val="24"/>
      <w:szCs w:val="24"/>
      <w:lang w:val="ru-RU"/>
    </w:rPr>
  </w:style>
  <w:style w:type="paragraph" w:customStyle="1" w:styleId="31">
    <w:name w:val="Стиль3"/>
    <w:basedOn w:val="11"/>
    <w:link w:val="32"/>
    <w:qFormat/>
    <w:rsid w:val="00F415A0"/>
    <w:pPr>
      <w:contextualSpacing/>
      <w:jc w:val="center"/>
    </w:pPr>
    <w:rPr>
      <w:lang w:val="ru-RU"/>
    </w:rPr>
  </w:style>
  <w:style w:type="character" w:customStyle="1" w:styleId="32">
    <w:name w:val="Стиль3 Знак"/>
    <w:basedOn w:val="12"/>
    <w:link w:val="31"/>
    <w:rsid w:val="00F415A0"/>
    <w:rPr>
      <w:rFonts w:cs="Times New Roman"/>
      <w:sz w:val="24"/>
      <w:szCs w:val="24"/>
      <w:lang w:val="ru-RU"/>
    </w:rPr>
  </w:style>
  <w:style w:type="paragraph" w:customStyle="1" w:styleId="41">
    <w:name w:val="Стиль4"/>
    <w:basedOn w:val="31"/>
    <w:link w:val="42"/>
    <w:qFormat/>
    <w:rsid w:val="00F415A0"/>
  </w:style>
  <w:style w:type="character" w:customStyle="1" w:styleId="42">
    <w:name w:val="Стиль4 Знак"/>
    <w:basedOn w:val="32"/>
    <w:link w:val="41"/>
    <w:rsid w:val="00F415A0"/>
    <w:rPr>
      <w:rFonts w:cs="Times New Roman"/>
      <w:sz w:val="24"/>
      <w:szCs w:val="24"/>
      <w:lang w:val="ru-RU"/>
    </w:rPr>
  </w:style>
  <w:style w:type="character" w:customStyle="1" w:styleId="10">
    <w:name w:val="Заголовок 1 Знак"/>
    <w:basedOn w:val="a5"/>
    <w:link w:val="1"/>
    <w:rsid w:val="00F415A0"/>
    <w:rPr>
      <w:b/>
      <w:szCs w:val="28"/>
      <w:lang w:val="ru-RU"/>
    </w:rPr>
  </w:style>
  <w:style w:type="paragraph" w:styleId="a8">
    <w:name w:val="TOC Heading"/>
    <w:basedOn w:val="1"/>
    <w:next w:val="a1"/>
    <w:uiPriority w:val="39"/>
    <w:unhideWhenUsed/>
    <w:qFormat/>
    <w:rsid w:val="00F415A0"/>
    <w:pPr>
      <w:numPr>
        <w:numId w:val="0"/>
      </w:numPr>
      <w:outlineLvl w:val="9"/>
    </w:pPr>
  </w:style>
  <w:style w:type="paragraph" w:customStyle="1" w:styleId="a2">
    <w:name w:val="РАЗДЕЛ"/>
    <w:basedOn w:val="a1"/>
    <w:link w:val="a9"/>
    <w:qFormat/>
    <w:rsid w:val="00F415A0"/>
    <w:rPr>
      <w:b/>
      <w:sz w:val="32"/>
      <w:szCs w:val="32"/>
      <w:lang w:val="ru-RU"/>
    </w:rPr>
  </w:style>
  <w:style w:type="paragraph" w:customStyle="1" w:styleId="a3">
    <w:name w:val="Подраздел"/>
    <w:basedOn w:val="a2"/>
    <w:link w:val="aa"/>
    <w:qFormat/>
    <w:rsid w:val="00F415A0"/>
    <w:rPr>
      <w:szCs w:val="28"/>
    </w:rPr>
  </w:style>
  <w:style w:type="character" w:customStyle="1" w:styleId="a9">
    <w:name w:val="РАЗДЕЛ Знак"/>
    <w:basedOn w:val="a5"/>
    <w:link w:val="a2"/>
    <w:rsid w:val="00F415A0"/>
    <w:rPr>
      <w:b/>
      <w:sz w:val="32"/>
      <w:szCs w:val="32"/>
      <w:lang w:val="ru-RU"/>
    </w:rPr>
  </w:style>
  <w:style w:type="paragraph" w:customStyle="1" w:styleId="ab">
    <w:name w:val="Основной Текст"/>
    <w:basedOn w:val="a3"/>
    <w:link w:val="ac"/>
    <w:qFormat/>
    <w:rsid w:val="00F415A0"/>
    <w:rPr>
      <w:b w:val="0"/>
      <w:sz w:val="28"/>
    </w:rPr>
  </w:style>
  <w:style w:type="character" w:customStyle="1" w:styleId="aa">
    <w:name w:val="Подраздел Знак"/>
    <w:basedOn w:val="a9"/>
    <w:link w:val="a3"/>
    <w:rsid w:val="00F415A0"/>
    <w:rPr>
      <w:b/>
      <w:sz w:val="32"/>
      <w:szCs w:val="28"/>
      <w:lang w:val="ru-RU"/>
    </w:rPr>
  </w:style>
  <w:style w:type="character" w:customStyle="1" w:styleId="ac">
    <w:name w:val="Основной Текст Знак"/>
    <w:basedOn w:val="aa"/>
    <w:link w:val="ab"/>
    <w:rsid w:val="00F415A0"/>
    <w:rPr>
      <w:b w:val="0"/>
      <w:sz w:val="32"/>
      <w:szCs w:val="28"/>
      <w:lang w:val="ru-RU"/>
    </w:rPr>
  </w:style>
  <w:style w:type="character" w:customStyle="1" w:styleId="20">
    <w:name w:val="Заголовок 2 Знак"/>
    <w:basedOn w:val="a5"/>
    <w:link w:val="2"/>
    <w:rsid w:val="00F415A0"/>
    <w:rPr>
      <w:b/>
      <w:szCs w:val="28"/>
      <w:lang w:val="ru-RU"/>
    </w:rPr>
  </w:style>
  <w:style w:type="paragraph" w:styleId="ad">
    <w:name w:val="Balloon Text"/>
    <w:basedOn w:val="a1"/>
    <w:link w:val="ae"/>
    <w:uiPriority w:val="99"/>
    <w:semiHidden/>
    <w:unhideWhenUsed/>
    <w:rsid w:val="00E61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E6166E"/>
    <w:rPr>
      <w:rFonts w:ascii="Tahoma" w:hAnsi="Tahoma" w:cs="Tahoma"/>
      <w:sz w:val="16"/>
      <w:szCs w:val="16"/>
    </w:rPr>
  </w:style>
  <w:style w:type="character" w:styleId="af">
    <w:name w:val="Placeholder Text"/>
    <w:basedOn w:val="a5"/>
    <w:uiPriority w:val="99"/>
    <w:semiHidden/>
    <w:rsid w:val="00D52FDC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F415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1">
    <w:name w:val="Рисунок"/>
    <w:basedOn w:val="a2"/>
    <w:link w:val="af2"/>
    <w:qFormat/>
    <w:rsid w:val="00F415A0"/>
    <w:pPr>
      <w:keepNext/>
      <w:jc w:val="center"/>
    </w:pPr>
    <w:rPr>
      <w:b w:val="0"/>
      <w:noProof/>
      <w:szCs w:val="28"/>
      <w:lang w:eastAsia="ru-RU"/>
    </w:rPr>
  </w:style>
  <w:style w:type="paragraph" w:customStyle="1" w:styleId="af3">
    <w:name w:val="Подпись рисунка"/>
    <w:basedOn w:val="a1"/>
    <w:link w:val="af4"/>
    <w:qFormat/>
    <w:rsid w:val="00F415A0"/>
    <w:pPr>
      <w:keepNext/>
      <w:numPr>
        <w:ilvl w:val="3"/>
        <w:numId w:val="13"/>
      </w:numPr>
      <w:jc w:val="center"/>
    </w:pPr>
    <w:rPr>
      <w:szCs w:val="28"/>
      <w:lang w:val="ru-RU"/>
    </w:rPr>
  </w:style>
  <w:style w:type="character" w:customStyle="1" w:styleId="af2">
    <w:name w:val="Рисунок Знак"/>
    <w:basedOn w:val="a9"/>
    <w:link w:val="af1"/>
    <w:rsid w:val="00F415A0"/>
    <w:rPr>
      <w:b w:val="0"/>
      <w:noProof/>
      <w:sz w:val="32"/>
      <w:szCs w:val="28"/>
      <w:lang w:val="ru-RU" w:eastAsia="ru-RU"/>
    </w:rPr>
  </w:style>
  <w:style w:type="character" w:customStyle="1" w:styleId="30">
    <w:name w:val="Заголовок 3 Знак"/>
    <w:basedOn w:val="a5"/>
    <w:link w:val="3"/>
    <w:rsid w:val="00F415A0"/>
    <w:rPr>
      <w:rFonts w:eastAsiaTheme="majorEastAsia" w:cstheme="majorBidi"/>
      <w:bCs/>
      <w:sz w:val="32"/>
      <w:szCs w:val="28"/>
      <w:lang w:val="ru-RU"/>
    </w:rPr>
  </w:style>
  <w:style w:type="character" w:customStyle="1" w:styleId="af4">
    <w:name w:val="Подпись рисунка Знак"/>
    <w:basedOn w:val="a9"/>
    <w:link w:val="af3"/>
    <w:rsid w:val="00F415A0"/>
    <w:rPr>
      <w:b w:val="0"/>
      <w:sz w:val="32"/>
      <w:szCs w:val="28"/>
      <w:lang w:val="ru-RU"/>
    </w:rPr>
  </w:style>
  <w:style w:type="paragraph" w:customStyle="1" w:styleId="af5">
    <w:name w:val="по"/>
    <w:basedOn w:val="a1"/>
    <w:rsid w:val="007334F7"/>
    <w:pPr>
      <w:ind w:firstLine="0"/>
    </w:pPr>
  </w:style>
  <w:style w:type="paragraph" w:customStyle="1" w:styleId="af6">
    <w:name w:val="формулы"/>
    <w:basedOn w:val="ab"/>
    <w:link w:val="af7"/>
    <w:qFormat/>
    <w:rsid w:val="00F415A0"/>
    <w:pPr>
      <w:jc w:val="right"/>
    </w:pPr>
    <w:rPr>
      <w:rFonts w:ascii="Cambria Math" w:hAnsi="Cambria Math"/>
      <w:i/>
    </w:rPr>
  </w:style>
  <w:style w:type="character" w:customStyle="1" w:styleId="af7">
    <w:name w:val="формулы Знак"/>
    <w:basedOn w:val="ac"/>
    <w:link w:val="af6"/>
    <w:rsid w:val="00F415A0"/>
    <w:rPr>
      <w:rFonts w:ascii="Cambria Math" w:hAnsi="Cambria Math"/>
      <w:b w:val="0"/>
      <w:i/>
      <w:sz w:val="32"/>
      <w:szCs w:val="28"/>
      <w:lang w:val="ru-RU"/>
    </w:rPr>
  </w:style>
  <w:style w:type="character" w:customStyle="1" w:styleId="texhtml">
    <w:name w:val="texhtml"/>
    <w:basedOn w:val="a5"/>
    <w:rsid w:val="00C000A3"/>
  </w:style>
  <w:style w:type="paragraph" w:customStyle="1" w:styleId="af8">
    <w:name w:val="Таблицы"/>
    <w:basedOn w:val="af3"/>
    <w:link w:val="af9"/>
    <w:qFormat/>
    <w:rsid w:val="00F415A0"/>
    <w:pPr>
      <w:numPr>
        <w:ilvl w:val="0"/>
        <w:numId w:val="0"/>
      </w:numPr>
      <w:jc w:val="left"/>
    </w:pPr>
  </w:style>
  <w:style w:type="paragraph" w:styleId="afa">
    <w:name w:val="List Paragraph"/>
    <w:basedOn w:val="a1"/>
    <w:uiPriority w:val="34"/>
    <w:qFormat/>
    <w:rsid w:val="00F415A0"/>
    <w:pPr>
      <w:ind w:left="720"/>
      <w:contextualSpacing/>
    </w:pPr>
  </w:style>
  <w:style w:type="character" w:customStyle="1" w:styleId="af9">
    <w:name w:val="Таблицы Знак"/>
    <w:basedOn w:val="af4"/>
    <w:link w:val="af8"/>
    <w:rsid w:val="00F415A0"/>
    <w:rPr>
      <w:b w:val="0"/>
      <w:sz w:val="32"/>
      <w:szCs w:val="28"/>
      <w:lang w:val="ru-RU"/>
    </w:rPr>
  </w:style>
  <w:style w:type="table" w:styleId="afb">
    <w:name w:val="Table Grid"/>
    <w:basedOn w:val="a6"/>
    <w:rsid w:val="002970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Light Shading"/>
    <w:basedOn w:val="a6"/>
    <w:uiPriority w:val="60"/>
    <w:rsid w:val="00841BE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afd">
    <w:name w:val="Нумерация формул"/>
    <w:basedOn w:val="ab"/>
    <w:next w:val="ab"/>
    <w:link w:val="afe"/>
    <w:qFormat/>
    <w:rsid w:val="00F415A0"/>
    <w:rPr>
      <w:rFonts w:ascii="Cambria Math" w:hAnsi="Cambria Math" w:cs="Times New Roman"/>
    </w:rPr>
  </w:style>
  <w:style w:type="paragraph" w:styleId="aff">
    <w:name w:val="Bibliography"/>
    <w:basedOn w:val="a1"/>
    <w:next w:val="a1"/>
    <w:uiPriority w:val="37"/>
    <w:unhideWhenUsed/>
    <w:rsid w:val="003E564B"/>
  </w:style>
  <w:style w:type="character" w:customStyle="1" w:styleId="afe">
    <w:name w:val="Нумерация формул Знак"/>
    <w:basedOn w:val="af7"/>
    <w:link w:val="afd"/>
    <w:rsid w:val="00F415A0"/>
    <w:rPr>
      <w:rFonts w:ascii="Cambria Math" w:hAnsi="Cambria Math" w:cs="Times New Roman"/>
      <w:b w:val="0"/>
      <w:i w:val="0"/>
      <w:sz w:val="32"/>
      <w:szCs w:val="28"/>
      <w:lang w:val="ru-RU"/>
    </w:rPr>
  </w:style>
  <w:style w:type="paragraph" w:customStyle="1" w:styleId="a">
    <w:name w:val="Литра"/>
    <w:basedOn w:val="afa"/>
    <w:qFormat/>
    <w:rsid w:val="00F415A0"/>
    <w:pPr>
      <w:numPr>
        <w:numId w:val="14"/>
      </w:numPr>
    </w:pPr>
    <w:rPr>
      <w:rFonts w:eastAsia="Times New Roman" w:cs="Times New Roman"/>
      <w:szCs w:val="28"/>
      <w:lang w:val="ru-RU" w:eastAsia="ru-RU"/>
    </w:rPr>
  </w:style>
  <w:style w:type="character" w:customStyle="1" w:styleId="40">
    <w:name w:val="Заголовок 4 Знак"/>
    <w:basedOn w:val="a5"/>
    <w:link w:val="4"/>
    <w:rsid w:val="00F415A0"/>
    <w:rPr>
      <w:rFonts w:eastAsia="Nimbus Sans L" w:cs="Nimbus Sans L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basedOn w:val="a5"/>
    <w:link w:val="5"/>
    <w:uiPriority w:val="9"/>
    <w:rsid w:val="00F415A0"/>
    <w:rPr>
      <w:rFonts w:eastAsia="Nimbus Sans L" w:cs="Times New Roman"/>
      <w:b/>
      <w:bCs/>
      <w:i/>
      <w:iCs/>
      <w:sz w:val="26"/>
      <w:szCs w:val="26"/>
      <w:lang w:val="ru-RU" w:eastAsia="en-US"/>
    </w:rPr>
  </w:style>
  <w:style w:type="character" w:customStyle="1" w:styleId="60">
    <w:name w:val="Заголовок 6 Знак"/>
    <w:basedOn w:val="a5"/>
    <w:link w:val="6"/>
    <w:rsid w:val="00F415A0"/>
    <w:rPr>
      <w:rFonts w:eastAsia="Nimbus Sans L" w:cs="Times New Roman"/>
      <w:b/>
      <w:bCs/>
      <w:lang w:val="ru-RU" w:eastAsia="en-US"/>
    </w:rPr>
  </w:style>
  <w:style w:type="character" w:customStyle="1" w:styleId="70">
    <w:name w:val="Заголовок 7 Знак"/>
    <w:basedOn w:val="a5"/>
    <w:link w:val="7"/>
    <w:rsid w:val="00F415A0"/>
    <w:rPr>
      <w:rFonts w:eastAsia="Nimbus Sans L" w:cs="Times New Roman"/>
      <w:sz w:val="24"/>
      <w:szCs w:val="24"/>
      <w:lang w:val="ru-RU" w:eastAsia="en-US"/>
    </w:rPr>
  </w:style>
  <w:style w:type="character" w:customStyle="1" w:styleId="80">
    <w:name w:val="Заголовок 8 Знак"/>
    <w:basedOn w:val="a5"/>
    <w:link w:val="8"/>
    <w:rsid w:val="00F415A0"/>
    <w:rPr>
      <w:rFonts w:eastAsia="Nimbus Sans L" w:cs="Times New Roman"/>
      <w:i/>
      <w:iCs/>
      <w:sz w:val="24"/>
      <w:szCs w:val="24"/>
      <w:lang w:val="ru-RU" w:eastAsia="en-US"/>
    </w:rPr>
  </w:style>
  <w:style w:type="character" w:customStyle="1" w:styleId="90">
    <w:name w:val="Заголовок 9 Знак"/>
    <w:basedOn w:val="a5"/>
    <w:link w:val="9"/>
    <w:rsid w:val="00F415A0"/>
    <w:rPr>
      <w:rFonts w:ascii="Arial" w:eastAsia="Nimbus Sans L" w:hAnsi="Arial" w:cs="Arial"/>
      <w:lang w:val="ru-RU" w:eastAsia="en-US"/>
    </w:rPr>
  </w:style>
  <w:style w:type="character" w:styleId="aff0">
    <w:name w:val="Hyperlink"/>
    <w:basedOn w:val="a5"/>
    <w:uiPriority w:val="99"/>
    <w:rsid w:val="00687690"/>
    <w:rPr>
      <w:color w:val="0000FF"/>
      <w:u w:val="single"/>
    </w:rPr>
  </w:style>
  <w:style w:type="paragraph" w:styleId="13">
    <w:name w:val="toc 1"/>
    <w:basedOn w:val="a1"/>
    <w:uiPriority w:val="39"/>
    <w:qFormat/>
    <w:rsid w:val="00F415A0"/>
    <w:pPr>
      <w:widowControl w:val="0"/>
      <w:suppressLineNumbers/>
      <w:tabs>
        <w:tab w:val="right" w:leader="dot" w:pos="9637"/>
      </w:tabs>
      <w:suppressAutoHyphens/>
      <w:spacing w:line="240" w:lineRule="auto"/>
    </w:pPr>
    <w:rPr>
      <w:rFonts w:eastAsia="Nimbus Sans L" w:cs="Times New Roman"/>
      <w:sz w:val="24"/>
      <w:szCs w:val="24"/>
      <w:lang w:val="ru-RU" w:eastAsia="en-US"/>
    </w:rPr>
  </w:style>
  <w:style w:type="paragraph" w:styleId="23">
    <w:name w:val="toc 2"/>
    <w:basedOn w:val="a1"/>
    <w:next w:val="a1"/>
    <w:uiPriority w:val="39"/>
    <w:qFormat/>
    <w:rsid w:val="00F415A0"/>
    <w:pPr>
      <w:widowControl w:val="0"/>
      <w:suppressAutoHyphens/>
      <w:spacing w:line="240" w:lineRule="auto"/>
      <w:ind w:left="240"/>
    </w:pPr>
    <w:rPr>
      <w:rFonts w:eastAsia="Lucida Sans Unicode" w:cs="Times New Roman"/>
      <w:sz w:val="24"/>
      <w:szCs w:val="24"/>
      <w:lang w:val="en-US" w:eastAsia="en-US"/>
    </w:rPr>
  </w:style>
  <w:style w:type="paragraph" w:styleId="a4">
    <w:name w:val="Body Text"/>
    <w:basedOn w:val="a1"/>
    <w:link w:val="aff1"/>
    <w:rsid w:val="00687690"/>
    <w:pPr>
      <w:widowControl w:val="0"/>
      <w:suppressAutoHyphens/>
      <w:spacing w:after="120" w:line="240" w:lineRule="auto"/>
    </w:pPr>
    <w:rPr>
      <w:rFonts w:eastAsia="Nimbus Sans L" w:cs="Times New Roman"/>
      <w:sz w:val="24"/>
      <w:szCs w:val="24"/>
      <w:lang w:val="ru-RU" w:eastAsia="en-US"/>
    </w:rPr>
  </w:style>
  <w:style w:type="character" w:customStyle="1" w:styleId="aff1">
    <w:name w:val="Основной текст Знак"/>
    <w:basedOn w:val="a5"/>
    <w:link w:val="a4"/>
    <w:rsid w:val="00687690"/>
    <w:rPr>
      <w:rFonts w:eastAsia="Nimbus Sans L" w:cs="Times New Roman"/>
      <w:sz w:val="24"/>
      <w:szCs w:val="24"/>
      <w:lang w:val="ru-RU" w:eastAsia="en-US"/>
    </w:rPr>
  </w:style>
  <w:style w:type="paragraph" w:styleId="aff2">
    <w:name w:val="Normal (Web)"/>
    <w:basedOn w:val="a1"/>
    <w:uiPriority w:val="99"/>
    <w:rsid w:val="006876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rticlefulldescription">
    <w:name w:val="article_fulldescription"/>
    <w:basedOn w:val="a5"/>
    <w:rsid w:val="00687690"/>
  </w:style>
  <w:style w:type="character" w:customStyle="1" w:styleId="keyword">
    <w:name w:val="keyword"/>
    <w:basedOn w:val="a5"/>
    <w:rsid w:val="00687690"/>
  </w:style>
  <w:style w:type="character" w:styleId="aff3">
    <w:name w:val="annotation reference"/>
    <w:basedOn w:val="a5"/>
    <w:semiHidden/>
    <w:rsid w:val="00687690"/>
    <w:rPr>
      <w:sz w:val="16"/>
      <w:szCs w:val="16"/>
    </w:rPr>
  </w:style>
  <w:style w:type="paragraph" w:styleId="aff4">
    <w:name w:val="annotation text"/>
    <w:basedOn w:val="a1"/>
    <w:link w:val="aff5"/>
    <w:semiHidden/>
    <w:rsid w:val="00687690"/>
    <w:pPr>
      <w:widowControl w:val="0"/>
      <w:suppressAutoHyphens/>
      <w:spacing w:line="240" w:lineRule="auto"/>
    </w:pPr>
    <w:rPr>
      <w:rFonts w:eastAsia="Nimbus Sans L" w:cs="Times New Roman"/>
      <w:sz w:val="20"/>
      <w:szCs w:val="20"/>
      <w:lang w:val="ru-RU" w:eastAsia="en-US"/>
    </w:rPr>
  </w:style>
  <w:style w:type="character" w:customStyle="1" w:styleId="aff5">
    <w:name w:val="Текст примечания Знак"/>
    <w:basedOn w:val="a5"/>
    <w:link w:val="aff4"/>
    <w:semiHidden/>
    <w:rsid w:val="00687690"/>
    <w:rPr>
      <w:rFonts w:eastAsia="Nimbus Sans L" w:cs="Times New Roman"/>
      <w:sz w:val="20"/>
      <w:szCs w:val="20"/>
      <w:lang w:val="ru-RU" w:eastAsia="en-US"/>
    </w:rPr>
  </w:style>
  <w:style w:type="paragraph" w:styleId="aff6">
    <w:name w:val="Title"/>
    <w:aliases w:val="Текст Знак Знак"/>
    <w:basedOn w:val="a1"/>
    <w:next w:val="a1"/>
    <w:link w:val="aff7"/>
    <w:qFormat/>
    <w:rsid w:val="00F415A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en-US"/>
    </w:rPr>
  </w:style>
  <w:style w:type="character" w:customStyle="1" w:styleId="aff7">
    <w:name w:val="Название Знак"/>
    <w:aliases w:val="Текст Знак Знак Знак"/>
    <w:basedOn w:val="a5"/>
    <w:link w:val="aff6"/>
    <w:rsid w:val="00F415A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en-US"/>
    </w:rPr>
  </w:style>
  <w:style w:type="paragraph" w:styleId="aff8">
    <w:name w:val="Document Map"/>
    <w:basedOn w:val="a1"/>
    <w:link w:val="aff9"/>
    <w:uiPriority w:val="99"/>
    <w:semiHidden/>
    <w:unhideWhenUsed/>
    <w:rsid w:val="00687690"/>
    <w:pPr>
      <w:spacing w:line="240" w:lineRule="auto"/>
    </w:pPr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f9">
    <w:name w:val="Схема документа Знак"/>
    <w:basedOn w:val="a5"/>
    <w:link w:val="aff8"/>
    <w:uiPriority w:val="99"/>
    <w:semiHidden/>
    <w:rsid w:val="00687690"/>
    <w:rPr>
      <w:rFonts w:ascii="Tahoma" w:eastAsia="Calibri" w:hAnsi="Tahoma" w:cs="Tahoma"/>
      <w:sz w:val="16"/>
      <w:szCs w:val="16"/>
      <w:lang w:val="ru-RU" w:eastAsia="en-US"/>
    </w:rPr>
  </w:style>
  <w:style w:type="character" w:styleId="affa">
    <w:name w:val="Strong"/>
    <w:basedOn w:val="a5"/>
    <w:uiPriority w:val="22"/>
    <w:qFormat/>
    <w:rsid w:val="00F415A0"/>
    <w:rPr>
      <w:b/>
      <w:bCs/>
    </w:rPr>
  </w:style>
  <w:style w:type="paragraph" w:styleId="affb">
    <w:name w:val="header"/>
    <w:basedOn w:val="a1"/>
    <w:link w:val="affc"/>
    <w:uiPriority w:val="99"/>
    <w:unhideWhenUsed/>
    <w:rsid w:val="00687690"/>
    <w:pPr>
      <w:tabs>
        <w:tab w:val="center" w:pos="4677"/>
        <w:tab w:val="right" w:pos="9355"/>
      </w:tabs>
      <w:spacing w:line="240" w:lineRule="auto"/>
    </w:pPr>
    <w:rPr>
      <w:rFonts w:eastAsia="Calibri" w:cs="Times New Roman"/>
      <w:lang w:val="ru-RU" w:eastAsia="en-US"/>
    </w:rPr>
  </w:style>
  <w:style w:type="character" w:customStyle="1" w:styleId="affc">
    <w:name w:val="Верхний колонтитул Знак"/>
    <w:basedOn w:val="a5"/>
    <w:link w:val="affb"/>
    <w:uiPriority w:val="99"/>
    <w:rsid w:val="00687690"/>
    <w:rPr>
      <w:rFonts w:eastAsia="Calibri" w:cs="Times New Roman"/>
      <w:lang w:val="ru-RU" w:eastAsia="en-US"/>
    </w:rPr>
  </w:style>
  <w:style w:type="paragraph" w:styleId="affd">
    <w:name w:val="footer"/>
    <w:basedOn w:val="a1"/>
    <w:link w:val="affe"/>
    <w:uiPriority w:val="99"/>
    <w:unhideWhenUsed/>
    <w:rsid w:val="00687690"/>
    <w:pPr>
      <w:tabs>
        <w:tab w:val="center" w:pos="4677"/>
        <w:tab w:val="right" w:pos="9355"/>
      </w:tabs>
      <w:spacing w:line="240" w:lineRule="auto"/>
    </w:pPr>
    <w:rPr>
      <w:rFonts w:eastAsia="Calibri" w:cs="Times New Roman"/>
      <w:lang w:val="ru-RU" w:eastAsia="en-US"/>
    </w:rPr>
  </w:style>
  <w:style w:type="character" w:customStyle="1" w:styleId="affe">
    <w:name w:val="Нижний колонтитул Знак"/>
    <w:basedOn w:val="a5"/>
    <w:link w:val="affd"/>
    <w:uiPriority w:val="99"/>
    <w:rsid w:val="00687690"/>
    <w:rPr>
      <w:rFonts w:eastAsia="Calibri" w:cs="Times New Roman"/>
      <w:lang w:val="ru-RU" w:eastAsia="en-US"/>
    </w:rPr>
  </w:style>
  <w:style w:type="paragraph" w:styleId="afff">
    <w:name w:val="endnote text"/>
    <w:basedOn w:val="a1"/>
    <w:link w:val="afff0"/>
    <w:uiPriority w:val="99"/>
    <w:semiHidden/>
    <w:unhideWhenUsed/>
    <w:rsid w:val="00687690"/>
    <w:pPr>
      <w:spacing w:line="240" w:lineRule="auto"/>
    </w:pPr>
    <w:rPr>
      <w:rFonts w:eastAsia="Calibri" w:cs="Times New Roman"/>
      <w:sz w:val="20"/>
      <w:szCs w:val="20"/>
      <w:lang w:val="ru-RU" w:eastAsia="en-US"/>
    </w:rPr>
  </w:style>
  <w:style w:type="character" w:customStyle="1" w:styleId="afff0">
    <w:name w:val="Текст концевой сноски Знак"/>
    <w:basedOn w:val="a5"/>
    <w:link w:val="afff"/>
    <w:uiPriority w:val="99"/>
    <w:semiHidden/>
    <w:rsid w:val="00687690"/>
    <w:rPr>
      <w:rFonts w:eastAsia="Calibri" w:cs="Times New Roman"/>
      <w:sz w:val="20"/>
      <w:szCs w:val="20"/>
      <w:lang w:val="ru-RU" w:eastAsia="en-US"/>
    </w:rPr>
  </w:style>
  <w:style w:type="character" w:styleId="afff1">
    <w:name w:val="endnote reference"/>
    <w:basedOn w:val="a5"/>
    <w:uiPriority w:val="99"/>
    <w:semiHidden/>
    <w:unhideWhenUsed/>
    <w:rsid w:val="00687690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687690"/>
    <w:pPr>
      <w:spacing w:line="240" w:lineRule="auto"/>
    </w:pPr>
    <w:rPr>
      <w:rFonts w:eastAsia="Calibri" w:cs="Times New Roman"/>
      <w:sz w:val="20"/>
      <w:szCs w:val="20"/>
      <w:lang w:val="ru-RU" w:eastAsia="en-US"/>
    </w:rPr>
  </w:style>
  <w:style w:type="character" w:customStyle="1" w:styleId="afff3">
    <w:name w:val="Текст сноски Знак"/>
    <w:basedOn w:val="a5"/>
    <w:link w:val="afff2"/>
    <w:uiPriority w:val="99"/>
    <w:semiHidden/>
    <w:rsid w:val="00687690"/>
    <w:rPr>
      <w:rFonts w:eastAsia="Calibri" w:cs="Times New Roman"/>
      <w:sz w:val="20"/>
      <w:szCs w:val="20"/>
      <w:lang w:val="ru-RU" w:eastAsia="en-US"/>
    </w:rPr>
  </w:style>
  <w:style w:type="character" w:styleId="afff4">
    <w:name w:val="footnote reference"/>
    <w:basedOn w:val="a5"/>
    <w:uiPriority w:val="99"/>
    <w:semiHidden/>
    <w:unhideWhenUsed/>
    <w:rsid w:val="00687690"/>
    <w:rPr>
      <w:vertAlign w:val="superscript"/>
    </w:rPr>
  </w:style>
  <w:style w:type="numbering" w:customStyle="1" w:styleId="14">
    <w:name w:val="Нет списка1"/>
    <w:next w:val="a7"/>
    <w:uiPriority w:val="99"/>
    <w:semiHidden/>
    <w:unhideWhenUsed/>
    <w:rsid w:val="00687690"/>
  </w:style>
  <w:style w:type="paragraph" w:styleId="afff5">
    <w:name w:val="Body Text Indent"/>
    <w:basedOn w:val="a1"/>
    <w:link w:val="afff6"/>
    <w:rsid w:val="00687690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fff6">
    <w:name w:val="Основной текст с отступом Знак"/>
    <w:basedOn w:val="a5"/>
    <w:link w:val="afff5"/>
    <w:rsid w:val="00687690"/>
    <w:rPr>
      <w:rFonts w:eastAsia="Times New Roman" w:cs="Times New Roman"/>
      <w:sz w:val="24"/>
      <w:szCs w:val="24"/>
      <w:lang w:val="ru-RU" w:eastAsia="ru-RU"/>
    </w:rPr>
  </w:style>
  <w:style w:type="paragraph" w:customStyle="1" w:styleId="Heading21">
    <w:name w:val="Heading 21"/>
    <w:basedOn w:val="a1"/>
    <w:next w:val="a1"/>
    <w:rsid w:val="00687690"/>
    <w:pPr>
      <w:keepNext/>
      <w:tabs>
        <w:tab w:val="num" w:pos="576"/>
        <w:tab w:val="left" w:pos="1134"/>
      </w:tabs>
      <w:spacing w:line="240" w:lineRule="auto"/>
      <w:ind w:left="576" w:hanging="576"/>
      <w:outlineLvl w:val="1"/>
    </w:pPr>
    <w:rPr>
      <w:rFonts w:eastAsia="Times New Roman" w:cs="Times New Roman"/>
      <w:szCs w:val="20"/>
      <w:lang w:val="ru-RU" w:eastAsia="ru-RU"/>
    </w:rPr>
  </w:style>
  <w:style w:type="paragraph" w:customStyle="1" w:styleId="a0">
    <w:name w:val="Абзац"/>
    <w:basedOn w:val="a1"/>
    <w:rsid w:val="00687690"/>
    <w:pPr>
      <w:numPr>
        <w:ilvl w:val="1"/>
        <w:numId w:val="2"/>
      </w:numPr>
      <w:spacing w:line="240" w:lineRule="auto"/>
    </w:pPr>
    <w:rPr>
      <w:rFonts w:eastAsia="Times New Roman" w:cs="Times New Roman"/>
      <w:szCs w:val="20"/>
      <w:lang w:val="ru-RU" w:eastAsia="ru-RU"/>
    </w:rPr>
  </w:style>
  <w:style w:type="paragraph" w:customStyle="1" w:styleId="afff7">
    <w:name w:val="Формула"/>
    <w:basedOn w:val="a1"/>
    <w:rsid w:val="00687690"/>
    <w:pPr>
      <w:spacing w:line="240" w:lineRule="auto"/>
      <w:ind w:firstLine="567"/>
    </w:pPr>
    <w:rPr>
      <w:rFonts w:eastAsia="Times New Roman" w:cs="Times New Roman"/>
      <w:szCs w:val="20"/>
      <w:lang w:val="en-US" w:eastAsia="ru-RU"/>
    </w:rPr>
  </w:style>
  <w:style w:type="paragraph" w:customStyle="1" w:styleId="afff8">
    <w:name w:val="текст"/>
    <w:basedOn w:val="a1"/>
    <w:rsid w:val="00687690"/>
    <w:pPr>
      <w:spacing w:line="240" w:lineRule="auto"/>
    </w:pPr>
    <w:rPr>
      <w:rFonts w:eastAsia="Times New Roman" w:cs="Times New Roman"/>
      <w:szCs w:val="20"/>
      <w:lang w:val="ru-RU" w:eastAsia="ru-RU"/>
    </w:rPr>
  </w:style>
  <w:style w:type="paragraph" w:customStyle="1" w:styleId="afff9">
    <w:name w:val="Таблица"/>
    <w:basedOn w:val="a0"/>
    <w:rsid w:val="00687690"/>
    <w:pPr>
      <w:ind w:left="7920" w:firstLine="0"/>
    </w:pPr>
  </w:style>
  <w:style w:type="paragraph" w:styleId="afffa">
    <w:name w:val="Plain Text"/>
    <w:basedOn w:val="a1"/>
    <w:link w:val="afffb"/>
    <w:rsid w:val="00687690"/>
    <w:pPr>
      <w:spacing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b">
    <w:name w:val="Текст Знак"/>
    <w:basedOn w:val="a5"/>
    <w:link w:val="afffa"/>
    <w:rsid w:val="00687690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ffc">
    <w:name w:val="page number"/>
    <w:basedOn w:val="a5"/>
    <w:rsid w:val="00687690"/>
  </w:style>
  <w:style w:type="paragraph" w:styleId="24">
    <w:name w:val="Body Text 2"/>
    <w:basedOn w:val="a1"/>
    <w:link w:val="25"/>
    <w:uiPriority w:val="99"/>
    <w:semiHidden/>
    <w:unhideWhenUsed/>
    <w:rsid w:val="00687690"/>
    <w:pPr>
      <w:spacing w:after="120" w:line="48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2 Знак"/>
    <w:basedOn w:val="a5"/>
    <w:link w:val="24"/>
    <w:uiPriority w:val="99"/>
    <w:semiHidden/>
    <w:rsid w:val="00687690"/>
    <w:rPr>
      <w:rFonts w:eastAsia="Times New Roman" w:cs="Times New Roman"/>
      <w:sz w:val="24"/>
      <w:szCs w:val="24"/>
      <w:lang w:val="ru-RU" w:eastAsia="ru-RU"/>
    </w:rPr>
  </w:style>
  <w:style w:type="paragraph" w:customStyle="1" w:styleId="btitle">
    <w:name w:val="btitle"/>
    <w:basedOn w:val="a1"/>
    <w:rsid w:val="006876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fffd">
    <w:name w:val="ГОСТ"/>
    <w:basedOn w:val="a1"/>
    <w:rsid w:val="00687690"/>
    <w:pPr>
      <w:spacing w:line="240" w:lineRule="auto"/>
      <w:ind w:firstLine="851"/>
    </w:pPr>
    <w:rPr>
      <w:rFonts w:eastAsia="Times New Roman" w:cs="Times New Roman"/>
      <w:szCs w:val="20"/>
      <w:lang w:val="ru-RU" w:eastAsia="ru-RU"/>
    </w:rPr>
  </w:style>
  <w:style w:type="paragraph" w:customStyle="1" w:styleId="15">
    <w:name w:val="Обычный1"/>
    <w:rsid w:val="00687690"/>
    <w:pPr>
      <w:widowControl w:val="0"/>
      <w:spacing w:line="260" w:lineRule="auto"/>
      <w:ind w:firstLine="360"/>
    </w:pPr>
    <w:rPr>
      <w:rFonts w:eastAsia="Times New Roman" w:cs="Times New Roman"/>
      <w:snapToGrid w:val="0"/>
      <w:sz w:val="18"/>
      <w:szCs w:val="20"/>
      <w:lang w:val="ru-RU" w:eastAsia="ru-RU"/>
    </w:rPr>
  </w:style>
  <w:style w:type="paragraph" w:customStyle="1" w:styleId="14pt1">
    <w:name w:val="Стиль 14 pt по ширине Первая строка:  1 см Междустр.интервал:  п... Знак"/>
    <w:basedOn w:val="a1"/>
    <w:link w:val="14pt10"/>
    <w:rsid w:val="00687690"/>
    <w:pPr>
      <w:suppressAutoHyphens/>
      <w:spacing w:line="360" w:lineRule="auto"/>
      <w:ind w:firstLine="567"/>
    </w:pPr>
    <w:rPr>
      <w:rFonts w:eastAsia="Times New Roman" w:cs="Times New Roman"/>
      <w:szCs w:val="20"/>
      <w:lang w:val="ru-RU" w:eastAsia="ar-SA"/>
    </w:rPr>
  </w:style>
  <w:style w:type="character" w:customStyle="1" w:styleId="14pt10">
    <w:name w:val="Стиль 14 pt по ширине Первая строка:  1 см Междустр.интервал:  п... Знак Знак"/>
    <w:basedOn w:val="a5"/>
    <w:link w:val="14pt1"/>
    <w:rsid w:val="00687690"/>
    <w:rPr>
      <w:rFonts w:eastAsia="Times New Roman" w:cs="Times New Roman"/>
      <w:szCs w:val="20"/>
      <w:lang w:val="ru-RU" w:eastAsia="ar-SA"/>
    </w:rPr>
  </w:style>
  <w:style w:type="paragraph" w:styleId="33">
    <w:name w:val="Body Text Indent 3"/>
    <w:basedOn w:val="a1"/>
    <w:link w:val="34"/>
    <w:uiPriority w:val="99"/>
    <w:unhideWhenUsed/>
    <w:rsid w:val="00687690"/>
    <w:pPr>
      <w:spacing w:after="120" w:line="240" w:lineRule="auto"/>
      <w:ind w:left="283"/>
    </w:pPr>
    <w:rPr>
      <w:rFonts w:eastAsia="Calibri" w:cs="Times New Roman"/>
      <w:sz w:val="16"/>
      <w:szCs w:val="16"/>
      <w:lang w:val="ru-RU" w:eastAsia="en-US"/>
    </w:rPr>
  </w:style>
  <w:style w:type="character" w:customStyle="1" w:styleId="34">
    <w:name w:val="Основной текст с отступом 3 Знак"/>
    <w:basedOn w:val="a5"/>
    <w:link w:val="33"/>
    <w:rsid w:val="00687690"/>
    <w:rPr>
      <w:rFonts w:eastAsia="Calibri" w:cs="Times New Roman"/>
      <w:sz w:val="16"/>
      <w:szCs w:val="16"/>
      <w:lang w:val="ru-RU" w:eastAsia="en-US"/>
    </w:rPr>
  </w:style>
  <w:style w:type="paragraph" w:customStyle="1" w:styleId="afffe">
    <w:name w:val="Обычный.ЗаголовокТаблицы"/>
    <w:basedOn w:val="a1"/>
    <w:rsid w:val="00687690"/>
    <w:pPr>
      <w:keepNext/>
      <w:keepLines/>
      <w:suppressAutoHyphens/>
      <w:spacing w:line="240" w:lineRule="auto"/>
      <w:jc w:val="center"/>
    </w:pPr>
    <w:rPr>
      <w:rFonts w:eastAsia="Times New Roman" w:cs="Times New Roman"/>
      <w:snapToGrid w:val="0"/>
      <w:szCs w:val="20"/>
      <w:lang w:val="ru-RU" w:eastAsia="ru-RU"/>
    </w:rPr>
  </w:style>
  <w:style w:type="paragraph" w:customStyle="1" w:styleId="affff">
    <w:name w:val="Обычный.ЯчейкаТаблицы"/>
    <w:basedOn w:val="a1"/>
    <w:rsid w:val="00687690"/>
    <w:pPr>
      <w:spacing w:line="240" w:lineRule="auto"/>
    </w:pPr>
    <w:rPr>
      <w:rFonts w:eastAsia="Times New Roman" w:cs="Times New Roman"/>
      <w:szCs w:val="20"/>
      <w:lang w:val="ru-RU" w:eastAsia="ru-RU"/>
    </w:rPr>
  </w:style>
  <w:style w:type="paragraph" w:customStyle="1" w:styleId="140">
    <w:name w:val="Обычный + 14 пт"/>
    <w:aliases w:val="Черный,разреженный на  0,25 пт"/>
    <w:basedOn w:val="a1"/>
    <w:rsid w:val="00687690"/>
    <w:pPr>
      <w:shd w:val="clear" w:color="auto" w:fill="FFFFFF"/>
      <w:spacing w:line="360" w:lineRule="auto"/>
      <w:ind w:firstLine="720"/>
    </w:pPr>
    <w:rPr>
      <w:rFonts w:eastAsia="Times New Roman" w:cs="Times New Roman"/>
      <w:iCs/>
      <w:color w:val="000000"/>
      <w:spacing w:val="-3"/>
      <w:szCs w:val="28"/>
      <w:lang w:val="ru-RU" w:eastAsia="ru-RU"/>
    </w:rPr>
  </w:style>
  <w:style w:type="paragraph" w:styleId="35">
    <w:name w:val="toc 3"/>
    <w:basedOn w:val="a1"/>
    <w:next w:val="a1"/>
    <w:autoRedefine/>
    <w:uiPriority w:val="39"/>
    <w:unhideWhenUsed/>
    <w:qFormat/>
    <w:rsid w:val="00F415A0"/>
    <w:pPr>
      <w:spacing w:after="100" w:line="240" w:lineRule="auto"/>
      <w:ind w:left="440"/>
    </w:pPr>
    <w:rPr>
      <w:rFonts w:eastAsia="Times New Roman" w:cs="Times New Roman"/>
      <w:lang w:val="ru-RU" w:eastAsia="en-US"/>
    </w:rPr>
  </w:style>
  <w:style w:type="paragraph" w:customStyle="1" w:styleId="BodyTextIndent31">
    <w:name w:val="Body Text Indent 31"/>
    <w:basedOn w:val="a1"/>
    <w:rsid w:val="00687690"/>
    <w:pPr>
      <w:spacing w:line="360" w:lineRule="auto"/>
      <w:ind w:firstLine="720"/>
    </w:pPr>
    <w:rPr>
      <w:rFonts w:eastAsia="Times New Roman" w:cs="Times New Roman"/>
      <w:szCs w:val="20"/>
      <w:lang w:val="ru-RU" w:eastAsia="ru-RU"/>
    </w:rPr>
  </w:style>
  <w:style w:type="paragraph" w:customStyle="1" w:styleId="affff0">
    <w:name w:val="МойАбзац"/>
    <w:basedOn w:val="a1"/>
    <w:qFormat/>
    <w:rsid w:val="00F415A0"/>
    <w:pPr>
      <w:spacing w:line="240" w:lineRule="auto"/>
      <w:ind w:firstLine="567"/>
    </w:pPr>
    <w:rPr>
      <w:rFonts w:eastAsia="Times New Roman" w:cs="Times New Roman"/>
      <w:szCs w:val="24"/>
      <w:lang w:val="ru-RU" w:eastAsia="ru-RU"/>
    </w:rPr>
  </w:style>
  <w:style w:type="table" w:customStyle="1" w:styleId="16">
    <w:name w:val="Сетка таблицы1"/>
    <w:basedOn w:val="a6"/>
    <w:next w:val="afb"/>
    <w:uiPriority w:val="59"/>
    <w:rsid w:val="00726105"/>
    <w:pPr>
      <w:spacing w:line="240" w:lineRule="auto"/>
      <w:ind w:firstLine="0"/>
      <w:jc w:val="left"/>
    </w:pPr>
    <w:rPr>
      <w:rFonts w:asciiTheme="minorHAnsi" w:eastAsiaTheme="minorHAnsi" w:hAnsiTheme="minorHAnsi"/>
      <w:sz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diagramData" Target="diagrams/data1.xml"/><Relationship Id="rId42" Type="http://schemas.openxmlformats.org/officeDocument/2006/relationships/image" Target="media/image24.wmf"/><Relationship Id="rId47" Type="http://schemas.openxmlformats.org/officeDocument/2006/relationships/image" Target="media/image29.wmf"/><Relationship Id="rId63" Type="http://schemas.openxmlformats.org/officeDocument/2006/relationships/image" Target="media/image44.wmf"/><Relationship Id="rId68" Type="http://schemas.openxmlformats.org/officeDocument/2006/relationships/image" Target="media/image49.wmf"/><Relationship Id="rId84" Type="http://schemas.openxmlformats.org/officeDocument/2006/relationships/image" Target="media/image61.wmf"/><Relationship Id="rId89" Type="http://schemas.openxmlformats.org/officeDocument/2006/relationships/image" Target="media/image63.wmf"/><Relationship Id="rId7" Type="http://schemas.openxmlformats.org/officeDocument/2006/relationships/footnotes" Target="footnotes.xml"/><Relationship Id="rId71" Type="http://schemas.openxmlformats.org/officeDocument/2006/relationships/image" Target="media/image52.wmf"/><Relationship Id="rId92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5.emf"/><Relationship Id="rId11" Type="http://schemas.openxmlformats.org/officeDocument/2006/relationships/image" Target="media/image3.png"/><Relationship Id="rId24" Type="http://schemas.openxmlformats.org/officeDocument/2006/relationships/diagramColors" Target="diagrams/colors1.xml"/><Relationship Id="rId32" Type="http://schemas.openxmlformats.org/officeDocument/2006/relationships/oleObject" Target="embeddings/oleObject3.bin"/><Relationship Id="rId37" Type="http://schemas.openxmlformats.org/officeDocument/2006/relationships/image" Target="media/image19.emf"/><Relationship Id="rId40" Type="http://schemas.openxmlformats.org/officeDocument/2006/relationships/image" Target="media/image22.wmf"/><Relationship Id="rId45" Type="http://schemas.openxmlformats.org/officeDocument/2006/relationships/image" Target="media/image27.wmf"/><Relationship Id="rId53" Type="http://schemas.openxmlformats.org/officeDocument/2006/relationships/image" Target="media/image35.wmf"/><Relationship Id="rId58" Type="http://schemas.openxmlformats.org/officeDocument/2006/relationships/image" Target="media/image40.wmf"/><Relationship Id="rId66" Type="http://schemas.openxmlformats.org/officeDocument/2006/relationships/image" Target="media/image47.wmf"/><Relationship Id="rId74" Type="http://schemas.openxmlformats.org/officeDocument/2006/relationships/image" Target="media/image54.wmf"/><Relationship Id="rId79" Type="http://schemas.openxmlformats.org/officeDocument/2006/relationships/image" Target="media/image58.wmf"/><Relationship Id="rId87" Type="http://schemas.openxmlformats.org/officeDocument/2006/relationships/oleObject" Target="embeddings/oleObject12.bin"/><Relationship Id="rId102" Type="http://schemas.openxmlformats.org/officeDocument/2006/relationships/image" Target="media/image70.wmf"/><Relationship Id="rId5" Type="http://schemas.openxmlformats.org/officeDocument/2006/relationships/settings" Target="settings.xml"/><Relationship Id="rId61" Type="http://schemas.openxmlformats.org/officeDocument/2006/relationships/image" Target="media/image42.wmf"/><Relationship Id="rId82" Type="http://schemas.openxmlformats.org/officeDocument/2006/relationships/image" Target="media/image60.wmf"/><Relationship Id="rId90" Type="http://schemas.openxmlformats.org/officeDocument/2006/relationships/oleObject" Target="embeddings/oleObject14.bin"/><Relationship Id="rId95" Type="http://schemas.openxmlformats.org/officeDocument/2006/relationships/image" Target="media/image66.wmf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diagramLayout" Target="diagrams/layout1.xml"/><Relationship Id="rId27" Type="http://schemas.openxmlformats.org/officeDocument/2006/relationships/oleObject" Target="embeddings/oleObject1.bin"/><Relationship Id="rId30" Type="http://schemas.openxmlformats.org/officeDocument/2006/relationships/oleObject" Target="embeddings/oleObject2.bin"/><Relationship Id="rId35" Type="http://schemas.openxmlformats.org/officeDocument/2006/relationships/image" Target="media/image18.emf"/><Relationship Id="rId43" Type="http://schemas.openxmlformats.org/officeDocument/2006/relationships/image" Target="media/image25.wmf"/><Relationship Id="rId48" Type="http://schemas.openxmlformats.org/officeDocument/2006/relationships/image" Target="media/image30.wmf"/><Relationship Id="rId56" Type="http://schemas.openxmlformats.org/officeDocument/2006/relationships/image" Target="media/image38.wmf"/><Relationship Id="rId64" Type="http://schemas.openxmlformats.org/officeDocument/2006/relationships/image" Target="media/image45.wmf"/><Relationship Id="rId69" Type="http://schemas.openxmlformats.org/officeDocument/2006/relationships/image" Target="media/image50.wmf"/><Relationship Id="rId77" Type="http://schemas.openxmlformats.org/officeDocument/2006/relationships/image" Target="media/image56.wmf"/><Relationship Id="rId100" Type="http://schemas.openxmlformats.org/officeDocument/2006/relationships/oleObject" Target="embeddings/oleObject19.bin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3.wmf"/><Relationship Id="rId72" Type="http://schemas.openxmlformats.org/officeDocument/2006/relationships/image" Target="media/image53.wmf"/><Relationship Id="rId80" Type="http://schemas.openxmlformats.org/officeDocument/2006/relationships/image" Target="media/image59.wmf"/><Relationship Id="rId85" Type="http://schemas.openxmlformats.org/officeDocument/2006/relationships/oleObject" Target="embeddings/oleObject11.bin"/><Relationship Id="rId93" Type="http://schemas.openxmlformats.org/officeDocument/2006/relationships/image" Target="media/image65.wmf"/><Relationship Id="rId98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diagramDrawing" Target="diagrams/drawing1.xml"/><Relationship Id="rId33" Type="http://schemas.openxmlformats.org/officeDocument/2006/relationships/image" Target="media/image17.emf"/><Relationship Id="rId38" Type="http://schemas.openxmlformats.org/officeDocument/2006/relationships/image" Target="media/image20.wmf"/><Relationship Id="rId46" Type="http://schemas.openxmlformats.org/officeDocument/2006/relationships/image" Target="media/image28.wmf"/><Relationship Id="rId59" Type="http://schemas.openxmlformats.org/officeDocument/2006/relationships/image" Target="media/image41.wmf"/><Relationship Id="rId67" Type="http://schemas.openxmlformats.org/officeDocument/2006/relationships/image" Target="media/image48.wmf"/><Relationship Id="rId103" Type="http://schemas.openxmlformats.org/officeDocument/2006/relationships/oleObject" Target="embeddings/oleObject20.bin"/><Relationship Id="rId20" Type="http://schemas.openxmlformats.org/officeDocument/2006/relationships/image" Target="media/image12.png"/><Relationship Id="rId41" Type="http://schemas.openxmlformats.org/officeDocument/2006/relationships/image" Target="media/image23.wmf"/><Relationship Id="rId54" Type="http://schemas.openxmlformats.org/officeDocument/2006/relationships/image" Target="media/image36.wmf"/><Relationship Id="rId62" Type="http://schemas.openxmlformats.org/officeDocument/2006/relationships/image" Target="media/image43.wmf"/><Relationship Id="rId70" Type="http://schemas.openxmlformats.org/officeDocument/2006/relationships/image" Target="media/image51.wmf"/><Relationship Id="rId75" Type="http://schemas.openxmlformats.org/officeDocument/2006/relationships/oleObject" Target="embeddings/oleObject8.bin"/><Relationship Id="rId83" Type="http://schemas.openxmlformats.org/officeDocument/2006/relationships/oleObject" Target="embeddings/oleObject10.bin"/><Relationship Id="rId88" Type="http://schemas.openxmlformats.org/officeDocument/2006/relationships/oleObject" Target="embeddings/oleObject13.bin"/><Relationship Id="rId91" Type="http://schemas.openxmlformats.org/officeDocument/2006/relationships/image" Target="media/image64.wmf"/><Relationship Id="rId96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diagramQuickStyle" Target="diagrams/quickStyle1.xml"/><Relationship Id="rId28" Type="http://schemas.openxmlformats.org/officeDocument/2006/relationships/image" Target="media/image14.emf"/><Relationship Id="rId36" Type="http://schemas.openxmlformats.org/officeDocument/2006/relationships/oleObject" Target="embeddings/oleObject5.bin"/><Relationship Id="rId49" Type="http://schemas.openxmlformats.org/officeDocument/2006/relationships/image" Target="media/image31.wmf"/><Relationship Id="rId57" Type="http://schemas.openxmlformats.org/officeDocument/2006/relationships/image" Target="media/image39.wmf"/><Relationship Id="rId106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6.emf"/><Relationship Id="rId44" Type="http://schemas.openxmlformats.org/officeDocument/2006/relationships/image" Target="media/image26.wmf"/><Relationship Id="rId52" Type="http://schemas.openxmlformats.org/officeDocument/2006/relationships/image" Target="media/image34.wmf"/><Relationship Id="rId60" Type="http://schemas.openxmlformats.org/officeDocument/2006/relationships/oleObject" Target="embeddings/oleObject6.bin"/><Relationship Id="rId65" Type="http://schemas.openxmlformats.org/officeDocument/2006/relationships/image" Target="media/image46.wmf"/><Relationship Id="rId73" Type="http://schemas.openxmlformats.org/officeDocument/2006/relationships/oleObject" Target="embeddings/oleObject7.bin"/><Relationship Id="rId78" Type="http://schemas.openxmlformats.org/officeDocument/2006/relationships/image" Target="media/image57.wmf"/><Relationship Id="rId81" Type="http://schemas.openxmlformats.org/officeDocument/2006/relationships/oleObject" Target="embeddings/oleObject9.bin"/><Relationship Id="rId86" Type="http://schemas.openxmlformats.org/officeDocument/2006/relationships/image" Target="media/image62.wmf"/><Relationship Id="rId94" Type="http://schemas.openxmlformats.org/officeDocument/2006/relationships/oleObject" Target="embeddings/oleObject16.bin"/><Relationship Id="rId99" Type="http://schemas.openxmlformats.org/officeDocument/2006/relationships/image" Target="media/image68.wmf"/><Relationship Id="rId101" Type="http://schemas.openxmlformats.org/officeDocument/2006/relationships/image" Target="media/image6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1.wmf"/><Relationship Id="rId34" Type="http://schemas.openxmlformats.org/officeDocument/2006/relationships/oleObject" Target="embeddings/oleObject4.bin"/><Relationship Id="rId50" Type="http://schemas.openxmlformats.org/officeDocument/2006/relationships/image" Target="media/image32.wmf"/><Relationship Id="rId55" Type="http://schemas.openxmlformats.org/officeDocument/2006/relationships/image" Target="media/image37.wmf"/><Relationship Id="rId76" Type="http://schemas.openxmlformats.org/officeDocument/2006/relationships/image" Target="media/image55.wmf"/><Relationship Id="rId97" Type="http://schemas.openxmlformats.org/officeDocument/2006/relationships/image" Target="media/image67.wmf"/><Relationship Id="rId10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029021-46DC-4504-9D52-75ED7A74BBC1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08E8B26-B18B-4AA1-82BA-72E997AFA4FC}">
      <dgm:prSet phldrT="[Текст]"/>
      <dgm:spPr/>
      <dgm:t>
        <a:bodyPr/>
        <a:lstStyle/>
        <a:p>
          <a:r>
            <a:rPr lang="en-US"/>
            <a:t> CUDPP</a:t>
          </a:r>
          <a:endParaRPr lang="ru-RU"/>
        </a:p>
      </dgm:t>
    </dgm:pt>
    <dgm:pt modelId="{18284FB7-94A9-4C8B-9472-39F0EAD78E33}" type="parTrans" cxnId="{83B209B0-45BC-4857-BD32-EAF891B54766}">
      <dgm:prSet/>
      <dgm:spPr/>
      <dgm:t>
        <a:bodyPr/>
        <a:lstStyle/>
        <a:p>
          <a:endParaRPr lang="ru-RU"/>
        </a:p>
      </dgm:t>
    </dgm:pt>
    <dgm:pt modelId="{63B08A7C-55C4-425A-A80A-CBF4F2337D38}" type="sibTrans" cxnId="{83B209B0-45BC-4857-BD32-EAF891B54766}">
      <dgm:prSet/>
      <dgm:spPr/>
      <dgm:t>
        <a:bodyPr/>
        <a:lstStyle/>
        <a:p>
          <a:endParaRPr lang="ru-RU"/>
        </a:p>
      </dgm:t>
    </dgm:pt>
    <dgm:pt modelId="{8225924B-EDD2-45FD-A63B-D206A366ABE9}">
      <dgm:prSet phldrT="[Текст]"/>
      <dgm:spPr/>
      <dgm:t>
        <a:bodyPr/>
        <a:lstStyle/>
        <a:p>
          <a:r>
            <a:rPr lang="en-US"/>
            <a:t>CUDA C</a:t>
          </a:r>
          <a:endParaRPr lang="ru-RU"/>
        </a:p>
      </dgm:t>
    </dgm:pt>
    <dgm:pt modelId="{896D9656-D6F3-4896-B39A-3446C232301B}" type="parTrans" cxnId="{9343492C-E5E5-4100-BDEB-69846FC78DF1}">
      <dgm:prSet/>
      <dgm:spPr/>
      <dgm:t>
        <a:bodyPr/>
        <a:lstStyle/>
        <a:p>
          <a:endParaRPr lang="ru-RU"/>
        </a:p>
      </dgm:t>
    </dgm:pt>
    <dgm:pt modelId="{049313DB-2B7F-4BEC-AE92-EF7EF275A3F6}" type="sibTrans" cxnId="{9343492C-E5E5-4100-BDEB-69846FC78DF1}">
      <dgm:prSet/>
      <dgm:spPr/>
      <dgm:t>
        <a:bodyPr/>
        <a:lstStyle/>
        <a:p>
          <a:endParaRPr lang="ru-RU"/>
        </a:p>
      </dgm:t>
    </dgm:pt>
    <dgm:pt modelId="{316DB952-C6C8-435B-8752-F0E77804E044}">
      <dgm:prSet phldrT="[Текст]"/>
      <dgm:spPr/>
      <dgm:t>
        <a:bodyPr/>
        <a:lstStyle/>
        <a:p>
          <a:r>
            <a:rPr lang="en-US"/>
            <a:t>NVIDIA GPU</a:t>
          </a:r>
          <a:endParaRPr lang="ru-RU"/>
        </a:p>
      </dgm:t>
    </dgm:pt>
    <dgm:pt modelId="{D41A9537-3F8C-468D-9DE7-B74057DA6FA1}" type="parTrans" cxnId="{974A8E91-50BB-4C77-9444-846B11D5E98D}">
      <dgm:prSet/>
      <dgm:spPr/>
      <dgm:t>
        <a:bodyPr/>
        <a:lstStyle/>
        <a:p>
          <a:endParaRPr lang="ru-RU"/>
        </a:p>
      </dgm:t>
    </dgm:pt>
    <dgm:pt modelId="{524F62D9-9F7F-43FD-A360-70E34AFFC2E1}" type="sibTrans" cxnId="{974A8E91-50BB-4C77-9444-846B11D5E98D}">
      <dgm:prSet/>
      <dgm:spPr/>
      <dgm:t>
        <a:bodyPr/>
        <a:lstStyle/>
        <a:p>
          <a:endParaRPr lang="ru-RU"/>
        </a:p>
      </dgm:t>
    </dgm:pt>
    <dgm:pt modelId="{DFA9B5CB-3776-4A1B-9168-9800F5252906}">
      <dgm:prSet phldrT="[Текст]"/>
      <dgm:spPr/>
      <dgm:t>
        <a:bodyPr/>
        <a:lstStyle/>
        <a:p>
          <a:r>
            <a:rPr lang="en-US"/>
            <a:t>C++</a:t>
          </a:r>
          <a:endParaRPr lang="ru-RU"/>
        </a:p>
      </dgm:t>
    </dgm:pt>
    <dgm:pt modelId="{E7B4BE00-B6BD-4E2E-B876-CF14EC0D7202}" type="parTrans" cxnId="{D42F6C18-B4DB-4B88-BE38-B6353FE9A732}">
      <dgm:prSet/>
      <dgm:spPr/>
      <dgm:t>
        <a:bodyPr/>
        <a:lstStyle/>
        <a:p>
          <a:endParaRPr lang="ru-RU"/>
        </a:p>
      </dgm:t>
    </dgm:pt>
    <dgm:pt modelId="{8BFE17AA-3C0E-4A83-AB45-04914EDC69AA}" type="sibTrans" cxnId="{D42F6C18-B4DB-4B88-BE38-B6353FE9A732}">
      <dgm:prSet/>
      <dgm:spPr/>
      <dgm:t>
        <a:bodyPr/>
        <a:lstStyle/>
        <a:p>
          <a:endParaRPr lang="ru-RU"/>
        </a:p>
      </dgm:t>
    </dgm:pt>
    <dgm:pt modelId="{4AFB1C65-860D-460A-BB9E-660372DECF4B}">
      <dgm:prSet phldrT="[Текст]"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EF0478F0-AB73-4C11-893A-A15C12AB5DD2}" type="parTrans" cxnId="{33E3EC96-54F0-4CE7-886B-B45E2BA832D5}">
      <dgm:prSet/>
      <dgm:spPr/>
      <dgm:t>
        <a:bodyPr/>
        <a:lstStyle/>
        <a:p>
          <a:endParaRPr lang="ru-RU"/>
        </a:p>
      </dgm:t>
    </dgm:pt>
    <dgm:pt modelId="{B8A8FC0B-A1C3-45BD-8754-1DE26A0222ED}" type="sibTrans" cxnId="{33E3EC96-54F0-4CE7-886B-B45E2BA832D5}">
      <dgm:prSet/>
      <dgm:spPr/>
      <dgm:t>
        <a:bodyPr/>
        <a:lstStyle/>
        <a:p>
          <a:endParaRPr lang="ru-RU"/>
        </a:p>
      </dgm:t>
    </dgm:pt>
    <dgm:pt modelId="{6F1CEC21-C2E5-48B6-BFA9-A698ED7CEA46}">
      <dgm:prSet phldrT="[Текст]"/>
      <dgm:spPr/>
      <dgm:t>
        <a:bodyPr/>
        <a:lstStyle/>
        <a:p>
          <a:r>
            <a:rPr lang="en-US"/>
            <a:t>Library</a:t>
          </a:r>
          <a:endParaRPr lang="ru-RU"/>
        </a:p>
      </dgm:t>
    </dgm:pt>
    <dgm:pt modelId="{178D960E-3BC7-41C5-B5DE-6E0CE3229FCA}" type="parTrans" cxnId="{43ADB619-7A86-4BC5-A729-E7798AD622A5}">
      <dgm:prSet/>
      <dgm:spPr/>
      <dgm:t>
        <a:bodyPr/>
        <a:lstStyle/>
        <a:p>
          <a:endParaRPr lang="ru-RU"/>
        </a:p>
      </dgm:t>
    </dgm:pt>
    <dgm:pt modelId="{F3686E76-9558-441A-8B74-B982C2993C97}" type="sibTrans" cxnId="{43ADB619-7A86-4BC5-A729-E7798AD622A5}">
      <dgm:prSet/>
      <dgm:spPr/>
      <dgm:t>
        <a:bodyPr/>
        <a:lstStyle/>
        <a:p>
          <a:endParaRPr lang="ru-RU"/>
        </a:p>
      </dgm:t>
    </dgm:pt>
    <dgm:pt modelId="{CDB1AEC1-EB4B-4C74-B791-809718F255F8}">
      <dgm:prSet phldrT="[Текст]"/>
      <dgm:spPr/>
      <dgm:t>
        <a:bodyPr/>
        <a:lstStyle/>
        <a:p>
          <a:r>
            <a:rPr lang="en-US"/>
            <a:t>Application</a:t>
          </a:r>
          <a:endParaRPr lang="ru-RU"/>
        </a:p>
      </dgm:t>
    </dgm:pt>
    <dgm:pt modelId="{30C7586C-0467-4453-8A9A-3BCE4266F47B}" type="parTrans" cxnId="{04F6C997-373C-4A9F-B8BE-257FF0AAEEF1}">
      <dgm:prSet/>
      <dgm:spPr/>
      <dgm:t>
        <a:bodyPr/>
        <a:lstStyle/>
        <a:p>
          <a:endParaRPr lang="ru-RU"/>
        </a:p>
      </dgm:t>
    </dgm:pt>
    <dgm:pt modelId="{67EF1A81-A783-40B0-AC70-C63C2E8DB010}" type="sibTrans" cxnId="{04F6C997-373C-4A9F-B8BE-257FF0AAEEF1}">
      <dgm:prSet/>
      <dgm:spPr/>
      <dgm:t>
        <a:bodyPr/>
        <a:lstStyle/>
        <a:p>
          <a:endParaRPr lang="ru-RU"/>
        </a:p>
      </dgm:t>
    </dgm:pt>
    <dgm:pt modelId="{C8E6F53F-1A15-4E9D-BA8F-3ADDCF495778}" type="pres">
      <dgm:prSet presAssocID="{C2029021-46DC-4504-9D52-75ED7A74BBC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32931F80-7EC2-4B04-ADDE-07CEE26BAD70}" type="pres">
      <dgm:prSet presAssocID="{CDB1AEC1-EB4B-4C74-B791-809718F255F8}" presName="vertOne" presStyleCnt="0"/>
      <dgm:spPr/>
    </dgm:pt>
    <dgm:pt modelId="{2299AAE7-8390-447C-BB5A-61B6D04F7DE1}" type="pres">
      <dgm:prSet presAssocID="{CDB1AEC1-EB4B-4C74-B791-809718F255F8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2DBB0E-9868-4016-8F71-5F80CCBB62A4}" type="pres">
      <dgm:prSet presAssocID="{CDB1AEC1-EB4B-4C74-B791-809718F255F8}" presName="parTransOne" presStyleCnt="0"/>
      <dgm:spPr/>
    </dgm:pt>
    <dgm:pt modelId="{6768D2B5-8B20-44C8-BD44-4C96FA0D6F16}" type="pres">
      <dgm:prSet presAssocID="{CDB1AEC1-EB4B-4C74-B791-809718F255F8}" presName="horzOne" presStyleCnt="0"/>
      <dgm:spPr/>
    </dgm:pt>
    <dgm:pt modelId="{A7F4BBFD-1E9F-4C8E-A1C1-ADA9BE5C0F17}" type="pres">
      <dgm:prSet presAssocID="{D08E8B26-B18B-4AA1-82BA-72E997AFA4FC}" presName="vertTwo" presStyleCnt="0"/>
      <dgm:spPr/>
    </dgm:pt>
    <dgm:pt modelId="{01E80C01-FC0E-413E-B9BC-8E8837469E5B}" type="pres">
      <dgm:prSet presAssocID="{D08E8B26-B18B-4AA1-82BA-72E997AFA4FC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9E5F7A1-ECEE-46AC-A337-9BFF6540DAC6}" type="pres">
      <dgm:prSet presAssocID="{D08E8B26-B18B-4AA1-82BA-72E997AFA4FC}" presName="parTransTwo" presStyleCnt="0"/>
      <dgm:spPr/>
    </dgm:pt>
    <dgm:pt modelId="{021CB820-36A8-4383-93AB-C4058D6B424E}" type="pres">
      <dgm:prSet presAssocID="{D08E8B26-B18B-4AA1-82BA-72E997AFA4FC}" presName="horzTwo" presStyleCnt="0"/>
      <dgm:spPr/>
    </dgm:pt>
    <dgm:pt modelId="{92025A28-BC7F-4436-BD3C-23BA7D516158}" type="pres">
      <dgm:prSet presAssocID="{8225924B-EDD2-45FD-A63B-D206A366ABE9}" presName="vertThree" presStyleCnt="0"/>
      <dgm:spPr/>
    </dgm:pt>
    <dgm:pt modelId="{A66A797F-C035-480E-8D45-371DA3A43419}" type="pres">
      <dgm:prSet presAssocID="{8225924B-EDD2-45FD-A63B-D206A366ABE9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DCFF305-3156-4E43-98E1-2606E087AB16}" type="pres">
      <dgm:prSet presAssocID="{8225924B-EDD2-45FD-A63B-D206A366ABE9}" presName="parTransThree" presStyleCnt="0"/>
      <dgm:spPr/>
    </dgm:pt>
    <dgm:pt modelId="{7F49B2B0-C484-4688-89D5-0BA19E05CD30}" type="pres">
      <dgm:prSet presAssocID="{8225924B-EDD2-45FD-A63B-D206A366ABE9}" presName="horzThree" presStyleCnt="0"/>
      <dgm:spPr/>
    </dgm:pt>
    <dgm:pt modelId="{091BA628-F3CE-4367-9506-FA819FA4ED3B}" type="pres">
      <dgm:prSet presAssocID="{316DB952-C6C8-435B-8752-F0E77804E044}" presName="vertFour" presStyleCnt="0">
        <dgm:presLayoutVars>
          <dgm:chPref val="3"/>
        </dgm:presLayoutVars>
      </dgm:prSet>
      <dgm:spPr/>
    </dgm:pt>
    <dgm:pt modelId="{732CED50-5193-4424-BD92-54CC50DD0C27}" type="pres">
      <dgm:prSet presAssocID="{316DB952-C6C8-435B-8752-F0E77804E044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985D4D-401C-4AF7-807F-330D021F03A4}" type="pres">
      <dgm:prSet presAssocID="{316DB952-C6C8-435B-8752-F0E77804E044}" presName="horzFour" presStyleCnt="0"/>
      <dgm:spPr/>
    </dgm:pt>
    <dgm:pt modelId="{ABD10C2A-5BBD-44CC-A37E-617C00917C59}" type="pres">
      <dgm:prSet presAssocID="{63B08A7C-55C4-425A-A80A-CBF4F2337D38}" presName="sibSpaceTwo" presStyleCnt="0"/>
      <dgm:spPr/>
    </dgm:pt>
    <dgm:pt modelId="{F7E99CD8-6B4F-45FD-A51E-0749CE84CA48}" type="pres">
      <dgm:prSet presAssocID="{6F1CEC21-C2E5-48B6-BFA9-A698ED7CEA46}" presName="vertTwo" presStyleCnt="0"/>
      <dgm:spPr/>
    </dgm:pt>
    <dgm:pt modelId="{76E8F815-F3C8-4F61-932E-7DF9DF9F0672}" type="pres">
      <dgm:prSet presAssocID="{6F1CEC21-C2E5-48B6-BFA9-A698ED7CEA46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66B7AC-B2C5-4B97-BC8C-20B481F9899C}" type="pres">
      <dgm:prSet presAssocID="{6F1CEC21-C2E5-48B6-BFA9-A698ED7CEA46}" presName="parTransTwo" presStyleCnt="0"/>
      <dgm:spPr/>
    </dgm:pt>
    <dgm:pt modelId="{79DB0537-FBEB-45B2-84B7-C53108EC35E5}" type="pres">
      <dgm:prSet presAssocID="{6F1CEC21-C2E5-48B6-BFA9-A698ED7CEA46}" presName="horzTwo" presStyleCnt="0"/>
      <dgm:spPr/>
    </dgm:pt>
    <dgm:pt modelId="{28CCBB86-8C7B-4016-BCA9-07049F51BEA1}" type="pres">
      <dgm:prSet presAssocID="{DFA9B5CB-3776-4A1B-9168-9800F5252906}" presName="vertThree" presStyleCnt="0"/>
      <dgm:spPr/>
    </dgm:pt>
    <dgm:pt modelId="{B3EA4590-22FC-468D-840B-7071617AB1DF}" type="pres">
      <dgm:prSet presAssocID="{DFA9B5CB-3776-4A1B-9168-9800F5252906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063D77-7E7B-4C88-89CB-5708C4226FD5}" type="pres">
      <dgm:prSet presAssocID="{DFA9B5CB-3776-4A1B-9168-9800F5252906}" presName="parTransThree" presStyleCnt="0"/>
      <dgm:spPr/>
    </dgm:pt>
    <dgm:pt modelId="{A9105FA3-D6E8-40B6-A890-74264E39DCB6}" type="pres">
      <dgm:prSet presAssocID="{DFA9B5CB-3776-4A1B-9168-9800F5252906}" presName="horzThree" presStyleCnt="0"/>
      <dgm:spPr/>
    </dgm:pt>
    <dgm:pt modelId="{265ED27F-8862-4EF1-A161-C3DA549F0FDA}" type="pres">
      <dgm:prSet presAssocID="{4AFB1C65-860D-460A-BB9E-660372DECF4B}" presName="vertFour" presStyleCnt="0">
        <dgm:presLayoutVars>
          <dgm:chPref val="3"/>
        </dgm:presLayoutVars>
      </dgm:prSet>
      <dgm:spPr/>
    </dgm:pt>
    <dgm:pt modelId="{747382E5-B7B8-4B7A-87E5-04745F880030}" type="pres">
      <dgm:prSet presAssocID="{4AFB1C65-860D-460A-BB9E-660372DECF4B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169C7C-EC8C-4713-AA63-C335C45C7B36}" type="pres">
      <dgm:prSet presAssocID="{4AFB1C65-860D-460A-BB9E-660372DECF4B}" presName="horzFour" presStyleCnt="0"/>
      <dgm:spPr/>
    </dgm:pt>
  </dgm:ptLst>
  <dgm:cxnLst>
    <dgm:cxn modelId="{27121B9A-2F85-4B10-862E-F335C74F8FE7}" type="presOf" srcId="{8225924B-EDD2-45FD-A63B-D206A366ABE9}" destId="{A66A797F-C035-480E-8D45-371DA3A43419}" srcOrd="0" destOrd="0" presId="urn:microsoft.com/office/officeart/2005/8/layout/hierarchy4"/>
    <dgm:cxn modelId="{57851582-E30F-4145-B63C-32B927704F77}" type="presOf" srcId="{DFA9B5CB-3776-4A1B-9168-9800F5252906}" destId="{B3EA4590-22FC-468D-840B-7071617AB1DF}" srcOrd="0" destOrd="0" presId="urn:microsoft.com/office/officeart/2005/8/layout/hierarchy4"/>
    <dgm:cxn modelId="{D413A137-CA0D-4ED8-852A-B173D6F4A8EE}" type="presOf" srcId="{D08E8B26-B18B-4AA1-82BA-72E997AFA4FC}" destId="{01E80C01-FC0E-413E-B9BC-8E8837469E5B}" srcOrd="0" destOrd="0" presId="urn:microsoft.com/office/officeart/2005/8/layout/hierarchy4"/>
    <dgm:cxn modelId="{33E3EC96-54F0-4CE7-886B-B45E2BA832D5}" srcId="{DFA9B5CB-3776-4A1B-9168-9800F5252906}" destId="{4AFB1C65-860D-460A-BB9E-660372DECF4B}" srcOrd="0" destOrd="0" parTransId="{EF0478F0-AB73-4C11-893A-A15C12AB5DD2}" sibTransId="{B8A8FC0B-A1C3-45BD-8754-1DE26A0222ED}"/>
    <dgm:cxn modelId="{3D3CEC07-6003-4D10-A8AF-89BF2D4789E9}" type="presOf" srcId="{C2029021-46DC-4504-9D52-75ED7A74BBC1}" destId="{C8E6F53F-1A15-4E9D-BA8F-3ADDCF495778}" srcOrd="0" destOrd="0" presId="urn:microsoft.com/office/officeart/2005/8/layout/hierarchy4"/>
    <dgm:cxn modelId="{1DF38B5D-D8AC-42D0-A96B-BA087D7828E1}" type="presOf" srcId="{CDB1AEC1-EB4B-4C74-B791-809718F255F8}" destId="{2299AAE7-8390-447C-BB5A-61B6D04F7DE1}" srcOrd="0" destOrd="0" presId="urn:microsoft.com/office/officeart/2005/8/layout/hierarchy4"/>
    <dgm:cxn modelId="{83B209B0-45BC-4857-BD32-EAF891B54766}" srcId="{CDB1AEC1-EB4B-4C74-B791-809718F255F8}" destId="{D08E8B26-B18B-4AA1-82BA-72E997AFA4FC}" srcOrd="0" destOrd="0" parTransId="{18284FB7-94A9-4C8B-9472-39F0EAD78E33}" sibTransId="{63B08A7C-55C4-425A-A80A-CBF4F2337D38}"/>
    <dgm:cxn modelId="{29E2E88B-B9E7-47CC-9D5A-5EBE2AAE143F}" type="presOf" srcId="{316DB952-C6C8-435B-8752-F0E77804E044}" destId="{732CED50-5193-4424-BD92-54CC50DD0C27}" srcOrd="0" destOrd="0" presId="urn:microsoft.com/office/officeart/2005/8/layout/hierarchy4"/>
    <dgm:cxn modelId="{04F6C997-373C-4A9F-B8BE-257FF0AAEEF1}" srcId="{C2029021-46DC-4504-9D52-75ED7A74BBC1}" destId="{CDB1AEC1-EB4B-4C74-B791-809718F255F8}" srcOrd="0" destOrd="0" parTransId="{30C7586C-0467-4453-8A9A-3BCE4266F47B}" sibTransId="{67EF1A81-A783-40B0-AC70-C63C2E8DB010}"/>
    <dgm:cxn modelId="{974A8E91-50BB-4C77-9444-846B11D5E98D}" srcId="{8225924B-EDD2-45FD-A63B-D206A366ABE9}" destId="{316DB952-C6C8-435B-8752-F0E77804E044}" srcOrd="0" destOrd="0" parTransId="{D41A9537-3F8C-468D-9DE7-B74057DA6FA1}" sibTransId="{524F62D9-9F7F-43FD-A360-70E34AFFC2E1}"/>
    <dgm:cxn modelId="{43ADB619-7A86-4BC5-A729-E7798AD622A5}" srcId="{CDB1AEC1-EB4B-4C74-B791-809718F255F8}" destId="{6F1CEC21-C2E5-48B6-BFA9-A698ED7CEA46}" srcOrd="1" destOrd="0" parTransId="{178D960E-3BC7-41C5-B5DE-6E0CE3229FCA}" sibTransId="{F3686E76-9558-441A-8B74-B982C2993C97}"/>
    <dgm:cxn modelId="{9343492C-E5E5-4100-BDEB-69846FC78DF1}" srcId="{D08E8B26-B18B-4AA1-82BA-72E997AFA4FC}" destId="{8225924B-EDD2-45FD-A63B-D206A366ABE9}" srcOrd="0" destOrd="0" parTransId="{896D9656-D6F3-4896-B39A-3446C232301B}" sibTransId="{049313DB-2B7F-4BEC-AE92-EF7EF275A3F6}"/>
    <dgm:cxn modelId="{77076F4B-9A6E-48A2-BABB-22CFA75BC2AB}" type="presOf" srcId="{4AFB1C65-860D-460A-BB9E-660372DECF4B}" destId="{747382E5-B7B8-4B7A-87E5-04745F880030}" srcOrd="0" destOrd="0" presId="urn:microsoft.com/office/officeart/2005/8/layout/hierarchy4"/>
    <dgm:cxn modelId="{11928A13-E9B9-4361-8233-6E2E439D0EC4}" type="presOf" srcId="{6F1CEC21-C2E5-48B6-BFA9-A698ED7CEA46}" destId="{76E8F815-F3C8-4F61-932E-7DF9DF9F0672}" srcOrd="0" destOrd="0" presId="urn:microsoft.com/office/officeart/2005/8/layout/hierarchy4"/>
    <dgm:cxn modelId="{D42F6C18-B4DB-4B88-BE38-B6353FE9A732}" srcId="{6F1CEC21-C2E5-48B6-BFA9-A698ED7CEA46}" destId="{DFA9B5CB-3776-4A1B-9168-9800F5252906}" srcOrd="0" destOrd="0" parTransId="{E7B4BE00-B6BD-4E2E-B876-CF14EC0D7202}" sibTransId="{8BFE17AA-3C0E-4A83-AB45-04914EDC69AA}"/>
    <dgm:cxn modelId="{37E74A14-54A4-42D4-808A-E830AA567351}" type="presParOf" srcId="{C8E6F53F-1A15-4E9D-BA8F-3ADDCF495778}" destId="{32931F80-7EC2-4B04-ADDE-07CEE26BAD70}" srcOrd="0" destOrd="0" presId="urn:microsoft.com/office/officeart/2005/8/layout/hierarchy4"/>
    <dgm:cxn modelId="{1854FF68-8E6D-43BC-809F-3AB886B1B708}" type="presParOf" srcId="{32931F80-7EC2-4B04-ADDE-07CEE26BAD70}" destId="{2299AAE7-8390-447C-BB5A-61B6D04F7DE1}" srcOrd="0" destOrd="0" presId="urn:microsoft.com/office/officeart/2005/8/layout/hierarchy4"/>
    <dgm:cxn modelId="{E3AB798F-C5C2-4641-8D25-1B0E468042A9}" type="presParOf" srcId="{32931F80-7EC2-4B04-ADDE-07CEE26BAD70}" destId="{432DBB0E-9868-4016-8F71-5F80CCBB62A4}" srcOrd="1" destOrd="0" presId="urn:microsoft.com/office/officeart/2005/8/layout/hierarchy4"/>
    <dgm:cxn modelId="{0950174A-2295-4050-B8E8-232097BABD85}" type="presParOf" srcId="{32931F80-7EC2-4B04-ADDE-07CEE26BAD70}" destId="{6768D2B5-8B20-44C8-BD44-4C96FA0D6F16}" srcOrd="2" destOrd="0" presId="urn:microsoft.com/office/officeart/2005/8/layout/hierarchy4"/>
    <dgm:cxn modelId="{4CC049AE-5276-48FC-A560-9AB96674B8F7}" type="presParOf" srcId="{6768D2B5-8B20-44C8-BD44-4C96FA0D6F16}" destId="{A7F4BBFD-1E9F-4C8E-A1C1-ADA9BE5C0F17}" srcOrd="0" destOrd="0" presId="urn:microsoft.com/office/officeart/2005/8/layout/hierarchy4"/>
    <dgm:cxn modelId="{20CA54D5-7F66-4315-B412-2AFFC2F0E4C3}" type="presParOf" srcId="{A7F4BBFD-1E9F-4C8E-A1C1-ADA9BE5C0F17}" destId="{01E80C01-FC0E-413E-B9BC-8E8837469E5B}" srcOrd="0" destOrd="0" presId="urn:microsoft.com/office/officeart/2005/8/layout/hierarchy4"/>
    <dgm:cxn modelId="{CB4DA15A-0418-494C-BBD3-86581B2DE3DC}" type="presParOf" srcId="{A7F4BBFD-1E9F-4C8E-A1C1-ADA9BE5C0F17}" destId="{A9E5F7A1-ECEE-46AC-A337-9BFF6540DAC6}" srcOrd="1" destOrd="0" presId="urn:microsoft.com/office/officeart/2005/8/layout/hierarchy4"/>
    <dgm:cxn modelId="{3984A3E2-F704-48BA-A6B5-3491CF11689D}" type="presParOf" srcId="{A7F4BBFD-1E9F-4C8E-A1C1-ADA9BE5C0F17}" destId="{021CB820-36A8-4383-93AB-C4058D6B424E}" srcOrd="2" destOrd="0" presId="urn:microsoft.com/office/officeart/2005/8/layout/hierarchy4"/>
    <dgm:cxn modelId="{0D6A4128-D46A-4288-A411-0A75BEBDDA81}" type="presParOf" srcId="{021CB820-36A8-4383-93AB-C4058D6B424E}" destId="{92025A28-BC7F-4436-BD3C-23BA7D516158}" srcOrd="0" destOrd="0" presId="urn:microsoft.com/office/officeart/2005/8/layout/hierarchy4"/>
    <dgm:cxn modelId="{52CEB953-ACC9-4B38-83D4-E6DFFDE8D5F4}" type="presParOf" srcId="{92025A28-BC7F-4436-BD3C-23BA7D516158}" destId="{A66A797F-C035-480E-8D45-371DA3A43419}" srcOrd="0" destOrd="0" presId="urn:microsoft.com/office/officeart/2005/8/layout/hierarchy4"/>
    <dgm:cxn modelId="{D9EFCEF1-6F09-49D3-A494-4D86246B5912}" type="presParOf" srcId="{92025A28-BC7F-4436-BD3C-23BA7D516158}" destId="{8DCFF305-3156-4E43-98E1-2606E087AB16}" srcOrd="1" destOrd="0" presId="urn:microsoft.com/office/officeart/2005/8/layout/hierarchy4"/>
    <dgm:cxn modelId="{52BA97A6-0258-4B20-A766-6D56CC72A3DA}" type="presParOf" srcId="{92025A28-BC7F-4436-BD3C-23BA7D516158}" destId="{7F49B2B0-C484-4688-89D5-0BA19E05CD30}" srcOrd="2" destOrd="0" presId="urn:microsoft.com/office/officeart/2005/8/layout/hierarchy4"/>
    <dgm:cxn modelId="{467FF288-2320-4E35-9710-1942D2901C12}" type="presParOf" srcId="{7F49B2B0-C484-4688-89D5-0BA19E05CD30}" destId="{091BA628-F3CE-4367-9506-FA819FA4ED3B}" srcOrd="0" destOrd="0" presId="urn:microsoft.com/office/officeart/2005/8/layout/hierarchy4"/>
    <dgm:cxn modelId="{F330B18E-A47A-43D9-936D-891FF95EF84D}" type="presParOf" srcId="{091BA628-F3CE-4367-9506-FA819FA4ED3B}" destId="{732CED50-5193-4424-BD92-54CC50DD0C27}" srcOrd="0" destOrd="0" presId="urn:microsoft.com/office/officeart/2005/8/layout/hierarchy4"/>
    <dgm:cxn modelId="{7978BCFD-91D2-4B4F-B78E-16F80CC685F7}" type="presParOf" srcId="{091BA628-F3CE-4367-9506-FA819FA4ED3B}" destId="{26985D4D-401C-4AF7-807F-330D021F03A4}" srcOrd="1" destOrd="0" presId="urn:microsoft.com/office/officeart/2005/8/layout/hierarchy4"/>
    <dgm:cxn modelId="{CD2E22DF-EDCC-4112-A33B-6700621F7D29}" type="presParOf" srcId="{6768D2B5-8B20-44C8-BD44-4C96FA0D6F16}" destId="{ABD10C2A-5BBD-44CC-A37E-617C00917C59}" srcOrd="1" destOrd="0" presId="urn:microsoft.com/office/officeart/2005/8/layout/hierarchy4"/>
    <dgm:cxn modelId="{134A07AD-C719-43DD-B437-9E4B03DB31CC}" type="presParOf" srcId="{6768D2B5-8B20-44C8-BD44-4C96FA0D6F16}" destId="{F7E99CD8-6B4F-45FD-A51E-0749CE84CA48}" srcOrd="2" destOrd="0" presId="urn:microsoft.com/office/officeart/2005/8/layout/hierarchy4"/>
    <dgm:cxn modelId="{45C3161F-D73B-428D-A2F1-06A849809C6D}" type="presParOf" srcId="{F7E99CD8-6B4F-45FD-A51E-0749CE84CA48}" destId="{76E8F815-F3C8-4F61-932E-7DF9DF9F0672}" srcOrd="0" destOrd="0" presId="urn:microsoft.com/office/officeart/2005/8/layout/hierarchy4"/>
    <dgm:cxn modelId="{474FCF45-7ECD-4352-A761-5F96596BAA97}" type="presParOf" srcId="{F7E99CD8-6B4F-45FD-A51E-0749CE84CA48}" destId="{6366B7AC-B2C5-4B97-BC8C-20B481F9899C}" srcOrd="1" destOrd="0" presId="urn:microsoft.com/office/officeart/2005/8/layout/hierarchy4"/>
    <dgm:cxn modelId="{5096E69E-BC87-4F90-AB7A-C15AA57145C0}" type="presParOf" srcId="{F7E99CD8-6B4F-45FD-A51E-0749CE84CA48}" destId="{79DB0537-FBEB-45B2-84B7-C53108EC35E5}" srcOrd="2" destOrd="0" presId="urn:microsoft.com/office/officeart/2005/8/layout/hierarchy4"/>
    <dgm:cxn modelId="{49C6C283-1005-44C5-8AF8-7E79A67469D4}" type="presParOf" srcId="{79DB0537-FBEB-45B2-84B7-C53108EC35E5}" destId="{28CCBB86-8C7B-4016-BCA9-07049F51BEA1}" srcOrd="0" destOrd="0" presId="urn:microsoft.com/office/officeart/2005/8/layout/hierarchy4"/>
    <dgm:cxn modelId="{AE01D8D0-4B5D-4761-9365-815482CFF7F8}" type="presParOf" srcId="{28CCBB86-8C7B-4016-BCA9-07049F51BEA1}" destId="{B3EA4590-22FC-468D-840B-7071617AB1DF}" srcOrd="0" destOrd="0" presId="urn:microsoft.com/office/officeart/2005/8/layout/hierarchy4"/>
    <dgm:cxn modelId="{7B49BE35-15B3-41BE-87E6-71C2AB89D675}" type="presParOf" srcId="{28CCBB86-8C7B-4016-BCA9-07049F51BEA1}" destId="{16063D77-7E7B-4C88-89CB-5708C4226FD5}" srcOrd="1" destOrd="0" presId="urn:microsoft.com/office/officeart/2005/8/layout/hierarchy4"/>
    <dgm:cxn modelId="{B57418E4-972D-45B9-AD77-2888FF024636}" type="presParOf" srcId="{28CCBB86-8C7B-4016-BCA9-07049F51BEA1}" destId="{A9105FA3-D6E8-40B6-A890-74264E39DCB6}" srcOrd="2" destOrd="0" presId="urn:microsoft.com/office/officeart/2005/8/layout/hierarchy4"/>
    <dgm:cxn modelId="{D7E84E90-1BA4-48A8-A8E8-AC96A2D64522}" type="presParOf" srcId="{A9105FA3-D6E8-40B6-A890-74264E39DCB6}" destId="{265ED27F-8862-4EF1-A161-C3DA549F0FDA}" srcOrd="0" destOrd="0" presId="urn:microsoft.com/office/officeart/2005/8/layout/hierarchy4"/>
    <dgm:cxn modelId="{83EA07D8-247A-430C-A89B-712CBF656178}" type="presParOf" srcId="{265ED27F-8862-4EF1-A161-C3DA549F0FDA}" destId="{747382E5-B7B8-4B7A-87E5-04745F880030}" srcOrd="0" destOrd="0" presId="urn:microsoft.com/office/officeart/2005/8/layout/hierarchy4"/>
    <dgm:cxn modelId="{EEA76BFB-4261-49EF-A4F6-5AB63E840908}" type="presParOf" srcId="{265ED27F-8862-4EF1-A161-C3DA549F0FDA}" destId="{1A169C7C-EC8C-4713-AA63-C335C45C7B3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99AAE7-8390-447C-BB5A-61B6D04F7DE1}">
      <dsp:nvSpPr>
        <dsp:cNvPr id="0" name=""/>
        <dsp:cNvSpPr/>
      </dsp:nvSpPr>
      <dsp:spPr>
        <a:xfrm>
          <a:off x="1898" y="781"/>
          <a:ext cx="5138218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Application</a:t>
          </a:r>
          <a:endParaRPr lang="ru-RU" sz="2900" kern="1200"/>
        </a:p>
      </dsp:txBody>
      <dsp:txXfrm>
        <a:off x="21806" y="20689"/>
        <a:ext cx="5098402" cy="639878"/>
      </dsp:txXfrm>
    </dsp:sp>
    <dsp:sp modelId="{01E80C01-FC0E-413E-B9BC-8E8837469E5B}">
      <dsp:nvSpPr>
        <dsp:cNvPr id="0" name=""/>
        <dsp:cNvSpPr/>
      </dsp:nvSpPr>
      <dsp:spPr>
        <a:xfrm>
          <a:off x="1898" y="747472"/>
          <a:ext cx="2465556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 CUDPP</a:t>
          </a:r>
          <a:endParaRPr lang="ru-RU" sz="2900" kern="1200"/>
        </a:p>
      </dsp:txBody>
      <dsp:txXfrm>
        <a:off x="21806" y="767380"/>
        <a:ext cx="2425740" cy="639878"/>
      </dsp:txXfrm>
    </dsp:sp>
    <dsp:sp modelId="{A66A797F-C035-480E-8D45-371DA3A43419}">
      <dsp:nvSpPr>
        <dsp:cNvPr id="0" name=""/>
        <dsp:cNvSpPr/>
      </dsp:nvSpPr>
      <dsp:spPr>
        <a:xfrm>
          <a:off x="1898" y="1494163"/>
          <a:ext cx="2465556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CUDA C</a:t>
          </a:r>
          <a:endParaRPr lang="ru-RU" sz="2900" kern="1200"/>
        </a:p>
      </dsp:txBody>
      <dsp:txXfrm>
        <a:off x="21806" y="1514071"/>
        <a:ext cx="2425740" cy="639878"/>
      </dsp:txXfrm>
    </dsp:sp>
    <dsp:sp modelId="{732CED50-5193-4424-BD92-54CC50DD0C27}">
      <dsp:nvSpPr>
        <dsp:cNvPr id="0" name=""/>
        <dsp:cNvSpPr/>
      </dsp:nvSpPr>
      <dsp:spPr>
        <a:xfrm>
          <a:off x="1898" y="2240854"/>
          <a:ext cx="2465556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NVIDIA GPU</a:t>
          </a:r>
          <a:endParaRPr lang="ru-RU" sz="2900" kern="1200"/>
        </a:p>
      </dsp:txBody>
      <dsp:txXfrm>
        <a:off x="21806" y="2260762"/>
        <a:ext cx="2425740" cy="639878"/>
      </dsp:txXfrm>
    </dsp:sp>
    <dsp:sp modelId="{76E8F815-F3C8-4F61-932E-7DF9DF9F0672}">
      <dsp:nvSpPr>
        <dsp:cNvPr id="0" name=""/>
        <dsp:cNvSpPr/>
      </dsp:nvSpPr>
      <dsp:spPr>
        <a:xfrm>
          <a:off x="2674560" y="747472"/>
          <a:ext cx="2465556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Library</a:t>
          </a:r>
          <a:endParaRPr lang="ru-RU" sz="2900" kern="1200"/>
        </a:p>
      </dsp:txBody>
      <dsp:txXfrm>
        <a:off x="2694468" y="767380"/>
        <a:ext cx="2425740" cy="639878"/>
      </dsp:txXfrm>
    </dsp:sp>
    <dsp:sp modelId="{B3EA4590-22FC-468D-840B-7071617AB1DF}">
      <dsp:nvSpPr>
        <dsp:cNvPr id="0" name=""/>
        <dsp:cNvSpPr/>
      </dsp:nvSpPr>
      <dsp:spPr>
        <a:xfrm>
          <a:off x="2674560" y="1494163"/>
          <a:ext cx="2465556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C++</a:t>
          </a:r>
          <a:endParaRPr lang="ru-RU" sz="2900" kern="1200"/>
        </a:p>
      </dsp:txBody>
      <dsp:txXfrm>
        <a:off x="2694468" y="1514071"/>
        <a:ext cx="2425740" cy="639878"/>
      </dsp:txXfrm>
    </dsp:sp>
    <dsp:sp modelId="{747382E5-B7B8-4B7A-87E5-04745F880030}">
      <dsp:nvSpPr>
        <dsp:cNvPr id="0" name=""/>
        <dsp:cNvSpPr/>
      </dsp:nvSpPr>
      <dsp:spPr>
        <a:xfrm>
          <a:off x="2674560" y="2240854"/>
          <a:ext cx="2465556" cy="6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CPU</a:t>
          </a:r>
          <a:endParaRPr lang="ru-RU" sz="2900" kern="1200"/>
        </a:p>
      </dsp:txBody>
      <dsp:txXfrm>
        <a:off x="2694468" y="2260762"/>
        <a:ext cx="2425740" cy="6398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Gra69</b:Tag>
    <b:SourceType>ArticleInAPeriodical</b:SourceType>
    <b:Guid>{074E182E-1891-4915-8B44-4144C3D4FB7D}</b:Guid>
    <b:Title>Bound on multiprocessing timing anomalies.</b:Title>
    <b:Year>1969</b:Year>
    <b:Month>March</b:Month>
    <b:Author>
      <b:Author>
        <b:NameList>
          <b:Person>
            <b:Last>Graham</b:Last>
            <b:First>R.L.</b:First>
          </b:Person>
        </b:NameList>
      </b:Author>
    </b:Author>
    <b:Issue>17</b:Issue>
    <b:PeriodicalTitle>SIAM Journal on Applied Mathematics</b:PeriodicalTitle>
    <b:Pages>416-429</b:Pages>
    <b:RefOrder>20</b:RefOrder>
  </b:Source>
  <b:Source>
    <b:Tag>Bre74</b:Tag>
    <b:SourceType>ArticleInAPeriodical</b:SourceType>
    <b:Guid>{43D34904-312F-4FEA-AF15-B324E075D0E3}</b:Guid>
    <b:Author>
      <b:Author>
        <b:NameList>
          <b:Person>
            <b:Last>Brent</b:Last>
            <b:First>R.</b:First>
            <b:Middle>P.</b:Middle>
          </b:Person>
        </b:NameList>
      </b:Author>
    </b:Author>
    <b:Title>The parallel evaluation of general arithmetic expressions</b:Title>
    <b:PeriodicalTitle>Journal of the ACM</b:PeriodicalTitle>
    <b:Year>1974</b:Year>
    <b:Issue>21</b:Issue>
    <b:Month>April</b:Month>
    <b:Pages>201-206</b:Pages>
    <b:RefOrder>21</b:RefOrder>
  </b:Source>
  <b:Source>
    <b:Tag>Joh</b:Tag>
    <b:SourceType>ConferenceProceedings</b:SourceType>
    <b:Guid>{27FAB20B-C3B6-4339-9889-57370FAD021A}</b:Guid>
    <b:Title>Fixed Time, Tiered Memory, and Superlinear Speedup</b:Title>
    <b:InternetSiteTitle>The Scalable Computing Laboratory</b:InternetSiteTitle>
    <b:URL>http://www.scl.ameslab.gov/Publications/Superlinear/Superlinear.html</b:URL>
    <b:Author>
      <b:Author>
        <b:NameList>
          <b:Person>
            <b:Last>Gustafson</b:Last>
            <b:First>J</b:First>
          </b:Person>
        </b:NameList>
      </b:Author>
    </b:Author>
    <b:Year>1990</b:Year>
    <b:Publisher>Proceedings of the Fifth Distributed Memory Computing Conference (DMCC5)</b:Publisher>
    <b:RefOrder>22</b:RefOrder>
  </b:Source>
  <b:Source>
    <b:Tag>Amd67</b:Tag>
    <b:SourceType>ConferenceProceedings</b:SourceType>
    <b:Guid>{90CDAD37-8E1C-4FAA-96F7-4054EEE3362A}</b:Guid>
    <b:Author>
      <b:Author>
        <b:NameList>
          <b:Person>
            <b:Last>Amdahl</b:Last>
            <b:First>G</b:First>
          </b:Person>
        </b:NameList>
      </b:Author>
    </b:Author>
    <b:Title>Validity of the Single Processor Approach to Achieving Large-Scale Computing Capabilities</b:Title>
    <b:Year>1967</b:Year>
    <b:ConferenceName>AFIPS spring joing computer conference</b:ConferenceName>
    <b:RefOrder>23</b:RefOrder>
  </b:Source>
  <b:Source>
    <b:Tag>AMD10</b:Tag>
    <b:SourceType>InternetSite</b:SourceType>
    <b:Guid>{893A8CAB-7D6B-4F48-825F-8CEA92491EC4}</b:Guid>
    <b:Title>AMD Processors Desktops</b:Title>
    <b:InternetSiteTitle>AMD</b:InternetSiteTitle>
    <b:YearAccessed>2010</b:YearAccessed>
    <b:URL>http://products.amd.com/en-us/DesktopCPUDetail.aspx?id=608&amp;f1=AMD+Athlon%E2%84%A2+II+X2&amp;f2=215&amp;f3=2700&amp;f4=512&amp;f5=AM3&amp;f6=C2&amp;f7=45nm+SOI&amp;f8=65+W&amp;f9=4000&amp;f10=False&amp;f11=False&amp;f12=True</b:URL>
    <b:RefOrder>24</b:RefOrder>
  </b:Source>
  <b:Source>
    <b:Tag>Pow</b:Tag>
    <b:SourceType>InternetSite</b:SourceType>
    <b:Guid>{CA52618D-8E4D-46D3-BEE8-E729E1788164}</b:Guid>
    <b:Title>Power Supply Calculator</b:Title>
    <b:URL>http://extreme.outervision.com/PSUEngine</b:URL>
    <b:RefOrder>25</b:RefOrder>
  </b:Source>
  <b:Source>
    <b:Tag>nvi10</b:Tag>
    <b:SourceType>InternetSite</b:SourceType>
    <b:Guid>{77185423-9496-4EDB-9B57-2C7A38C1528F}</b:Guid>
    <b:Title>NVIDIA Power Trip</b:Title>
    <b:InternetSiteTitle>NVIDIA</b:InternetSiteTitle>
    <b:YearAccessed>2010</b:YearAccessed>
    <b:URL>http://www.nvidia.com/object/product_geforce_gt_220_us.html</b:URL>
    <b:RefOrder>26</b:RefOrder>
  </b:Source>
  <b:Source>
    <b:Tag>Dat</b:Tag>
    <b:SourceType>InternetSite</b:SourceType>
    <b:Guid>{EDB24D03-7913-4D88-B2C8-DC6EE4E56655}</b:Guid>
    <b:Title>Data World Development Indicators</b:Title>
    <b:URL>http://datafinder.worldbank.org/about-world-development-indicators?cid=GDP_WDI</b:URL>
    <b:RefOrder>1</b:RefOrder>
  </b:Source>
  <b:Source>
    <b:Tag>Mic</b:Tag>
    <b:SourceType>Report</b:SourceType>
    <b:Guid>{1006AA9B-F15C-4449-904D-929A0A73D8E8}</b:Guid>
    <b:Title>Fast Exact String Matching on the GPU</b:Title>
    <b:Author>
      <b:Author>
        <b:NameList>
          <b:Person>
            <b:Last>Michael C. Schatz</b:Last>
            <b:First>Cole</b:First>
            <b:Middle>Trapnell</b:Middle>
          </b:Person>
        </b:NameList>
      </b:Author>
    </b:Author>
    <b:LCID>en-US</b:LCID>
    <b:RefOrder>2</b:RefOrder>
  </b:Source>
  <b:Source>
    <b:Tag>Mik09</b:Tag>
    <b:SourceType>Report</b:SourceType>
    <b:Guid>{7BC7AFB8-99A0-4E3A-8153-81530E3689B8}</b:Guid>
    <b:LCID>en-US</b:LCID>
    <b:Author>
      <b:Author>
        <b:NameList>
          <b:Person>
            <b:Last>Mikael Onsjo</b:Last>
            <b:First>Yoshinori</b:First>
            <b:Middle>Aono</b:Middle>
          </b:Person>
        </b:NameList>
      </b:Author>
    </b:Author>
    <b:Title>Online Approximate String Matching with CUDA</b:Title>
    <b:Year>2009</b:Year>
    <b:RefOrder>3</b:RefOrder>
  </b:Source>
  <b:Source>
    <b:Tag>Lai07</b:Tag>
    <b:SourceType>ConferenceProceedings</b:SourceType>
    <b:Guid>{DC7AB0DE-F40E-4AD5-9EF3-738A1802C660}</b:Guid>
    <b:Author>
      <b:Author>
        <b:NameList>
          <b:Person>
            <b:Last>Laiq Hasan</b:Last>
            <b:First>Zaid</b:First>
            <b:Middle>Al-Ars, Stamatis Vassiliadis</b:Middle>
          </b:Person>
        </b:NameList>
      </b:Author>
    </b:Author>
    <b:Title>Hardware Acceleration of Sequence Alignment Algorithms</b:Title>
    <b:Year>2007</b:Year>
    <b:ConferenceName> International Conference on In Design &amp; Technology of Integrated Systems in Nanoscale Era</b:ConferenceName>
    <b:RefOrder>4</b:RefOrder>
  </b:Source>
  <b:Source>
    <b:Tag>Eli07</b:Tag>
    <b:SourceType>BookSection</b:SourceType>
    <b:Guid>{A163CEE1-F7EB-4864-A693-1AF6912F72CB}</b:Guid>
    <b:Title>Fast Virus Signature Matching on the GPU</b:Title>
    <b:Year>2007</b:Year>
    <b:Publisher>Addison-Wesley Professional</b:Publisher>
    <b:Author>
      <b:Author>
        <b:NameList>
          <b:Person>
            <b:Last>Elizabeth Seamans</b:Last>
            <b:First>Thomas</b:First>
            <b:Middle>Alexander</b:Middle>
          </b:Person>
        </b:NameList>
      </b:Author>
      <b:BookAuthor>
        <b:NameList>
          <b:Person>
            <b:Last>Nguyen</b:Last>
            <b:First>Hubert</b:First>
          </b:Person>
        </b:NameList>
      </b:BookAuthor>
    </b:Author>
    <b:BookTitle>GPU Gems 3</b:BookTitle>
    <b:ChapterNumber>35</b:ChapterNumber>
    <b:RefOrder>5</b:RefOrder>
  </b:Source>
  <b:Source>
    <b:Tag>Gio09</b:Tag>
    <b:SourceType>ConferenceProceedings</b:SourceType>
    <b:Guid>{84028EB8-F239-439D-804B-060F7498A653}</b:Guid>
    <b:Title>Regular Expression Matching on Graphics Hardware for Intrusion Detection</b:Title>
    <b:Year>2009</b:Year>
    <b:ConferenceName>Proceedings of the 12th International Symposium on Recent Advances in Intrusion Detection </b:ConferenceName>
    <b:Author>
      <b:Author>
        <b:NameList>
          <b:Person>
            <b:Last>Giorgos Vasiliadis</b:Last>
            <b:First>Michalis</b:First>
            <b:Middle>Polychronakis, Spiros Antonatos, Evangeleos P. Markatos,Sotris Ioannidis</b:Middle>
          </b:Person>
        </b:NameList>
      </b:Author>
    </b:Author>
    <b:RefOrder>6</b:RefOrder>
  </b:Source>
  <b:Source>
    <b:Tag>RSm08</b:Tag>
    <b:SourceType>ConferenceProceedings</b:SourceType>
    <b:Guid>{C2A71FE2-E682-48B7-AD43-A3C7D8640C1E}</b:Guid>
    <b:Title>XFA: Faster signature matching with extended automata</b:Title>
    <b:City>Oakland</b:City>
    <b:Year>2008</b:Year>
    <b:Author>
      <b:Author>
        <b:NameList>
          <b:Person>
            <b:Last>R. Smith</b:Last>
            <b:First>C.</b:First>
            <b:Middle>Estan, S. Jha</b:Middle>
          </b:Person>
        </b:NameList>
      </b:Author>
    </b:Author>
    <b:ConferenceName>IEEE Symposium on Security and Privacy</b:ConferenceName>
    <b:RefOrder>7</b:RefOrder>
  </b:Source>
  <b:Source>
    <b:Tag>Ran09</b:Tag>
    <b:SourceType>ConferenceProceedings</b:SourceType>
    <b:Guid>{B83DAA11-69F4-48FC-BDBD-9C8555C6B2C1}</b:Guid>
    <b:Author>
      <b:Author>
        <b:NameList>
          <b:Person>
            <b:Last>Randy Smith</b:Last>
            <b:First>Neelam</b:First>
            <b:Middle>Goyal, Justin Ormont, Karthikeyan Sankaralingam, and Cristian Estan</b:Middle>
          </b:Person>
        </b:NameList>
      </b:Author>
    </b:Author>
    <b:Title>Evaluating GPUs for Network Packet Signature Matching</b:Title>
    <b:Year>2009</b:Year>
    <b:ConferenceName>International Symposium on Performance Analysis of Systems and Software</b:ConferenceName>
    <b:RefOrder>8</b:RefOrder>
  </b:Source>
  <b:Source>
    <b:Tag>Alf75</b:Tag>
    <b:SourceType>ArticleInAPeriodical</b:SourceType>
    <b:Guid>{8D7A016C-F35E-4B58-9565-73973C516C92}</b:Guid>
    <b:Title>Efficient String Matching: An Aid to Bibliographic Search</b:Title>
    <b:Year>1975</b:Year>
    <b:Author>
      <b:Author>
        <b:NameList>
          <b:Person>
            <b:Last>Alfred V. Aho</b:Last>
            <b:First>Margaret</b:First>
            <b:Middle>J.Corasick</b:Middle>
          </b:Person>
        </b:NameList>
      </b:Author>
    </b:Author>
    <b:PeriodicalTitle>Communications of the ACM</b:PeriodicalTitle>
    <b:Month>June, Volume 18</b:Month>
    <b:Pages>333-340</b:Pages>
    <b:RefOrder>9</b:RefOrder>
  </b:Source>
  <b:Source>
    <b:Tag>Dan09</b:Tag>
    <b:SourceType>ConferenceProceedings</b:SourceType>
    <b:Guid>{A582549A-D166-4CF3-B226-85E0587B017C}</b:Guid>
    <b:Title>High-performance regular expression scanning on the Cell/B.E. processor</b:Title>
    <b:Year>2009</b:Year>
    <b:Author>
      <b:Author>
        <b:NameList>
          <b:Person>
            <b:Last>Daniele Paolo Scarpazza</b:Last>
            <b:First>Gregory</b:First>
            <b:Middle>F. Russell</b:Middle>
          </b:Person>
        </b:NameList>
      </b:Author>
    </b:Author>
    <b:ConferenceName> International Conference on Supercomputing  archive</b:ConferenceName>
    <b:RefOrder>10</b:RefOrder>
  </b:Source>
  <b:Source>
    <b:Tag>Reg07</b:Tag>
    <b:SourceType>DocumentFromInternetSite</b:SourceType>
    <b:Guid>{A263E666-3901-4DEF-9560-4360AE535CD6}</b:Guid>
    <b:Title>Regular Expression Matching Can Be Simple And Fast</b:Title>
    <b:Year>2007</b:Year>
    <b:InternetSiteTitle>swtchboard</b:InternetSiteTitle>
    <b:Month>January</b:Month>
    <b:URL>http://swtch.com/~rsc/regexp/regexp1.html</b:URL>
    <b:Author>
      <b:Author>
        <b:NameList>
          <b:Person>
            <b:Last>Cox</b:Last>
            <b:First>Russ</b:First>
          </b:Person>
        </b:NameList>
      </b:Author>
    </b:Author>
    <b:RefOrder>11</b:RefOrder>
  </b:Source>
  <b:Source>
    <b:Tag>Ken68</b:Tag>
    <b:SourceType>ArticleInAPeriodical</b:SourceType>
    <b:Guid>{20679E73-1307-4832-9491-3E91630D20D5}</b:Guid>
    <b:Title>Programming Techniques: Regular expression search algorithm</b:Title>
    <b:Year>1968</b:Year>
    <b:Month>June</b:Month>
    <b:City>New York</b:City>
    <b:Publisher>ACM</b:Publisher>
    <b:Issue>6</b:Issue>
    <b:PeriodicalTitle>Communications of the ACM</b:PeriodicalTitle>
    <b:Author>
      <b:Author>
        <b:NameList>
          <b:Person>
            <b:Last>Thompson</b:Last>
            <b:First>Ken</b:First>
          </b:Person>
        </b:NameList>
      </b:Author>
    </b:Author>
    <b:LCID>en-US</b:LCID>
    <b:Pages>419-422</b:Pages>
    <b:RefOrder>12</b:RefOrder>
  </b:Source>
  <b:Source>
    <b:Tag>Sam07</b:Tag>
    <b:SourceType>ElectronicSource</b:SourceType>
    <b:Guid>{B80AB2EC-63F7-4E52-948D-7ADD9B650E5F}</b:Guid>
    <b:Title>Multicore Programming Primer</b:Title>
    <b:ProductionCompany>MIT OpenCourseWare </b:ProductionCompany>
    <b:Year>2007</b:Year>
    <b:Author>
      <b:Author>
        <b:NameList>
          <b:Person>
            <b:Last>Amarasinghe</b:Last>
            <b:First>Saman</b:First>
          </b:Person>
        </b:NameList>
      </b:Author>
    </b:Author>
    <b:RefOrder>14</b:RefOrder>
  </b:Source>
  <b:Source>
    <b:Tag>NVI10</b:Tag>
    <b:SourceType>ElectronicSource</b:SourceType>
    <b:Guid>{79E78F57-2CD9-4E42-AAA6-8B7F718949D3}</b:Guid>
    <b:Title>CUDA ProgrammingGuide</b:Title>
    <b:Year>2010</b:Year>
    <b:Author>
      <b:Author>
        <b:NameList>
          <b:Person>
            <b:Last>NVIDIA</b:Last>
          </b:Person>
        </b:NameList>
      </b:Author>
    </b:Author>
    <b:RefOrder>15</b:RefOrder>
  </b:Source>
  <b:Source>
    <b:Tag>Par</b:Tag>
    <b:SourceType>InternetSite</b:SourceType>
    <b:Guid>{7EEDC800-B08B-4750-985C-D802413A82EC}</b:Guid>
    <b:Title>Parallel Nsight</b:Title>
    <b:InternetSiteTitle>NVIDIA</b:InternetSiteTitle>
    <b:URL>http://developer.nvidia.com/object/nexus.html</b:URL>
    <b:RefOrder>16</b:RefOrder>
  </b:Source>
  <b:Source>
    <b:Tag>CUD</b:Tag>
    <b:SourceType>InternetSite</b:SourceType>
    <b:Guid>{F018729A-5795-4995-998A-07B97C18E809}</b:Guid>
    <b:Title>CUDA</b:Title>
    <b:InternetSiteTitle>NVIDIA </b:InternetSiteTitle>
    <b:URL>http://www.nvidia.com/object/cuda_home.html</b:URL>
    <b:RefOrder>17</b:RefOrder>
  </b:Source>
  <b:Source>
    <b:Tag>Ope</b:Tag>
    <b:SourceType>InternetSite</b:SourceType>
    <b:Guid>{2B58B426-FFF1-4B47-A896-93AA987F1AFA}</b:Guid>
    <b:Title>OpenCL</b:Title>
    <b:InternetSiteTitle>Khronos Group</b:InternetSiteTitle>
    <b:URL>http://www.khronos.org/opencl/</b:URL>
    <b:RefOrder>18</b:RefOrder>
  </b:Source>
  <b:Source>
    <b:Tag>NVI</b:Tag>
    <b:SourceType>DocumentFromInternetSite</b:SourceType>
    <b:Guid>{1CFF360C-997E-4AD1-9209-4C4077C687B5}</b:Guid>
    <b:Title>NVIDIA OpenCL JumpStarе Guide</b:Title>
    <b:InternetSiteTitle>NVIDIA</b:InternetSiteTitle>
    <b:URL>http://developer.download.nvidia.com/OpenCL/NVIDIA_OpenCL_JumpStart_Guide.pdf</b:URL>
    <b:RefOrder>19</b:RefOrder>
  </b:Source>
  <b:Source>
    <b:Tag>Пал06</b:Tag>
    <b:SourceType>BookSection</b:SourceType>
    <b:Guid>{2EC48896-F6F8-4C45-8C61-E0089A2A9349}</b:Guid>
    <b:Title>Технико-экономическое обоснование дипломных проектов: Метод. Пособие для студ. всех специальностей БГУИР. В 2-ч частях. Ч. 4: Проекты программного обеспечения </b:Title>
    <b:Year>2006</b:Year>
    <b:City>Минск</b:City>
    <b:Publisher>БГУИР</b:Publisher>
    <b:Author>
      <b:Author>
        <b:NameList>
          <b:Person>
            <b:Last>Палицын</b:Last>
            <b:First>В.</b:First>
            <b:Middle>А.</b:Middle>
          </b:Person>
        </b:NameList>
      </b:Author>
    </b:Author>
    <b:Pages>76-90</b:Pages>
    <b:RefOrder>27</b:RefOrder>
  </b:Source>
  <b:Source>
    <b:Tag>idc</b:Tag>
    <b:SourceType>InternetSite</b:SourceType>
    <b:Guid>{F5F09434-578F-4231-B6CB-C115CABFCC52}</b:Guid>
    <b:Title>idc-digital-universe</b:Title>
    <b:InternetSiteTitle>EMC</b:InternetSiteTitle>
    <b:URL>http://www.emc.com/collateral/demos/microsites/idc-digital-universe/iview.htm</b:URL>
    <b:RefOrder>13</b:RefOrder>
  </b:Source>
</b:Sources>
</file>

<file path=customXml/itemProps1.xml><?xml version="1.0" encoding="utf-8"?>
<ds:datastoreItem xmlns:ds="http://schemas.openxmlformats.org/officeDocument/2006/customXml" ds:itemID="{4FEBF389-477C-4AC5-BDB8-70F65DF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67</Pages>
  <Words>13321</Words>
  <Characters>75930</Characters>
  <Application>Microsoft Office Word</Application>
  <DocSecurity>0</DocSecurity>
  <Lines>632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HRS-CD</Company>
  <LinksUpToDate>false</LinksUpToDate>
  <CharactersWithSpaces>89073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Belitskiy</dc:creator>
  <cp:lastModifiedBy>pavelius</cp:lastModifiedBy>
  <cp:revision>32</cp:revision>
  <cp:lastPrinted>2010-05-31T10:13:00Z</cp:lastPrinted>
  <dcterms:created xsi:type="dcterms:W3CDTF">2010-05-26T11:37:00Z</dcterms:created>
  <dcterms:modified xsi:type="dcterms:W3CDTF">2010-06-01T06:53:00Z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Язык">
    <vt:lpwstr>Рус</vt:lpwstr>
  </property>
</Properties>
</file>