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B95AE5" w14:textId="0C1432FD" w:rsidR="00B11B1A" w:rsidRDefault="00870FDD" w:rsidP="00870FDD">
      <w:pPr>
        <w:pStyle w:val="Heading1"/>
      </w:pPr>
      <w:r>
        <w:t>Lab 0</w:t>
      </w:r>
      <w:r w:rsidR="008978AB">
        <w:t>9A</w:t>
      </w:r>
      <w:r>
        <w:t xml:space="preserve">: </w:t>
      </w:r>
      <w:r w:rsidR="008978AB">
        <w:t>Multiple Categorical Predictors</w:t>
      </w:r>
      <w:r>
        <w:t>.</w:t>
      </w:r>
    </w:p>
    <w:p w14:paraId="4EA52FB8" w14:textId="5E37E2B1" w:rsidR="00630309" w:rsidRDefault="00630309" w:rsidP="00565882">
      <w:pPr>
        <w:pStyle w:val="Heading2"/>
      </w:pPr>
      <w:r>
        <w:t>Question 1. Main-Effects and Interactions.</w:t>
      </w:r>
    </w:p>
    <w:p w14:paraId="4B1A1A98" w14:textId="06DEEAB7" w:rsidR="00630309" w:rsidRDefault="00630309" w:rsidP="0084434F">
      <w:r>
        <w:t>For each of the figures below, indicate if you think there is main-effect of Time (Exp or Ctrl), a main-effect of Condition (A, B, or C), or an interaction of the two factors.</w:t>
      </w:r>
      <w:r w:rsidR="000B6DA8">
        <w:t xml:space="preserve"> Be sure to address all three of these types of effects in your answer and explain your reasoning. </w:t>
      </w:r>
    </w:p>
    <w:p w14:paraId="7F5B02BD" w14:textId="5189D27D" w:rsidR="000B6DA8" w:rsidRPr="000B6DA8" w:rsidRDefault="000B6DA8" w:rsidP="0084434F">
      <w:pPr>
        <w:rPr>
          <w:b/>
          <w:bCs/>
        </w:rPr>
      </w:pPr>
      <w:r w:rsidRPr="000B6DA8">
        <w:rPr>
          <w:b/>
          <w:bCs/>
        </w:rPr>
        <w:t>Example 1</w:t>
      </w:r>
    </w:p>
    <w:p w14:paraId="64CEABA3" w14:textId="6FB657C3" w:rsidR="000B6DA8" w:rsidRDefault="000B6DA8" w:rsidP="000B6DA8">
      <w:pPr>
        <w:jc w:val="center"/>
      </w:pPr>
      <w:r w:rsidRPr="000B6DA8">
        <w:rPr>
          <w:noProof/>
        </w:rPr>
        <w:drawing>
          <wp:inline distT="0" distB="0" distL="0" distR="0" wp14:anchorId="7D4410B3" wp14:editId="0579715A">
            <wp:extent cx="3657600" cy="21915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57600" cy="2191505"/>
                    </a:xfrm>
                    <a:prstGeom prst="rect">
                      <a:avLst/>
                    </a:prstGeom>
                    <a:noFill/>
                    <a:ln>
                      <a:noFill/>
                    </a:ln>
                  </pic:spPr>
                </pic:pic>
              </a:graphicData>
            </a:graphic>
          </wp:inline>
        </w:drawing>
      </w:r>
    </w:p>
    <w:p w14:paraId="5975B121" w14:textId="6D6027EA" w:rsidR="00565882" w:rsidRDefault="000B6DA8" w:rsidP="00565882">
      <w:pPr>
        <w:pStyle w:val="ListParagraph"/>
        <w:numPr>
          <w:ilvl w:val="0"/>
          <w:numId w:val="22"/>
        </w:numPr>
      </w:pPr>
      <w:r>
        <w:t>Your answer:</w:t>
      </w:r>
    </w:p>
    <w:p w14:paraId="1CE83924" w14:textId="460C0F08" w:rsidR="00D64C9F" w:rsidRPr="00D64C9F" w:rsidRDefault="00D64C9F" w:rsidP="00565882">
      <w:pPr>
        <w:pStyle w:val="ListParagraph"/>
        <w:numPr>
          <w:ilvl w:val="0"/>
          <w:numId w:val="22"/>
        </w:numPr>
      </w:pPr>
      <w:r w:rsidRPr="00D64C9F">
        <w:rPr>
          <w:b/>
          <w:bCs/>
          <w:color w:val="FF0000"/>
          <w:u w:val="single"/>
        </w:rPr>
        <w:t>Main Effect of Group</w:t>
      </w:r>
      <w:r>
        <w:rPr>
          <w:color w:val="FF0000"/>
        </w:rPr>
        <w:t xml:space="preserve">: It does not look like there is a </w:t>
      </w:r>
      <w:proofErr w:type="gramStart"/>
      <w:r>
        <w:rPr>
          <w:color w:val="FF0000"/>
        </w:rPr>
        <w:t>main-effect</w:t>
      </w:r>
      <w:proofErr w:type="gramEnd"/>
      <w:r>
        <w:rPr>
          <w:color w:val="FF0000"/>
        </w:rPr>
        <w:t xml:space="preserve"> of group, because (on average across conditions) both groups have an average of about 15. </w:t>
      </w:r>
    </w:p>
    <w:p w14:paraId="57A97E19" w14:textId="6E17EB1E" w:rsidR="00D64C9F" w:rsidRPr="00D64C9F" w:rsidRDefault="00D64C9F" w:rsidP="00565882">
      <w:pPr>
        <w:pStyle w:val="ListParagraph"/>
        <w:numPr>
          <w:ilvl w:val="0"/>
          <w:numId w:val="22"/>
        </w:numPr>
      </w:pPr>
      <w:r w:rsidRPr="00D64C9F">
        <w:rPr>
          <w:b/>
          <w:bCs/>
          <w:color w:val="FF0000"/>
          <w:u w:val="single"/>
        </w:rPr>
        <w:t>Main Effect of Condition</w:t>
      </w:r>
      <w:r>
        <w:rPr>
          <w:color w:val="FF0000"/>
        </w:rPr>
        <w:t xml:space="preserve">: There may be a </w:t>
      </w:r>
      <w:proofErr w:type="gramStart"/>
      <w:r>
        <w:rPr>
          <w:color w:val="FF0000"/>
        </w:rPr>
        <w:t>main-effect</w:t>
      </w:r>
      <w:proofErr w:type="gramEnd"/>
      <w:r>
        <w:rPr>
          <w:color w:val="FF0000"/>
        </w:rPr>
        <w:t xml:space="preserve"> of condition, because (on average across groups) Conditions A and B have an average of about 14, but Condition C has an average of about 19.  </w:t>
      </w:r>
    </w:p>
    <w:p w14:paraId="26A3E30C" w14:textId="14F0AA98" w:rsidR="00D64C9F" w:rsidRDefault="00D64C9F" w:rsidP="00565882">
      <w:pPr>
        <w:pStyle w:val="ListParagraph"/>
        <w:numPr>
          <w:ilvl w:val="0"/>
          <w:numId w:val="22"/>
        </w:numPr>
      </w:pPr>
      <w:r>
        <w:rPr>
          <w:b/>
          <w:bCs/>
          <w:color w:val="FF0000"/>
          <w:u w:val="single"/>
        </w:rPr>
        <w:t>Group x Condition Interaction</w:t>
      </w:r>
      <w:r w:rsidRPr="00D64C9F">
        <w:t>:</w:t>
      </w:r>
      <w:r>
        <w:t xml:space="preserve"> </w:t>
      </w:r>
      <w:r>
        <w:rPr>
          <w:color w:val="FF0000"/>
        </w:rPr>
        <w:t xml:space="preserve">There appears to be an interaction, because the effect of Group reverses from Condition A to Conditions B and C. </w:t>
      </w:r>
    </w:p>
    <w:p w14:paraId="011B4C40" w14:textId="77777777" w:rsidR="000B6DA8" w:rsidRDefault="000B6DA8" w:rsidP="000B6DA8">
      <w:pPr>
        <w:rPr>
          <w:b/>
          <w:bCs/>
        </w:rPr>
      </w:pPr>
    </w:p>
    <w:p w14:paraId="791ED261" w14:textId="77777777" w:rsidR="000B6DA8" w:rsidRDefault="000B6DA8" w:rsidP="000B6DA8">
      <w:pPr>
        <w:rPr>
          <w:b/>
          <w:bCs/>
        </w:rPr>
      </w:pPr>
    </w:p>
    <w:p w14:paraId="3EB01A55" w14:textId="77777777" w:rsidR="003E7E0E" w:rsidRDefault="003E7E0E" w:rsidP="000B6DA8">
      <w:pPr>
        <w:rPr>
          <w:b/>
          <w:bCs/>
        </w:rPr>
      </w:pPr>
    </w:p>
    <w:p w14:paraId="5FA47E3B" w14:textId="77777777" w:rsidR="003E7E0E" w:rsidRDefault="003E7E0E" w:rsidP="000B6DA8">
      <w:pPr>
        <w:rPr>
          <w:b/>
          <w:bCs/>
        </w:rPr>
      </w:pPr>
    </w:p>
    <w:p w14:paraId="39793B6A" w14:textId="77777777" w:rsidR="003E7E0E" w:rsidRDefault="003E7E0E" w:rsidP="000B6DA8">
      <w:pPr>
        <w:rPr>
          <w:b/>
          <w:bCs/>
        </w:rPr>
      </w:pPr>
    </w:p>
    <w:p w14:paraId="5F64592A" w14:textId="77777777" w:rsidR="003E7E0E" w:rsidRDefault="003E7E0E" w:rsidP="000B6DA8">
      <w:pPr>
        <w:rPr>
          <w:b/>
          <w:bCs/>
        </w:rPr>
      </w:pPr>
    </w:p>
    <w:p w14:paraId="2DDC01E8" w14:textId="77777777" w:rsidR="003E7E0E" w:rsidRDefault="003E7E0E" w:rsidP="000B6DA8">
      <w:pPr>
        <w:rPr>
          <w:b/>
          <w:bCs/>
        </w:rPr>
      </w:pPr>
    </w:p>
    <w:p w14:paraId="3896B998" w14:textId="77777777" w:rsidR="003E7E0E" w:rsidRDefault="003E7E0E" w:rsidP="000B6DA8">
      <w:pPr>
        <w:rPr>
          <w:b/>
          <w:bCs/>
        </w:rPr>
      </w:pPr>
    </w:p>
    <w:p w14:paraId="78EA7C20" w14:textId="77777777" w:rsidR="003E7E0E" w:rsidRDefault="003E7E0E" w:rsidP="000B6DA8">
      <w:pPr>
        <w:rPr>
          <w:b/>
          <w:bCs/>
        </w:rPr>
      </w:pPr>
    </w:p>
    <w:p w14:paraId="62B168DC" w14:textId="095ABBFD" w:rsidR="000B6DA8" w:rsidRPr="000B6DA8" w:rsidRDefault="000B6DA8" w:rsidP="000B6DA8">
      <w:pPr>
        <w:rPr>
          <w:b/>
          <w:bCs/>
        </w:rPr>
      </w:pPr>
      <w:r w:rsidRPr="000B6DA8">
        <w:rPr>
          <w:b/>
          <w:bCs/>
        </w:rPr>
        <w:lastRenderedPageBreak/>
        <w:t xml:space="preserve">Example </w:t>
      </w:r>
      <w:r>
        <w:rPr>
          <w:b/>
          <w:bCs/>
        </w:rPr>
        <w:t>2</w:t>
      </w:r>
    </w:p>
    <w:p w14:paraId="4B1099B0" w14:textId="08FD065E" w:rsidR="000B6DA8" w:rsidRDefault="000B6DA8" w:rsidP="000B6DA8">
      <w:pPr>
        <w:jc w:val="center"/>
      </w:pPr>
      <w:r w:rsidRPr="000B6DA8">
        <w:rPr>
          <w:noProof/>
        </w:rPr>
        <w:drawing>
          <wp:inline distT="0" distB="0" distL="0" distR="0" wp14:anchorId="61B02D54" wp14:editId="76123785">
            <wp:extent cx="3657600" cy="21915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7600" cy="2191507"/>
                    </a:xfrm>
                    <a:prstGeom prst="rect">
                      <a:avLst/>
                    </a:prstGeom>
                    <a:noFill/>
                    <a:ln>
                      <a:noFill/>
                    </a:ln>
                  </pic:spPr>
                </pic:pic>
              </a:graphicData>
            </a:graphic>
          </wp:inline>
        </w:drawing>
      </w:r>
    </w:p>
    <w:p w14:paraId="56E4BFA4" w14:textId="408440CE" w:rsidR="000B6DA8" w:rsidRDefault="000B6DA8" w:rsidP="000B6DA8">
      <w:pPr>
        <w:pStyle w:val="ListParagraph"/>
        <w:numPr>
          <w:ilvl w:val="0"/>
          <w:numId w:val="22"/>
        </w:numPr>
      </w:pPr>
      <w:r>
        <w:t>Your answer:</w:t>
      </w:r>
    </w:p>
    <w:p w14:paraId="2CB6ECB1" w14:textId="6FB7BBE0" w:rsidR="002501E4" w:rsidRDefault="002501E4" w:rsidP="000B6DA8">
      <w:pPr>
        <w:pStyle w:val="ListParagraph"/>
        <w:numPr>
          <w:ilvl w:val="0"/>
          <w:numId w:val="22"/>
        </w:numPr>
        <w:rPr>
          <w:color w:val="FF0000"/>
        </w:rPr>
      </w:pPr>
      <w:r w:rsidRPr="002501E4">
        <w:rPr>
          <w:b/>
          <w:bCs/>
          <w:color w:val="FF0000"/>
          <w:u w:val="single"/>
        </w:rPr>
        <w:t>Main-Effect of Group</w:t>
      </w:r>
      <w:r w:rsidRPr="002501E4">
        <w:rPr>
          <w:color w:val="FF0000"/>
        </w:rPr>
        <w:t xml:space="preserve">: </w:t>
      </w:r>
      <w:r>
        <w:rPr>
          <w:color w:val="FF0000"/>
        </w:rPr>
        <w:t xml:space="preserve">There appears to be a main-effect of Group, because (on average across Conditions) the experimental group has a mean of about 15, whereas the control group has a mean of about 10. </w:t>
      </w:r>
    </w:p>
    <w:p w14:paraId="76AF6C0B" w14:textId="266CB016" w:rsidR="002501E4" w:rsidRDefault="002501E4" w:rsidP="000B6DA8">
      <w:pPr>
        <w:pStyle w:val="ListParagraph"/>
        <w:numPr>
          <w:ilvl w:val="0"/>
          <w:numId w:val="22"/>
        </w:numPr>
        <w:rPr>
          <w:color w:val="FF0000"/>
        </w:rPr>
      </w:pPr>
      <w:r>
        <w:rPr>
          <w:b/>
          <w:bCs/>
          <w:color w:val="FF0000"/>
          <w:u w:val="single"/>
        </w:rPr>
        <w:t>Main</w:t>
      </w:r>
      <w:r w:rsidRPr="002501E4">
        <w:rPr>
          <w:b/>
          <w:bCs/>
          <w:color w:val="FF0000"/>
          <w:u w:val="single"/>
        </w:rPr>
        <w:t>-Effect of Condition</w:t>
      </w:r>
      <w:r>
        <w:rPr>
          <w:color w:val="FF0000"/>
        </w:rPr>
        <w:t xml:space="preserve">: There appears to be a main-effect of Condition, because (on average across Groups), Condition A has a mean of 7.5, Condition B has a mean of 12.5, and Condition C has a mean of 17.5. </w:t>
      </w:r>
    </w:p>
    <w:p w14:paraId="32ABF683" w14:textId="2D52A21E" w:rsidR="002501E4" w:rsidRPr="002501E4" w:rsidRDefault="002501E4" w:rsidP="000B6DA8">
      <w:pPr>
        <w:pStyle w:val="ListParagraph"/>
        <w:numPr>
          <w:ilvl w:val="0"/>
          <w:numId w:val="22"/>
        </w:numPr>
        <w:rPr>
          <w:color w:val="FF0000"/>
        </w:rPr>
      </w:pPr>
      <w:r>
        <w:rPr>
          <w:b/>
          <w:bCs/>
          <w:color w:val="FF0000"/>
          <w:u w:val="single"/>
        </w:rPr>
        <w:t>Interaction</w:t>
      </w:r>
      <w:r w:rsidRPr="002501E4">
        <w:rPr>
          <w:color w:val="FF0000"/>
        </w:rPr>
        <w:t>:</w:t>
      </w:r>
      <w:r>
        <w:rPr>
          <w:color w:val="FF0000"/>
        </w:rPr>
        <w:t xml:space="preserve"> There is no evidence of an interaction, because the </w:t>
      </w:r>
      <w:proofErr w:type="gramStart"/>
      <w:r>
        <w:rPr>
          <w:color w:val="FF0000"/>
        </w:rPr>
        <w:t>simple-effect</w:t>
      </w:r>
      <w:proofErr w:type="gramEnd"/>
      <w:r>
        <w:rPr>
          <w:color w:val="FF0000"/>
        </w:rPr>
        <w:t xml:space="preserve"> of Group in all conditions is about 5 points.</w:t>
      </w:r>
    </w:p>
    <w:p w14:paraId="35C7E9CE" w14:textId="4F50E93C" w:rsidR="000B6DA8" w:rsidRDefault="000B6DA8">
      <w:r>
        <w:br w:type="page"/>
      </w:r>
    </w:p>
    <w:p w14:paraId="7F1D6AC3" w14:textId="77777777" w:rsidR="000B6DA8" w:rsidRDefault="000B6DA8" w:rsidP="000B6DA8">
      <w:pPr>
        <w:rPr>
          <w:b/>
          <w:bCs/>
        </w:rPr>
      </w:pPr>
    </w:p>
    <w:p w14:paraId="4DCDAAD2" w14:textId="58A88D27" w:rsidR="000B6DA8" w:rsidRPr="000B6DA8" w:rsidRDefault="000B6DA8" w:rsidP="000B6DA8">
      <w:pPr>
        <w:rPr>
          <w:b/>
          <w:bCs/>
        </w:rPr>
      </w:pPr>
      <w:r w:rsidRPr="000B6DA8">
        <w:rPr>
          <w:b/>
          <w:bCs/>
        </w:rPr>
        <w:t xml:space="preserve">Example </w:t>
      </w:r>
      <w:r>
        <w:rPr>
          <w:b/>
          <w:bCs/>
        </w:rPr>
        <w:t>3</w:t>
      </w:r>
    </w:p>
    <w:p w14:paraId="661F1806" w14:textId="593F476B" w:rsidR="000B6DA8" w:rsidRDefault="000B6DA8" w:rsidP="000B6DA8">
      <w:pPr>
        <w:jc w:val="center"/>
      </w:pPr>
      <w:r w:rsidRPr="000B6DA8">
        <w:rPr>
          <w:noProof/>
        </w:rPr>
        <w:drawing>
          <wp:inline distT="0" distB="0" distL="0" distR="0" wp14:anchorId="4BF3DE68" wp14:editId="6F72D034">
            <wp:extent cx="3657600" cy="21915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57600" cy="2191507"/>
                    </a:xfrm>
                    <a:prstGeom prst="rect">
                      <a:avLst/>
                    </a:prstGeom>
                    <a:noFill/>
                    <a:ln>
                      <a:noFill/>
                    </a:ln>
                  </pic:spPr>
                </pic:pic>
              </a:graphicData>
            </a:graphic>
          </wp:inline>
        </w:drawing>
      </w:r>
    </w:p>
    <w:p w14:paraId="51E980EF" w14:textId="3DEA1704" w:rsidR="000B6DA8" w:rsidRDefault="000B6DA8" w:rsidP="000B6DA8">
      <w:pPr>
        <w:pStyle w:val="ListParagraph"/>
        <w:numPr>
          <w:ilvl w:val="0"/>
          <w:numId w:val="22"/>
        </w:numPr>
      </w:pPr>
      <w:r>
        <w:t>Your answer:</w:t>
      </w:r>
    </w:p>
    <w:p w14:paraId="0410C4BC" w14:textId="32AF137A" w:rsidR="00DD4EA2" w:rsidRPr="00185161" w:rsidRDefault="00DD4EA2" w:rsidP="00DD4EA2">
      <w:pPr>
        <w:pStyle w:val="ListParagraph"/>
        <w:numPr>
          <w:ilvl w:val="0"/>
          <w:numId w:val="22"/>
        </w:numPr>
        <w:rPr>
          <w:b/>
          <w:bCs/>
          <w:u w:val="single"/>
        </w:rPr>
      </w:pPr>
      <w:r w:rsidRPr="00D64C9F">
        <w:rPr>
          <w:b/>
          <w:bCs/>
          <w:color w:val="FF0000"/>
          <w:u w:val="single"/>
        </w:rPr>
        <w:t>Main-Effect of Group:</w:t>
      </w:r>
      <w:r>
        <w:rPr>
          <w:b/>
          <w:bCs/>
          <w:color w:val="FF0000"/>
          <w:u w:val="single"/>
        </w:rPr>
        <w:t xml:space="preserve"> </w:t>
      </w:r>
      <w:r>
        <w:rPr>
          <w:color w:val="FF0000"/>
        </w:rPr>
        <w:t>It does not look like there is a main-effect of Group, because (on average across conditions) both groups have a mean of about 1</w:t>
      </w:r>
      <w:r>
        <w:rPr>
          <w:color w:val="FF0000"/>
        </w:rPr>
        <w:t>5</w:t>
      </w:r>
      <w:r>
        <w:rPr>
          <w:color w:val="FF0000"/>
        </w:rPr>
        <w:t>.</w:t>
      </w:r>
    </w:p>
    <w:p w14:paraId="125823A9" w14:textId="494830C4" w:rsidR="00DD4EA2" w:rsidRPr="00185161" w:rsidRDefault="00DD4EA2" w:rsidP="00DD4EA2">
      <w:pPr>
        <w:pStyle w:val="ListParagraph"/>
        <w:numPr>
          <w:ilvl w:val="0"/>
          <w:numId w:val="22"/>
        </w:numPr>
        <w:rPr>
          <w:b/>
          <w:bCs/>
          <w:u w:val="single"/>
        </w:rPr>
      </w:pPr>
      <w:r>
        <w:rPr>
          <w:b/>
          <w:bCs/>
          <w:color w:val="FF0000"/>
          <w:u w:val="single"/>
        </w:rPr>
        <w:t xml:space="preserve">Main-Effect of Condition: </w:t>
      </w:r>
      <w:r>
        <w:rPr>
          <w:color w:val="FF0000"/>
        </w:rPr>
        <w:t xml:space="preserve">It </w:t>
      </w:r>
      <w:r>
        <w:rPr>
          <w:color w:val="FF0000"/>
        </w:rPr>
        <w:t>does not look like there is a</w:t>
      </w:r>
      <w:r>
        <w:rPr>
          <w:color w:val="FF0000"/>
        </w:rPr>
        <w:t xml:space="preserve"> main-effect of Condition, because (on average across groups), </w:t>
      </w:r>
      <w:r>
        <w:rPr>
          <w:color w:val="FF0000"/>
        </w:rPr>
        <w:t>all conditions have a mean of about 15</w:t>
      </w:r>
      <w:r>
        <w:rPr>
          <w:color w:val="FF0000"/>
        </w:rPr>
        <w:t xml:space="preserve">. </w:t>
      </w:r>
    </w:p>
    <w:p w14:paraId="5881BBDC" w14:textId="2795B4F3" w:rsidR="00DD4EA2" w:rsidRDefault="00DD4EA2" w:rsidP="00DD4EA2">
      <w:pPr>
        <w:pStyle w:val="ListParagraph"/>
        <w:numPr>
          <w:ilvl w:val="0"/>
          <w:numId w:val="22"/>
        </w:numPr>
      </w:pPr>
      <w:r w:rsidRPr="00835BE4">
        <w:rPr>
          <w:b/>
          <w:bCs/>
          <w:color w:val="FF0000"/>
          <w:u w:val="single"/>
        </w:rPr>
        <w:t>Interaction:</w:t>
      </w:r>
      <w:r w:rsidRPr="00835BE4">
        <w:rPr>
          <w:b/>
          <w:bCs/>
          <w:u w:val="single"/>
        </w:rPr>
        <w:t xml:space="preserve"> </w:t>
      </w:r>
      <w:r w:rsidRPr="00835BE4">
        <w:rPr>
          <w:color w:val="FF0000"/>
        </w:rPr>
        <w:t xml:space="preserve">There appears to be an interaction, because the effect of Group </w:t>
      </w:r>
      <w:r>
        <w:rPr>
          <w:color w:val="FF0000"/>
        </w:rPr>
        <w:t>completely reverses depending on what group you are in</w:t>
      </w:r>
      <w:r w:rsidRPr="00835BE4">
        <w:rPr>
          <w:color w:val="FF0000"/>
        </w:rPr>
        <w:t>.</w:t>
      </w:r>
    </w:p>
    <w:p w14:paraId="6E109163" w14:textId="40CA870C" w:rsidR="000B6DA8" w:rsidRDefault="000B6DA8" w:rsidP="000B6DA8"/>
    <w:p w14:paraId="4F7C1DB5" w14:textId="36AA27BF" w:rsidR="000B6DA8" w:rsidRDefault="000B6DA8" w:rsidP="000B6DA8">
      <w:pPr>
        <w:rPr>
          <w:b/>
          <w:bCs/>
        </w:rPr>
      </w:pPr>
    </w:p>
    <w:p w14:paraId="38C394CB" w14:textId="77777777" w:rsidR="000B6DA8" w:rsidRDefault="000B6DA8" w:rsidP="000B6DA8">
      <w:pPr>
        <w:rPr>
          <w:b/>
          <w:bCs/>
        </w:rPr>
      </w:pPr>
    </w:p>
    <w:p w14:paraId="22CF1B68" w14:textId="77777777" w:rsidR="003E7E0E" w:rsidRDefault="003E7E0E">
      <w:pPr>
        <w:rPr>
          <w:b/>
          <w:bCs/>
        </w:rPr>
      </w:pPr>
      <w:r>
        <w:rPr>
          <w:b/>
          <w:bCs/>
        </w:rPr>
        <w:br w:type="page"/>
      </w:r>
    </w:p>
    <w:p w14:paraId="22793CA4" w14:textId="56A8BFB3" w:rsidR="000B6DA8" w:rsidRPr="000B6DA8" w:rsidRDefault="000B6DA8" w:rsidP="000B6DA8">
      <w:pPr>
        <w:rPr>
          <w:b/>
          <w:bCs/>
        </w:rPr>
      </w:pPr>
      <w:r w:rsidRPr="000B6DA8">
        <w:rPr>
          <w:b/>
          <w:bCs/>
        </w:rPr>
        <w:lastRenderedPageBreak/>
        <w:t xml:space="preserve">Example </w:t>
      </w:r>
      <w:r>
        <w:rPr>
          <w:b/>
          <w:bCs/>
        </w:rPr>
        <w:t>4</w:t>
      </w:r>
    </w:p>
    <w:p w14:paraId="20181CDF" w14:textId="155D582D" w:rsidR="000B6DA8" w:rsidRDefault="000B6DA8" w:rsidP="000B6DA8">
      <w:pPr>
        <w:jc w:val="center"/>
      </w:pPr>
      <w:r w:rsidRPr="000B6DA8">
        <w:rPr>
          <w:noProof/>
        </w:rPr>
        <w:drawing>
          <wp:inline distT="0" distB="0" distL="0" distR="0" wp14:anchorId="63469E8D" wp14:editId="2129C714">
            <wp:extent cx="3657600" cy="21915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57600" cy="2191507"/>
                    </a:xfrm>
                    <a:prstGeom prst="rect">
                      <a:avLst/>
                    </a:prstGeom>
                    <a:noFill/>
                    <a:ln>
                      <a:noFill/>
                    </a:ln>
                  </pic:spPr>
                </pic:pic>
              </a:graphicData>
            </a:graphic>
          </wp:inline>
        </w:drawing>
      </w:r>
    </w:p>
    <w:p w14:paraId="581860D1" w14:textId="6FCD5245" w:rsidR="000B6DA8" w:rsidRDefault="000B6DA8" w:rsidP="000B6DA8">
      <w:pPr>
        <w:pStyle w:val="ListParagraph"/>
        <w:numPr>
          <w:ilvl w:val="0"/>
          <w:numId w:val="22"/>
        </w:numPr>
      </w:pPr>
      <w:r>
        <w:t>Your answer:</w:t>
      </w:r>
    </w:p>
    <w:p w14:paraId="32DA2517" w14:textId="544EC218" w:rsidR="00D64C9F" w:rsidRPr="00185161" w:rsidRDefault="00D64C9F" w:rsidP="000B6DA8">
      <w:pPr>
        <w:pStyle w:val="ListParagraph"/>
        <w:numPr>
          <w:ilvl w:val="0"/>
          <w:numId w:val="22"/>
        </w:numPr>
        <w:rPr>
          <w:b/>
          <w:bCs/>
          <w:u w:val="single"/>
        </w:rPr>
      </w:pPr>
      <w:r w:rsidRPr="00D64C9F">
        <w:rPr>
          <w:b/>
          <w:bCs/>
          <w:color w:val="FF0000"/>
          <w:u w:val="single"/>
        </w:rPr>
        <w:t>Main-Effect of Group:</w:t>
      </w:r>
      <w:r>
        <w:rPr>
          <w:b/>
          <w:bCs/>
          <w:color w:val="FF0000"/>
          <w:u w:val="single"/>
        </w:rPr>
        <w:t xml:space="preserve"> </w:t>
      </w:r>
      <w:r w:rsidR="00185161">
        <w:rPr>
          <w:color w:val="FF0000"/>
        </w:rPr>
        <w:t>It does not look like there is a main-effect of Group, because (on average across conditions) both groups have a mean of about 12.5.</w:t>
      </w:r>
    </w:p>
    <w:p w14:paraId="6C790821" w14:textId="63522384" w:rsidR="00185161" w:rsidRPr="00185161" w:rsidRDefault="00185161" w:rsidP="000B6DA8">
      <w:pPr>
        <w:pStyle w:val="ListParagraph"/>
        <w:numPr>
          <w:ilvl w:val="0"/>
          <w:numId w:val="22"/>
        </w:numPr>
        <w:rPr>
          <w:b/>
          <w:bCs/>
          <w:u w:val="single"/>
        </w:rPr>
      </w:pPr>
      <w:r>
        <w:rPr>
          <w:b/>
          <w:bCs/>
          <w:color w:val="FF0000"/>
          <w:u w:val="single"/>
        </w:rPr>
        <w:t xml:space="preserve">Main-Effect of Condition: </w:t>
      </w:r>
      <w:r>
        <w:rPr>
          <w:color w:val="FF0000"/>
        </w:rPr>
        <w:t xml:space="preserve">It looks like there might be a main-effect of Condition, because (on average across groups), Condition A looks a lot lower than conditions B and C. Condition C also appears to be slightly higher than Condition B. </w:t>
      </w:r>
    </w:p>
    <w:p w14:paraId="17D08C7C" w14:textId="619F7DA0" w:rsidR="000B6DA8" w:rsidRPr="00835BE4" w:rsidRDefault="00185161" w:rsidP="0033175A">
      <w:pPr>
        <w:pStyle w:val="ListParagraph"/>
        <w:numPr>
          <w:ilvl w:val="0"/>
          <w:numId w:val="22"/>
        </w:numPr>
        <w:rPr>
          <w:rFonts w:asciiTheme="majorHAnsi" w:eastAsiaTheme="majorEastAsia" w:hAnsiTheme="majorHAnsi" w:cstheme="majorBidi"/>
          <w:color w:val="2E74B5" w:themeColor="accent1" w:themeShade="BF"/>
          <w:sz w:val="26"/>
          <w:szCs w:val="26"/>
        </w:rPr>
      </w:pPr>
      <w:r w:rsidRPr="00835BE4">
        <w:rPr>
          <w:b/>
          <w:bCs/>
          <w:color w:val="FF0000"/>
          <w:u w:val="single"/>
        </w:rPr>
        <w:t>Interaction:</w:t>
      </w:r>
      <w:r w:rsidRPr="00835BE4">
        <w:rPr>
          <w:b/>
          <w:bCs/>
          <w:u w:val="single"/>
        </w:rPr>
        <w:t xml:space="preserve"> </w:t>
      </w:r>
      <w:r w:rsidRPr="00835BE4">
        <w:rPr>
          <w:color w:val="FF0000"/>
        </w:rPr>
        <w:t>There appears to be an interaction, because the effect of Group is much larger in Condition C, than it is in Conditions A or B.</w:t>
      </w:r>
      <w:r w:rsidR="000B6DA8">
        <w:br w:type="page"/>
      </w:r>
    </w:p>
    <w:p w14:paraId="5BE0EE7D" w14:textId="678C98D8" w:rsidR="008978AB" w:rsidRDefault="00870FDD" w:rsidP="00870FDD">
      <w:pPr>
        <w:pStyle w:val="Heading2"/>
      </w:pPr>
      <w:r>
        <w:lastRenderedPageBreak/>
        <w:t xml:space="preserve">Question </w:t>
      </w:r>
      <w:r w:rsidR="00630309">
        <w:t>2</w:t>
      </w:r>
      <w:r>
        <w:t>.</w:t>
      </w:r>
      <w:r w:rsidR="00086BDB">
        <w:t xml:space="preserve"> </w:t>
      </w:r>
      <w:r w:rsidR="008978AB">
        <w:t>Practice Building Models</w:t>
      </w:r>
      <w:r w:rsidR="00E82708">
        <w:t>:</w:t>
      </w:r>
    </w:p>
    <w:p w14:paraId="5F2A0F72" w14:textId="77777777" w:rsidR="008978AB" w:rsidRDefault="008978AB" w:rsidP="008978AB">
      <w:pPr>
        <w:pStyle w:val="ListParagraph"/>
        <w:numPr>
          <w:ilvl w:val="0"/>
          <w:numId w:val="20"/>
        </w:numPr>
      </w:pPr>
      <w:r>
        <w:t>An educational psychology experiment with a factor of Grade (4</w:t>
      </w:r>
      <w:r w:rsidRPr="008978AB">
        <w:rPr>
          <w:vertAlign w:val="superscript"/>
        </w:rPr>
        <w:t>th</w:t>
      </w:r>
      <w:r>
        <w:t>, 5</w:t>
      </w:r>
      <w:r w:rsidRPr="008978AB">
        <w:rPr>
          <w:vertAlign w:val="superscript"/>
        </w:rPr>
        <w:t>th</w:t>
      </w:r>
      <w:r>
        <w:t>, and 6</w:t>
      </w:r>
      <w:r w:rsidRPr="008978AB">
        <w:rPr>
          <w:vertAlign w:val="superscript"/>
        </w:rPr>
        <w:t>th</w:t>
      </w:r>
      <w:r>
        <w:t xml:space="preserve">) and Intervention (Experiential Learning versus Traditional Classroom).  </w:t>
      </w:r>
    </w:p>
    <w:p w14:paraId="6B9F60AD" w14:textId="77777777" w:rsidR="008978AB" w:rsidRDefault="008978AB" w:rsidP="008978AB">
      <w:pPr>
        <w:pStyle w:val="ListParagraph"/>
        <w:numPr>
          <w:ilvl w:val="1"/>
          <w:numId w:val="20"/>
        </w:numPr>
      </w:pPr>
      <w:r>
        <w:t>Write the augmented model including the two main-effects and their interaction:</w:t>
      </w:r>
    </w:p>
    <w:p w14:paraId="5C4CCC00" w14:textId="657A971C" w:rsidR="008978AB" w:rsidRDefault="007B516C" w:rsidP="00835BE4">
      <w:pPr>
        <w:pStyle w:val="ListParagraph"/>
        <w:numPr>
          <w:ilvl w:val="2"/>
          <w:numId w:val="20"/>
        </w:numPr>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color w:val="00B050"/>
              </w:rPr>
            </m:ctrlPr>
          </m:sSubPr>
          <m:e>
            <m:r>
              <w:rPr>
                <w:rFonts w:ascii="Cambria Math" w:hAnsi="Cambria Math"/>
                <w:color w:val="00B050"/>
              </w:rPr>
              <m:t>β</m:t>
            </m:r>
          </m:e>
          <m:sub>
            <m:r>
              <w:rPr>
                <w:rFonts w:ascii="Cambria Math" w:hAnsi="Cambria Math"/>
                <w:color w:val="00B050"/>
              </w:rPr>
              <m:t>1</m:t>
            </m:r>
          </m:sub>
        </m:sSub>
        <m:d>
          <m:dPr>
            <m:ctrlPr>
              <w:rPr>
                <w:rFonts w:ascii="Cambria Math" w:hAnsi="Cambria Math"/>
                <w:i/>
                <w:color w:val="00B050"/>
              </w:rPr>
            </m:ctrlPr>
          </m:dPr>
          <m:e>
            <m:r>
              <w:rPr>
                <w:rFonts w:ascii="Cambria Math" w:hAnsi="Cambria Math"/>
                <w:color w:val="00B050"/>
              </w:rPr>
              <m:t>G1</m:t>
            </m:r>
          </m:e>
        </m:d>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β</m:t>
            </m:r>
          </m:e>
          <m:sub>
            <m:r>
              <w:rPr>
                <w:rFonts w:ascii="Cambria Math" w:hAnsi="Cambria Math"/>
                <w:color w:val="00B050"/>
              </w:rPr>
              <m:t>2</m:t>
            </m:r>
          </m:sub>
        </m:sSub>
        <m:d>
          <m:dPr>
            <m:ctrlPr>
              <w:rPr>
                <w:rFonts w:ascii="Cambria Math" w:hAnsi="Cambria Math"/>
                <w:i/>
                <w:color w:val="00B050"/>
              </w:rPr>
            </m:ctrlPr>
          </m:dPr>
          <m:e>
            <m:r>
              <w:rPr>
                <w:rFonts w:ascii="Cambria Math" w:hAnsi="Cambria Math"/>
                <w:color w:val="00B050"/>
              </w:rPr>
              <m:t>G2</m:t>
            </m:r>
          </m:e>
        </m:d>
        <m:r>
          <w:rPr>
            <w:rFonts w:ascii="Cambria Math" w:hAnsi="Cambria Math"/>
          </w:rPr>
          <m:t>+</m:t>
        </m:r>
        <m:sSub>
          <m:sSubPr>
            <m:ctrlPr>
              <w:rPr>
                <w:rFonts w:ascii="Cambria Math" w:hAnsi="Cambria Math"/>
                <w:i/>
                <w:color w:val="7030A0"/>
              </w:rPr>
            </m:ctrlPr>
          </m:sSubPr>
          <m:e>
            <m:r>
              <w:rPr>
                <w:rFonts w:ascii="Cambria Math" w:hAnsi="Cambria Math"/>
                <w:color w:val="7030A0"/>
              </w:rPr>
              <m:t>β</m:t>
            </m:r>
          </m:e>
          <m:sub>
            <m:r>
              <w:rPr>
                <w:rFonts w:ascii="Cambria Math" w:hAnsi="Cambria Math"/>
                <w:color w:val="7030A0"/>
              </w:rPr>
              <m:t>3</m:t>
            </m:r>
          </m:sub>
        </m:sSub>
        <m:d>
          <m:dPr>
            <m:ctrlPr>
              <w:rPr>
                <w:rFonts w:ascii="Cambria Math" w:hAnsi="Cambria Math"/>
                <w:i/>
                <w:color w:val="7030A0"/>
              </w:rPr>
            </m:ctrlPr>
          </m:dPr>
          <m:e>
            <m:r>
              <w:rPr>
                <w:rFonts w:ascii="Cambria Math" w:hAnsi="Cambria Math"/>
                <w:color w:val="7030A0"/>
              </w:rPr>
              <m:t>I</m:t>
            </m:r>
            <m:r>
              <w:rPr>
                <w:rFonts w:ascii="Cambria Math" w:hAnsi="Cambria Math"/>
                <w:color w:val="7030A0"/>
              </w:rPr>
              <m:t>1</m:t>
            </m:r>
          </m:e>
        </m:d>
        <m:r>
          <w:rPr>
            <w:rFonts w:ascii="Cambria Math" w:hAnsi="Cambria Math"/>
            <w:color w:val="7030A0"/>
          </w:rPr>
          <m:t>+</m:t>
        </m:r>
        <m:sSub>
          <m:sSubPr>
            <m:ctrlPr>
              <w:rPr>
                <w:rFonts w:ascii="Cambria Math" w:hAnsi="Cambria Math"/>
                <w:i/>
                <w:color w:val="00B0F0"/>
              </w:rPr>
            </m:ctrlPr>
          </m:sSubPr>
          <m:e>
            <m:r>
              <w:rPr>
                <w:rFonts w:ascii="Cambria Math" w:hAnsi="Cambria Math"/>
                <w:color w:val="00B0F0"/>
              </w:rPr>
              <m:t>β</m:t>
            </m:r>
            <m:ctrlPr>
              <w:rPr>
                <w:rFonts w:ascii="Cambria Math" w:hAnsi="Cambria Math"/>
                <w:i/>
              </w:rPr>
            </m:ctrlPr>
          </m:e>
          <m:sub>
            <m:r>
              <w:rPr>
                <w:rFonts w:ascii="Cambria Math" w:hAnsi="Cambria Math"/>
                <w:color w:val="00B0F0"/>
              </w:rPr>
              <m:t>5</m:t>
            </m:r>
          </m:sub>
        </m:sSub>
        <m:d>
          <m:dPr>
            <m:ctrlPr>
              <w:rPr>
                <w:rFonts w:ascii="Cambria Math" w:hAnsi="Cambria Math"/>
                <w:i/>
                <w:color w:val="00B0F0"/>
              </w:rPr>
            </m:ctrlPr>
          </m:dPr>
          <m:e>
            <m:r>
              <w:rPr>
                <w:rFonts w:ascii="Cambria Math" w:hAnsi="Cambria Math"/>
                <w:color w:val="00B050"/>
              </w:rPr>
              <m:t>G</m:t>
            </m:r>
            <m:r>
              <w:rPr>
                <w:rFonts w:ascii="Cambria Math" w:hAnsi="Cambria Math"/>
                <w:color w:val="00B050"/>
              </w:rPr>
              <m:t>1</m:t>
            </m:r>
            <m:r>
              <w:rPr>
                <w:rFonts w:ascii="Cambria Math" w:hAnsi="Cambria Math"/>
                <w:color w:val="00B0F0"/>
              </w:rPr>
              <m:t>x</m:t>
            </m:r>
            <m:r>
              <w:rPr>
                <w:rFonts w:ascii="Cambria Math" w:hAnsi="Cambria Math"/>
                <w:color w:val="7030A0"/>
              </w:rPr>
              <m:t>I</m:t>
            </m:r>
            <m:r>
              <w:rPr>
                <w:rFonts w:ascii="Cambria Math" w:hAnsi="Cambria Math"/>
                <w:color w:val="7030A0"/>
              </w:rPr>
              <m:t>1</m:t>
            </m:r>
          </m:e>
        </m:d>
        <m:r>
          <w:rPr>
            <w:rFonts w:ascii="Cambria Math" w:hAnsi="Cambria Math"/>
            <w:color w:val="00B0F0"/>
          </w:rPr>
          <m:t>+</m:t>
        </m:r>
        <m:sSub>
          <m:sSubPr>
            <m:ctrlPr>
              <w:rPr>
                <w:rFonts w:ascii="Cambria Math" w:hAnsi="Cambria Math"/>
                <w:i/>
                <w:color w:val="00B0F0"/>
              </w:rPr>
            </m:ctrlPr>
          </m:sSubPr>
          <m:e>
            <m:r>
              <w:rPr>
                <w:rFonts w:ascii="Cambria Math" w:hAnsi="Cambria Math"/>
                <w:color w:val="00B0F0"/>
              </w:rPr>
              <m:t>β</m:t>
            </m:r>
            <m:ctrlPr>
              <w:rPr>
                <w:rFonts w:ascii="Cambria Math" w:hAnsi="Cambria Math"/>
                <w:i/>
              </w:rPr>
            </m:ctrlPr>
          </m:e>
          <m:sub>
            <m:r>
              <w:rPr>
                <w:rFonts w:ascii="Cambria Math" w:hAnsi="Cambria Math"/>
                <w:color w:val="00B0F0"/>
              </w:rPr>
              <m:t>6</m:t>
            </m:r>
          </m:sub>
        </m:sSub>
        <m:d>
          <m:dPr>
            <m:ctrlPr>
              <w:rPr>
                <w:rFonts w:ascii="Cambria Math" w:hAnsi="Cambria Math"/>
                <w:i/>
                <w:color w:val="00B0F0"/>
              </w:rPr>
            </m:ctrlPr>
          </m:dPr>
          <m:e>
            <m:r>
              <w:rPr>
                <w:rFonts w:ascii="Cambria Math" w:hAnsi="Cambria Math"/>
                <w:color w:val="00B050"/>
              </w:rPr>
              <m:t>G</m:t>
            </m:r>
            <m:r>
              <w:rPr>
                <w:rFonts w:ascii="Cambria Math" w:hAnsi="Cambria Math"/>
                <w:color w:val="00B050"/>
              </w:rPr>
              <m:t>2</m:t>
            </m:r>
            <m:r>
              <w:rPr>
                <w:rFonts w:ascii="Cambria Math" w:hAnsi="Cambria Math"/>
                <w:color w:val="00B0F0"/>
              </w:rPr>
              <m:t>x</m:t>
            </m:r>
            <m:r>
              <w:rPr>
                <w:rFonts w:ascii="Cambria Math" w:hAnsi="Cambria Math"/>
                <w:color w:val="7030A0"/>
              </w:rPr>
              <m:t>I1</m:t>
            </m:r>
          </m:e>
        </m:d>
      </m:oMath>
    </w:p>
    <w:p w14:paraId="093AFF49" w14:textId="77777777" w:rsidR="008978AB" w:rsidRDefault="008978AB" w:rsidP="008978AB">
      <w:pPr>
        <w:pStyle w:val="ListParagraph"/>
        <w:ind w:left="1440"/>
      </w:pPr>
    </w:p>
    <w:p w14:paraId="37603A7C" w14:textId="77777777" w:rsidR="008978AB" w:rsidRDefault="008978AB" w:rsidP="008978AB">
      <w:pPr>
        <w:pStyle w:val="ListParagraph"/>
        <w:numPr>
          <w:ilvl w:val="1"/>
          <w:numId w:val="20"/>
        </w:numPr>
      </w:pPr>
      <w:r>
        <w:t xml:space="preserve">Write the compact model that you would need to use to calculate </w:t>
      </w:r>
      <w:r w:rsidRPr="008978AB">
        <w:rPr>
          <w:b/>
          <w:u w:val="single"/>
        </w:rPr>
        <w:t>the Omnibus F for the full model</w:t>
      </w:r>
      <w:r>
        <w:t>:</w:t>
      </w:r>
    </w:p>
    <w:p w14:paraId="01B06BE9" w14:textId="40D50A90" w:rsidR="008978AB" w:rsidRDefault="007B516C" w:rsidP="00835BE4">
      <w:pPr>
        <w:pStyle w:val="ListParagraph"/>
        <w:numPr>
          <w:ilvl w:val="2"/>
          <w:numId w:val="20"/>
        </w:numPr>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oMath>
    </w:p>
    <w:p w14:paraId="68287A59" w14:textId="77777777" w:rsidR="008978AB" w:rsidRDefault="008978AB" w:rsidP="008978AB"/>
    <w:p w14:paraId="73EA84B8" w14:textId="77777777" w:rsidR="008978AB" w:rsidRDefault="008978AB" w:rsidP="008978AB">
      <w:pPr>
        <w:pStyle w:val="ListParagraph"/>
        <w:numPr>
          <w:ilvl w:val="0"/>
          <w:numId w:val="20"/>
        </w:numPr>
      </w:pPr>
      <w:r>
        <w:t xml:space="preserve">An exercise intervention with a factor of Group (Low, Medium, and High intensity training) and Diet (Low, Medium, and High protein).  </w:t>
      </w:r>
    </w:p>
    <w:p w14:paraId="06F27644" w14:textId="77777777" w:rsidR="008978AB" w:rsidRDefault="008978AB" w:rsidP="008978AB">
      <w:pPr>
        <w:pStyle w:val="ListParagraph"/>
        <w:numPr>
          <w:ilvl w:val="1"/>
          <w:numId w:val="20"/>
        </w:numPr>
      </w:pPr>
      <w:r>
        <w:t>Write the augmented model including the two main-effects and their interaction:</w:t>
      </w:r>
    </w:p>
    <w:p w14:paraId="1EAFC614" w14:textId="0932431E" w:rsidR="008978AB" w:rsidRDefault="005232C1" w:rsidP="00835BE4">
      <w:pPr>
        <w:pStyle w:val="ListParagraph"/>
        <w:numPr>
          <w:ilvl w:val="2"/>
          <w:numId w:val="20"/>
        </w:numPr>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color w:val="00B050"/>
              </w:rPr>
            </m:ctrlPr>
          </m:sSubPr>
          <m:e>
            <m:r>
              <w:rPr>
                <w:rFonts w:ascii="Cambria Math" w:hAnsi="Cambria Math"/>
                <w:color w:val="00B050"/>
              </w:rPr>
              <m:t>β</m:t>
            </m:r>
          </m:e>
          <m:sub>
            <m:r>
              <w:rPr>
                <w:rFonts w:ascii="Cambria Math" w:hAnsi="Cambria Math"/>
                <w:color w:val="00B050"/>
              </w:rPr>
              <m:t>1</m:t>
            </m:r>
          </m:sub>
        </m:sSub>
        <m:d>
          <m:dPr>
            <m:ctrlPr>
              <w:rPr>
                <w:rFonts w:ascii="Cambria Math" w:hAnsi="Cambria Math"/>
                <w:i/>
                <w:color w:val="00B050"/>
              </w:rPr>
            </m:ctrlPr>
          </m:dPr>
          <m:e>
            <m:r>
              <w:rPr>
                <w:rFonts w:ascii="Cambria Math" w:hAnsi="Cambria Math"/>
                <w:color w:val="00B050"/>
              </w:rPr>
              <m:t>G1</m:t>
            </m:r>
          </m:e>
        </m:d>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β</m:t>
            </m:r>
          </m:e>
          <m:sub>
            <m:r>
              <w:rPr>
                <w:rFonts w:ascii="Cambria Math" w:hAnsi="Cambria Math"/>
                <w:color w:val="00B050"/>
              </w:rPr>
              <m:t>2</m:t>
            </m:r>
          </m:sub>
        </m:sSub>
        <m:d>
          <m:dPr>
            <m:ctrlPr>
              <w:rPr>
                <w:rFonts w:ascii="Cambria Math" w:hAnsi="Cambria Math"/>
                <w:i/>
                <w:color w:val="00B050"/>
              </w:rPr>
            </m:ctrlPr>
          </m:dPr>
          <m:e>
            <m:r>
              <w:rPr>
                <w:rFonts w:ascii="Cambria Math" w:hAnsi="Cambria Math"/>
                <w:color w:val="00B050"/>
              </w:rPr>
              <m:t>G2</m:t>
            </m:r>
          </m:e>
        </m:d>
        <m:r>
          <w:rPr>
            <w:rFonts w:ascii="Cambria Math" w:hAnsi="Cambria Math"/>
          </w:rPr>
          <m:t>+</m:t>
        </m:r>
        <m:sSub>
          <m:sSubPr>
            <m:ctrlPr>
              <w:rPr>
                <w:rFonts w:ascii="Cambria Math" w:hAnsi="Cambria Math"/>
                <w:i/>
                <w:color w:val="7030A0"/>
              </w:rPr>
            </m:ctrlPr>
          </m:sSubPr>
          <m:e>
            <m:r>
              <w:rPr>
                <w:rFonts w:ascii="Cambria Math" w:hAnsi="Cambria Math"/>
                <w:color w:val="7030A0"/>
              </w:rPr>
              <m:t>β</m:t>
            </m:r>
          </m:e>
          <m:sub>
            <m:r>
              <w:rPr>
                <w:rFonts w:ascii="Cambria Math" w:hAnsi="Cambria Math"/>
                <w:color w:val="7030A0"/>
              </w:rPr>
              <m:t>3</m:t>
            </m:r>
          </m:sub>
        </m:sSub>
        <m:d>
          <m:dPr>
            <m:ctrlPr>
              <w:rPr>
                <w:rFonts w:ascii="Cambria Math" w:hAnsi="Cambria Math"/>
                <w:i/>
                <w:color w:val="7030A0"/>
              </w:rPr>
            </m:ctrlPr>
          </m:dPr>
          <m:e>
            <m:r>
              <w:rPr>
                <w:rFonts w:ascii="Cambria Math" w:hAnsi="Cambria Math"/>
                <w:color w:val="7030A0"/>
              </w:rPr>
              <m:t>D1</m:t>
            </m:r>
          </m:e>
        </m:d>
        <m:r>
          <w:rPr>
            <w:rFonts w:ascii="Cambria Math" w:hAnsi="Cambria Math"/>
            <w:color w:val="7030A0"/>
          </w:rPr>
          <m:t>+</m:t>
        </m:r>
        <m:sSub>
          <m:sSubPr>
            <m:ctrlPr>
              <w:rPr>
                <w:rFonts w:ascii="Cambria Math" w:hAnsi="Cambria Math"/>
                <w:i/>
                <w:color w:val="7030A0"/>
              </w:rPr>
            </m:ctrlPr>
          </m:sSubPr>
          <m:e>
            <m:r>
              <w:rPr>
                <w:rFonts w:ascii="Cambria Math" w:hAnsi="Cambria Math"/>
                <w:color w:val="7030A0"/>
              </w:rPr>
              <m:t>β</m:t>
            </m:r>
          </m:e>
          <m:sub>
            <m:r>
              <w:rPr>
                <w:rFonts w:ascii="Cambria Math" w:hAnsi="Cambria Math"/>
                <w:color w:val="7030A0"/>
              </w:rPr>
              <m:t>4</m:t>
            </m:r>
          </m:sub>
        </m:sSub>
        <m:d>
          <m:dPr>
            <m:ctrlPr>
              <w:rPr>
                <w:rFonts w:ascii="Cambria Math" w:hAnsi="Cambria Math"/>
                <w:i/>
                <w:color w:val="7030A0"/>
              </w:rPr>
            </m:ctrlPr>
          </m:dPr>
          <m:e>
            <m:r>
              <w:rPr>
                <w:rFonts w:ascii="Cambria Math" w:hAnsi="Cambria Math"/>
                <w:color w:val="7030A0"/>
              </w:rPr>
              <m:t>D2</m:t>
            </m:r>
          </m:e>
        </m:d>
        <m:r>
          <w:rPr>
            <w:rFonts w:ascii="Cambria Math" w:hAnsi="Cambria Math"/>
          </w:rPr>
          <m:t>+</m:t>
        </m:r>
        <m:sSub>
          <m:sSubPr>
            <m:ctrlPr>
              <w:rPr>
                <w:rFonts w:ascii="Cambria Math" w:hAnsi="Cambria Math"/>
                <w:i/>
                <w:color w:val="00B0F0"/>
              </w:rPr>
            </m:ctrlPr>
          </m:sSubPr>
          <m:e>
            <m:r>
              <w:rPr>
                <w:rFonts w:ascii="Cambria Math" w:hAnsi="Cambria Math"/>
                <w:color w:val="00B0F0"/>
              </w:rPr>
              <m:t>β</m:t>
            </m:r>
            <m:ctrlPr>
              <w:rPr>
                <w:rFonts w:ascii="Cambria Math" w:hAnsi="Cambria Math"/>
                <w:i/>
              </w:rPr>
            </m:ctrlPr>
          </m:e>
          <m:sub>
            <m:r>
              <w:rPr>
                <w:rFonts w:ascii="Cambria Math" w:hAnsi="Cambria Math"/>
                <w:color w:val="00B0F0"/>
              </w:rPr>
              <m:t>5</m:t>
            </m:r>
          </m:sub>
        </m:sSub>
        <m:d>
          <m:dPr>
            <m:ctrlPr>
              <w:rPr>
                <w:rFonts w:ascii="Cambria Math" w:hAnsi="Cambria Math"/>
                <w:i/>
                <w:color w:val="00B0F0"/>
              </w:rPr>
            </m:ctrlPr>
          </m:dPr>
          <m:e>
            <m:r>
              <w:rPr>
                <w:rFonts w:ascii="Cambria Math" w:hAnsi="Cambria Math"/>
                <w:color w:val="00B050"/>
              </w:rPr>
              <m:t>G</m:t>
            </m:r>
            <m:r>
              <w:rPr>
                <w:rFonts w:ascii="Cambria Math" w:hAnsi="Cambria Math"/>
                <w:color w:val="00B050"/>
              </w:rPr>
              <m:t>1</m:t>
            </m:r>
            <m:r>
              <w:rPr>
                <w:rFonts w:ascii="Cambria Math" w:hAnsi="Cambria Math"/>
                <w:color w:val="00B0F0"/>
              </w:rPr>
              <m:t>x</m:t>
            </m:r>
            <m:r>
              <w:rPr>
                <w:rFonts w:ascii="Cambria Math" w:hAnsi="Cambria Math"/>
                <w:color w:val="7030A0"/>
              </w:rPr>
              <m:t>D1</m:t>
            </m:r>
          </m:e>
        </m:d>
        <m:r>
          <w:rPr>
            <w:rFonts w:ascii="Cambria Math" w:hAnsi="Cambria Math"/>
            <w:color w:val="00B0F0"/>
          </w:rPr>
          <m:t>+</m:t>
        </m:r>
        <m:sSub>
          <m:sSubPr>
            <m:ctrlPr>
              <w:rPr>
                <w:rFonts w:ascii="Cambria Math" w:hAnsi="Cambria Math"/>
                <w:i/>
                <w:color w:val="00B0F0"/>
              </w:rPr>
            </m:ctrlPr>
          </m:sSubPr>
          <m:e>
            <m:r>
              <w:rPr>
                <w:rFonts w:ascii="Cambria Math" w:hAnsi="Cambria Math"/>
                <w:color w:val="00B0F0"/>
              </w:rPr>
              <m:t>β</m:t>
            </m:r>
            <m:ctrlPr>
              <w:rPr>
                <w:rFonts w:ascii="Cambria Math" w:hAnsi="Cambria Math"/>
                <w:i/>
              </w:rPr>
            </m:ctrlPr>
          </m:e>
          <m:sub>
            <m:r>
              <w:rPr>
                <w:rFonts w:ascii="Cambria Math" w:hAnsi="Cambria Math"/>
                <w:color w:val="00B0F0"/>
              </w:rPr>
              <m:t>6</m:t>
            </m:r>
          </m:sub>
        </m:sSub>
        <m:d>
          <m:dPr>
            <m:ctrlPr>
              <w:rPr>
                <w:rFonts w:ascii="Cambria Math" w:hAnsi="Cambria Math"/>
                <w:i/>
                <w:color w:val="00B0F0"/>
              </w:rPr>
            </m:ctrlPr>
          </m:dPr>
          <m:e>
            <m:r>
              <w:rPr>
                <w:rFonts w:ascii="Cambria Math" w:hAnsi="Cambria Math"/>
                <w:color w:val="00B050"/>
              </w:rPr>
              <m:t>G</m:t>
            </m:r>
            <m:r>
              <w:rPr>
                <w:rFonts w:ascii="Cambria Math" w:hAnsi="Cambria Math"/>
                <w:color w:val="00B050"/>
              </w:rPr>
              <m:t>1</m:t>
            </m:r>
            <m:r>
              <w:rPr>
                <w:rFonts w:ascii="Cambria Math" w:hAnsi="Cambria Math"/>
                <w:color w:val="00B0F0"/>
              </w:rPr>
              <m:t>x</m:t>
            </m:r>
            <m:r>
              <w:rPr>
                <w:rFonts w:ascii="Cambria Math" w:hAnsi="Cambria Math"/>
                <w:color w:val="7030A0"/>
              </w:rPr>
              <m:t>D</m:t>
            </m:r>
            <m:r>
              <w:rPr>
                <w:rFonts w:ascii="Cambria Math" w:hAnsi="Cambria Math"/>
                <w:color w:val="7030A0"/>
              </w:rPr>
              <m:t>2</m:t>
            </m:r>
          </m:e>
        </m:d>
        <m:r>
          <w:rPr>
            <w:rFonts w:ascii="Cambria Math" w:hAnsi="Cambria Math"/>
            <w:color w:val="00B0F0"/>
          </w:rPr>
          <m:t>+</m:t>
        </m:r>
        <m:sSub>
          <m:sSubPr>
            <m:ctrlPr>
              <w:rPr>
                <w:rFonts w:ascii="Cambria Math" w:hAnsi="Cambria Math"/>
                <w:i/>
                <w:color w:val="00B0F0"/>
              </w:rPr>
            </m:ctrlPr>
          </m:sSubPr>
          <m:e>
            <m:r>
              <w:rPr>
                <w:rFonts w:ascii="Cambria Math" w:hAnsi="Cambria Math"/>
                <w:color w:val="00B0F0"/>
              </w:rPr>
              <m:t>β</m:t>
            </m:r>
            <m:ctrlPr>
              <w:rPr>
                <w:rFonts w:ascii="Cambria Math" w:hAnsi="Cambria Math"/>
                <w:i/>
              </w:rPr>
            </m:ctrlPr>
          </m:e>
          <m:sub>
            <m:r>
              <w:rPr>
                <w:rFonts w:ascii="Cambria Math" w:hAnsi="Cambria Math"/>
                <w:color w:val="00B0F0"/>
              </w:rPr>
              <m:t>7</m:t>
            </m:r>
          </m:sub>
        </m:sSub>
        <m:d>
          <m:dPr>
            <m:ctrlPr>
              <w:rPr>
                <w:rFonts w:ascii="Cambria Math" w:hAnsi="Cambria Math"/>
                <w:i/>
                <w:color w:val="00B0F0"/>
              </w:rPr>
            </m:ctrlPr>
          </m:dPr>
          <m:e>
            <m:r>
              <w:rPr>
                <w:rFonts w:ascii="Cambria Math" w:hAnsi="Cambria Math"/>
                <w:color w:val="00B050"/>
              </w:rPr>
              <m:t>G</m:t>
            </m:r>
            <m:r>
              <w:rPr>
                <w:rFonts w:ascii="Cambria Math" w:hAnsi="Cambria Math"/>
                <w:color w:val="00B050"/>
              </w:rPr>
              <m:t>2</m:t>
            </m:r>
            <m:r>
              <w:rPr>
                <w:rFonts w:ascii="Cambria Math" w:hAnsi="Cambria Math"/>
                <w:color w:val="00B0F0"/>
              </w:rPr>
              <m:t>x</m:t>
            </m:r>
            <m:r>
              <w:rPr>
                <w:rFonts w:ascii="Cambria Math" w:hAnsi="Cambria Math"/>
                <w:color w:val="7030A0"/>
              </w:rPr>
              <m:t>D1</m:t>
            </m:r>
          </m:e>
        </m:d>
        <m:r>
          <w:rPr>
            <w:rFonts w:ascii="Cambria Math" w:hAnsi="Cambria Math"/>
            <w:color w:val="00B0F0"/>
          </w:rPr>
          <m:t>+</m:t>
        </m:r>
        <m:sSub>
          <m:sSubPr>
            <m:ctrlPr>
              <w:rPr>
                <w:rFonts w:ascii="Cambria Math" w:hAnsi="Cambria Math"/>
                <w:i/>
                <w:color w:val="00B0F0"/>
              </w:rPr>
            </m:ctrlPr>
          </m:sSubPr>
          <m:e>
            <m:r>
              <w:rPr>
                <w:rFonts w:ascii="Cambria Math" w:hAnsi="Cambria Math"/>
                <w:color w:val="00B0F0"/>
              </w:rPr>
              <m:t>β</m:t>
            </m:r>
            <m:ctrlPr>
              <w:rPr>
                <w:rFonts w:ascii="Cambria Math" w:hAnsi="Cambria Math"/>
                <w:i/>
              </w:rPr>
            </m:ctrlPr>
          </m:e>
          <m:sub>
            <m:r>
              <w:rPr>
                <w:rFonts w:ascii="Cambria Math" w:hAnsi="Cambria Math"/>
                <w:color w:val="00B0F0"/>
              </w:rPr>
              <m:t>8</m:t>
            </m:r>
          </m:sub>
        </m:sSub>
        <m:r>
          <w:rPr>
            <w:rFonts w:ascii="Cambria Math" w:hAnsi="Cambria Math"/>
            <w:color w:val="00B0F0"/>
          </w:rPr>
          <m:t>(</m:t>
        </m:r>
        <m:r>
          <w:rPr>
            <w:rFonts w:ascii="Cambria Math" w:hAnsi="Cambria Math"/>
            <w:color w:val="00B050"/>
          </w:rPr>
          <m:t>G</m:t>
        </m:r>
        <m:r>
          <w:rPr>
            <w:rFonts w:ascii="Cambria Math" w:hAnsi="Cambria Math"/>
            <w:color w:val="00B050"/>
          </w:rPr>
          <m:t>2</m:t>
        </m:r>
        <m:r>
          <w:rPr>
            <w:rFonts w:ascii="Cambria Math" w:hAnsi="Cambria Math"/>
            <w:color w:val="00B0F0"/>
          </w:rPr>
          <m:t>x</m:t>
        </m:r>
        <m:r>
          <w:rPr>
            <w:rFonts w:ascii="Cambria Math" w:hAnsi="Cambria Math"/>
            <w:color w:val="7030A0"/>
          </w:rPr>
          <m:t>D</m:t>
        </m:r>
        <m:r>
          <w:rPr>
            <w:rFonts w:ascii="Cambria Math" w:hAnsi="Cambria Math"/>
            <w:color w:val="7030A0"/>
          </w:rPr>
          <m:t>2</m:t>
        </m:r>
        <m:r>
          <w:rPr>
            <w:rFonts w:ascii="Cambria Math" w:hAnsi="Cambria Math"/>
            <w:color w:val="00B0F0"/>
          </w:rPr>
          <m:t>)</m:t>
        </m:r>
      </m:oMath>
    </w:p>
    <w:p w14:paraId="584EA9A8" w14:textId="77777777" w:rsidR="008978AB" w:rsidRDefault="008978AB" w:rsidP="008978AB">
      <w:pPr>
        <w:pStyle w:val="ListParagraph"/>
        <w:ind w:left="1440"/>
      </w:pPr>
    </w:p>
    <w:p w14:paraId="5CCF7B4E" w14:textId="77777777" w:rsidR="008978AB" w:rsidRDefault="008978AB" w:rsidP="008978AB">
      <w:pPr>
        <w:pStyle w:val="ListParagraph"/>
        <w:numPr>
          <w:ilvl w:val="1"/>
          <w:numId w:val="20"/>
        </w:numPr>
      </w:pPr>
      <w:r>
        <w:t xml:space="preserve">Write the compact model that you would need to use to calculate </w:t>
      </w:r>
      <w:r w:rsidRPr="008978AB">
        <w:rPr>
          <w:b/>
          <w:u w:val="single"/>
        </w:rPr>
        <w:t xml:space="preserve">the Omnibus F for </w:t>
      </w:r>
      <w:r>
        <w:rPr>
          <w:b/>
          <w:u w:val="single"/>
        </w:rPr>
        <w:t>the Group x Diet interaction</w:t>
      </w:r>
      <w:r>
        <w:t>:</w:t>
      </w:r>
    </w:p>
    <w:p w14:paraId="280ABAE4" w14:textId="784E8E3F" w:rsidR="00156ACF" w:rsidRPr="00156ACF" w:rsidRDefault="00156ACF" w:rsidP="00835BE4">
      <w:pPr>
        <w:pStyle w:val="ListParagraph"/>
        <w:numPr>
          <w:ilvl w:val="2"/>
          <w:numId w:val="20"/>
        </w:numPr>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color w:val="00B050"/>
              </w:rPr>
            </m:ctrlPr>
          </m:sSubPr>
          <m:e>
            <m:r>
              <w:rPr>
                <w:rFonts w:ascii="Cambria Math" w:hAnsi="Cambria Math"/>
                <w:color w:val="00B050"/>
              </w:rPr>
              <m:t>β</m:t>
            </m:r>
          </m:e>
          <m:sub>
            <m:r>
              <w:rPr>
                <w:rFonts w:ascii="Cambria Math" w:hAnsi="Cambria Math"/>
                <w:color w:val="00B050"/>
              </w:rPr>
              <m:t>1</m:t>
            </m:r>
          </m:sub>
        </m:sSub>
        <m:d>
          <m:dPr>
            <m:ctrlPr>
              <w:rPr>
                <w:rFonts w:ascii="Cambria Math" w:hAnsi="Cambria Math"/>
                <w:i/>
                <w:color w:val="00B050"/>
              </w:rPr>
            </m:ctrlPr>
          </m:dPr>
          <m:e>
            <m:r>
              <w:rPr>
                <w:rFonts w:ascii="Cambria Math" w:hAnsi="Cambria Math"/>
                <w:color w:val="00B050"/>
              </w:rPr>
              <m:t>G1</m:t>
            </m:r>
          </m:e>
        </m:d>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β</m:t>
            </m:r>
          </m:e>
          <m:sub>
            <m:r>
              <w:rPr>
                <w:rFonts w:ascii="Cambria Math" w:hAnsi="Cambria Math"/>
                <w:color w:val="00B050"/>
              </w:rPr>
              <m:t>2</m:t>
            </m:r>
          </m:sub>
        </m:sSub>
        <m:d>
          <m:dPr>
            <m:ctrlPr>
              <w:rPr>
                <w:rFonts w:ascii="Cambria Math" w:hAnsi="Cambria Math"/>
                <w:i/>
                <w:color w:val="00B050"/>
              </w:rPr>
            </m:ctrlPr>
          </m:dPr>
          <m:e>
            <m:r>
              <w:rPr>
                <w:rFonts w:ascii="Cambria Math" w:hAnsi="Cambria Math"/>
                <w:color w:val="00B050"/>
              </w:rPr>
              <m:t>G2</m:t>
            </m:r>
          </m:e>
        </m:d>
        <m:r>
          <w:rPr>
            <w:rFonts w:ascii="Cambria Math" w:hAnsi="Cambria Math"/>
          </w:rPr>
          <m:t>+</m:t>
        </m:r>
        <m:sSub>
          <m:sSubPr>
            <m:ctrlPr>
              <w:rPr>
                <w:rFonts w:ascii="Cambria Math" w:hAnsi="Cambria Math"/>
                <w:i/>
                <w:color w:val="7030A0"/>
              </w:rPr>
            </m:ctrlPr>
          </m:sSubPr>
          <m:e>
            <m:r>
              <w:rPr>
                <w:rFonts w:ascii="Cambria Math" w:hAnsi="Cambria Math"/>
                <w:color w:val="7030A0"/>
              </w:rPr>
              <m:t>β</m:t>
            </m:r>
          </m:e>
          <m:sub>
            <m:r>
              <w:rPr>
                <w:rFonts w:ascii="Cambria Math" w:hAnsi="Cambria Math"/>
                <w:color w:val="7030A0"/>
              </w:rPr>
              <m:t>3</m:t>
            </m:r>
          </m:sub>
        </m:sSub>
        <m:d>
          <m:dPr>
            <m:ctrlPr>
              <w:rPr>
                <w:rFonts w:ascii="Cambria Math" w:hAnsi="Cambria Math"/>
                <w:i/>
                <w:color w:val="7030A0"/>
              </w:rPr>
            </m:ctrlPr>
          </m:dPr>
          <m:e>
            <m:r>
              <w:rPr>
                <w:rFonts w:ascii="Cambria Math" w:hAnsi="Cambria Math"/>
                <w:color w:val="7030A0"/>
              </w:rPr>
              <m:t>D1</m:t>
            </m:r>
          </m:e>
        </m:d>
        <m:r>
          <w:rPr>
            <w:rFonts w:ascii="Cambria Math" w:hAnsi="Cambria Math"/>
            <w:color w:val="7030A0"/>
          </w:rPr>
          <m:t>+</m:t>
        </m:r>
        <m:sSub>
          <m:sSubPr>
            <m:ctrlPr>
              <w:rPr>
                <w:rFonts w:ascii="Cambria Math" w:hAnsi="Cambria Math"/>
                <w:i/>
                <w:color w:val="7030A0"/>
              </w:rPr>
            </m:ctrlPr>
          </m:sSubPr>
          <m:e>
            <m:r>
              <w:rPr>
                <w:rFonts w:ascii="Cambria Math" w:hAnsi="Cambria Math"/>
                <w:color w:val="7030A0"/>
              </w:rPr>
              <m:t>β</m:t>
            </m:r>
          </m:e>
          <m:sub>
            <m:r>
              <w:rPr>
                <w:rFonts w:ascii="Cambria Math" w:hAnsi="Cambria Math"/>
                <w:color w:val="7030A0"/>
              </w:rPr>
              <m:t>4</m:t>
            </m:r>
          </m:sub>
        </m:sSub>
        <m:d>
          <m:dPr>
            <m:ctrlPr>
              <w:rPr>
                <w:rFonts w:ascii="Cambria Math" w:hAnsi="Cambria Math"/>
                <w:i/>
                <w:color w:val="7030A0"/>
              </w:rPr>
            </m:ctrlPr>
          </m:dPr>
          <m:e>
            <m:r>
              <w:rPr>
                <w:rFonts w:ascii="Cambria Math" w:hAnsi="Cambria Math"/>
                <w:color w:val="7030A0"/>
              </w:rPr>
              <m:t>D2</m:t>
            </m:r>
          </m:e>
        </m:d>
        <m:r>
          <w:rPr>
            <w:rFonts w:ascii="Cambria Math" w:hAnsi="Cambria Math"/>
          </w:rPr>
          <m:t>+</m:t>
        </m:r>
        <m:sSub>
          <m:sSubPr>
            <m:ctrlPr>
              <w:rPr>
                <w:rFonts w:ascii="Cambria Math" w:hAnsi="Cambria Math"/>
                <w:i/>
                <w:color w:val="00B0F0"/>
              </w:rPr>
            </m:ctrlPr>
          </m:sSubPr>
          <m:e>
            <m:r>
              <w:rPr>
                <w:rFonts w:ascii="Cambria Math" w:hAnsi="Cambria Math"/>
                <w:color w:val="00B0F0"/>
              </w:rPr>
              <m:t>β</m:t>
            </m:r>
            <m:ctrlPr>
              <w:rPr>
                <w:rFonts w:ascii="Cambria Math" w:hAnsi="Cambria Math"/>
                <w:i/>
              </w:rPr>
            </m:ctrlPr>
          </m:e>
          <m:sub>
            <m:r>
              <w:rPr>
                <w:rFonts w:ascii="Cambria Math" w:hAnsi="Cambria Math"/>
                <w:color w:val="00B0F0"/>
              </w:rPr>
              <m:t>5</m:t>
            </m:r>
          </m:sub>
        </m:sSub>
        <m:d>
          <m:dPr>
            <m:ctrlPr>
              <w:rPr>
                <w:rFonts w:ascii="Cambria Math" w:hAnsi="Cambria Math"/>
                <w:i/>
                <w:color w:val="00B0F0"/>
              </w:rPr>
            </m:ctrlPr>
          </m:dPr>
          <m:e>
            <m:r>
              <w:rPr>
                <w:rFonts w:ascii="Cambria Math" w:hAnsi="Cambria Math"/>
                <w:color w:val="00B050"/>
              </w:rPr>
              <m:t>G</m:t>
            </m:r>
            <m:r>
              <w:rPr>
                <w:rFonts w:ascii="Cambria Math" w:hAnsi="Cambria Math"/>
                <w:color w:val="00B050"/>
              </w:rPr>
              <m:t>1</m:t>
            </m:r>
            <m:r>
              <w:rPr>
                <w:rFonts w:ascii="Cambria Math" w:hAnsi="Cambria Math"/>
                <w:color w:val="00B0F0"/>
              </w:rPr>
              <m:t>x</m:t>
            </m:r>
            <m:r>
              <w:rPr>
                <w:rFonts w:ascii="Cambria Math" w:hAnsi="Cambria Math"/>
                <w:color w:val="7030A0"/>
              </w:rPr>
              <m:t>D1</m:t>
            </m:r>
          </m:e>
        </m:d>
        <m:r>
          <w:rPr>
            <w:rFonts w:ascii="Cambria Math" w:hAnsi="Cambria Math"/>
            <w:color w:val="00B0F0"/>
          </w:rPr>
          <m:t>+</m:t>
        </m:r>
        <m:sSub>
          <m:sSubPr>
            <m:ctrlPr>
              <w:rPr>
                <w:rFonts w:ascii="Cambria Math" w:hAnsi="Cambria Math"/>
                <w:i/>
                <w:color w:val="00B0F0"/>
              </w:rPr>
            </m:ctrlPr>
          </m:sSubPr>
          <m:e>
            <m:r>
              <w:rPr>
                <w:rFonts w:ascii="Cambria Math" w:hAnsi="Cambria Math"/>
                <w:color w:val="00B0F0"/>
              </w:rPr>
              <m:t>β</m:t>
            </m:r>
            <m:ctrlPr>
              <w:rPr>
                <w:rFonts w:ascii="Cambria Math" w:hAnsi="Cambria Math"/>
                <w:i/>
              </w:rPr>
            </m:ctrlPr>
          </m:e>
          <m:sub>
            <m:r>
              <w:rPr>
                <w:rFonts w:ascii="Cambria Math" w:hAnsi="Cambria Math"/>
                <w:color w:val="00B0F0"/>
              </w:rPr>
              <m:t>6</m:t>
            </m:r>
          </m:sub>
        </m:sSub>
        <m:d>
          <m:dPr>
            <m:ctrlPr>
              <w:rPr>
                <w:rFonts w:ascii="Cambria Math" w:hAnsi="Cambria Math"/>
                <w:i/>
                <w:color w:val="00B0F0"/>
              </w:rPr>
            </m:ctrlPr>
          </m:dPr>
          <m:e>
            <m:r>
              <w:rPr>
                <w:rFonts w:ascii="Cambria Math" w:hAnsi="Cambria Math"/>
                <w:color w:val="00B050"/>
              </w:rPr>
              <m:t>G</m:t>
            </m:r>
            <m:r>
              <w:rPr>
                <w:rFonts w:ascii="Cambria Math" w:hAnsi="Cambria Math"/>
                <w:color w:val="00B050"/>
              </w:rPr>
              <m:t>1</m:t>
            </m:r>
            <m:r>
              <w:rPr>
                <w:rFonts w:ascii="Cambria Math" w:hAnsi="Cambria Math"/>
                <w:color w:val="00B0F0"/>
              </w:rPr>
              <m:t>x</m:t>
            </m:r>
            <m:r>
              <w:rPr>
                <w:rFonts w:ascii="Cambria Math" w:hAnsi="Cambria Math"/>
                <w:color w:val="7030A0"/>
              </w:rPr>
              <m:t>D</m:t>
            </m:r>
            <m:r>
              <w:rPr>
                <w:rFonts w:ascii="Cambria Math" w:hAnsi="Cambria Math"/>
                <w:color w:val="7030A0"/>
              </w:rPr>
              <m:t>2</m:t>
            </m:r>
          </m:e>
        </m:d>
        <m:r>
          <w:rPr>
            <w:rFonts w:ascii="Cambria Math" w:hAnsi="Cambria Math"/>
            <w:color w:val="00B0F0"/>
          </w:rPr>
          <m:t>+</m:t>
        </m:r>
        <m:r>
          <w:rPr>
            <w:rFonts w:ascii="Cambria Math" w:hAnsi="Cambria Math"/>
            <w:color w:val="00B0F0"/>
          </w:rPr>
          <m:t>0</m:t>
        </m:r>
        <m:d>
          <m:dPr>
            <m:ctrlPr>
              <w:rPr>
                <w:rFonts w:ascii="Cambria Math" w:hAnsi="Cambria Math"/>
                <w:i/>
                <w:color w:val="00B0F0"/>
              </w:rPr>
            </m:ctrlPr>
          </m:dPr>
          <m:e>
            <m:r>
              <w:rPr>
                <w:rFonts w:ascii="Cambria Math" w:hAnsi="Cambria Math"/>
                <w:color w:val="00B050"/>
              </w:rPr>
              <m:t>G</m:t>
            </m:r>
            <m:r>
              <w:rPr>
                <w:rFonts w:ascii="Cambria Math" w:hAnsi="Cambria Math"/>
                <w:color w:val="00B050"/>
              </w:rPr>
              <m:t>2</m:t>
            </m:r>
            <m:r>
              <w:rPr>
                <w:rFonts w:ascii="Cambria Math" w:hAnsi="Cambria Math"/>
                <w:color w:val="00B0F0"/>
              </w:rPr>
              <m:t>x</m:t>
            </m:r>
            <m:r>
              <w:rPr>
                <w:rFonts w:ascii="Cambria Math" w:hAnsi="Cambria Math"/>
                <w:color w:val="7030A0"/>
              </w:rPr>
              <m:t>D1</m:t>
            </m:r>
          </m:e>
        </m:d>
        <m:r>
          <w:rPr>
            <w:rFonts w:ascii="Cambria Math" w:hAnsi="Cambria Math"/>
            <w:color w:val="00B0F0"/>
          </w:rPr>
          <m:t>+</m:t>
        </m:r>
        <m:r>
          <w:rPr>
            <w:rFonts w:ascii="Cambria Math" w:hAnsi="Cambria Math"/>
            <w:color w:val="00B0F0"/>
          </w:rPr>
          <m:t>0</m:t>
        </m:r>
        <m:r>
          <w:rPr>
            <w:rFonts w:ascii="Cambria Math" w:hAnsi="Cambria Math"/>
            <w:color w:val="00B0F0"/>
          </w:rPr>
          <m:t>(</m:t>
        </m:r>
        <m:r>
          <w:rPr>
            <w:rFonts w:ascii="Cambria Math" w:hAnsi="Cambria Math"/>
            <w:color w:val="00B050"/>
          </w:rPr>
          <m:t>G</m:t>
        </m:r>
        <m:r>
          <w:rPr>
            <w:rFonts w:ascii="Cambria Math" w:hAnsi="Cambria Math"/>
            <w:color w:val="00B050"/>
          </w:rPr>
          <m:t>2</m:t>
        </m:r>
        <m:r>
          <w:rPr>
            <w:rFonts w:ascii="Cambria Math" w:hAnsi="Cambria Math"/>
            <w:color w:val="00B0F0"/>
          </w:rPr>
          <m:t>x</m:t>
        </m:r>
        <m:r>
          <w:rPr>
            <w:rFonts w:ascii="Cambria Math" w:hAnsi="Cambria Math"/>
            <w:color w:val="7030A0"/>
          </w:rPr>
          <m:t>D</m:t>
        </m:r>
        <m:r>
          <w:rPr>
            <w:rFonts w:ascii="Cambria Math" w:hAnsi="Cambria Math"/>
            <w:color w:val="7030A0"/>
          </w:rPr>
          <m:t>2</m:t>
        </m:r>
        <m:r>
          <w:rPr>
            <w:rFonts w:ascii="Cambria Math" w:hAnsi="Cambria Math"/>
            <w:color w:val="00B0F0"/>
          </w:rPr>
          <m:t>)</m:t>
        </m:r>
      </m:oMath>
    </w:p>
    <w:p w14:paraId="14010048" w14:textId="548C5E4E" w:rsidR="001546F6" w:rsidRDefault="00156ACF" w:rsidP="00835BE4">
      <w:pPr>
        <w:pStyle w:val="ListParagraph"/>
        <w:numPr>
          <w:ilvl w:val="2"/>
          <w:numId w:val="20"/>
        </w:numPr>
      </w:pPr>
      <w:r>
        <w:rPr>
          <w:rFonts w:eastAsiaTheme="minorEastAsia"/>
        </w:rPr>
        <w:t xml:space="preserve">Or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color w:val="00B050"/>
              </w:rPr>
            </m:ctrlPr>
          </m:sSubPr>
          <m:e>
            <m:r>
              <w:rPr>
                <w:rFonts w:ascii="Cambria Math" w:hAnsi="Cambria Math"/>
                <w:color w:val="00B050"/>
              </w:rPr>
              <m:t>β</m:t>
            </m:r>
          </m:e>
          <m:sub>
            <m:r>
              <w:rPr>
                <w:rFonts w:ascii="Cambria Math" w:hAnsi="Cambria Math"/>
                <w:color w:val="00B050"/>
              </w:rPr>
              <m:t>1</m:t>
            </m:r>
          </m:sub>
        </m:sSub>
        <m:d>
          <m:dPr>
            <m:ctrlPr>
              <w:rPr>
                <w:rFonts w:ascii="Cambria Math" w:hAnsi="Cambria Math"/>
                <w:i/>
                <w:color w:val="00B050"/>
              </w:rPr>
            </m:ctrlPr>
          </m:dPr>
          <m:e>
            <m:r>
              <w:rPr>
                <w:rFonts w:ascii="Cambria Math" w:hAnsi="Cambria Math"/>
                <w:color w:val="00B050"/>
              </w:rPr>
              <m:t>G1</m:t>
            </m:r>
          </m:e>
        </m:d>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β</m:t>
            </m:r>
          </m:e>
          <m:sub>
            <m:r>
              <w:rPr>
                <w:rFonts w:ascii="Cambria Math" w:hAnsi="Cambria Math"/>
                <w:color w:val="00B050"/>
              </w:rPr>
              <m:t>2</m:t>
            </m:r>
          </m:sub>
        </m:sSub>
        <m:d>
          <m:dPr>
            <m:ctrlPr>
              <w:rPr>
                <w:rFonts w:ascii="Cambria Math" w:hAnsi="Cambria Math"/>
                <w:i/>
                <w:color w:val="00B050"/>
              </w:rPr>
            </m:ctrlPr>
          </m:dPr>
          <m:e>
            <m:r>
              <w:rPr>
                <w:rFonts w:ascii="Cambria Math" w:hAnsi="Cambria Math"/>
                <w:color w:val="00B050"/>
              </w:rPr>
              <m:t>G2</m:t>
            </m:r>
          </m:e>
        </m:d>
        <m:r>
          <w:rPr>
            <w:rFonts w:ascii="Cambria Math" w:hAnsi="Cambria Math"/>
          </w:rPr>
          <m:t>+</m:t>
        </m:r>
        <m:sSub>
          <m:sSubPr>
            <m:ctrlPr>
              <w:rPr>
                <w:rFonts w:ascii="Cambria Math" w:hAnsi="Cambria Math"/>
                <w:i/>
                <w:color w:val="7030A0"/>
              </w:rPr>
            </m:ctrlPr>
          </m:sSubPr>
          <m:e>
            <m:r>
              <w:rPr>
                <w:rFonts w:ascii="Cambria Math" w:hAnsi="Cambria Math"/>
                <w:color w:val="7030A0"/>
              </w:rPr>
              <m:t>β</m:t>
            </m:r>
          </m:e>
          <m:sub>
            <m:r>
              <w:rPr>
                <w:rFonts w:ascii="Cambria Math" w:hAnsi="Cambria Math"/>
                <w:color w:val="7030A0"/>
              </w:rPr>
              <m:t>3</m:t>
            </m:r>
          </m:sub>
        </m:sSub>
        <m:d>
          <m:dPr>
            <m:ctrlPr>
              <w:rPr>
                <w:rFonts w:ascii="Cambria Math" w:hAnsi="Cambria Math"/>
                <w:i/>
                <w:color w:val="7030A0"/>
              </w:rPr>
            </m:ctrlPr>
          </m:dPr>
          <m:e>
            <m:r>
              <w:rPr>
                <w:rFonts w:ascii="Cambria Math" w:hAnsi="Cambria Math"/>
                <w:color w:val="7030A0"/>
              </w:rPr>
              <m:t>D1</m:t>
            </m:r>
          </m:e>
        </m:d>
        <m:r>
          <w:rPr>
            <w:rFonts w:ascii="Cambria Math" w:hAnsi="Cambria Math"/>
            <w:color w:val="7030A0"/>
          </w:rPr>
          <m:t>+</m:t>
        </m:r>
        <m:sSub>
          <m:sSubPr>
            <m:ctrlPr>
              <w:rPr>
                <w:rFonts w:ascii="Cambria Math" w:hAnsi="Cambria Math"/>
                <w:i/>
                <w:color w:val="7030A0"/>
              </w:rPr>
            </m:ctrlPr>
          </m:sSubPr>
          <m:e>
            <m:r>
              <w:rPr>
                <w:rFonts w:ascii="Cambria Math" w:hAnsi="Cambria Math"/>
                <w:color w:val="7030A0"/>
              </w:rPr>
              <m:t>β</m:t>
            </m:r>
          </m:e>
          <m:sub>
            <m:r>
              <w:rPr>
                <w:rFonts w:ascii="Cambria Math" w:hAnsi="Cambria Math"/>
                <w:color w:val="7030A0"/>
              </w:rPr>
              <m:t>4</m:t>
            </m:r>
          </m:sub>
        </m:sSub>
        <m:d>
          <m:dPr>
            <m:ctrlPr>
              <w:rPr>
                <w:rFonts w:ascii="Cambria Math" w:hAnsi="Cambria Math"/>
                <w:i/>
                <w:color w:val="7030A0"/>
              </w:rPr>
            </m:ctrlPr>
          </m:dPr>
          <m:e>
            <m:r>
              <w:rPr>
                <w:rFonts w:ascii="Cambria Math" w:hAnsi="Cambria Math"/>
                <w:color w:val="7030A0"/>
              </w:rPr>
              <m:t>D2</m:t>
            </m:r>
          </m:e>
        </m:d>
      </m:oMath>
    </w:p>
    <w:p w14:paraId="1EBA410B" w14:textId="77777777" w:rsidR="008978AB" w:rsidRDefault="008978AB" w:rsidP="001546F6">
      <w:pPr>
        <w:pStyle w:val="ListParagraph"/>
        <w:ind w:left="1440"/>
      </w:pPr>
    </w:p>
    <w:p w14:paraId="6A5E1770" w14:textId="77777777" w:rsidR="008978AB" w:rsidRDefault="008978AB" w:rsidP="008978AB"/>
    <w:p w14:paraId="36B618BA" w14:textId="77777777" w:rsidR="008978AB" w:rsidRDefault="00B92E7C" w:rsidP="008978AB">
      <w:pPr>
        <w:pStyle w:val="ListParagraph"/>
        <w:numPr>
          <w:ilvl w:val="0"/>
          <w:numId w:val="20"/>
        </w:numPr>
      </w:pPr>
      <w:r>
        <w:t xml:space="preserve">A “green” psychology experiment with a factor of Exposure </w:t>
      </w:r>
      <w:r w:rsidR="008978AB">
        <w:t>(</w:t>
      </w:r>
      <w:r>
        <w:t>Real versus Simulated)</w:t>
      </w:r>
      <w:r w:rsidR="008978AB">
        <w:t xml:space="preserve"> and </w:t>
      </w:r>
      <w:r>
        <w:t>Location</w:t>
      </w:r>
      <w:r w:rsidR="008978AB">
        <w:t xml:space="preserve"> (</w:t>
      </w:r>
      <w:r>
        <w:t>Urban, Rural, Forest</w:t>
      </w:r>
      <w:r w:rsidR="008978AB">
        <w:t xml:space="preserve">).  </w:t>
      </w:r>
    </w:p>
    <w:p w14:paraId="02DF66C6" w14:textId="77777777" w:rsidR="008978AB" w:rsidRDefault="008978AB" w:rsidP="008978AB">
      <w:pPr>
        <w:pStyle w:val="ListParagraph"/>
        <w:numPr>
          <w:ilvl w:val="1"/>
          <w:numId w:val="20"/>
        </w:numPr>
      </w:pPr>
      <w:r>
        <w:t>Write the augmented model including the two main-effects and their interaction:</w:t>
      </w:r>
    </w:p>
    <w:p w14:paraId="4F766D2E" w14:textId="5BD7FC9D" w:rsidR="008978AB" w:rsidRDefault="007B516C" w:rsidP="00835BE4">
      <w:pPr>
        <w:pStyle w:val="ListParagraph"/>
        <w:numPr>
          <w:ilvl w:val="2"/>
          <w:numId w:val="20"/>
        </w:numPr>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color w:val="00B050"/>
              </w:rPr>
            </m:ctrlPr>
          </m:sSubPr>
          <m:e>
            <m:r>
              <w:rPr>
                <w:rFonts w:ascii="Cambria Math" w:hAnsi="Cambria Math"/>
                <w:color w:val="00B050"/>
              </w:rPr>
              <m:t>β</m:t>
            </m:r>
          </m:e>
          <m:sub>
            <m:r>
              <w:rPr>
                <w:rFonts w:ascii="Cambria Math" w:hAnsi="Cambria Math"/>
                <w:color w:val="00B050"/>
              </w:rPr>
              <m:t>1</m:t>
            </m:r>
          </m:sub>
        </m:sSub>
        <m:d>
          <m:dPr>
            <m:ctrlPr>
              <w:rPr>
                <w:rFonts w:ascii="Cambria Math" w:hAnsi="Cambria Math"/>
                <w:i/>
                <w:color w:val="00B050"/>
              </w:rPr>
            </m:ctrlPr>
          </m:dPr>
          <m:e>
            <m:r>
              <w:rPr>
                <w:rFonts w:ascii="Cambria Math" w:hAnsi="Cambria Math"/>
                <w:color w:val="00B050"/>
              </w:rPr>
              <m:t>E</m:t>
            </m:r>
            <m:r>
              <w:rPr>
                <w:rFonts w:ascii="Cambria Math" w:hAnsi="Cambria Math"/>
                <w:color w:val="00B050"/>
              </w:rPr>
              <m:t>1</m:t>
            </m:r>
          </m:e>
        </m:d>
        <m:r>
          <w:rPr>
            <w:rFonts w:ascii="Cambria Math" w:hAnsi="Cambria Math"/>
          </w:rPr>
          <m:t>+</m:t>
        </m:r>
        <m:sSub>
          <m:sSubPr>
            <m:ctrlPr>
              <w:rPr>
                <w:rFonts w:ascii="Cambria Math" w:hAnsi="Cambria Math"/>
                <w:i/>
                <w:color w:val="7030A0"/>
              </w:rPr>
            </m:ctrlPr>
          </m:sSubPr>
          <m:e>
            <m:r>
              <w:rPr>
                <w:rFonts w:ascii="Cambria Math" w:hAnsi="Cambria Math"/>
                <w:color w:val="7030A0"/>
              </w:rPr>
              <m:t>β</m:t>
            </m:r>
          </m:e>
          <m:sub>
            <m:r>
              <w:rPr>
                <w:rFonts w:ascii="Cambria Math" w:hAnsi="Cambria Math"/>
                <w:color w:val="7030A0"/>
              </w:rPr>
              <m:t>2</m:t>
            </m:r>
          </m:sub>
        </m:sSub>
        <m:d>
          <m:dPr>
            <m:ctrlPr>
              <w:rPr>
                <w:rFonts w:ascii="Cambria Math" w:hAnsi="Cambria Math"/>
                <w:i/>
                <w:color w:val="7030A0"/>
              </w:rPr>
            </m:ctrlPr>
          </m:dPr>
          <m:e>
            <m:r>
              <w:rPr>
                <w:rFonts w:ascii="Cambria Math" w:hAnsi="Cambria Math"/>
                <w:color w:val="7030A0"/>
              </w:rPr>
              <m:t>L1</m:t>
            </m:r>
          </m:e>
        </m:d>
        <m:r>
          <w:rPr>
            <w:rFonts w:ascii="Cambria Math" w:hAnsi="Cambria Math"/>
            <w:color w:val="7030A0"/>
          </w:rPr>
          <m:t>+</m:t>
        </m:r>
        <m:sSub>
          <m:sSubPr>
            <m:ctrlPr>
              <w:rPr>
                <w:rFonts w:ascii="Cambria Math" w:hAnsi="Cambria Math"/>
                <w:i/>
                <w:color w:val="7030A0"/>
              </w:rPr>
            </m:ctrlPr>
          </m:sSubPr>
          <m:e>
            <m:r>
              <w:rPr>
                <w:rFonts w:ascii="Cambria Math" w:hAnsi="Cambria Math"/>
                <w:color w:val="7030A0"/>
              </w:rPr>
              <m:t>β</m:t>
            </m:r>
          </m:e>
          <m:sub>
            <m:r>
              <w:rPr>
                <w:rFonts w:ascii="Cambria Math" w:hAnsi="Cambria Math"/>
                <w:color w:val="7030A0"/>
              </w:rPr>
              <m:t>3</m:t>
            </m:r>
          </m:sub>
        </m:sSub>
        <m:d>
          <m:dPr>
            <m:ctrlPr>
              <w:rPr>
                <w:rFonts w:ascii="Cambria Math" w:hAnsi="Cambria Math"/>
                <w:i/>
                <w:color w:val="7030A0"/>
              </w:rPr>
            </m:ctrlPr>
          </m:dPr>
          <m:e>
            <m:r>
              <w:rPr>
                <w:rFonts w:ascii="Cambria Math" w:hAnsi="Cambria Math"/>
                <w:color w:val="7030A0"/>
              </w:rPr>
              <m:t>L2</m:t>
            </m:r>
          </m:e>
        </m:d>
        <m:r>
          <w:rPr>
            <w:rFonts w:ascii="Cambria Math" w:hAnsi="Cambria Math"/>
          </w:rPr>
          <m:t>+</m:t>
        </m:r>
        <m:sSub>
          <m:sSubPr>
            <m:ctrlPr>
              <w:rPr>
                <w:rFonts w:ascii="Cambria Math" w:hAnsi="Cambria Math"/>
                <w:i/>
                <w:color w:val="00B0F0"/>
              </w:rPr>
            </m:ctrlPr>
          </m:sSubPr>
          <m:e>
            <m:r>
              <w:rPr>
                <w:rFonts w:ascii="Cambria Math" w:hAnsi="Cambria Math"/>
                <w:color w:val="00B0F0"/>
              </w:rPr>
              <m:t>β</m:t>
            </m:r>
            <m:ctrlPr>
              <w:rPr>
                <w:rFonts w:ascii="Cambria Math" w:hAnsi="Cambria Math"/>
                <w:i/>
              </w:rPr>
            </m:ctrlPr>
          </m:e>
          <m:sub>
            <m:r>
              <w:rPr>
                <w:rFonts w:ascii="Cambria Math" w:hAnsi="Cambria Math"/>
                <w:color w:val="00B0F0"/>
              </w:rPr>
              <m:t>4</m:t>
            </m:r>
          </m:sub>
        </m:sSub>
        <m:d>
          <m:dPr>
            <m:ctrlPr>
              <w:rPr>
                <w:rFonts w:ascii="Cambria Math" w:hAnsi="Cambria Math"/>
                <w:i/>
                <w:color w:val="00B0F0"/>
              </w:rPr>
            </m:ctrlPr>
          </m:dPr>
          <m:e>
            <m:r>
              <w:rPr>
                <w:rFonts w:ascii="Cambria Math" w:hAnsi="Cambria Math"/>
                <w:color w:val="00B050"/>
              </w:rPr>
              <m:t>E</m:t>
            </m:r>
            <m:r>
              <w:rPr>
                <w:rFonts w:ascii="Cambria Math" w:hAnsi="Cambria Math"/>
                <w:color w:val="00B050"/>
              </w:rPr>
              <m:t>1</m:t>
            </m:r>
            <m:r>
              <w:rPr>
                <w:rFonts w:ascii="Cambria Math" w:hAnsi="Cambria Math"/>
                <w:color w:val="00B0F0"/>
              </w:rPr>
              <m:t>x</m:t>
            </m:r>
            <m:r>
              <w:rPr>
                <w:rFonts w:ascii="Cambria Math" w:hAnsi="Cambria Math"/>
                <w:color w:val="7030A0"/>
              </w:rPr>
              <m:t>L</m:t>
            </m:r>
            <m:r>
              <w:rPr>
                <w:rFonts w:ascii="Cambria Math" w:hAnsi="Cambria Math"/>
                <w:color w:val="7030A0"/>
              </w:rPr>
              <m:t>1</m:t>
            </m:r>
          </m:e>
        </m:d>
        <m:r>
          <w:rPr>
            <w:rFonts w:ascii="Cambria Math" w:hAnsi="Cambria Math"/>
            <w:color w:val="00B0F0"/>
          </w:rPr>
          <m:t>+</m:t>
        </m:r>
        <m:sSub>
          <m:sSubPr>
            <m:ctrlPr>
              <w:rPr>
                <w:rFonts w:ascii="Cambria Math" w:hAnsi="Cambria Math"/>
                <w:i/>
                <w:color w:val="00B0F0"/>
              </w:rPr>
            </m:ctrlPr>
          </m:sSubPr>
          <m:e>
            <m:r>
              <w:rPr>
                <w:rFonts w:ascii="Cambria Math" w:hAnsi="Cambria Math"/>
                <w:color w:val="00B0F0"/>
              </w:rPr>
              <m:t>β</m:t>
            </m:r>
            <m:ctrlPr>
              <w:rPr>
                <w:rFonts w:ascii="Cambria Math" w:hAnsi="Cambria Math"/>
                <w:i/>
              </w:rPr>
            </m:ctrlPr>
          </m:e>
          <m:sub>
            <m:r>
              <w:rPr>
                <w:rFonts w:ascii="Cambria Math" w:hAnsi="Cambria Math"/>
                <w:color w:val="00B0F0"/>
              </w:rPr>
              <m:t>5</m:t>
            </m:r>
          </m:sub>
        </m:sSub>
        <m:d>
          <m:dPr>
            <m:ctrlPr>
              <w:rPr>
                <w:rFonts w:ascii="Cambria Math" w:hAnsi="Cambria Math"/>
                <w:i/>
                <w:color w:val="00B0F0"/>
              </w:rPr>
            </m:ctrlPr>
          </m:dPr>
          <m:e>
            <m:r>
              <w:rPr>
                <w:rFonts w:ascii="Cambria Math" w:hAnsi="Cambria Math"/>
                <w:color w:val="00B050"/>
              </w:rPr>
              <m:t>E</m:t>
            </m:r>
            <m:r>
              <w:rPr>
                <w:rFonts w:ascii="Cambria Math" w:hAnsi="Cambria Math"/>
                <w:color w:val="00B050"/>
              </w:rPr>
              <m:t>1</m:t>
            </m:r>
            <m:r>
              <w:rPr>
                <w:rFonts w:ascii="Cambria Math" w:hAnsi="Cambria Math"/>
                <w:color w:val="00B0F0"/>
              </w:rPr>
              <m:t>x</m:t>
            </m:r>
            <m:r>
              <w:rPr>
                <w:rFonts w:ascii="Cambria Math" w:hAnsi="Cambria Math"/>
                <w:color w:val="7030A0"/>
              </w:rPr>
              <m:t>L</m:t>
            </m:r>
            <m:r>
              <w:rPr>
                <w:rFonts w:ascii="Cambria Math" w:hAnsi="Cambria Math"/>
                <w:color w:val="7030A0"/>
              </w:rPr>
              <m:t>2</m:t>
            </m:r>
          </m:e>
        </m:d>
      </m:oMath>
    </w:p>
    <w:p w14:paraId="0D4760D9" w14:textId="77777777" w:rsidR="008978AB" w:rsidRDefault="008978AB" w:rsidP="008978AB">
      <w:pPr>
        <w:pStyle w:val="ListParagraph"/>
        <w:ind w:left="1440"/>
      </w:pPr>
    </w:p>
    <w:p w14:paraId="065B14DD" w14:textId="77777777" w:rsidR="008978AB" w:rsidRDefault="008978AB" w:rsidP="008978AB">
      <w:pPr>
        <w:pStyle w:val="ListParagraph"/>
        <w:numPr>
          <w:ilvl w:val="1"/>
          <w:numId w:val="20"/>
        </w:numPr>
      </w:pPr>
      <w:r>
        <w:t xml:space="preserve">Write the compact model that you would need to use to calculate </w:t>
      </w:r>
      <w:r w:rsidRPr="008978AB">
        <w:rPr>
          <w:b/>
          <w:u w:val="single"/>
        </w:rPr>
        <w:t xml:space="preserve">the Omnibus F for </w:t>
      </w:r>
      <w:r>
        <w:rPr>
          <w:b/>
          <w:u w:val="single"/>
        </w:rPr>
        <w:t xml:space="preserve">the </w:t>
      </w:r>
      <w:r w:rsidR="00B92E7C">
        <w:rPr>
          <w:b/>
          <w:u w:val="single"/>
        </w:rPr>
        <w:t>Main-Effect of Location</w:t>
      </w:r>
      <w:r>
        <w:t>:</w:t>
      </w:r>
    </w:p>
    <w:p w14:paraId="6F3C2651" w14:textId="43512FC4" w:rsidR="00B92E7C" w:rsidRPr="007B516C" w:rsidRDefault="007B516C" w:rsidP="00835BE4">
      <w:pPr>
        <w:pStyle w:val="ListParagraph"/>
        <w:numPr>
          <w:ilvl w:val="2"/>
          <w:numId w:val="20"/>
        </w:numPr>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color w:val="00B050"/>
              </w:rPr>
            </m:ctrlPr>
          </m:sSubPr>
          <m:e>
            <m:r>
              <w:rPr>
                <w:rFonts w:ascii="Cambria Math" w:hAnsi="Cambria Math"/>
                <w:color w:val="00B050"/>
              </w:rPr>
              <m:t>β</m:t>
            </m:r>
          </m:e>
          <m:sub>
            <m:r>
              <w:rPr>
                <w:rFonts w:ascii="Cambria Math" w:hAnsi="Cambria Math"/>
                <w:color w:val="00B050"/>
              </w:rPr>
              <m:t>1</m:t>
            </m:r>
          </m:sub>
        </m:sSub>
        <m:d>
          <m:dPr>
            <m:ctrlPr>
              <w:rPr>
                <w:rFonts w:ascii="Cambria Math" w:hAnsi="Cambria Math"/>
                <w:i/>
                <w:color w:val="00B050"/>
              </w:rPr>
            </m:ctrlPr>
          </m:dPr>
          <m:e>
            <m:r>
              <w:rPr>
                <w:rFonts w:ascii="Cambria Math" w:hAnsi="Cambria Math"/>
                <w:color w:val="00B050"/>
              </w:rPr>
              <m:t>E1</m:t>
            </m:r>
          </m:e>
        </m:d>
        <m:r>
          <w:rPr>
            <w:rFonts w:ascii="Cambria Math" w:hAnsi="Cambria Math"/>
          </w:rPr>
          <m:t>+</m:t>
        </m:r>
        <m:r>
          <w:rPr>
            <w:rFonts w:ascii="Cambria Math" w:hAnsi="Cambria Math"/>
            <w:color w:val="7030A0"/>
          </w:rPr>
          <m:t>0</m:t>
        </m:r>
        <m:d>
          <m:dPr>
            <m:ctrlPr>
              <w:rPr>
                <w:rFonts w:ascii="Cambria Math" w:hAnsi="Cambria Math"/>
                <w:i/>
                <w:color w:val="7030A0"/>
              </w:rPr>
            </m:ctrlPr>
          </m:dPr>
          <m:e>
            <m:r>
              <w:rPr>
                <w:rFonts w:ascii="Cambria Math" w:hAnsi="Cambria Math"/>
                <w:color w:val="7030A0"/>
              </w:rPr>
              <m:t>L1</m:t>
            </m:r>
          </m:e>
        </m:d>
        <m:r>
          <w:rPr>
            <w:rFonts w:ascii="Cambria Math" w:hAnsi="Cambria Math"/>
            <w:color w:val="7030A0"/>
          </w:rPr>
          <m:t>+</m:t>
        </m:r>
        <m:r>
          <w:rPr>
            <w:rFonts w:ascii="Cambria Math" w:hAnsi="Cambria Math"/>
            <w:color w:val="7030A0"/>
          </w:rPr>
          <m:t>0</m:t>
        </m:r>
        <m:d>
          <m:dPr>
            <m:ctrlPr>
              <w:rPr>
                <w:rFonts w:ascii="Cambria Math" w:hAnsi="Cambria Math"/>
                <w:i/>
                <w:color w:val="7030A0"/>
              </w:rPr>
            </m:ctrlPr>
          </m:dPr>
          <m:e>
            <m:r>
              <w:rPr>
                <w:rFonts w:ascii="Cambria Math" w:hAnsi="Cambria Math"/>
                <w:color w:val="7030A0"/>
              </w:rPr>
              <m:t>L2</m:t>
            </m:r>
          </m:e>
        </m:d>
        <m:r>
          <w:rPr>
            <w:rFonts w:ascii="Cambria Math" w:hAnsi="Cambria Math"/>
          </w:rPr>
          <m:t>+</m:t>
        </m:r>
        <m:sSub>
          <m:sSubPr>
            <m:ctrlPr>
              <w:rPr>
                <w:rFonts w:ascii="Cambria Math" w:hAnsi="Cambria Math"/>
                <w:i/>
                <w:color w:val="00B0F0"/>
              </w:rPr>
            </m:ctrlPr>
          </m:sSubPr>
          <m:e>
            <m:r>
              <w:rPr>
                <w:rFonts w:ascii="Cambria Math" w:hAnsi="Cambria Math"/>
                <w:color w:val="00B0F0"/>
              </w:rPr>
              <m:t>β</m:t>
            </m:r>
            <m:ctrlPr>
              <w:rPr>
                <w:rFonts w:ascii="Cambria Math" w:hAnsi="Cambria Math"/>
                <w:i/>
              </w:rPr>
            </m:ctrlPr>
          </m:e>
          <m:sub>
            <m:r>
              <w:rPr>
                <w:rFonts w:ascii="Cambria Math" w:hAnsi="Cambria Math"/>
                <w:color w:val="00B0F0"/>
              </w:rPr>
              <m:t>4</m:t>
            </m:r>
          </m:sub>
        </m:sSub>
        <m:d>
          <m:dPr>
            <m:ctrlPr>
              <w:rPr>
                <w:rFonts w:ascii="Cambria Math" w:hAnsi="Cambria Math"/>
                <w:i/>
                <w:color w:val="00B0F0"/>
              </w:rPr>
            </m:ctrlPr>
          </m:dPr>
          <m:e>
            <m:r>
              <w:rPr>
                <w:rFonts w:ascii="Cambria Math" w:hAnsi="Cambria Math"/>
                <w:color w:val="00B050"/>
              </w:rPr>
              <m:t>E1</m:t>
            </m:r>
            <m:r>
              <w:rPr>
                <w:rFonts w:ascii="Cambria Math" w:hAnsi="Cambria Math"/>
                <w:color w:val="00B0F0"/>
              </w:rPr>
              <m:t>x</m:t>
            </m:r>
            <m:r>
              <w:rPr>
                <w:rFonts w:ascii="Cambria Math" w:hAnsi="Cambria Math"/>
                <w:color w:val="7030A0"/>
              </w:rPr>
              <m:t>L</m:t>
            </m:r>
            <m:r>
              <w:rPr>
                <w:rFonts w:ascii="Cambria Math" w:hAnsi="Cambria Math"/>
                <w:color w:val="7030A0"/>
              </w:rPr>
              <m:t>1</m:t>
            </m:r>
          </m:e>
        </m:d>
        <m:r>
          <w:rPr>
            <w:rFonts w:ascii="Cambria Math" w:hAnsi="Cambria Math"/>
            <w:color w:val="00B0F0"/>
          </w:rPr>
          <m:t>+</m:t>
        </m:r>
        <m:sSub>
          <m:sSubPr>
            <m:ctrlPr>
              <w:rPr>
                <w:rFonts w:ascii="Cambria Math" w:hAnsi="Cambria Math"/>
                <w:i/>
                <w:color w:val="00B0F0"/>
              </w:rPr>
            </m:ctrlPr>
          </m:sSubPr>
          <m:e>
            <m:r>
              <w:rPr>
                <w:rFonts w:ascii="Cambria Math" w:hAnsi="Cambria Math"/>
                <w:color w:val="00B0F0"/>
              </w:rPr>
              <m:t>β</m:t>
            </m:r>
            <m:ctrlPr>
              <w:rPr>
                <w:rFonts w:ascii="Cambria Math" w:hAnsi="Cambria Math"/>
                <w:i/>
              </w:rPr>
            </m:ctrlPr>
          </m:e>
          <m:sub>
            <m:r>
              <w:rPr>
                <w:rFonts w:ascii="Cambria Math" w:hAnsi="Cambria Math"/>
                <w:color w:val="00B0F0"/>
              </w:rPr>
              <m:t>5</m:t>
            </m:r>
          </m:sub>
        </m:sSub>
        <m:d>
          <m:dPr>
            <m:ctrlPr>
              <w:rPr>
                <w:rFonts w:ascii="Cambria Math" w:hAnsi="Cambria Math"/>
                <w:i/>
                <w:color w:val="00B0F0"/>
              </w:rPr>
            </m:ctrlPr>
          </m:dPr>
          <m:e>
            <m:r>
              <w:rPr>
                <w:rFonts w:ascii="Cambria Math" w:hAnsi="Cambria Math"/>
                <w:color w:val="00B050"/>
              </w:rPr>
              <m:t>E1</m:t>
            </m:r>
            <m:r>
              <w:rPr>
                <w:rFonts w:ascii="Cambria Math" w:hAnsi="Cambria Math"/>
                <w:color w:val="00B0F0"/>
              </w:rPr>
              <m:t>x</m:t>
            </m:r>
            <m:r>
              <w:rPr>
                <w:rFonts w:ascii="Cambria Math" w:hAnsi="Cambria Math"/>
                <w:color w:val="7030A0"/>
              </w:rPr>
              <m:t>L2</m:t>
            </m:r>
          </m:e>
        </m:d>
      </m:oMath>
    </w:p>
    <w:p w14:paraId="1CA25DE1" w14:textId="0879E9F4" w:rsidR="007B516C" w:rsidRDefault="007B516C" w:rsidP="00835BE4">
      <w:pPr>
        <w:pStyle w:val="ListParagraph"/>
        <w:numPr>
          <w:ilvl w:val="2"/>
          <w:numId w:val="20"/>
        </w:numPr>
      </w:pPr>
      <m:oMath>
        <m:r>
          <w:rPr>
            <w:rFonts w:ascii="Cambria Math" w:hAnsi="Cambria Math"/>
          </w:rPr>
          <m:t xml:space="preserve">Or </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color w:val="00B050"/>
              </w:rPr>
            </m:ctrlPr>
          </m:sSubPr>
          <m:e>
            <m:r>
              <w:rPr>
                <w:rFonts w:ascii="Cambria Math" w:hAnsi="Cambria Math"/>
                <w:color w:val="00B050"/>
              </w:rPr>
              <m:t>β</m:t>
            </m:r>
          </m:e>
          <m:sub>
            <m:r>
              <w:rPr>
                <w:rFonts w:ascii="Cambria Math" w:hAnsi="Cambria Math"/>
                <w:color w:val="00B050"/>
              </w:rPr>
              <m:t>1</m:t>
            </m:r>
          </m:sub>
        </m:sSub>
        <m:d>
          <m:dPr>
            <m:ctrlPr>
              <w:rPr>
                <w:rFonts w:ascii="Cambria Math" w:hAnsi="Cambria Math"/>
                <w:i/>
                <w:color w:val="00B050"/>
              </w:rPr>
            </m:ctrlPr>
          </m:dPr>
          <m:e>
            <m:r>
              <w:rPr>
                <w:rFonts w:ascii="Cambria Math" w:hAnsi="Cambria Math"/>
                <w:color w:val="00B050"/>
              </w:rPr>
              <m:t>E1</m:t>
            </m:r>
          </m:e>
        </m:d>
        <m:r>
          <w:rPr>
            <w:rFonts w:ascii="Cambria Math" w:hAnsi="Cambria Math"/>
          </w:rPr>
          <m:t>+</m:t>
        </m:r>
        <m:sSub>
          <m:sSubPr>
            <m:ctrlPr>
              <w:rPr>
                <w:rFonts w:ascii="Cambria Math" w:hAnsi="Cambria Math"/>
                <w:i/>
                <w:color w:val="00B0F0"/>
              </w:rPr>
            </m:ctrlPr>
          </m:sSubPr>
          <m:e>
            <m:r>
              <w:rPr>
                <w:rFonts w:ascii="Cambria Math" w:hAnsi="Cambria Math"/>
                <w:color w:val="00B0F0"/>
              </w:rPr>
              <m:t>β</m:t>
            </m:r>
            <m:ctrlPr>
              <w:rPr>
                <w:rFonts w:ascii="Cambria Math" w:hAnsi="Cambria Math"/>
                <w:i/>
              </w:rPr>
            </m:ctrlPr>
          </m:e>
          <m:sub>
            <m:r>
              <w:rPr>
                <w:rFonts w:ascii="Cambria Math" w:hAnsi="Cambria Math"/>
                <w:color w:val="00B0F0"/>
              </w:rPr>
              <m:t>4</m:t>
            </m:r>
          </m:sub>
        </m:sSub>
        <m:d>
          <m:dPr>
            <m:ctrlPr>
              <w:rPr>
                <w:rFonts w:ascii="Cambria Math" w:hAnsi="Cambria Math"/>
                <w:i/>
                <w:color w:val="00B0F0"/>
              </w:rPr>
            </m:ctrlPr>
          </m:dPr>
          <m:e>
            <m:r>
              <w:rPr>
                <w:rFonts w:ascii="Cambria Math" w:hAnsi="Cambria Math"/>
                <w:color w:val="00B050"/>
              </w:rPr>
              <m:t>E1</m:t>
            </m:r>
            <m:r>
              <w:rPr>
                <w:rFonts w:ascii="Cambria Math" w:hAnsi="Cambria Math"/>
                <w:color w:val="00B0F0"/>
              </w:rPr>
              <m:t>x</m:t>
            </m:r>
            <m:r>
              <w:rPr>
                <w:rFonts w:ascii="Cambria Math" w:hAnsi="Cambria Math"/>
                <w:color w:val="7030A0"/>
              </w:rPr>
              <m:t>L</m:t>
            </m:r>
            <m:r>
              <w:rPr>
                <w:rFonts w:ascii="Cambria Math" w:hAnsi="Cambria Math"/>
                <w:color w:val="7030A0"/>
              </w:rPr>
              <m:t>1</m:t>
            </m:r>
          </m:e>
        </m:d>
        <m:r>
          <w:rPr>
            <w:rFonts w:ascii="Cambria Math" w:hAnsi="Cambria Math"/>
            <w:color w:val="00B0F0"/>
          </w:rPr>
          <m:t>+</m:t>
        </m:r>
        <m:sSub>
          <m:sSubPr>
            <m:ctrlPr>
              <w:rPr>
                <w:rFonts w:ascii="Cambria Math" w:hAnsi="Cambria Math"/>
                <w:i/>
                <w:color w:val="00B0F0"/>
              </w:rPr>
            </m:ctrlPr>
          </m:sSubPr>
          <m:e>
            <m:r>
              <w:rPr>
                <w:rFonts w:ascii="Cambria Math" w:hAnsi="Cambria Math"/>
                <w:color w:val="00B0F0"/>
              </w:rPr>
              <m:t>β</m:t>
            </m:r>
            <m:ctrlPr>
              <w:rPr>
                <w:rFonts w:ascii="Cambria Math" w:hAnsi="Cambria Math"/>
                <w:i/>
              </w:rPr>
            </m:ctrlPr>
          </m:e>
          <m:sub>
            <m:r>
              <w:rPr>
                <w:rFonts w:ascii="Cambria Math" w:hAnsi="Cambria Math"/>
                <w:color w:val="00B0F0"/>
              </w:rPr>
              <m:t>5</m:t>
            </m:r>
          </m:sub>
        </m:sSub>
        <m:d>
          <m:dPr>
            <m:ctrlPr>
              <w:rPr>
                <w:rFonts w:ascii="Cambria Math" w:hAnsi="Cambria Math"/>
                <w:i/>
                <w:color w:val="00B0F0"/>
              </w:rPr>
            </m:ctrlPr>
          </m:dPr>
          <m:e>
            <m:r>
              <w:rPr>
                <w:rFonts w:ascii="Cambria Math" w:hAnsi="Cambria Math"/>
                <w:color w:val="00B050"/>
              </w:rPr>
              <m:t>E1</m:t>
            </m:r>
            <m:r>
              <w:rPr>
                <w:rFonts w:ascii="Cambria Math" w:hAnsi="Cambria Math"/>
                <w:color w:val="00B0F0"/>
              </w:rPr>
              <m:t>x</m:t>
            </m:r>
            <m:r>
              <w:rPr>
                <w:rFonts w:ascii="Cambria Math" w:hAnsi="Cambria Math"/>
                <w:color w:val="7030A0"/>
              </w:rPr>
              <m:t>L2</m:t>
            </m:r>
          </m:e>
        </m:d>
      </m:oMath>
    </w:p>
    <w:p w14:paraId="7196EEEE" w14:textId="77777777" w:rsidR="00B92E7C" w:rsidRDefault="00B92E7C" w:rsidP="00B92E7C">
      <w:pPr>
        <w:pStyle w:val="ListParagraph"/>
        <w:ind w:left="1440"/>
      </w:pPr>
    </w:p>
    <w:p w14:paraId="465903E4" w14:textId="77777777" w:rsidR="00B92E7C" w:rsidRDefault="00B92E7C" w:rsidP="00B92E7C">
      <w:pPr>
        <w:pStyle w:val="ListParagraph"/>
      </w:pPr>
    </w:p>
    <w:p w14:paraId="5FF71D2A" w14:textId="77777777" w:rsidR="00B92E7C" w:rsidRDefault="00B92E7C" w:rsidP="00B92E7C">
      <w:r>
        <w:br w:type="page"/>
      </w:r>
    </w:p>
    <w:p w14:paraId="2626BE35" w14:textId="77777777" w:rsidR="008978AB" w:rsidRDefault="00B92E7C" w:rsidP="00B92E7C">
      <w:pPr>
        <w:pStyle w:val="ListParagraph"/>
        <w:numPr>
          <w:ilvl w:val="0"/>
          <w:numId w:val="20"/>
        </w:numPr>
      </w:pPr>
      <w:r>
        <w:lastRenderedPageBreak/>
        <w:t>For the green psychology experiment described above, complete the appropriate set of orthogonal contrast codes in the table below:</w:t>
      </w:r>
    </w:p>
    <w:tbl>
      <w:tblPr>
        <w:tblStyle w:val="TableGrid"/>
        <w:tblW w:w="0" w:type="auto"/>
        <w:tblLook w:val="04A0" w:firstRow="1" w:lastRow="0" w:firstColumn="1" w:lastColumn="0" w:noHBand="0" w:noVBand="1"/>
      </w:tblPr>
      <w:tblGrid>
        <w:gridCol w:w="1525"/>
        <w:gridCol w:w="1145"/>
        <w:gridCol w:w="1336"/>
        <w:gridCol w:w="1336"/>
        <w:gridCol w:w="1336"/>
        <w:gridCol w:w="1336"/>
        <w:gridCol w:w="1336"/>
      </w:tblGrid>
      <w:tr w:rsidR="00B92E7C" w14:paraId="0EA96072" w14:textId="77777777" w:rsidTr="00A1308A">
        <w:tc>
          <w:tcPr>
            <w:tcW w:w="1525" w:type="dxa"/>
          </w:tcPr>
          <w:p w14:paraId="375BCAF3" w14:textId="77777777" w:rsidR="00B92E7C" w:rsidRDefault="00B92E7C" w:rsidP="00B92E7C"/>
        </w:tc>
        <w:tc>
          <w:tcPr>
            <w:tcW w:w="3817" w:type="dxa"/>
            <w:gridSpan w:val="3"/>
          </w:tcPr>
          <w:p w14:paraId="5785A1FF" w14:textId="77777777" w:rsidR="00B92E7C" w:rsidRPr="00B92E7C" w:rsidRDefault="00B92E7C" w:rsidP="00B92E7C">
            <w:pPr>
              <w:jc w:val="center"/>
              <w:rPr>
                <w:b/>
              </w:rPr>
            </w:pPr>
            <w:r w:rsidRPr="00B92E7C">
              <w:rPr>
                <w:b/>
              </w:rPr>
              <w:t>Real</w:t>
            </w:r>
          </w:p>
        </w:tc>
        <w:tc>
          <w:tcPr>
            <w:tcW w:w="4008" w:type="dxa"/>
            <w:gridSpan w:val="3"/>
          </w:tcPr>
          <w:p w14:paraId="3CA485AF" w14:textId="77777777" w:rsidR="00B92E7C" w:rsidRPr="00B92E7C" w:rsidRDefault="00B92E7C" w:rsidP="00B92E7C">
            <w:pPr>
              <w:jc w:val="center"/>
              <w:rPr>
                <w:b/>
              </w:rPr>
            </w:pPr>
            <w:r w:rsidRPr="00B92E7C">
              <w:rPr>
                <w:b/>
              </w:rPr>
              <w:t>Simulated</w:t>
            </w:r>
          </w:p>
        </w:tc>
      </w:tr>
      <w:tr w:rsidR="00B92E7C" w14:paraId="055BDB3E" w14:textId="77777777" w:rsidTr="00A1308A">
        <w:tc>
          <w:tcPr>
            <w:tcW w:w="1525" w:type="dxa"/>
          </w:tcPr>
          <w:p w14:paraId="12E5AF09" w14:textId="77777777" w:rsidR="00B92E7C" w:rsidRPr="00B92E7C" w:rsidRDefault="00B92E7C" w:rsidP="00B92E7C">
            <w:pPr>
              <w:rPr>
                <w:rFonts w:cstheme="minorHAnsi"/>
                <w:b/>
              </w:rPr>
            </w:pPr>
            <w:r w:rsidRPr="00B92E7C">
              <w:rPr>
                <w:b/>
              </w:rPr>
              <w:t>Contrast</w:t>
            </w:r>
          </w:p>
        </w:tc>
        <w:tc>
          <w:tcPr>
            <w:tcW w:w="1145" w:type="dxa"/>
          </w:tcPr>
          <w:p w14:paraId="1078B9E6" w14:textId="77777777" w:rsidR="00B92E7C" w:rsidRPr="00B92E7C" w:rsidRDefault="00B92E7C" w:rsidP="00B92E7C">
            <w:pPr>
              <w:jc w:val="center"/>
              <w:rPr>
                <w:b/>
              </w:rPr>
            </w:pPr>
            <w:r w:rsidRPr="00B92E7C">
              <w:rPr>
                <w:b/>
              </w:rPr>
              <w:t>Urban</w:t>
            </w:r>
          </w:p>
        </w:tc>
        <w:tc>
          <w:tcPr>
            <w:tcW w:w="1336" w:type="dxa"/>
          </w:tcPr>
          <w:p w14:paraId="028066EE" w14:textId="77777777" w:rsidR="00B92E7C" w:rsidRPr="00B92E7C" w:rsidRDefault="00B92E7C" w:rsidP="00B92E7C">
            <w:pPr>
              <w:jc w:val="center"/>
              <w:rPr>
                <w:b/>
              </w:rPr>
            </w:pPr>
            <w:r w:rsidRPr="00B92E7C">
              <w:rPr>
                <w:b/>
              </w:rPr>
              <w:t>Rural</w:t>
            </w:r>
          </w:p>
        </w:tc>
        <w:tc>
          <w:tcPr>
            <w:tcW w:w="1336" w:type="dxa"/>
          </w:tcPr>
          <w:p w14:paraId="12F958AF" w14:textId="77777777" w:rsidR="00B92E7C" w:rsidRPr="00B92E7C" w:rsidRDefault="00B92E7C" w:rsidP="00B92E7C">
            <w:pPr>
              <w:jc w:val="center"/>
              <w:rPr>
                <w:b/>
              </w:rPr>
            </w:pPr>
            <w:r w:rsidRPr="00B92E7C">
              <w:rPr>
                <w:b/>
              </w:rPr>
              <w:t>Forest</w:t>
            </w:r>
          </w:p>
        </w:tc>
        <w:tc>
          <w:tcPr>
            <w:tcW w:w="1336" w:type="dxa"/>
          </w:tcPr>
          <w:p w14:paraId="02CBE91A" w14:textId="77777777" w:rsidR="00B92E7C" w:rsidRPr="00B92E7C" w:rsidRDefault="00B92E7C" w:rsidP="00B92E7C">
            <w:pPr>
              <w:jc w:val="center"/>
              <w:rPr>
                <w:b/>
              </w:rPr>
            </w:pPr>
            <w:r w:rsidRPr="00B92E7C">
              <w:rPr>
                <w:b/>
              </w:rPr>
              <w:t>Urban</w:t>
            </w:r>
          </w:p>
        </w:tc>
        <w:tc>
          <w:tcPr>
            <w:tcW w:w="1336" w:type="dxa"/>
          </w:tcPr>
          <w:p w14:paraId="63BA4569" w14:textId="77777777" w:rsidR="00B92E7C" w:rsidRPr="00B92E7C" w:rsidRDefault="00B92E7C" w:rsidP="00B92E7C">
            <w:pPr>
              <w:jc w:val="center"/>
              <w:rPr>
                <w:b/>
              </w:rPr>
            </w:pPr>
            <w:r w:rsidRPr="00B92E7C">
              <w:rPr>
                <w:b/>
              </w:rPr>
              <w:t>Rural</w:t>
            </w:r>
          </w:p>
        </w:tc>
        <w:tc>
          <w:tcPr>
            <w:tcW w:w="1336" w:type="dxa"/>
          </w:tcPr>
          <w:p w14:paraId="7C05CB79" w14:textId="77777777" w:rsidR="00B92E7C" w:rsidRPr="00B92E7C" w:rsidRDefault="00B92E7C" w:rsidP="00B92E7C">
            <w:pPr>
              <w:jc w:val="center"/>
              <w:rPr>
                <w:b/>
              </w:rPr>
            </w:pPr>
            <w:r w:rsidRPr="00B92E7C">
              <w:rPr>
                <w:b/>
              </w:rPr>
              <w:t>Forest</w:t>
            </w:r>
          </w:p>
        </w:tc>
      </w:tr>
      <w:tr w:rsidR="00B92E7C" w14:paraId="7AAA7712" w14:textId="77777777" w:rsidTr="00A1308A">
        <w:tc>
          <w:tcPr>
            <w:tcW w:w="1525" w:type="dxa"/>
          </w:tcPr>
          <w:p w14:paraId="2FF69DC9" w14:textId="04823E6F" w:rsidR="00B92E7C" w:rsidRDefault="00B92E7C" w:rsidP="00B92E7C">
            <w:r>
              <w:rPr>
                <w:rFonts w:cstheme="minorHAnsi"/>
              </w:rPr>
              <w:t>λ</w:t>
            </w:r>
            <w:r>
              <w:t>1</w:t>
            </w:r>
            <w:r w:rsidR="00A1308A">
              <w:t xml:space="preserve"> </w:t>
            </w:r>
            <w:r w:rsidR="00A1308A" w:rsidRPr="00A1308A">
              <w:rPr>
                <w:color w:val="FF0000"/>
              </w:rPr>
              <w:t>(Exp)</w:t>
            </w:r>
          </w:p>
        </w:tc>
        <w:tc>
          <w:tcPr>
            <w:tcW w:w="1145" w:type="dxa"/>
          </w:tcPr>
          <w:p w14:paraId="230FEDB4" w14:textId="5538B7D4" w:rsidR="00B92E7C" w:rsidRPr="00A1308A" w:rsidRDefault="00A1308A" w:rsidP="00B92E7C">
            <w:pPr>
              <w:rPr>
                <w:color w:val="FF0000"/>
              </w:rPr>
            </w:pPr>
            <w:r w:rsidRPr="00A1308A">
              <w:rPr>
                <w:color w:val="FF0000"/>
              </w:rPr>
              <w:t>-1</w:t>
            </w:r>
          </w:p>
        </w:tc>
        <w:tc>
          <w:tcPr>
            <w:tcW w:w="1336" w:type="dxa"/>
          </w:tcPr>
          <w:p w14:paraId="351EE962" w14:textId="46D4A97C" w:rsidR="00B92E7C" w:rsidRPr="00A1308A" w:rsidRDefault="00A1308A" w:rsidP="00B92E7C">
            <w:pPr>
              <w:rPr>
                <w:color w:val="FF0000"/>
              </w:rPr>
            </w:pPr>
            <w:r w:rsidRPr="00A1308A">
              <w:rPr>
                <w:color w:val="FF0000"/>
              </w:rPr>
              <w:t>-1</w:t>
            </w:r>
          </w:p>
        </w:tc>
        <w:tc>
          <w:tcPr>
            <w:tcW w:w="1336" w:type="dxa"/>
          </w:tcPr>
          <w:p w14:paraId="7DEC2A04" w14:textId="6776CF17" w:rsidR="00B92E7C" w:rsidRPr="00A1308A" w:rsidRDefault="00A1308A" w:rsidP="00B92E7C">
            <w:pPr>
              <w:rPr>
                <w:color w:val="FF0000"/>
              </w:rPr>
            </w:pPr>
            <w:r w:rsidRPr="00A1308A">
              <w:rPr>
                <w:color w:val="FF0000"/>
              </w:rPr>
              <w:t>-1</w:t>
            </w:r>
          </w:p>
        </w:tc>
        <w:tc>
          <w:tcPr>
            <w:tcW w:w="1336" w:type="dxa"/>
          </w:tcPr>
          <w:p w14:paraId="6814DE5A" w14:textId="4EDF7E63" w:rsidR="00B92E7C" w:rsidRPr="00A1308A" w:rsidRDefault="00A1308A" w:rsidP="00B92E7C">
            <w:pPr>
              <w:rPr>
                <w:color w:val="FF0000"/>
              </w:rPr>
            </w:pPr>
            <w:r>
              <w:rPr>
                <w:color w:val="FF0000"/>
              </w:rPr>
              <w:t>+</w:t>
            </w:r>
            <w:r w:rsidRPr="00A1308A">
              <w:rPr>
                <w:color w:val="FF0000"/>
              </w:rPr>
              <w:t>1</w:t>
            </w:r>
          </w:p>
        </w:tc>
        <w:tc>
          <w:tcPr>
            <w:tcW w:w="1336" w:type="dxa"/>
          </w:tcPr>
          <w:p w14:paraId="03A30920" w14:textId="3353AC34" w:rsidR="00B92E7C" w:rsidRPr="00A1308A" w:rsidRDefault="00A1308A" w:rsidP="00B92E7C">
            <w:pPr>
              <w:rPr>
                <w:color w:val="FF0000"/>
              </w:rPr>
            </w:pPr>
            <w:r>
              <w:rPr>
                <w:color w:val="FF0000"/>
              </w:rPr>
              <w:t>+1</w:t>
            </w:r>
          </w:p>
        </w:tc>
        <w:tc>
          <w:tcPr>
            <w:tcW w:w="1336" w:type="dxa"/>
          </w:tcPr>
          <w:p w14:paraId="20A1CFB8" w14:textId="14918FF0" w:rsidR="00B92E7C" w:rsidRPr="00A1308A" w:rsidRDefault="00A1308A" w:rsidP="00B92E7C">
            <w:pPr>
              <w:rPr>
                <w:color w:val="FF0000"/>
              </w:rPr>
            </w:pPr>
            <w:r>
              <w:rPr>
                <w:color w:val="FF0000"/>
              </w:rPr>
              <w:t>+1</w:t>
            </w:r>
          </w:p>
        </w:tc>
      </w:tr>
      <w:tr w:rsidR="00B92E7C" w14:paraId="72A395F7" w14:textId="77777777" w:rsidTr="00A1308A">
        <w:tc>
          <w:tcPr>
            <w:tcW w:w="1525" w:type="dxa"/>
          </w:tcPr>
          <w:p w14:paraId="78A6D456" w14:textId="1005E4BA" w:rsidR="00B92E7C" w:rsidRDefault="00B92E7C" w:rsidP="00B92E7C">
            <w:r>
              <w:rPr>
                <w:rFonts w:cstheme="minorHAnsi"/>
              </w:rPr>
              <w:t>λ</w:t>
            </w:r>
            <w:r>
              <w:t>2</w:t>
            </w:r>
            <w:r w:rsidR="00A1308A">
              <w:t xml:space="preserve"> </w:t>
            </w:r>
            <w:r w:rsidR="00A1308A" w:rsidRPr="00A1308A">
              <w:rPr>
                <w:color w:val="FF0000"/>
              </w:rPr>
              <w:t>(</w:t>
            </w:r>
            <w:r w:rsidR="00A1308A">
              <w:rPr>
                <w:color w:val="FF0000"/>
              </w:rPr>
              <w:t>Loc1</w:t>
            </w:r>
            <w:r w:rsidR="00A1308A" w:rsidRPr="00A1308A">
              <w:rPr>
                <w:color w:val="FF0000"/>
              </w:rPr>
              <w:t>)</w:t>
            </w:r>
          </w:p>
        </w:tc>
        <w:tc>
          <w:tcPr>
            <w:tcW w:w="1145" w:type="dxa"/>
          </w:tcPr>
          <w:p w14:paraId="332CEF8A" w14:textId="77B21824" w:rsidR="00B92E7C" w:rsidRPr="00A1308A" w:rsidRDefault="00A1308A" w:rsidP="00B92E7C">
            <w:pPr>
              <w:rPr>
                <w:color w:val="FF0000"/>
              </w:rPr>
            </w:pPr>
            <w:r>
              <w:rPr>
                <w:color w:val="FF0000"/>
              </w:rPr>
              <w:t>-1</w:t>
            </w:r>
          </w:p>
        </w:tc>
        <w:tc>
          <w:tcPr>
            <w:tcW w:w="1336" w:type="dxa"/>
          </w:tcPr>
          <w:p w14:paraId="5DEE4431" w14:textId="06551FAF" w:rsidR="00B92E7C" w:rsidRPr="00A1308A" w:rsidRDefault="00A1308A" w:rsidP="00B92E7C">
            <w:pPr>
              <w:rPr>
                <w:color w:val="FF0000"/>
              </w:rPr>
            </w:pPr>
            <w:r>
              <w:rPr>
                <w:color w:val="FF0000"/>
              </w:rPr>
              <w:t>0</w:t>
            </w:r>
          </w:p>
        </w:tc>
        <w:tc>
          <w:tcPr>
            <w:tcW w:w="1336" w:type="dxa"/>
          </w:tcPr>
          <w:p w14:paraId="18BAFB72" w14:textId="2ECECEC7" w:rsidR="00B92E7C" w:rsidRPr="00A1308A" w:rsidRDefault="00A1308A" w:rsidP="00B92E7C">
            <w:pPr>
              <w:rPr>
                <w:color w:val="FF0000"/>
              </w:rPr>
            </w:pPr>
            <w:r>
              <w:rPr>
                <w:color w:val="FF0000"/>
              </w:rPr>
              <w:t>+1</w:t>
            </w:r>
          </w:p>
        </w:tc>
        <w:tc>
          <w:tcPr>
            <w:tcW w:w="1336" w:type="dxa"/>
          </w:tcPr>
          <w:p w14:paraId="584D109D" w14:textId="071C8432" w:rsidR="00B92E7C" w:rsidRPr="00A1308A" w:rsidRDefault="00A1308A" w:rsidP="00B92E7C">
            <w:pPr>
              <w:rPr>
                <w:color w:val="FF0000"/>
              </w:rPr>
            </w:pPr>
            <w:r>
              <w:rPr>
                <w:color w:val="FF0000"/>
              </w:rPr>
              <w:t>-1</w:t>
            </w:r>
          </w:p>
        </w:tc>
        <w:tc>
          <w:tcPr>
            <w:tcW w:w="1336" w:type="dxa"/>
          </w:tcPr>
          <w:p w14:paraId="1F834CD3" w14:textId="6C082291" w:rsidR="00B92E7C" w:rsidRPr="00A1308A" w:rsidRDefault="00A1308A" w:rsidP="00B92E7C">
            <w:pPr>
              <w:rPr>
                <w:color w:val="FF0000"/>
              </w:rPr>
            </w:pPr>
            <w:r>
              <w:rPr>
                <w:color w:val="FF0000"/>
              </w:rPr>
              <w:t>0</w:t>
            </w:r>
          </w:p>
        </w:tc>
        <w:tc>
          <w:tcPr>
            <w:tcW w:w="1336" w:type="dxa"/>
          </w:tcPr>
          <w:p w14:paraId="0B2702D0" w14:textId="4C193932" w:rsidR="00B92E7C" w:rsidRPr="00A1308A" w:rsidRDefault="00A1308A" w:rsidP="00B92E7C">
            <w:pPr>
              <w:rPr>
                <w:color w:val="FF0000"/>
              </w:rPr>
            </w:pPr>
            <w:r>
              <w:rPr>
                <w:color w:val="FF0000"/>
              </w:rPr>
              <w:t>+1</w:t>
            </w:r>
          </w:p>
        </w:tc>
      </w:tr>
      <w:tr w:rsidR="00B92E7C" w14:paraId="004F2041" w14:textId="77777777" w:rsidTr="00A1308A">
        <w:tc>
          <w:tcPr>
            <w:tcW w:w="1525" w:type="dxa"/>
          </w:tcPr>
          <w:p w14:paraId="08BD0B9C" w14:textId="0FADE431" w:rsidR="00B92E7C" w:rsidRDefault="00B92E7C" w:rsidP="00B92E7C">
            <w:r>
              <w:rPr>
                <w:rFonts w:cstheme="minorHAnsi"/>
              </w:rPr>
              <w:t>λ</w:t>
            </w:r>
            <w:r>
              <w:t>3</w:t>
            </w:r>
            <w:r w:rsidR="00A1308A">
              <w:t xml:space="preserve"> </w:t>
            </w:r>
            <w:r w:rsidR="00A1308A" w:rsidRPr="00A1308A">
              <w:rPr>
                <w:color w:val="FF0000"/>
              </w:rPr>
              <w:t>(</w:t>
            </w:r>
            <w:r w:rsidR="00A1308A">
              <w:rPr>
                <w:color w:val="FF0000"/>
              </w:rPr>
              <w:t>Loc2</w:t>
            </w:r>
            <w:r w:rsidR="00A1308A" w:rsidRPr="00A1308A">
              <w:rPr>
                <w:color w:val="FF0000"/>
              </w:rPr>
              <w:t>)</w:t>
            </w:r>
          </w:p>
        </w:tc>
        <w:tc>
          <w:tcPr>
            <w:tcW w:w="1145" w:type="dxa"/>
          </w:tcPr>
          <w:p w14:paraId="57732248" w14:textId="5F23F159" w:rsidR="00B92E7C" w:rsidRPr="00A1308A" w:rsidRDefault="00A1308A" w:rsidP="00B92E7C">
            <w:pPr>
              <w:rPr>
                <w:color w:val="FF0000"/>
              </w:rPr>
            </w:pPr>
            <w:r>
              <w:rPr>
                <w:color w:val="FF0000"/>
              </w:rPr>
              <w:t>-1</w:t>
            </w:r>
          </w:p>
        </w:tc>
        <w:tc>
          <w:tcPr>
            <w:tcW w:w="1336" w:type="dxa"/>
          </w:tcPr>
          <w:p w14:paraId="76F7105A" w14:textId="00EED6F3" w:rsidR="00B92E7C" w:rsidRPr="00A1308A" w:rsidRDefault="00A1308A" w:rsidP="00B92E7C">
            <w:pPr>
              <w:rPr>
                <w:color w:val="FF0000"/>
              </w:rPr>
            </w:pPr>
            <w:r>
              <w:rPr>
                <w:color w:val="FF0000"/>
              </w:rPr>
              <w:t>2</w:t>
            </w:r>
          </w:p>
        </w:tc>
        <w:tc>
          <w:tcPr>
            <w:tcW w:w="1336" w:type="dxa"/>
          </w:tcPr>
          <w:p w14:paraId="7F3B319F" w14:textId="0162DAD0" w:rsidR="00B92E7C" w:rsidRPr="00A1308A" w:rsidRDefault="00A1308A" w:rsidP="00B92E7C">
            <w:pPr>
              <w:rPr>
                <w:color w:val="FF0000"/>
              </w:rPr>
            </w:pPr>
            <w:r>
              <w:rPr>
                <w:color w:val="FF0000"/>
              </w:rPr>
              <w:t>-1</w:t>
            </w:r>
          </w:p>
        </w:tc>
        <w:tc>
          <w:tcPr>
            <w:tcW w:w="1336" w:type="dxa"/>
          </w:tcPr>
          <w:p w14:paraId="1CEB9461" w14:textId="36B2A6C5" w:rsidR="00B92E7C" w:rsidRPr="00A1308A" w:rsidRDefault="00A1308A" w:rsidP="00B92E7C">
            <w:pPr>
              <w:rPr>
                <w:color w:val="FF0000"/>
              </w:rPr>
            </w:pPr>
            <w:r>
              <w:rPr>
                <w:color w:val="FF0000"/>
              </w:rPr>
              <w:t>-1</w:t>
            </w:r>
          </w:p>
        </w:tc>
        <w:tc>
          <w:tcPr>
            <w:tcW w:w="1336" w:type="dxa"/>
          </w:tcPr>
          <w:p w14:paraId="14A80B35" w14:textId="7EB4A349" w:rsidR="00B92E7C" w:rsidRPr="00A1308A" w:rsidRDefault="00A1308A" w:rsidP="00B92E7C">
            <w:pPr>
              <w:rPr>
                <w:color w:val="FF0000"/>
              </w:rPr>
            </w:pPr>
            <w:r>
              <w:rPr>
                <w:color w:val="FF0000"/>
              </w:rPr>
              <w:t>2</w:t>
            </w:r>
          </w:p>
        </w:tc>
        <w:tc>
          <w:tcPr>
            <w:tcW w:w="1336" w:type="dxa"/>
          </w:tcPr>
          <w:p w14:paraId="0DC2AC0D" w14:textId="772CA45D" w:rsidR="00B92E7C" w:rsidRPr="00A1308A" w:rsidRDefault="00A1308A" w:rsidP="00B92E7C">
            <w:pPr>
              <w:rPr>
                <w:color w:val="FF0000"/>
              </w:rPr>
            </w:pPr>
            <w:r>
              <w:rPr>
                <w:color w:val="FF0000"/>
              </w:rPr>
              <w:t>-1</w:t>
            </w:r>
          </w:p>
        </w:tc>
      </w:tr>
      <w:tr w:rsidR="00B92E7C" w14:paraId="110E68B4" w14:textId="77777777" w:rsidTr="00A1308A">
        <w:tc>
          <w:tcPr>
            <w:tcW w:w="1525" w:type="dxa"/>
          </w:tcPr>
          <w:p w14:paraId="7695138F" w14:textId="7C067643" w:rsidR="00B92E7C" w:rsidRDefault="00B92E7C" w:rsidP="00B92E7C">
            <w:r>
              <w:rPr>
                <w:rFonts w:cstheme="minorHAnsi"/>
              </w:rPr>
              <w:t>λ</w:t>
            </w:r>
            <w:r>
              <w:t>4</w:t>
            </w:r>
            <w:r w:rsidR="00A1308A">
              <w:t xml:space="preserve"> </w:t>
            </w:r>
            <w:r w:rsidR="00A1308A" w:rsidRPr="00A1308A">
              <w:rPr>
                <w:color w:val="FF0000"/>
              </w:rPr>
              <w:t>(Exp</w:t>
            </w:r>
            <w:r w:rsidR="00A1308A">
              <w:rPr>
                <w:color w:val="FF0000"/>
              </w:rPr>
              <w:t xml:space="preserve"> * L1</w:t>
            </w:r>
            <w:r w:rsidR="00A1308A" w:rsidRPr="00A1308A">
              <w:rPr>
                <w:color w:val="FF0000"/>
              </w:rPr>
              <w:t>)</w:t>
            </w:r>
          </w:p>
        </w:tc>
        <w:tc>
          <w:tcPr>
            <w:tcW w:w="1145" w:type="dxa"/>
          </w:tcPr>
          <w:p w14:paraId="501C4CC3" w14:textId="6467FA84" w:rsidR="00B92E7C" w:rsidRPr="00A1308A" w:rsidRDefault="00A1308A" w:rsidP="00B92E7C">
            <w:pPr>
              <w:rPr>
                <w:color w:val="FF0000"/>
              </w:rPr>
            </w:pPr>
            <w:r>
              <w:rPr>
                <w:color w:val="FF0000"/>
              </w:rPr>
              <w:t xml:space="preserve">-1*-1 = </w:t>
            </w:r>
            <w:r w:rsidRPr="00A1308A">
              <w:rPr>
                <w:color w:val="FF0000"/>
                <w:u w:val="single"/>
              </w:rPr>
              <w:t>+1</w:t>
            </w:r>
          </w:p>
        </w:tc>
        <w:tc>
          <w:tcPr>
            <w:tcW w:w="1336" w:type="dxa"/>
          </w:tcPr>
          <w:p w14:paraId="68B9A7C9" w14:textId="4846AA35" w:rsidR="00B92E7C" w:rsidRPr="00A1308A" w:rsidRDefault="00A1308A" w:rsidP="00B92E7C">
            <w:pPr>
              <w:rPr>
                <w:color w:val="FF0000"/>
              </w:rPr>
            </w:pPr>
            <w:r>
              <w:rPr>
                <w:color w:val="FF0000"/>
              </w:rPr>
              <w:t xml:space="preserve">-1*0 = </w:t>
            </w:r>
            <w:r w:rsidRPr="00A1308A">
              <w:rPr>
                <w:color w:val="FF0000"/>
                <w:u w:val="single"/>
              </w:rPr>
              <w:t>0</w:t>
            </w:r>
          </w:p>
        </w:tc>
        <w:tc>
          <w:tcPr>
            <w:tcW w:w="1336" w:type="dxa"/>
          </w:tcPr>
          <w:p w14:paraId="3566A6C8" w14:textId="29D42B1F" w:rsidR="00B92E7C" w:rsidRPr="00A1308A" w:rsidRDefault="00A1308A" w:rsidP="00B92E7C">
            <w:pPr>
              <w:rPr>
                <w:color w:val="FF0000"/>
              </w:rPr>
            </w:pPr>
            <w:r>
              <w:rPr>
                <w:color w:val="FF0000"/>
              </w:rPr>
              <w:t xml:space="preserve">-1*+1 = </w:t>
            </w:r>
            <w:r w:rsidRPr="00A1308A">
              <w:rPr>
                <w:color w:val="FF0000"/>
                <w:u w:val="single"/>
              </w:rPr>
              <w:t>-1</w:t>
            </w:r>
          </w:p>
        </w:tc>
        <w:tc>
          <w:tcPr>
            <w:tcW w:w="1336" w:type="dxa"/>
          </w:tcPr>
          <w:p w14:paraId="3E191B8D" w14:textId="351C6ECD" w:rsidR="00B92E7C" w:rsidRPr="00A1308A" w:rsidRDefault="00A1308A" w:rsidP="00B92E7C">
            <w:pPr>
              <w:rPr>
                <w:color w:val="FF0000"/>
              </w:rPr>
            </w:pPr>
            <w:r>
              <w:rPr>
                <w:color w:val="FF0000"/>
              </w:rPr>
              <w:t xml:space="preserve">+1*-1 = </w:t>
            </w:r>
            <w:r w:rsidRPr="00A1308A">
              <w:rPr>
                <w:color w:val="FF0000"/>
                <w:u w:val="single"/>
              </w:rPr>
              <w:t>-1</w:t>
            </w:r>
          </w:p>
        </w:tc>
        <w:tc>
          <w:tcPr>
            <w:tcW w:w="1336" w:type="dxa"/>
          </w:tcPr>
          <w:p w14:paraId="6442C258" w14:textId="7CF8933B" w:rsidR="00B92E7C" w:rsidRPr="00A1308A" w:rsidRDefault="00A1308A" w:rsidP="00B92E7C">
            <w:pPr>
              <w:rPr>
                <w:color w:val="FF0000"/>
              </w:rPr>
            </w:pPr>
            <w:r>
              <w:rPr>
                <w:color w:val="FF0000"/>
              </w:rPr>
              <w:t xml:space="preserve">+1*0 = </w:t>
            </w:r>
            <w:r w:rsidRPr="00A1308A">
              <w:rPr>
                <w:color w:val="FF0000"/>
                <w:u w:val="single"/>
              </w:rPr>
              <w:t>0</w:t>
            </w:r>
          </w:p>
        </w:tc>
        <w:tc>
          <w:tcPr>
            <w:tcW w:w="1336" w:type="dxa"/>
          </w:tcPr>
          <w:p w14:paraId="702686CD" w14:textId="08D06A59" w:rsidR="00B92E7C" w:rsidRPr="00A1308A" w:rsidRDefault="00A1308A" w:rsidP="00B92E7C">
            <w:pPr>
              <w:rPr>
                <w:color w:val="FF0000"/>
              </w:rPr>
            </w:pPr>
            <w:r>
              <w:rPr>
                <w:color w:val="FF0000"/>
              </w:rPr>
              <w:t xml:space="preserve">+1*+1 = </w:t>
            </w:r>
            <w:r w:rsidRPr="00A1308A">
              <w:rPr>
                <w:color w:val="FF0000"/>
                <w:u w:val="single"/>
              </w:rPr>
              <w:t>+1</w:t>
            </w:r>
          </w:p>
        </w:tc>
      </w:tr>
      <w:tr w:rsidR="00B92E7C" w14:paraId="0FC8F673" w14:textId="77777777" w:rsidTr="00A1308A">
        <w:tc>
          <w:tcPr>
            <w:tcW w:w="1525" w:type="dxa"/>
          </w:tcPr>
          <w:p w14:paraId="70D3692D" w14:textId="4AFF08EE" w:rsidR="00B92E7C" w:rsidRDefault="00B92E7C" w:rsidP="00B92E7C">
            <w:r>
              <w:rPr>
                <w:rFonts w:cstheme="minorHAnsi"/>
              </w:rPr>
              <w:t>λ</w:t>
            </w:r>
            <w:r>
              <w:t>5</w:t>
            </w:r>
            <w:r w:rsidR="00A1308A">
              <w:t xml:space="preserve"> </w:t>
            </w:r>
            <w:r w:rsidR="00A1308A" w:rsidRPr="00A1308A">
              <w:rPr>
                <w:color w:val="FF0000"/>
              </w:rPr>
              <w:t>(Exp</w:t>
            </w:r>
            <w:r w:rsidR="00A1308A">
              <w:rPr>
                <w:color w:val="FF0000"/>
              </w:rPr>
              <w:t xml:space="preserve"> * L2</w:t>
            </w:r>
            <w:r w:rsidR="00A1308A" w:rsidRPr="00A1308A">
              <w:rPr>
                <w:color w:val="FF0000"/>
              </w:rPr>
              <w:t>)</w:t>
            </w:r>
          </w:p>
        </w:tc>
        <w:tc>
          <w:tcPr>
            <w:tcW w:w="1145" w:type="dxa"/>
          </w:tcPr>
          <w:p w14:paraId="7976CE7E" w14:textId="3C3A9812" w:rsidR="00B92E7C" w:rsidRPr="00A1308A" w:rsidRDefault="00A1308A" w:rsidP="00B92E7C">
            <w:pPr>
              <w:rPr>
                <w:color w:val="FF0000"/>
              </w:rPr>
            </w:pPr>
            <w:r>
              <w:rPr>
                <w:color w:val="FF0000"/>
              </w:rPr>
              <w:t xml:space="preserve">-1*-1 = </w:t>
            </w:r>
            <w:r w:rsidRPr="00A1308A">
              <w:rPr>
                <w:color w:val="FF0000"/>
                <w:u w:val="single"/>
              </w:rPr>
              <w:t>+1</w:t>
            </w:r>
          </w:p>
        </w:tc>
        <w:tc>
          <w:tcPr>
            <w:tcW w:w="1336" w:type="dxa"/>
          </w:tcPr>
          <w:p w14:paraId="5DDCAE62" w14:textId="79248E3A" w:rsidR="00B92E7C" w:rsidRPr="00A1308A" w:rsidRDefault="00A1308A" w:rsidP="00B92E7C">
            <w:pPr>
              <w:rPr>
                <w:color w:val="FF0000"/>
              </w:rPr>
            </w:pPr>
            <w:r>
              <w:rPr>
                <w:color w:val="FF0000"/>
              </w:rPr>
              <w:t xml:space="preserve">-1*2 = </w:t>
            </w:r>
            <w:r w:rsidRPr="00A1308A">
              <w:rPr>
                <w:color w:val="FF0000"/>
                <w:u w:val="single"/>
              </w:rPr>
              <w:t>-2</w:t>
            </w:r>
          </w:p>
        </w:tc>
        <w:tc>
          <w:tcPr>
            <w:tcW w:w="1336" w:type="dxa"/>
          </w:tcPr>
          <w:p w14:paraId="761AD41E" w14:textId="3C4F5B63" w:rsidR="00B92E7C" w:rsidRPr="00A1308A" w:rsidRDefault="00A1308A" w:rsidP="00B92E7C">
            <w:pPr>
              <w:rPr>
                <w:color w:val="FF0000"/>
              </w:rPr>
            </w:pPr>
            <w:r>
              <w:rPr>
                <w:color w:val="FF0000"/>
              </w:rPr>
              <w:t xml:space="preserve">-1*-1 = </w:t>
            </w:r>
            <w:r w:rsidRPr="00A1308A">
              <w:rPr>
                <w:color w:val="FF0000"/>
                <w:u w:val="single"/>
              </w:rPr>
              <w:t>+1</w:t>
            </w:r>
          </w:p>
        </w:tc>
        <w:tc>
          <w:tcPr>
            <w:tcW w:w="1336" w:type="dxa"/>
          </w:tcPr>
          <w:p w14:paraId="7E488006" w14:textId="73C731B5" w:rsidR="00B92E7C" w:rsidRPr="00A1308A" w:rsidRDefault="00A1308A" w:rsidP="00B92E7C">
            <w:pPr>
              <w:rPr>
                <w:color w:val="FF0000"/>
              </w:rPr>
            </w:pPr>
            <w:r>
              <w:rPr>
                <w:color w:val="FF0000"/>
              </w:rPr>
              <w:t xml:space="preserve">+1*-1 = </w:t>
            </w:r>
            <w:r w:rsidRPr="00A1308A">
              <w:rPr>
                <w:color w:val="FF0000"/>
                <w:u w:val="single"/>
              </w:rPr>
              <w:t>-1</w:t>
            </w:r>
          </w:p>
        </w:tc>
        <w:tc>
          <w:tcPr>
            <w:tcW w:w="1336" w:type="dxa"/>
          </w:tcPr>
          <w:p w14:paraId="3E647392" w14:textId="49326AE6" w:rsidR="00B92E7C" w:rsidRPr="00A1308A" w:rsidRDefault="00A1308A" w:rsidP="00B92E7C">
            <w:pPr>
              <w:rPr>
                <w:color w:val="FF0000"/>
              </w:rPr>
            </w:pPr>
            <w:r>
              <w:rPr>
                <w:color w:val="FF0000"/>
              </w:rPr>
              <w:t xml:space="preserve">+1*2 = </w:t>
            </w:r>
            <w:r w:rsidRPr="00A1308A">
              <w:rPr>
                <w:color w:val="FF0000"/>
                <w:u w:val="single"/>
              </w:rPr>
              <w:t>2</w:t>
            </w:r>
          </w:p>
        </w:tc>
        <w:tc>
          <w:tcPr>
            <w:tcW w:w="1336" w:type="dxa"/>
          </w:tcPr>
          <w:p w14:paraId="2EB27897" w14:textId="23FE6CDF" w:rsidR="00B92E7C" w:rsidRPr="00A1308A" w:rsidRDefault="00A1308A" w:rsidP="00B92E7C">
            <w:pPr>
              <w:rPr>
                <w:color w:val="FF0000"/>
              </w:rPr>
            </w:pPr>
            <w:r>
              <w:rPr>
                <w:color w:val="FF0000"/>
              </w:rPr>
              <w:t xml:space="preserve">+1*-1 = </w:t>
            </w:r>
            <w:r w:rsidRPr="00A1308A">
              <w:rPr>
                <w:color w:val="FF0000"/>
                <w:u w:val="single"/>
              </w:rPr>
              <w:t>-1</w:t>
            </w:r>
          </w:p>
        </w:tc>
      </w:tr>
    </w:tbl>
    <w:p w14:paraId="2BA35918" w14:textId="77777777" w:rsidR="00B92E7C" w:rsidRDefault="00B92E7C" w:rsidP="00B92E7C"/>
    <w:p w14:paraId="349DB3DA" w14:textId="6EBB18B2" w:rsidR="00254A59" w:rsidRDefault="00254A59" w:rsidP="00254A59">
      <w:pPr>
        <w:pStyle w:val="Heading2"/>
      </w:pPr>
      <w:r>
        <w:t xml:space="preserve">Question </w:t>
      </w:r>
      <w:r w:rsidR="00630309">
        <w:t>3</w:t>
      </w:r>
      <w:r>
        <w:t>. Predictions from a Categorical Model:</w:t>
      </w:r>
      <w:bookmarkStart w:id="0" w:name="_GoBack"/>
      <w:bookmarkEnd w:id="0"/>
    </w:p>
    <w:p w14:paraId="21098CA3" w14:textId="77777777" w:rsidR="00254A59" w:rsidRDefault="00254A59" w:rsidP="00254A59">
      <w:pPr>
        <w:pStyle w:val="ListParagraph"/>
        <w:numPr>
          <w:ilvl w:val="0"/>
          <w:numId w:val="21"/>
        </w:numPr>
      </w:pPr>
      <w:r>
        <w:t xml:space="preserve">Assume that you have a fitted regression model with the following parameters: </w:t>
      </w:r>
    </w:p>
    <w:p w14:paraId="066505E9" w14:textId="77777777" w:rsidR="00254A59" w:rsidRDefault="00254A59" w:rsidP="00254A59">
      <w:pPr>
        <w:pStyle w:val="ListParagraph"/>
      </w:pPr>
    </w:p>
    <w:p w14:paraId="6CA07410" w14:textId="77777777" w:rsidR="00254A59" w:rsidRPr="002C4DE4" w:rsidRDefault="00254A59" w:rsidP="00254A59">
      <w:pPr>
        <w:pStyle w:val="ListParagraph"/>
        <w:rPr>
          <w:rFonts w:eastAsiaTheme="minorEastAsia"/>
        </w:rPr>
      </w:pPr>
      <m:oMathPara>
        <m:oMath>
          <m:r>
            <w:rPr>
              <w:rFonts w:ascii="Cambria Math" w:hAnsi="Cambria Math"/>
            </w:rPr>
            <m:t>10.5-0.1</m:t>
          </m:r>
          <m:d>
            <m:dPr>
              <m:ctrlPr>
                <w:rPr>
                  <w:rFonts w:ascii="Cambria Math" w:hAnsi="Cambria Math"/>
                  <w:i/>
                </w:rPr>
              </m:ctrlPr>
            </m:dPr>
            <m:e>
              <m:r>
                <w:rPr>
                  <w:rFonts w:ascii="Cambria Math" w:hAnsi="Cambria Math"/>
                </w:rPr>
                <m:t>drug</m:t>
              </m:r>
            </m:e>
          </m:d>
          <m:r>
            <w:rPr>
              <w:rFonts w:ascii="Cambria Math" w:hAnsi="Cambria Math"/>
            </w:rPr>
            <m:t>-0.6</m:t>
          </m:r>
          <m:d>
            <m:dPr>
              <m:ctrlPr>
                <w:rPr>
                  <w:rFonts w:ascii="Cambria Math" w:hAnsi="Cambria Math"/>
                  <w:i/>
                </w:rPr>
              </m:ctrlPr>
            </m:dPr>
            <m:e>
              <m:r>
                <w:rPr>
                  <w:rFonts w:ascii="Cambria Math" w:hAnsi="Cambria Math"/>
                </w:rPr>
                <m:t>exc</m:t>
              </m:r>
            </m:e>
          </m:d>
          <m:r>
            <w:rPr>
              <w:rFonts w:ascii="Cambria Math" w:hAnsi="Cambria Math"/>
            </w:rPr>
            <m:t>-0.2(drug*exc)</m:t>
          </m:r>
        </m:oMath>
      </m:oMathPara>
    </w:p>
    <w:p w14:paraId="62918165" w14:textId="77777777" w:rsidR="00254A59" w:rsidRPr="002C4DE4" w:rsidRDefault="00254A59" w:rsidP="00254A59">
      <w:pPr>
        <w:pStyle w:val="ListParagraph"/>
        <w:rPr>
          <w:rFonts w:eastAsiaTheme="minorEastAsia"/>
        </w:rPr>
      </w:pPr>
    </w:p>
    <w:p w14:paraId="031DFC00" w14:textId="77777777" w:rsidR="00254A59" w:rsidRDefault="00254A59" w:rsidP="00254A59">
      <w:pPr>
        <w:pStyle w:val="ListParagraph"/>
      </w:pPr>
      <w:r>
        <w:t>This model was fitted based on 40 participants who either received a drug (+1) or not (-1) and either received an exercise regimen (+1) or not (-1), thus creating four different groups with 10 participants in each. Given that these variables are contrast coded and there are equal numbers of participants in each group, calculate:</w:t>
      </w:r>
    </w:p>
    <w:p w14:paraId="30594C97" w14:textId="77777777" w:rsidR="00254A59" w:rsidRDefault="00254A59" w:rsidP="00254A59">
      <w:pPr>
        <w:pStyle w:val="ListParagraph"/>
      </w:pPr>
    </w:p>
    <w:p w14:paraId="6CDC065C" w14:textId="51666E07" w:rsidR="00254A59" w:rsidRDefault="00254A59" w:rsidP="00254A59">
      <w:pPr>
        <w:pStyle w:val="ListParagraph"/>
        <w:numPr>
          <w:ilvl w:val="0"/>
          <w:numId w:val="21"/>
        </w:numPr>
      </w:pPr>
      <w:r>
        <w:t xml:space="preserve">The mean of all the participants = </w:t>
      </w:r>
    </w:p>
    <w:p w14:paraId="6197D32A" w14:textId="6C8E9ED6" w:rsidR="00681B8E" w:rsidRDefault="00681B8E" w:rsidP="00681B8E">
      <w:pPr>
        <w:pStyle w:val="ListParagraph"/>
        <w:numPr>
          <w:ilvl w:val="1"/>
          <w:numId w:val="21"/>
        </w:numPr>
      </w:pPr>
      <m:oMath>
        <m:r>
          <w:rPr>
            <w:rFonts w:ascii="Cambria Math" w:hAnsi="Cambria Math"/>
            <w:color w:val="FF0000"/>
          </w:rPr>
          <m:t>10.5</m:t>
        </m:r>
      </m:oMath>
    </w:p>
    <w:p w14:paraId="4FECEF88" w14:textId="77777777" w:rsidR="00254A59" w:rsidRDefault="00254A59" w:rsidP="00254A59">
      <w:pPr>
        <w:pStyle w:val="ListParagraph"/>
      </w:pPr>
    </w:p>
    <w:p w14:paraId="4FAE14D7" w14:textId="6E9232D7" w:rsidR="00254A59" w:rsidRDefault="00254A59" w:rsidP="00254A59">
      <w:pPr>
        <w:pStyle w:val="ListParagraph"/>
        <w:numPr>
          <w:ilvl w:val="0"/>
          <w:numId w:val="21"/>
        </w:numPr>
      </w:pPr>
      <w:r>
        <w:t xml:space="preserve">The mean of the Drug-Exercise group = </w:t>
      </w:r>
    </w:p>
    <w:p w14:paraId="79B55AA9" w14:textId="5AC08468" w:rsidR="00681B8E" w:rsidRDefault="00681B8E" w:rsidP="00681B8E">
      <w:pPr>
        <w:pStyle w:val="ListParagraph"/>
        <w:numPr>
          <w:ilvl w:val="1"/>
          <w:numId w:val="21"/>
        </w:numPr>
      </w:pPr>
      <m:oMath>
        <m:r>
          <w:rPr>
            <w:rFonts w:ascii="Cambria Math" w:hAnsi="Cambria Math"/>
            <w:color w:val="FF0000"/>
          </w:rPr>
          <m:t>10.5-0.1</m:t>
        </m:r>
        <m:d>
          <m:dPr>
            <m:ctrlPr>
              <w:rPr>
                <w:rFonts w:ascii="Cambria Math" w:hAnsi="Cambria Math"/>
                <w:i/>
                <w:color w:val="FF0000"/>
              </w:rPr>
            </m:ctrlPr>
          </m:dPr>
          <m:e>
            <m:r>
              <w:rPr>
                <w:rFonts w:ascii="Cambria Math" w:hAnsi="Cambria Math"/>
                <w:color w:val="FF0000"/>
              </w:rPr>
              <m:t>1</m:t>
            </m:r>
          </m:e>
        </m:d>
        <m:r>
          <w:rPr>
            <w:rFonts w:ascii="Cambria Math" w:hAnsi="Cambria Math"/>
            <w:color w:val="FF0000"/>
          </w:rPr>
          <m:t>-0.6</m:t>
        </m:r>
        <m:d>
          <m:dPr>
            <m:ctrlPr>
              <w:rPr>
                <w:rFonts w:ascii="Cambria Math" w:hAnsi="Cambria Math"/>
                <w:i/>
                <w:color w:val="FF0000"/>
              </w:rPr>
            </m:ctrlPr>
          </m:dPr>
          <m:e>
            <m:r>
              <w:rPr>
                <w:rFonts w:ascii="Cambria Math" w:hAnsi="Cambria Math"/>
                <w:color w:val="FF0000"/>
              </w:rPr>
              <m:t>1</m:t>
            </m:r>
          </m:e>
        </m:d>
        <m:r>
          <w:rPr>
            <w:rFonts w:ascii="Cambria Math" w:hAnsi="Cambria Math"/>
            <w:color w:val="FF0000"/>
          </w:rPr>
          <m:t>-0.2</m:t>
        </m:r>
        <m:d>
          <m:dPr>
            <m:ctrlPr>
              <w:rPr>
                <w:rFonts w:ascii="Cambria Math" w:hAnsi="Cambria Math"/>
                <w:i/>
                <w:color w:val="FF0000"/>
              </w:rPr>
            </m:ctrlPr>
          </m:dPr>
          <m:e>
            <m:r>
              <w:rPr>
                <w:rFonts w:ascii="Cambria Math" w:hAnsi="Cambria Math"/>
                <w:color w:val="FF0000"/>
              </w:rPr>
              <m:t>1</m:t>
            </m:r>
            <m:r>
              <w:rPr>
                <w:rFonts w:ascii="Cambria Math" w:hAnsi="Cambria Math"/>
                <w:color w:val="FF0000"/>
              </w:rPr>
              <m:t>*</m:t>
            </m:r>
            <m:r>
              <w:rPr>
                <w:rFonts w:ascii="Cambria Math" w:hAnsi="Cambria Math"/>
                <w:color w:val="FF0000"/>
              </w:rPr>
              <m:t>1</m:t>
            </m:r>
          </m:e>
        </m:d>
        <m:r>
          <w:rPr>
            <w:rFonts w:ascii="Cambria Math" w:hAnsi="Cambria Math"/>
            <w:color w:val="FF0000"/>
          </w:rPr>
          <m:t>=9.6</m:t>
        </m:r>
      </m:oMath>
      <w:r w:rsidR="004136A0">
        <w:rPr>
          <w:rFonts w:eastAsiaTheme="minorEastAsia"/>
          <w:color w:val="FF0000"/>
        </w:rPr>
        <w:t xml:space="preserve"> = </w:t>
      </w:r>
      <m:oMath>
        <m:r>
          <w:rPr>
            <w:rFonts w:ascii="Cambria Math" w:hAnsi="Cambria Math"/>
            <w:color w:val="FF0000"/>
          </w:rPr>
          <m:t>=</m:t>
        </m:r>
        <m:sSub>
          <m:sSubPr>
            <m:ctrlPr>
              <w:rPr>
                <w:rFonts w:ascii="Cambria Math" w:hAnsi="Cambria Math"/>
                <w:i/>
                <w:color w:val="FF0000"/>
              </w:rPr>
            </m:ctrlPr>
          </m:sSubPr>
          <m:e>
            <m:acc>
              <m:accPr>
                <m:ctrlPr>
                  <w:rPr>
                    <w:rFonts w:ascii="Cambria Math" w:hAnsi="Cambria Math"/>
                    <w:i/>
                    <w:color w:val="FF0000"/>
                  </w:rPr>
                </m:ctrlPr>
              </m:accPr>
              <m:e>
                <m:r>
                  <w:rPr>
                    <w:rFonts w:ascii="Cambria Math" w:hAnsi="Cambria Math"/>
                    <w:color w:val="FF0000"/>
                  </w:rPr>
                  <m:t>y</m:t>
                </m:r>
              </m:e>
            </m:acc>
          </m:e>
          <m:sub>
            <m:r>
              <w:rPr>
                <w:rFonts w:ascii="Cambria Math" w:hAnsi="Cambria Math"/>
                <w:color w:val="FF0000"/>
              </w:rPr>
              <m:t>drug</m:t>
            </m:r>
            <m:r>
              <w:rPr>
                <w:rFonts w:ascii="Cambria Math" w:hAnsi="Cambria Math"/>
                <w:color w:val="FF0000"/>
              </w:rPr>
              <m:t>-</m:t>
            </m:r>
            <m:r>
              <w:rPr>
                <w:rFonts w:ascii="Cambria Math" w:hAnsi="Cambria Math"/>
                <w:color w:val="FF0000"/>
              </w:rPr>
              <m:t>exercise</m:t>
            </m:r>
          </m:sub>
        </m:sSub>
      </m:oMath>
    </w:p>
    <w:p w14:paraId="64624D2D" w14:textId="77777777" w:rsidR="00254A59" w:rsidRDefault="00254A59" w:rsidP="00254A59">
      <w:pPr>
        <w:pStyle w:val="ListParagraph"/>
      </w:pPr>
    </w:p>
    <w:p w14:paraId="2A37A5B8" w14:textId="08341481" w:rsidR="00254A59" w:rsidRDefault="00254A59" w:rsidP="00254A59">
      <w:pPr>
        <w:pStyle w:val="ListParagraph"/>
        <w:numPr>
          <w:ilvl w:val="0"/>
          <w:numId w:val="21"/>
        </w:numPr>
      </w:pPr>
      <w:r w:rsidRPr="002C4DE4">
        <w:t>The mean of the Drug-</w:t>
      </w:r>
      <w:r>
        <w:t xml:space="preserve">No </w:t>
      </w:r>
      <w:r w:rsidRPr="002C4DE4">
        <w:t>Exercise group =</w:t>
      </w:r>
    </w:p>
    <w:p w14:paraId="510357BA" w14:textId="26A47B4D" w:rsidR="00681B8E" w:rsidRDefault="00681B8E" w:rsidP="00681B8E">
      <w:pPr>
        <w:pStyle w:val="ListParagraph"/>
        <w:numPr>
          <w:ilvl w:val="1"/>
          <w:numId w:val="21"/>
        </w:numPr>
      </w:pPr>
      <m:oMath>
        <m:r>
          <w:rPr>
            <w:rFonts w:ascii="Cambria Math" w:hAnsi="Cambria Math"/>
            <w:color w:val="FF0000"/>
          </w:rPr>
          <m:t>10.5-0.1</m:t>
        </m:r>
        <m:d>
          <m:dPr>
            <m:ctrlPr>
              <w:rPr>
                <w:rFonts w:ascii="Cambria Math" w:hAnsi="Cambria Math"/>
                <w:i/>
                <w:color w:val="FF0000"/>
              </w:rPr>
            </m:ctrlPr>
          </m:dPr>
          <m:e>
            <m:r>
              <w:rPr>
                <w:rFonts w:ascii="Cambria Math" w:hAnsi="Cambria Math"/>
                <w:color w:val="FF0000"/>
              </w:rPr>
              <m:t>1</m:t>
            </m:r>
          </m:e>
        </m:d>
        <m:r>
          <w:rPr>
            <w:rFonts w:ascii="Cambria Math" w:hAnsi="Cambria Math"/>
            <w:color w:val="FF0000"/>
          </w:rPr>
          <m:t>-0.6</m:t>
        </m:r>
        <m:d>
          <m:dPr>
            <m:ctrlPr>
              <w:rPr>
                <w:rFonts w:ascii="Cambria Math" w:hAnsi="Cambria Math"/>
                <w:i/>
                <w:color w:val="FF0000"/>
              </w:rPr>
            </m:ctrlPr>
          </m:dPr>
          <m:e>
            <m:r>
              <w:rPr>
                <w:rFonts w:ascii="Cambria Math" w:hAnsi="Cambria Math"/>
                <w:color w:val="FF0000"/>
              </w:rPr>
              <m:t>-1</m:t>
            </m:r>
          </m:e>
        </m:d>
        <m:r>
          <w:rPr>
            <w:rFonts w:ascii="Cambria Math" w:hAnsi="Cambria Math"/>
            <w:color w:val="FF0000"/>
          </w:rPr>
          <m:t>-</m:t>
        </m:r>
        <m:r>
          <w:rPr>
            <w:rFonts w:ascii="Cambria Math" w:hAnsi="Cambria Math"/>
            <w:color w:val="FF0000"/>
          </w:rPr>
          <m:t>0.2</m:t>
        </m:r>
        <m:d>
          <m:dPr>
            <m:ctrlPr>
              <w:rPr>
                <w:rFonts w:ascii="Cambria Math" w:hAnsi="Cambria Math"/>
                <w:i/>
                <w:color w:val="FF0000"/>
              </w:rPr>
            </m:ctrlPr>
          </m:dPr>
          <m:e>
            <m:r>
              <w:rPr>
                <w:rFonts w:ascii="Cambria Math" w:hAnsi="Cambria Math"/>
                <w:color w:val="FF0000"/>
              </w:rPr>
              <m:t>1</m:t>
            </m:r>
            <m:r>
              <w:rPr>
                <w:rFonts w:ascii="Cambria Math" w:hAnsi="Cambria Math"/>
                <w:color w:val="FF0000"/>
              </w:rPr>
              <m:t>*</m:t>
            </m:r>
            <m:r>
              <w:rPr>
                <w:rFonts w:ascii="Cambria Math" w:hAnsi="Cambria Math"/>
                <w:color w:val="FF0000"/>
              </w:rPr>
              <m:t>-1</m:t>
            </m:r>
          </m:e>
        </m:d>
        <m:r>
          <w:rPr>
            <w:rFonts w:ascii="Cambria Math" w:hAnsi="Cambria Math"/>
            <w:color w:val="FF0000"/>
          </w:rPr>
          <m:t>=11.2=</m:t>
        </m:r>
        <m:sSub>
          <m:sSubPr>
            <m:ctrlPr>
              <w:rPr>
                <w:rFonts w:ascii="Cambria Math" w:hAnsi="Cambria Math"/>
                <w:i/>
                <w:color w:val="FF0000"/>
              </w:rPr>
            </m:ctrlPr>
          </m:sSubPr>
          <m:e>
            <m:acc>
              <m:accPr>
                <m:ctrlPr>
                  <w:rPr>
                    <w:rFonts w:ascii="Cambria Math" w:hAnsi="Cambria Math"/>
                    <w:i/>
                    <w:color w:val="FF0000"/>
                  </w:rPr>
                </m:ctrlPr>
              </m:accPr>
              <m:e>
                <m:r>
                  <w:rPr>
                    <w:rFonts w:ascii="Cambria Math" w:hAnsi="Cambria Math"/>
                    <w:color w:val="FF0000"/>
                  </w:rPr>
                  <m:t>y</m:t>
                </m:r>
              </m:e>
            </m:acc>
          </m:e>
          <m:sub>
            <m:r>
              <w:rPr>
                <w:rFonts w:ascii="Cambria Math" w:hAnsi="Cambria Math"/>
                <w:color w:val="FF0000"/>
              </w:rPr>
              <m:t>drug-noexercise</m:t>
            </m:r>
          </m:sub>
        </m:sSub>
      </m:oMath>
    </w:p>
    <w:p w14:paraId="33DD4CAD" w14:textId="77777777" w:rsidR="00254A59" w:rsidRDefault="00254A59" w:rsidP="00254A59">
      <w:pPr>
        <w:pStyle w:val="ListParagraph"/>
      </w:pPr>
    </w:p>
    <w:p w14:paraId="4BD3519A" w14:textId="656E3B88" w:rsidR="00254A59" w:rsidRDefault="00254A59" w:rsidP="00254A59">
      <w:pPr>
        <w:pStyle w:val="ListParagraph"/>
        <w:numPr>
          <w:ilvl w:val="0"/>
          <w:numId w:val="21"/>
        </w:numPr>
      </w:pPr>
      <w:r w:rsidRPr="002C4DE4">
        <w:t xml:space="preserve">The mean of the </w:t>
      </w:r>
      <w:r>
        <w:t xml:space="preserve">No </w:t>
      </w:r>
      <w:r w:rsidRPr="002C4DE4">
        <w:t>Drug-Exercise group =</w:t>
      </w:r>
    </w:p>
    <w:p w14:paraId="50EEC78B" w14:textId="190D8B69" w:rsidR="004136A0" w:rsidRPr="004136A0" w:rsidRDefault="004136A0" w:rsidP="004136A0">
      <w:pPr>
        <w:pStyle w:val="ListParagraph"/>
        <w:numPr>
          <w:ilvl w:val="1"/>
          <w:numId w:val="21"/>
        </w:numPr>
        <w:rPr>
          <w:color w:val="FF0000"/>
        </w:rPr>
      </w:pPr>
      <m:oMath>
        <m:r>
          <w:rPr>
            <w:rFonts w:ascii="Cambria Math" w:hAnsi="Cambria Math"/>
            <w:color w:val="FF0000"/>
          </w:rPr>
          <m:t>10.5-0.1</m:t>
        </m:r>
        <m:d>
          <m:dPr>
            <m:ctrlPr>
              <w:rPr>
                <w:rFonts w:ascii="Cambria Math" w:hAnsi="Cambria Math"/>
                <w:i/>
                <w:color w:val="FF0000"/>
              </w:rPr>
            </m:ctrlPr>
          </m:dPr>
          <m:e>
            <m:r>
              <w:rPr>
                <w:rFonts w:ascii="Cambria Math" w:hAnsi="Cambria Math"/>
                <w:color w:val="FF0000"/>
              </w:rPr>
              <m:t>-1</m:t>
            </m:r>
          </m:e>
        </m:d>
        <m:r>
          <w:rPr>
            <w:rFonts w:ascii="Cambria Math" w:hAnsi="Cambria Math"/>
            <w:color w:val="FF0000"/>
          </w:rPr>
          <m:t>-0.6</m:t>
        </m:r>
        <m:d>
          <m:dPr>
            <m:ctrlPr>
              <w:rPr>
                <w:rFonts w:ascii="Cambria Math" w:hAnsi="Cambria Math"/>
                <w:i/>
                <w:color w:val="FF0000"/>
              </w:rPr>
            </m:ctrlPr>
          </m:dPr>
          <m:e>
            <m:r>
              <w:rPr>
                <w:rFonts w:ascii="Cambria Math" w:hAnsi="Cambria Math"/>
                <w:color w:val="FF0000"/>
              </w:rPr>
              <m:t>+1</m:t>
            </m:r>
          </m:e>
        </m:d>
        <m:r>
          <w:rPr>
            <w:rFonts w:ascii="Cambria Math" w:hAnsi="Cambria Math"/>
            <w:color w:val="FF0000"/>
          </w:rPr>
          <m:t>-0.2</m:t>
        </m:r>
        <m:d>
          <m:dPr>
            <m:ctrlPr>
              <w:rPr>
                <w:rFonts w:ascii="Cambria Math" w:hAnsi="Cambria Math"/>
                <w:i/>
                <w:color w:val="FF0000"/>
              </w:rPr>
            </m:ctrlPr>
          </m:dPr>
          <m:e>
            <m:r>
              <w:rPr>
                <w:rFonts w:ascii="Cambria Math" w:hAnsi="Cambria Math"/>
                <w:color w:val="FF0000"/>
              </w:rPr>
              <m:t>-1</m:t>
            </m:r>
            <m:r>
              <w:rPr>
                <w:rFonts w:ascii="Cambria Math" w:hAnsi="Cambria Math"/>
                <w:color w:val="FF0000"/>
              </w:rPr>
              <m:t>*</m:t>
            </m:r>
            <m:r>
              <w:rPr>
                <w:rFonts w:ascii="Cambria Math" w:hAnsi="Cambria Math"/>
                <w:color w:val="FF0000"/>
              </w:rPr>
              <m:t>+1</m:t>
            </m:r>
          </m:e>
        </m:d>
        <m:r>
          <w:rPr>
            <w:rFonts w:ascii="Cambria Math" w:hAnsi="Cambria Math"/>
            <w:color w:val="FF0000"/>
          </w:rPr>
          <m:t>=</m:t>
        </m:r>
      </m:oMath>
      <w:r>
        <w:rPr>
          <w:rFonts w:eastAsiaTheme="minorEastAsia"/>
          <w:color w:val="FF0000"/>
        </w:rPr>
        <w:t xml:space="preserve"> 10.2</w:t>
      </w:r>
      <m:oMath>
        <m:r>
          <w:rPr>
            <w:rFonts w:ascii="Cambria Math" w:hAnsi="Cambria Math"/>
            <w:color w:val="FF0000"/>
          </w:rPr>
          <m:t>=</m:t>
        </m:r>
        <m:sSub>
          <m:sSubPr>
            <m:ctrlPr>
              <w:rPr>
                <w:rFonts w:ascii="Cambria Math" w:hAnsi="Cambria Math"/>
                <w:i/>
                <w:color w:val="FF0000"/>
              </w:rPr>
            </m:ctrlPr>
          </m:sSubPr>
          <m:e>
            <m:acc>
              <m:accPr>
                <m:ctrlPr>
                  <w:rPr>
                    <w:rFonts w:ascii="Cambria Math" w:hAnsi="Cambria Math"/>
                    <w:i/>
                    <w:color w:val="FF0000"/>
                  </w:rPr>
                </m:ctrlPr>
              </m:accPr>
              <m:e>
                <m:r>
                  <w:rPr>
                    <w:rFonts w:ascii="Cambria Math" w:hAnsi="Cambria Math"/>
                    <w:color w:val="FF0000"/>
                  </w:rPr>
                  <m:t>y</m:t>
                </m:r>
              </m:e>
            </m:acc>
          </m:e>
          <m:sub>
            <m:r>
              <w:rPr>
                <w:rFonts w:ascii="Cambria Math" w:hAnsi="Cambria Math"/>
                <w:color w:val="FF0000"/>
              </w:rPr>
              <m:t>no</m:t>
            </m:r>
            <m:r>
              <w:rPr>
                <w:rFonts w:ascii="Cambria Math" w:hAnsi="Cambria Math"/>
                <w:color w:val="FF0000"/>
              </w:rPr>
              <m:t>drug-exercise</m:t>
            </m:r>
          </m:sub>
        </m:sSub>
      </m:oMath>
    </w:p>
    <w:p w14:paraId="04EE6919" w14:textId="77777777" w:rsidR="00254A59" w:rsidRDefault="00254A59" w:rsidP="00254A59">
      <w:pPr>
        <w:pStyle w:val="ListParagraph"/>
      </w:pPr>
    </w:p>
    <w:p w14:paraId="4942A9FD" w14:textId="0C38B445" w:rsidR="00254A59" w:rsidRDefault="00254A59" w:rsidP="00254A59">
      <w:pPr>
        <w:pStyle w:val="ListParagraph"/>
        <w:numPr>
          <w:ilvl w:val="0"/>
          <w:numId w:val="21"/>
        </w:numPr>
      </w:pPr>
      <w:r w:rsidRPr="002C4DE4">
        <w:t xml:space="preserve">The mean of the </w:t>
      </w:r>
      <w:r>
        <w:t xml:space="preserve">No </w:t>
      </w:r>
      <w:r w:rsidRPr="002C4DE4">
        <w:t>Drug-</w:t>
      </w:r>
      <w:r>
        <w:t xml:space="preserve">No </w:t>
      </w:r>
      <w:r w:rsidRPr="002C4DE4">
        <w:t>Exercise group =</w:t>
      </w:r>
    </w:p>
    <w:p w14:paraId="7668610D" w14:textId="34BC7FB8" w:rsidR="004136A0" w:rsidRPr="002C4DE4" w:rsidRDefault="004136A0" w:rsidP="004136A0">
      <w:pPr>
        <w:pStyle w:val="ListParagraph"/>
        <w:numPr>
          <w:ilvl w:val="1"/>
          <w:numId w:val="21"/>
        </w:numPr>
      </w:pPr>
      <m:oMath>
        <m:r>
          <w:rPr>
            <w:rFonts w:ascii="Cambria Math" w:hAnsi="Cambria Math"/>
            <w:color w:val="FF0000"/>
          </w:rPr>
          <m:t>10.5-0.1</m:t>
        </m:r>
        <m:d>
          <m:dPr>
            <m:ctrlPr>
              <w:rPr>
                <w:rFonts w:ascii="Cambria Math" w:hAnsi="Cambria Math"/>
                <w:i/>
                <w:color w:val="FF0000"/>
              </w:rPr>
            </m:ctrlPr>
          </m:dPr>
          <m:e>
            <m:r>
              <w:rPr>
                <w:rFonts w:ascii="Cambria Math" w:hAnsi="Cambria Math"/>
                <w:color w:val="FF0000"/>
              </w:rPr>
              <m:t>-1</m:t>
            </m:r>
          </m:e>
        </m:d>
        <m:r>
          <w:rPr>
            <w:rFonts w:ascii="Cambria Math" w:hAnsi="Cambria Math"/>
            <w:color w:val="FF0000"/>
          </w:rPr>
          <m:t>-0.6</m:t>
        </m:r>
        <m:d>
          <m:dPr>
            <m:ctrlPr>
              <w:rPr>
                <w:rFonts w:ascii="Cambria Math" w:hAnsi="Cambria Math"/>
                <w:i/>
                <w:color w:val="FF0000"/>
              </w:rPr>
            </m:ctrlPr>
          </m:dPr>
          <m:e>
            <m:r>
              <w:rPr>
                <w:rFonts w:ascii="Cambria Math" w:hAnsi="Cambria Math"/>
                <w:color w:val="FF0000"/>
              </w:rPr>
              <m:t>-1</m:t>
            </m:r>
          </m:e>
        </m:d>
        <m:r>
          <w:rPr>
            <w:rFonts w:ascii="Cambria Math" w:hAnsi="Cambria Math"/>
            <w:color w:val="FF0000"/>
          </w:rPr>
          <m:t>-0.2</m:t>
        </m:r>
        <m:d>
          <m:dPr>
            <m:ctrlPr>
              <w:rPr>
                <w:rFonts w:ascii="Cambria Math" w:hAnsi="Cambria Math"/>
                <w:i/>
                <w:color w:val="FF0000"/>
              </w:rPr>
            </m:ctrlPr>
          </m:dPr>
          <m:e>
            <m:r>
              <w:rPr>
                <w:rFonts w:ascii="Cambria Math" w:hAnsi="Cambria Math"/>
                <w:color w:val="FF0000"/>
              </w:rPr>
              <m:t>-1</m:t>
            </m:r>
            <m:r>
              <w:rPr>
                <w:rFonts w:ascii="Cambria Math" w:hAnsi="Cambria Math"/>
                <w:color w:val="FF0000"/>
              </w:rPr>
              <m:t>*</m:t>
            </m:r>
            <m:r>
              <w:rPr>
                <w:rFonts w:ascii="Cambria Math" w:hAnsi="Cambria Math"/>
                <w:color w:val="FF0000"/>
              </w:rPr>
              <m:t>-1</m:t>
            </m:r>
          </m:e>
        </m:d>
        <m:r>
          <w:rPr>
            <w:rFonts w:ascii="Cambria Math" w:hAnsi="Cambria Math"/>
            <w:color w:val="FF0000"/>
          </w:rPr>
          <m:t>=</m:t>
        </m:r>
        <m:r>
          <w:rPr>
            <w:rFonts w:ascii="Cambria Math" w:hAnsi="Cambria Math"/>
            <w:color w:val="FF0000"/>
          </w:rPr>
          <m:t xml:space="preserve">11 </m:t>
        </m:r>
        <m:r>
          <w:rPr>
            <w:rFonts w:ascii="Cambria Math" w:hAnsi="Cambria Math"/>
            <w:color w:val="FF0000"/>
          </w:rPr>
          <m:t>=</m:t>
        </m:r>
        <m:sSub>
          <m:sSubPr>
            <m:ctrlPr>
              <w:rPr>
                <w:rFonts w:ascii="Cambria Math" w:hAnsi="Cambria Math"/>
                <w:i/>
                <w:color w:val="FF0000"/>
              </w:rPr>
            </m:ctrlPr>
          </m:sSubPr>
          <m:e>
            <m:acc>
              <m:accPr>
                <m:ctrlPr>
                  <w:rPr>
                    <w:rFonts w:ascii="Cambria Math" w:hAnsi="Cambria Math"/>
                    <w:i/>
                    <w:color w:val="FF0000"/>
                  </w:rPr>
                </m:ctrlPr>
              </m:accPr>
              <m:e>
                <m:r>
                  <w:rPr>
                    <w:rFonts w:ascii="Cambria Math" w:hAnsi="Cambria Math"/>
                    <w:color w:val="FF0000"/>
                  </w:rPr>
                  <m:t>y</m:t>
                </m:r>
              </m:e>
            </m:acc>
          </m:e>
          <m:sub>
            <m:r>
              <w:rPr>
                <w:rFonts w:ascii="Cambria Math" w:hAnsi="Cambria Math"/>
                <w:color w:val="FF0000"/>
              </w:rPr>
              <m:t>nodrug-exercise</m:t>
            </m:r>
          </m:sub>
        </m:sSub>
      </m:oMath>
    </w:p>
    <w:p w14:paraId="1D803ACF" w14:textId="77777777" w:rsidR="00254A59" w:rsidRPr="002C4DE4" w:rsidRDefault="00254A59" w:rsidP="00254A59">
      <w:pPr>
        <w:pStyle w:val="ListParagraph"/>
      </w:pPr>
    </w:p>
    <w:p w14:paraId="5B5CE041" w14:textId="3E7C796E" w:rsidR="00870FDD" w:rsidRDefault="00254A59" w:rsidP="00254A59">
      <w:pPr>
        <w:pStyle w:val="ListParagraph"/>
        <w:numPr>
          <w:ilvl w:val="0"/>
          <w:numId w:val="21"/>
        </w:numPr>
      </w:pPr>
      <w:r>
        <w:t xml:space="preserve">Assume that the interaction above is statistically significant. How would you interpret this result? (In your answer, be sure to address what </w:t>
      </w:r>
      <w:r w:rsidRPr="00254A59">
        <w:rPr>
          <w:b/>
          <w:i/>
        </w:rPr>
        <w:t>the effect of exercise</w:t>
      </w:r>
      <w:r>
        <w:t xml:space="preserve"> is for people who </w:t>
      </w:r>
      <w:r w:rsidRPr="00254A59">
        <w:rPr>
          <w:b/>
          <w:i/>
        </w:rPr>
        <w:t>received the drug</w:t>
      </w:r>
      <w:r>
        <w:t xml:space="preserve">, and what the effect of exercise is for people who </w:t>
      </w:r>
      <w:r w:rsidRPr="00254A59">
        <w:rPr>
          <w:b/>
          <w:i/>
        </w:rPr>
        <w:t>did not receive the drug</w:t>
      </w:r>
      <w:r>
        <w:t xml:space="preserve">.) </w:t>
      </w:r>
      <w:r w:rsidR="00870FDD">
        <w:t xml:space="preserve"> </w:t>
      </w:r>
    </w:p>
    <w:p w14:paraId="101AEEB0" w14:textId="173F92A2" w:rsidR="008B102F" w:rsidRPr="008B102F" w:rsidRDefault="008B102F" w:rsidP="00254A59">
      <w:pPr>
        <w:pStyle w:val="ListParagraph"/>
        <w:numPr>
          <w:ilvl w:val="0"/>
          <w:numId w:val="21"/>
        </w:numPr>
        <w:rPr>
          <w:color w:val="FF0000"/>
        </w:rPr>
      </w:pPr>
      <w:r w:rsidRPr="008B102F">
        <w:rPr>
          <w:color w:val="FF0000"/>
        </w:rPr>
        <w:t xml:space="preserve">Among people who took the drug, exercise led to a 1.6 point decrease relative to no exercise; whereas among people who did not take the drug, exercise only led to a 0.8 decrease relative to no exercise. As such, the effect of exercise appears to be augmented by the drug. </w:t>
      </w:r>
    </w:p>
    <w:p w14:paraId="1513FB47" w14:textId="77777777" w:rsidR="002A7EEE" w:rsidRDefault="002A7EEE">
      <w:r>
        <w:br w:type="page"/>
      </w:r>
    </w:p>
    <w:p w14:paraId="3A9B8838" w14:textId="77777777" w:rsidR="002A7EEE" w:rsidRDefault="002A7EEE" w:rsidP="002A7EEE">
      <w:pPr>
        <w:pStyle w:val="Heading2"/>
      </w:pPr>
      <w:r>
        <w:lastRenderedPageBreak/>
        <w:t>Question 3. Completing an ANOVA Table</w:t>
      </w:r>
    </w:p>
    <w:p w14:paraId="7BC5935F" w14:textId="77777777" w:rsidR="002A7EEE" w:rsidRDefault="002A7EEE" w:rsidP="002A7EEE">
      <w:r>
        <w:t>Complete the following ANOVA Table given the Sum of Squared Errors and degrees of freedom provided</w:t>
      </w:r>
      <w:r w:rsidR="007E2F30">
        <w:t>. These results summarize the results of an experiment in which participants with depression were assigned to receive either a Drug A, Drug B, or a Placebo, and either Psychotherapy or not</w:t>
      </w:r>
      <w:r>
        <w:t>:</w:t>
      </w:r>
    </w:p>
    <w:tbl>
      <w:tblPr>
        <w:tblStyle w:val="TableGrid"/>
        <w:tblW w:w="5000" w:type="pct"/>
        <w:tblLook w:val="04A0" w:firstRow="1" w:lastRow="0" w:firstColumn="1" w:lastColumn="0" w:noHBand="0" w:noVBand="1"/>
      </w:tblPr>
      <w:tblGrid>
        <w:gridCol w:w="2608"/>
        <w:gridCol w:w="1260"/>
        <w:gridCol w:w="1348"/>
        <w:gridCol w:w="989"/>
        <w:gridCol w:w="1081"/>
        <w:gridCol w:w="2064"/>
      </w:tblGrid>
      <w:tr w:rsidR="002A7EEE" w14:paraId="4DF70778" w14:textId="77777777" w:rsidTr="001546F6">
        <w:tc>
          <w:tcPr>
            <w:tcW w:w="1394" w:type="pct"/>
            <w:shd w:val="clear" w:color="auto" w:fill="D9D9D9" w:themeFill="background1" w:themeFillShade="D9"/>
          </w:tcPr>
          <w:p w14:paraId="65B3AB34" w14:textId="77777777" w:rsidR="002A7EEE" w:rsidRPr="002A7EEE" w:rsidRDefault="002A7EEE" w:rsidP="002A7EEE">
            <w:pPr>
              <w:jc w:val="center"/>
              <w:rPr>
                <w:b/>
              </w:rPr>
            </w:pPr>
            <w:r w:rsidRPr="002A7EEE">
              <w:rPr>
                <w:b/>
              </w:rPr>
              <w:t>Source</w:t>
            </w:r>
          </w:p>
        </w:tc>
        <w:tc>
          <w:tcPr>
            <w:tcW w:w="674" w:type="pct"/>
            <w:shd w:val="clear" w:color="auto" w:fill="D9D9D9" w:themeFill="background1" w:themeFillShade="D9"/>
          </w:tcPr>
          <w:p w14:paraId="38BBE84C" w14:textId="77777777" w:rsidR="002A7EEE" w:rsidRPr="002A7EEE" w:rsidRDefault="002A7EEE" w:rsidP="002A7EEE">
            <w:pPr>
              <w:jc w:val="center"/>
              <w:rPr>
                <w:b/>
              </w:rPr>
            </w:pPr>
            <w:r w:rsidRPr="002A7EEE">
              <w:rPr>
                <w:b/>
              </w:rPr>
              <w:t>SSE</w:t>
            </w:r>
          </w:p>
        </w:tc>
        <w:tc>
          <w:tcPr>
            <w:tcW w:w="721" w:type="pct"/>
            <w:shd w:val="clear" w:color="auto" w:fill="D9D9D9" w:themeFill="background1" w:themeFillShade="D9"/>
          </w:tcPr>
          <w:p w14:paraId="1BCB6F7F" w14:textId="77777777" w:rsidR="002A7EEE" w:rsidRPr="002A7EEE" w:rsidRDefault="002A7EEE" w:rsidP="002A7EEE">
            <w:pPr>
              <w:jc w:val="center"/>
              <w:rPr>
                <w:b/>
              </w:rPr>
            </w:pPr>
            <w:r w:rsidRPr="002A7EEE">
              <w:rPr>
                <w:b/>
              </w:rPr>
              <w:t>df</w:t>
            </w:r>
          </w:p>
        </w:tc>
        <w:tc>
          <w:tcPr>
            <w:tcW w:w="529" w:type="pct"/>
            <w:shd w:val="clear" w:color="auto" w:fill="D9D9D9" w:themeFill="background1" w:themeFillShade="D9"/>
          </w:tcPr>
          <w:p w14:paraId="66812457" w14:textId="77777777" w:rsidR="002A7EEE" w:rsidRPr="002A7EEE" w:rsidRDefault="002A7EEE" w:rsidP="002A7EEE">
            <w:pPr>
              <w:jc w:val="center"/>
              <w:rPr>
                <w:b/>
              </w:rPr>
            </w:pPr>
            <w:r w:rsidRPr="002A7EEE">
              <w:rPr>
                <w:b/>
              </w:rPr>
              <w:t>MSE</w:t>
            </w:r>
          </w:p>
        </w:tc>
        <w:tc>
          <w:tcPr>
            <w:tcW w:w="578" w:type="pct"/>
            <w:shd w:val="clear" w:color="auto" w:fill="D9D9D9" w:themeFill="background1" w:themeFillShade="D9"/>
          </w:tcPr>
          <w:p w14:paraId="035C0935" w14:textId="77777777" w:rsidR="002A7EEE" w:rsidRPr="002A7EEE" w:rsidRDefault="002A7EEE" w:rsidP="002A7EEE">
            <w:pPr>
              <w:jc w:val="center"/>
              <w:rPr>
                <w:b/>
              </w:rPr>
            </w:pPr>
            <w:proofErr w:type="spellStart"/>
            <w:r w:rsidRPr="002A7EEE">
              <w:rPr>
                <w:b/>
              </w:rPr>
              <w:t>F_obs</w:t>
            </w:r>
            <w:proofErr w:type="spellEnd"/>
          </w:p>
        </w:tc>
        <w:tc>
          <w:tcPr>
            <w:tcW w:w="1104" w:type="pct"/>
            <w:shd w:val="clear" w:color="auto" w:fill="D9D9D9" w:themeFill="background1" w:themeFillShade="D9"/>
          </w:tcPr>
          <w:p w14:paraId="7CD9E36F" w14:textId="77777777" w:rsidR="002A7EEE" w:rsidRPr="002A7EEE" w:rsidRDefault="002A7EEE" w:rsidP="002A7EEE">
            <w:pPr>
              <w:jc w:val="center"/>
              <w:rPr>
                <w:b/>
              </w:rPr>
            </w:pPr>
            <w:r w:rsidRPr="002A7EEE">
              <w:rPr>
                <w:b/>
              </w:rPr>
              <w:t>PRE</w:t>
            </w:r>
          </w:p>
        </w:tc>
      </w:tr>
      <w:tr w:rsidR="002A7EEE" w14:paraId="2EFDA453" w14:textId="77777777" w:rsidTr="001546F6">
        <w:tc>
          <w:tcPr>
            <w:tcW w:w="1394" w:type="pct"/>
            <w:shd w:val="clear" w:color="auto" w:fill="ED7D31" w:themeFill="accent2"/>
          </w:tcPr>
          <w:p w14:paraId="18E66109" w14:textId="77777777" w:rsidR="002A7EEE" w:rsidRDefault="002A7EEE" w:rsidP="002A7EEE">
            <w:r>
              <w:t>Reduced (Full Model)</w:t>
            </w:r>
          </w:p>
        </w:tc>
        <w:tc>
          <w:tcPr>
            <w:tcW w:w="674" w:type="pct"/>
            <w:shd w:val="clear" w:color="auto" w:fill="ED7D31" w:themeFill="accent2"/>
          </w:tcPr>
          <w:p w14:paraId="592552F6" w14:textId="77777777" w:rsidR="002A7EEE" w:rsidRDefault="002A7EEE" w:rsidP="002A7EEE">
            <w:pPr>
              <w:jc w:val="right"/>
            </w:pPr>
            <w:r>
              <w:t>960</w:t>
            </w:r>
          </w:p>
        </w:tc>
        <w:tc>
          <w:tcPr>
            <w:tcW w:w="721" w:type="pct"/>
            <w:shd w:val="clear" w:color="auto" w:fill="ED7D31" w:themeFill="accent2"/>
          </w:tcPr>
          <w:p w14:paraId="07EC8628" w14:textId="3B194EB0" w:rsidR="002A7EEE" w:rsidRDefault="001546F6" w:rsidP="002A7EEE">
            <w:pPr>
              <w:jc w:val="right"/>
            </w:pPr>
            <w:r>
              <w:t xml:space="preserve">  </w:t>
            </w:r>
            <w:r w:rsidR="002A7EEE">
              <w:t>5</w:t>
            </w:r>
          </w:p>
        </w:tc>
        <w:tc>
          <w:tcPr>
            <w:tcW w:w="529" w:type="pct"/>
            <w:shd w:val="clear" w:color="auto" w:fill="ED7D31" w:themeFill="accent2"/>
          </w:tcPr>
          <w:p w14:paraId="17E35765" w14:textId="49DC9CA7" w:rsidR="002A7EEE" w:rsidRDefault="001E15DE" w:rsidP="002A7EEE">
            <w:pPr>
              <w:jc w:val="right"/>
            </w:pPr>
            <w:r>
              <w:t>192.0</w:t>
            </w:r>
          </w:p>
        </w:tc>
        <w:tc>
          <w:tcPr>
            <w:tcW w:w="578" w:type="pct"/>
            <w:shd w:val="clear" w:color="auto" w:fill="ED7D31" w:themeFill="accent2"/>
          </w:tcPr>
          <w:p w14:paraId="079C6D46" w14:textId="77080FC2" w:rsidR="002A7EEE" w:rsidRDefault="001E15DE" w:rsidP="002A7EEE">
            <w:pPr>
              <w:jc w:val="right"/>
            </w:pPr>
            <w:r>
              <w:t>46.1</w:t>
            </w:r>
          </w:p>
        </w:tc>
        <w:tc>
          <w:tcPr>
            <w:tcW w:w="1104" w:type="pct"/>
            <w:shd w:val="clear" w:color="auto" w:fill="ED7D31" w:themeFill="accent2"/>
          </w:tcPr>
          <w:p w14:paraId="1718D705" w14:textId="637FAD12" w:rsidR="002A7EEE" w:rsidRDefault="001E15DE" w:rsidP="002A7EEE">
            <w:pPr>
              <w:jc w:val="right"/>
            </w:pPr>
            <w:r>
              <w:t>0.95</w:t>
            </w:r>
          </w:p>
        </w:tc>
      </w:tr>
      <w:tr w:rsidR="002A7EEE" w14:paraId="3E6CFFD7" w14:textId="77777777" w:rsidTr="001546F6">
        <w:tc>
          <w:tcPr>
            <w:tcW w:w="1394" w:type="pct"/>
            <w:shd w:val="clear" w:color="auto" w:fill="F4B083" w:themeFill="accent2" w:themeFillTint="99"/>
          </w:tcPr>
          <w:p w14:paraId="5395BEE5" w14:textId="77777777" w:rsidR="002A7EEE" w:rsidRDefault="002A7EEE" w:rsidP="002A7EEE">
            <w:r>
              <w:t>Drug</w:t>
            </w:r>
          </w:p>
        </w:tc>
        <w:tc>
          <w:tcPr>
            <w:tcW w:w="674" w:type="pct"/>
            <w:shd w:val="clear" w:color="auto" w:fill="F4B083" w:themeFill="accent2" w:themeFillTint="99"/>
          </w:tcPr>
          <w:p w14:paraId="32C9409E" w14:textId="77777777" w:rsidR="002A7EEE" w:rsidRDefault="002A7EEE" w:rsidP="002A7EEE">
            <w:pPr>
              <w:jc w:val="right"/>
            </w:pPr>
            <w:r>
              <w:t>453</w:t>
            </w:r>
          </w:p>
        </w:tc>
        <w:tc>
          <w:tcPr>
            <w:tcW w:w="721" w:type="pct"/>
            <w:shd w:val="clear" w:color="auto" w:fill="F4B083" w:themeFill="accent2" w:themeFillTint="99"/>
          </w:tcPr>
          <w:p w14:paraId="6DC0B6AD" w14:textId="34A20CCD" w:rsidR="002A7EEE" w:rsidRDefault="00E95EEF" w:rsidP="002A7EEE">
            <w:pPr>
              <w:jc w:val="right"/>
            </w:pPr>
            <w:r>
              <w:t>2</w:t>
            </w:r>
          </w:p>
        </w:tc>
        <w:tc>
          <w:tcPr>
            <w:tcW w:w="529" w:type="pct"/>
            <w:shd w:val="clear" w:color="auto" w:fill="F4B083" w:themeFill="accent2" w:themeFillTint="99"/>
          </w:tcPr>
          <w:p w14:paraId="152CFD6A" w14:textId="25ABA977" w:rsidR="002A7EEE" w:rsidRDefault="001E15DE" w:rsidP="002A7EEE">
            <w:pPr>
              <w:jc w:val="right"/>
            </w:pPr>
            <w:r>
              <w:t>226.5</w:t>
            </w:r>
          </w:p>
        </w:tc>
        <w:tc>
          <w:tcPr>
            <w:tcW w:w="578" w:type="pct"/>
            <w:shd w:val="clear" w:color="auto" w:fill="F4B083" w:themeFill="accent2" w:themeFillTint="99"/>
          </w:tcPr>
          <w:p w14:paraId="7A029B01" w14:textId="020E94CF" w:rsidR="002A7EEE" w:rsidRDefault="001E15DE" w:rsidP="002A7EEE">
            <w:pPr>
              <w:jc w:val="right"/>
            </w:pPr>
            <w:r>
              <w:t>53.9</w:t>
            </w:r>
          </w:p>
        </w:tc>
        <w:tc>
          <w:tcPr>
            <w:tcW w:w="1104" w:type="pct"/>
            <w:shd w:val="clear" w:color="auto" w:fill="F4B083" w:themeFill="accent2" w:themeFillTint="99"/>
          </w:tcPr>
          <w:p w14:paraId="51016ADA" w14:textId="2B6727EB" w:rsidR="002A7EEE" w:rsidRDefault="001E15DE" w:rsidP="002A7EEE">
            <w:pPr>
              <w:jc w:val="right"/>
            </w:pPr>
            <w:r>
              <w:t>0.90</w:t>
            </w:r>
          </w:p>
        </w:tc>
      </w:tr>
      <w:tr w:rsidR="002A7EEE" w14:paraId="744D86E4" w14:textId="77777777" w:rsidTr="001546F6">
        <w:tc>
          <w:tcPr>
            <w:tcW w:w="1394" w:type="pct"/>
            <w:shd w:val="clear" w:color="auto" w:fill="FBE4D5" w:themeFill="accent2" w:themeFillTint="33"/>
          </w:tcPr>
          <w:p w14:paraId="769FC25B" w14:textId="77777777" w:rsidR="002A7EEE" w:rsidRDefault="002A7EEE" w:rsidP="002A7EEE">
            <w:r>
              <w:t>-- X1</w:t>
            </w:r>
          </w:p>
        </w:tc>
        <w:tc>
          <w:tcPr>
            <w:tcW w:w="674" w:type="pct"/>
            <w:shd w:val="clear" w:color="auto" w:fill="FBE4D5" w:themeFill="accent2" w:themeFillTint="33"/>
          </w:tcPr>
          <w:p w14:paraId="69F0026F" w14:textId="77777777" w:rsidR="002A7EEE" w:rsidRDefault="002A7EEE" w:rsidP="002A7EEE">
            <w:pPr>
              <w:jc w:val="right"/>
            </w:pPr>
            <w:r>
              <w:t>441</w:t>
            </w:r>
          </w:p>
        </w:tc>
        <w:tc>
          <w:tcPr>
            <w:tcW w:w="721" w:type="pct"/>
            <w:shd w:val="clear" w:color="auto" w:fill="FBE4D5" w:themeFill="accent2" w:themeFillTint="33"/>
          </w:tcPr>
          <w:p w14:paraId="379A5363" w14:textId="5810CD43" w:rsidR="002A7EEE" w:rsidRDefault="00E95EEF" w:rsidP="002A7EEE">
            <w:pPr>
              <w:jc w:val="right"/>
            </w:pPr>
            <w:r>
              <w:t>1</w:t>
            </w:r>
          </w:p>
        </w:tc>
        <w:tc>
          <w:tcPr>
            <w:tcW w:w="529" w:type="pct"/>
            <w:shd w:val="clear" w:color="auto" w:fill="FBE4D5" w:themeFill="accent2" w:themeFillTint="33"/>
          </w:tcPr>
          <w:p w14:paraId="367DC87E" w14:textId="7E7C83DD" w:rsidR="002A7EEE" w:rsidRDefault="001E15DE" w:rsidP="002A7EEE">
            <w:pPr>
              <w:jc w:val="right"/>
            </w:pPr>
            <w:r>
              <w:t>441</w:t>
            </w:r>
          </w:p>
        </w:tc>
        <w:tc>
          <w:tcPr>
            <w:tcW w:w="578" w:type="pct"/>
            <w:shd w:val="clear" w:color="auto" w:fill="FBE4D5" w:themeFill="accent2" w:themeFillTint="33"/>
          </w:tcPr>
          <w:p w14:paraId="12816736" w14:textId="4784C20B" w:rsidR="002A7EEE" w:rsidRDefault="001E15DE" w:rsidP="002A7EEE">
            <w:pPr>
              <w:jc w:val="right"/>
            </w:pPr>
            <w:r>
              <w:t>105.8</w:t>
            </w:r>
          </w:p>
        </w:tc>
        <w:tc>
          <w:tcPr>
            <w:tcW w:w="1104" w:type="pct"/>
            <w:shd w:val="clear" w:color="auto" w:fill="FBE4D5" w:themeFill="accent2" w:themeFillTint="33"/>
          </w:tcPr>
          <w:p w14:paraId="09614981" w14:textId="5B99A0BA" w:rsidR="002A7EEE" w:rsidRDefault="001E15DE" w:rsidP="002A7EEE">
            <w:pPr>
              <w:jc w:val="right"/>
            </w:pPr>
            <w:r>
              <w:t>0.90</w:t>
            </w:r>
          </w:p>
        </w:tc>
      </w:tr>
      <w:tr w:rsidR="002A7EEE" w14:paraId="74978396" w14:textId="77777777" w:rsidTr="001546F6">
        <w:tc>
          <w:tcPr>
            <w:tcW w:w="1394" w:type="pct"/>
            <w:shd w:val="clear" w:color="auto" w:fill="FBE4D5" w:themeFill="accent2" w:themeFillTint="33"/>
          </w:tcPr>
          <w:p w14:paraId="5D3CDF66" w14:textId="77777777" w:rsidR="002A7EEE" w:rsidRDefault="002A7EEE" w:rsidP="002A7EEE">
            <w:r>
              <w:t>-- X2</w:t>
            </w:r>
          </w:p>
        </w:tc>
        <w:tc>
          <w:tcPr>
            <w:tcW w:w="674" w:type="pct"/>
            <w:shd w:val="clear" w:color="auto" w:fill="FBE4D5" w:themeFill="accent2" w:themeFillTint="33"/>
          </w:tcPr>
          <w:p w14:paraId="03532E97" w14:textId="77777777" w:rsidR="002A7EEE" w:rsidRDefault="002A7EEE" w:rsidP="002A7EEE">
            <w:pPr>
              <w:jc w:val="right"/>
            </w:pPr>
            <w:r>
              <w:t>12</w:t>
            </w:r>
          </w:p>
        </w:tc>
        <w:tc>
          <w:tcPr>
            <w:tcW w:w="721" w:type="pct"/>
            <w:shd w:val="clear" w:color="auto" w:fill="FBE4D5" w:themeFill="accent2" w:themeFillTint="33"/>
          </w:tcPr>
          <w:p w14:paraId="292F04DD" w14:textId="179F6BF1" w:rsidR="002A7EEE" w:rsidRDefault="00E95EEF" w:rsidP="002A7EEE">
            <w:pPr>
              <w:jc w:val="right"/>
            </w:pPr>
            <w:r>
              <w:t>1</w:t>
            </w:r>
          </w:p>
        </w:tc>
        <w:tc>
          <w:tcPr>
            <w:tcW w:w="529" w:type="pct"/>
            <w:shd w:val="clear" w:color="auto" w:fill="FBE4D5" w:themeFill="accent2" w:themeFillTint="33"/>
          </w:tcPr>
          <w:p w14:paraId="0BDA59FF" w14:textId="14103B5E" w:rsidR="002A7EEE" w:rsidRDefault="001E15DE" w:rsidP="002A7EEE">
            <w:pPr>
              <w:jc w:val="right"/>
            </w:pPr>
            <w:r>
              <w:t>12</w:t>
            </w:r>
          </w:p>
        </w:tc>
        <w:tc>
          <w:tcPr>
            <w:tcW w:w="578" w:type="pct"/>
            <w:shd w:val="clear" w:color="auto" w:fill="FBE4D5" w:themeFill="accent2" w:themeFillTint="33"/>
          </w:tcPr>
          <w:p w14:paraId="52BB4F99" w14:textId="72163069" w:rsidR="002A7EEE" w:rsidRDefault="001E15DE" w:rsidP="002A7EEE">
            <w:pPr>
              <w:jc w:val="right"/>
            </w:pPr>
            <w:r>
              <w:t>2.9</w:t>
            </w:r>
          </w:p>
        </w:tc>
        <w:tc>
          <w:tcPr>
            <w:tcW w:w="1104" w:type="pct"/>
            <w:shd w:val="clear" w:color="auto" w:fill="FBE4D5" w:themeFill="accent2" w:themeFillTint="33"/>
          </w:tcPr>
          <w:p w14:paraId="76E970C1" w14:textId="55067694" w:rsidR="002A7EEE" w:rsidRDefault="001E15DE" w:rsidP="002A7EEE">
            <w:pPr>
              <w:jc w:val="right"/>
            </w:pPr>
            <w:r>
              <w:t>0.19</w:t>
            </w:r>
          </w:p>
        </w:tc>
      </w:tr>
      <w:tr w:rsidR="002A7EEE" w14:paraId="5D03FC5B" w14:textId="77777777" w:rsidTr="001546F6">
        <w:tc>
          <w:tcPr>
            <w:tcW w:w="1394" w:type="pct"/>
            <w:shd w:val="clear" w:color="auto" w:fill="F4B083" w:themeFill="accent2" w:themeFillTint="99"/>
          </w:tcPr>
          <w:p w14:paraId="73A00BD9" w14:textId="77777777" w:rsidR="002A7EEE" w:rsidRDefault="002A7EEE" w:rsidP="002A7EEE">
            <w:r>
              <w:t>Psychotherapy</w:t>
            </w:r>
          </w:p>
        </w:tc>
        <w:tc>
          <w:tcPr>
            <w:tcW w:w="674" w:type="pct"/>
            <w:shd w:val="clear" w:color="auto" w:fill="F4B083" w:themeFill="accent2" w:themeFillTint="99"/>
          </w:tcPr>
          <w:p w14:paraId="5DF3757F" w14:textId="77777777" w:rsidR="002A7EEE" w:rsidRDefault="002A7EEE" w:rsidP="002A7EEE">
            <w:pPr>
              <w:jc w:val="right"/>
            </w:pPr>
            <w:r>
              <w:t>450</w:t>
            </w:r>
          </w:p>
        </w:tc>
        <w:tc>
          <w:tcPr>
            <w:tcW w:w="721" w:type="pct"/>
            <w:shd w:val="clear" w:color="auto" w:fill="F4B083" w:themeFill="accent2" w:themeFillTint="99"/>
          </w:tcPr>
          <w:p w14:paraId="5FEF781B" w14:textId="47D1DECD" w:rsidR="002A7EEE" w:rsidRDefault="00E95EEF" w:rsidP="002A7EEE">
            <w:pPr>
              <w:jc w:val="right"/>
            </w:pPr>
            <w:r>
              <w:t>1</w:t>
            </w:r>
          </w:p>
        </w:tc>
        <w:tc>
          <w:tcPr>
            <w:tcW w:w="529" w:type="pct"/>
            <w:shd w:val="clear" w:color="auto" w:fill="F4B083" w:themeFill="accent2" w:themeFillTint="99"/>
          </w:tcPr>
          <w:p w14:paraId="00DF7E07" w14:textId="01DFC505" w:rsidR="002A7EEE" w:rsidRDefault="001E15DE" w:rsidP="002A7EEE">
            <w:pPr>
              <w:jc w:val="right"/>
            </w:pPr>
            <w:r>
              <w:t>450</w:t>
            </w:r>
          </w:p>
        </w:tc>
        <w:tc>
          <w:tcPr>
            <w:tcW w:w="578" w:type="pct"/>
            <w:shd w:val="clear" w:color="auto" w:fill="F4B083" w:themeFill="accent2" w:themeFillTint="99"/>
          </w:tcPr>
          <w:p w14:paraId="18F27A55" w14:textId="7EECEB68" w:rsidR="002A7EEE" w:rsidRDefault="001E15DE" w:rsidP="002A7EEE">
            <w:pPr>
              <w:jc w:val="right"/>
            </w:pPr>
            <w:r>
              <w:t>108.0</w:t>
            </w:r>
          </w:p>
        </w:tc>
        <w:tc>
          <w:tcPr>
            <w:tcW w:w="1104" w:type="pct"/>
            <w:shd w:val="clear" w:color="auto" w:fill="F4B083" w:themeFill="accent2" w:themeFillTint="99"/>
          </w:tcPr>
          <w:p w14:paraId="294BD3AA" w14:textId="3F229321" w:rsidR="002A7EEE" w:rsidRDefault="001E15DE" w:rsidP="002A7EEE">
            <w:pPr>
              <w:jc w:val="right"/>
            </w:pPr>
            <w:r>
              <w:t>0.90</w:t>
            </w:r>
          </w:p>
        </w:tc>
      </w:tr>
      <w:tr w:rsidR="002A7EEE" w14:paraId="02D63133" w14:textId="77777777" w:rsidTr="001546F6">
        <w:tc>
          <w:tcPr>
            <w:tcW w:w="1394" w:type="pct"/>
            <w:shd w:val="clear" w:color="auto" w:fill="FBE4D5" w:themeFill="accent2" w:themeFillTint="33"/>
          </w:tcPr>
          <w:p w14:paraId="7CF51E36" w14:textId="77777777" w:rsidR="002A7EEE" w:rsidRDefault="002A7EEE" w:rsidP="002A7EEE">
            <w:r>
              <w:t>-- X3</w:t>
            </w:r>
          </w:p>
        </w:tc>
        <w:tc>
          <w:tcPr>
            <w:tcW w:w="674" w:type="pct"/>
            <w:shd w:val="clear" w:color="auto" w:fill="FBE4D5" w:themeFill="accent2" w:themeFillTint="33"/>
          </w:tcPr>
          <w:p w14:paraId="6294FC65" w14:textId="77777777" w:rsidR="002A7EEE" w:rsidRDefault="002A7EEE" w:rsidP="002A7EEE">
            <w:pPr>
              <w:jc w:val="right"/>
            </w:pPr>
            <w:r>
              <w:t>450</w:t>
            </w:r>
          </w:p>
        </w:tc>
        <w:tc>
          <w:tcPr>
            <w:tcW w:w="721" w:type="pct"/>
            <w:shd w:val="clear" w:color="auto" w:fill="FBE4D5" w:themeFill="accent2" w:themeFillTint="33"/>
          </w:tcPr>
          <w:p w14:paraId="08A3956C" w14:textId="59FCC5E8" w:rsidR="002A7EEE" w:rsidRDefault="00E95EEF" w:rsidP="002A7EEE">
            <w:pPr>
              <w:jc w:val="right"/>
            </w:pPr>
            <w:r>
              <w:t>1</w:t>
            </w:r>
          </w:p>
        </w:tc>
        <w:tc>
          <w:tcPr>
            <w:tcW w:w="529" w:type="pct"/>
            <w:shd w:val="clear" w:color="auto" w:fill="FBE4D5" w:themeFill="accent2" w:themeFillTint="33"/>
          </w:tcPr>
          <w:p w14:paraId="06A804D6" w14:textId="0145F7E0" w:rsidR="002A7EEE" w:rsidRDefault="001E15DE" w:rsidP="002A7EEE">
            <w:pPr>
              <w:jc w:val="right"/>
            </w:pPr>
            <w:r>
              <w:t>450</w:t>
            </w:r>
          </w:p>
        </w:tc>
        <w:tc>
          <w:tcPr>
            <w:tcW w:w="578" w:type="pct"/>
            <w:shd w:val="clear" w:color="auto" w:fill="FBE4D5" w:themeFill="accent2" w:themeFillTint="33"/>
          </w:tcPr>
          <w:p w14:paraId="76CE4CD9" w14:textId="08F07B1C" w:rsidR="002A7EEE" w:rsidRDefault="001E15DE" w:rsidP="002A7EEE">
            <w:pPr>
              <w:jc w:val="right"/>
            </w:pPr>
            <w:r>
              <w:t>108.0</w:t>
            </w:r>
          </w:p>
        </w:tc>
        <w:tc>
          <w:tcPr>
            <w:tcW w:w="1104" w:type="pct"/>
            <w:shd w:val="clear" w:color="auto" w:fill="FBE4D5" w:themeFill="accent2" w:themeFillTint="33"/>
          </w:tcPr>
          <w:p w14:paraId="63670921" w14:textId="263F4CFB" w:rsidR="002A7EEE" w:rsidRDefault="001E15DE" w:rsidP="002A7EEE">
            <w:pPr>
              <w:jc w:val="right"/>
            </w:pPr>
            <w:r>
              <w:t>0.90</w:t>
            </w:r>
          </w:p>
        </w:tc>
      </w:tr>
      <w:tr w:rsidR="002A7EEE" w14:paraId="21C04BF9" w14:textId="77777777" w:rsidTr="001546F6">
        <w:tc>
          <w:tcPr>
            <w:tcW w:w="1394" w:type="pct"/>
            <w:shd w:val="clear" w:color="auto" w:fill="F4B083" w:themeFill="accent2" w:themeFillTint="99"/>
          </w:tcPr>
          <w:p w14:paraId="6E2A2ED1" w14:textId="77777777" w:rsidR="002A7EEE" w:rsidRDefault="002A7EEE" w:rsidP="002A7EEE">
            <w:r>
              <w:t>Drug x Psychotherapy</w:t>
            </w:r>
          </w:p>
        </w:tc>
        <w:tc>
          <w:tcPr>
            <w:tcW w:w="674" w:type="pct"/>
            <w:shd w:val="clear" w:color="auto" w:fill="F4B083" w:themeFill="accent2" w:themeFillTint="99"/>
          </w:tcPr>
          <w:p w14:paraId="6352F818" w14:textId="77777777" w:rsidR="002A7EEE" w:rsidRDefault="002A7EEE" w:rsidP="002A7EEE">
            <w:pPr>
              <w:jc w:val="right"/>
            </w:pPr>
            <w:r>
              <w:t>57</w:t>
            </w:r>
          </w:p>
        </w:tc>
        <w:tc>
          <w:tcPr>
            <w:tcW w:w="721" w:type="pct"/>
            <w:shd w:val="clear" w:color="auto" w:fill="F4B083" w:themeFill="accent2" w:themeFillTint="99"/>
          </w:tcPr>
          <w:p w14:paraId="01049E58" w14:textId="4BFA3003" w:rsidR="002A7EEE" w:rsidRDefault="00E95EEF" w:rsidP="002A7EEE">
            <w:pPr>
              <w:jc w:val="right"/>
            </w:pPr>
            <w:r>
              <w:t>2</w:t>
            </w:r>
          </w:p>
        </w:tc>
        <w:tc>
          <w:tcPr>
            <w:tcW w:w="529" w:type="pct"/>
            <w:shd w:val="clear" w:color="auto" w:fill="F4B083" w:themeFill="accent2" w:themeFillTint="99"/>
          </w:tcPr>
          <w:p w14:paraId="293B3F7B" w14:textId="0FA039FB" w:rsidR="002A7EEE" w:rsidRDefault="001E15DE" w:rsidP="002A7EEE">
            <w:pPr>
              <w:jc w:val="right"/>
            </w:pPr>
            <w:r>
              <w:t>28.5</w:t>
            </w:r>
          </w:p>
        </w:tc>
        <w:tc>
          <w:tcPr>
            <w:tcW w:w="578" w:type="pct"/>
            <w:shd w:val="clear" w:color="auto" w:fill="F4B083" w:themeFill="accent2" w:themeFillTint="99"/>
          </w:tcPr>
          <w:p w14:paraId="60FF1D49" w14:textId="4CEC0584" w:rsidR="002A7EEE" w:rsidRDefault="001E15DE" w:rsidP="002A7EEE">
            <w:pPr>
              <w:jc w:val="right"/>
            </w:pPr>
            <w:r>
              <w:t>6.8</w:t>
            </w:r>
          </w:p>
        </w:tc>
        <w:tc>
          <w:tcPr>
            <w:tcW w:w="1104" w:type="pct"/>
            <w:shd w:val="clear" w:color="auto" w:fill="F4B083" w:themeFill="accent2" w:themeFillTint="99"/>
          </w:tcPr>
          <w:p w14:paraId="3613696D" w14:textId="717BB757" w:rsidR="002A7EEE" w:rsidRDefault="001E15DE" w:rsidP="002A7EEE">
            <w:pPr>
              <w:jc w:val="right"/>
            </w:pPr>
            <w:r>
              <w:t>0.53</w:t>
            </w:r>
          </w:p>
        </w:tc>
      </w:tr>
      <w:tr w:rsidR="002A7EEE" w14:paraId="7EDA5647" w14:textId="77777777" w:rsidTr="001546F6">
        <w:tc>
          <w:tcPr>
            <w:tcW w:w="1394" w:type="pct"/>
            <w:shd w:val="clear" w:color="auto" w:fill="FBE4D5" w:themeFill="accent2" w:themeFillTint="33"/>
          </w:tcPr>
          <w:p w14:paraId="692F4CF9" w14:textId="13EF0161" w:rsidR="002A7EEE" w:rsidRDefault="002A7EEE" w:rsidP="002A7EEE">
            <w:r>
              <w:t>-- X4</w:t>
            </w:r>
            <w:r w:rsidR="00E95EEF">
              <w:t xml:space="preserve"> (X1 * X3)</w:t>
            </w:r>
          </w:p>
        </w:tc>
        <w:tc>
          <w:tcPr>
            <w:tcW w:w="674" w:type="pct"/>
            <w:shd w:val="clear" w:color="auto" w:fill="FBE4D5" w:themeFill="accent2" w:themeFillTint="33"/>
          </w:tcPr>
          <w:p w14:paraId="56A8CB2A" w14:textId="77777777" w:rsidR="002A7EEE" w:rsidRDefault="002A7EEE" w:rsidP="002A7EEE">
            <w:pPr>
              <w:jc w:val="right"/>
            </w:pPr>
            <w:r>
              <w:t>9</w:t>
            </w:r>
          </w:p>
        </w:tc>
        <w:tc>
          <w:tcPr>
            <w:tcW w:w="721" w:type="pct"/>
            <w:shd w:val="clear" w:color="auto" w:fill="FBE4D5" w:themeFill="accent2" w:themeFillTint="33"/>
          </w:tcPr>
          <w:p w14:paraId="2486FAE1" w14:textId="51412873" w:rsidR="002A7EEE" w:rsidRDefault="00E95EEF" w:rsidP="002A7EEE">
            <w:pPr>
              <w:jc w:val="right"/>
            </w:pPr>
            <w:r>
              <w:t>1</w:t>
            </w:r>
          </w:p>
        </w:tc>
        <w:tc>
          <w:tcPr>
            <w:tcW w:w="529" w:type="pct"/>
            <w:shd w:val="clear" w:color="auto" w:fill="FBE4D5" w:themeFill="accent2" w:themeFillTint="33"/>
          </w:tcPr>
          <w:p w14:paraId="69533D70" w14:textId="5EA33831" w:rsidR="002A7EEE" w:rsidRDefault="001E15DE" w:rsidP="002A7EEE">
            <w:pPr>
              <w:jc w:val="right"/>
            </w:pPr>
            <w:r>
              <w:t>9</w:t>
            </w:r>
          </w:p>
        </w:tc>
        <w:tc>
          <w:tcPr>
            <w:tcW w:w="578" w:type="pct"/>
            <w:shd w:val="clear" w:color="auto" w:fill="FBE4D5" w:themeFill="accent2" w:themeFillTint="33"/>
          </w:tcPr>
          <w:p w14:paraId="3968D844" w14:textId="31C5E5B3" w:rsidR="002A7EEE" w:rsidRDefault="001E15DE" w:rsidP="002A7EEE">
            <w:pPr>
              <w:jc w:val="right"/>
            </w:pPr>
            <w:r>
              <w:t>2.2</w:t>
            </w:r>
          </w:p>
        </w:tc>
        <w:tc>
          <w:tcPr>
            <w:tcW w:w="1104" w:type="pct"/>
            <w:shd w:val="clear" w:color="auto" w:fill="FBE4D5" w:themeFill="accent2" w:themeFillTint="33"/>
          </w:tcPr>
          <w:p w14:paraId="063D75BC" w14:textId="3C1810D7" w:rsidR="002A7EEE" w:rsidRDefault="001E15DE" w:rsidP="002A7EEE">
            <w:pPr>
              <w:jc w:val="right"/>
            </w:pPr>
            <w:r>
              <w:t>0.15</w:t>
            </w:r>
          </w:p>
        </w:tc>
      </w:tr>
      <w:tr w:rsidR="002A7EEE" w14:paraId="4989CCA2" w14:textId="77777777" w:rsidTr="001546F6">
        <w:tc>
          <w:tcPr>
            <w:tcW w:w="1394" w:type="pct"/>
            <w:shd w:val="clear" w:color="auto" w:fill="FBE4D5" w:themeFill="accent2" w:themeFillTint="33"/>
          </w:tcPr>
          <w:p w14:paraId="192CEFB6" w14:textId="21C6355F" w:rsidR="002A7EEE" w:rsidRDefault="002A7EEE" w:rsidP="002A7EEE">
            <w:r>
              <w:t>-- X5</w:t>
            </w:r>
            <w:r w:rsidR="00E95EEF">
              <w:t xml:space="preserve"> (X2 * X3)</w:t>
            </w:r>
          </w:p>
        </w:tc>
        <w:tc>
          <w:tcPr>
            <w:tcW w:w="674" w:type="pct"/>
            <w:shd w:val="clear" w:color="auto" w:fill="FBE4D5" w:themeFill="accent2" w:themeFillTint="33"/>
          </w:tcPr>
          <w:p w14:paraId="6BF4CDCA" w14:textId="77777777" w:rsidR="002A7EEE" w:rsidRDefault="002A7EEE" w:rsidP="002A7EEE">
            <w:pPr>
              <w:jc w:val="right"/>
            </w:pPr>
            <w:r>
              <w:t>48</w:t>
            </w:r>
          </w:p>
        </w:tc>
        <w:tc>
          <w:tcPr>
            <w:tcW w:w="721" w:type="pct"/>
            <w:shd w:val="clear" w:color="auto" w:fill="FBE4D5" w:themeFill="accent2" w:themeFillTint="33"/>
          </w:tcPr>
          <w:p w14:paraId="2987B2D3" w14:textId="4BB9B571" w:rsidR="002A7EEE" w:rsidRDefault="00E95EEF" w:rsidP="002A7EEE">
            <w:pPr>
              <w:jc w:val="right"/>
            </w:pPr>
            <w:r>
              <w:t>1</w:t>
            </w:r>
          </w:p>
        </w:tc>
        <w:tc>
          <w:tcPr>
            <w:tcW w:w="529" w:type="pct"/>
            <w:shd w:val="clear" w:color="auto" w:fill="FBE4D5" w:themeFill="accent2" w:themeFillTint="33"/>
          </w:tcPr>
          <w:p w14:paraId="55E4069E" w14:textId="55D81B7C" w:rsidR="002A7EEE" w:rsidRDefault="001E15DE" w:rsidP="002A7EEE">
            <w:pPr>
              <w:jc w:val="right"/>
            </w:pPr>
            <w:r>
              <w:t>48</w:t>
            </w:r>
          </w:p>
        </w:tc>
        <w:tc>
          <w:tcPr>
            <w:tcW w:w="578" w:type="pct"/>
            <w:shd w:val="clear" w:color="auto" w:fill="FBE4D5" w:themeFill="accent2" w:themeFillTint="33"/>
          </w:tcPr>
          <w:p w14:paraId="27DEBD8E" w14:textId="60832D73" w:rsidR="002A7EEE" w:rsidRDefault="001E15DE" w:rsidP="002A7EEE">
            <w:pPr>
              <w:jc w:val="right"/>
            </w:pPr>
            <w:r>
              <w:t>11.5</w:t>
            </w:r>
          </w:p>
        </w:tc>
        <w:tc>
          <w:tcPr>
            <w:tcW w:w="1104" w:type="pct"/>
            <w:shd w:val="clear" w:color="auto" w:fill="FBE4D5" w:themeFill="accent2" w:themeFillTint="33"/>
          </w:tcPr>
          <w:p w14:paraId="271AC87B" w14:textId="0FA3992D" w:rsidR="002A7EEE" w:rsidRDefault="001E15DE" w:rsidP="002A7EEE">
            <w:pPr>
              <w:jc w:val="right"/>
            </w:pPr>
            <w:r>
              <w:t>0.49</w:t>
            </w:r>
          </w:p>
        </w:tc>
      </w:tr>
      <w:tr w:rsidR="002A7EEE" w14:paraId="3A25B43B" w14:textId="77777777" w:rsidTr="001546F6">
        <w:tc>
          <w:tcPr>
            <w:tcW w:w="1394" w:type="pct"/>
            <w:shd w:val="clear" w:color="auto" w:fill="C5E0B3" w:themeFill="accent6" w:themeFillTint="66"/>
          </w:tcPr>
          <w:p w14:paraId="467C344C" w14:textId="77777777" w:rsidR="002A7EEE" w:rsidRDefault="002A7EEE" w:rsidP="002A7EEE">
            <w:r>
              <w:t>Error (Model Residuals)</w:t>
            </w:r>
          </w:p>
        </w:tc>
        <w:tc>
          <w:tcPr>
            <w:tcW w:w="674" w:type="pct"/>
            <w:shd w:val="clear" w:color="auto" w:fill="C5E0B3" w:themeFill="accent6" w:themeFillTint="66"/>
          </w:tcPr>
          <w:p w14:paraId="25EF3276" w14:textId="77777777" w:rsidR="002A7EEE" w:rsidRDefault="002A7EEE" w:rsidP="002A7EEE">
            <w:pPr>
              <w:jc w:val="right"/>
            </w:pPr>
            <w:r>
              <w:t>50</w:t>
            </w:r>
          </w:p>
        </w:tc>
        <w:tc>
          <w:tcPr>
            <w:tcW w:w="721" w:type="pct"/>
            <w:shd w:val="clear" w:color="auto" w:fill="C5E0B3" w:themeFill="accent6" w:themeFillTint="66"/>
          </w:tcPr>
          <w:p w14:paraId="646F8D17" w14:textId="106A0257" w:rsidR="002A7EEE" w:rsidRDefault="00E95EEF" w:rsidP="002A7EEE">
            <w:pPr>
              <w:jc w:val="right"/>
            </w:pPr>
            <w:r>
              <w:t xml:space="preserve">  12</w:t>
            </w:r>
          </w:p>
        </w:tc>
        <w:tc>
          <w:tcPr>
            <w:tcW w:w="529" w:type="pct"/>
            <w:shd w:val="clear" w:color="auto" w:fill="C5E0B3" w:themeFill="accent6" w:themeFillTint="66"/>
          </w:tcPr>
          <w:p w14:paraId="26849C59" w14:textId="0FB6DF39" w:rsidR="002A7EEE" w:rsidRDefault="001E15DE" w:rsidP="002A7EEE">
            <w:pPr>
              <w:jc w:val="right"/>
            </w:pPr>
            <w:r>
              <w:t>4.2</w:t>
            </w:r>
          </w:p>
        </w:tc>
        <w:tc>
          <w:tcPr>
            <w:tcW w:w="578" w:type="pct"/>
            <w:shd w:val="clear" w:color="auto" w:fill="C5E0B3" w:themeFill="accent6" w:themeFillTint="66"/>
          </w:tcPr>
          <w:p w14:paraId="486ED8E0" w14:textId="77777777" w:rsidR="002A7EEE" w:rsidRDefault="002A7EEE" w:rsidP="002A7EEE">
            <w:pPr>
              <w:jc w:val="right"/>
            </w:pPr>
          </w:p>
        </w:tc>
        <w:tc>
          <w:tcPr>
            <w:tcW w:w="1104" w:type="pct"/>
            <w:shd w:val="clear" w:color="auto" w:fill="C5E0B3" w:themeFill="accent6" w:themeFillTint="66"/>
          </w:tcPr>
          <w:p w14:paraId="5F82DB58" w14:textId="77777777" w:rsidR="002A7EEE" w:rsidRDefault="002A7EEE" w:rsidP="002A7EEE">
            <w:pPr>
              <w:jc w:val="right"/>
            </w:pPr>
          </w:p>
        </w:tc>
      </w:tr>
      <w:tr w:rsidR="002A7EEE" w14:paraId="1EAF71A6" w14:textId="77777777" w:rsidTr="001546F6">
        <w:tc>
          <w:tcPr>
            <w:tcW w:w="1394" w:type="pct"/>
            <w:shd w:val="clear" w:color="auto" w:fill="DEEAF6" w:themeFill="accent1" w:themeFillTint="33"/>
          </w:tcPr>
          <w:p w14:paraId="53801F89" w14:textId="77777777" w:rsidR="002A7EEE" w:rsidRDefault="002A7EEE" w:rsidP="002A7EEE">
            <w:r>
              <w:t>Total</w:t>
            </w:r>
          </w:p>
        </w:tc>
        <w:tc>
          <w:tcPr>
            <w:tcW w:w="674" w:type="pct"/>
            <w:shd w:val="clear" w:color="auto" w:fill="DEEAF6" w:themeFill="accent1" w:themeFillTint="33"/>
          </w:tcPr>
          <w:p w14:paraId="7546BE62" w14:textId="77777777" w:rsidR="002A7EEE" w:rsidRDefault="002A7EEE" w:rsidP="002A7EEE">
            <w:pPr>
              <w:jc w:val="right"/>
            </w:pPr>
            <w:r>
              <w:t>1010</w:t>
            </w:r>
          </w:p>
        </w:tc>
        <w:tc>
          <w:tcPr>
            <w:tcW w:w="721" w:type="pct"/>
            <w:shd w:val="clear" w:color="auto" w:fill="DEEAF6" w:themeFill="accent1" w:themeFillTint="33"/>
          </w:tcPr>
          <w:p w14:paraId="360299DB" w14:textId="5E2532BA" w:rsidR="002A7EEE" w:rsidRDefault="00E95EEF" w:rsidP="002A7EEE">
            <w:pPr>
              <w:jc w:val="right"/>
            </w:pPr>
            <w:r>
              <w:t xml:space="preserve"> </w:t>
            </w:r>
            <w:r w:rsidR="002A7EEE">
              <w:t>17</w:t>
            </w:r>
          </w:p>
        </w:tc>
        <w:tc>
          <w:tcPr>
            <w:tcW w:w="529" w:type="pct"/>
            <w:shd w:val="clear" w:color="auto" w:fill="DEEAF6" w:themeFill="accent1" w:themeFillTint="33"/>
          </w:tcPr>
          <w:p w14:paraId="1CD541E6" w14:textId="77777777" w:rsidR="002A7EEE" w:rsidRDefault="002A7EEE" w:rsidP="002A7EEE">
            <w:pPr>
              <w:jc w:val="right"/>
            </w:pPr>
          </w:p>
        </w:tc>
        <w:tc>
          <w:tcPr>
            <w:tcW w:w="578" w:type="pct"/>
            <w:shd w:val="clear" w:color="auto" w:fill="DEEAF6" w:themeFill="accent1" w:themeFillTint="33"/>
          </w:tcPr>
          <w:p w14:paraId="3C4DD824" w14:textId="77777777" w:rsidR="002A7EEE" w:rsidRDefault="002A7EEE" w:rsidP="002A7EEE">
            <w:pPr>
              <w:jc w:val="right"/>
            </w:pPr>
          </w:p>
        </w:tc>
        <w:tc>
          <w:tcPr>
            <w:tcW w:w="1104" w:type="pct"/>
            <w:shd w:val="clear" w:color="auto" w:fill="DEEAF6" w:themeFill="accent1" w:themeFillTint="33"/>
          </w:tcPr>
          <w:p w14:paraId="1169B0C7" w14:textId="77777777" w:rsidR="002A7EEE" w:rsidRDefault="002A7EEE" w:rsidP="002A7EEE">
            <w:pPr>
              <w:jc w:val="right"/>
            </w:pPr>
          </w:p>
        </w:tc>
      </w:tr>
    </w:tbl>
    <w:p w14:paraId="4BA7BF5A" w14:textId="77777777" w:rsidR="002A7EEE" w:rsidRDefault="007E2F30" w:rsidP="002A7EEE">
      <w:r>
        <w:t xml:space="preserve">* Note that you can use Figure 9.7 in the book to check your </w:t>
      </w:r>
      <w:proofErr w:type="gramStart"/>
      <w:r>
        <w:t>answers, but</w:t>
      </w:r>
      <w:proofErr w:type="gramEnd"/>
      <w:r>
        <w:t xml:space="preserve"> try to do all of the calculations on your own first!</w:t>
      </w:r>
    </w:p>
    <w:p w14:paraId="7D64B58F" w14:textId="77777777" w:rsidR="007E2F30" w:rsidRDefault="007E2F30" w:rsidP="002A7EEE"/>
    <w:p w14:paraId="1B96354C" w14:textId="77777777" w:rsidR="007E2F30" w:rsidRDefault="007E2F30" w:rsidP="007E2F30">
      <w:r>
        <w:t>Complete the following ANOVA Table given the Sum of Squared Errors provided. These results correspond to the exercise science study described above. People were randomly assigned to different exercise Groups (Low, Medium, and High intensity training) and Diets (Low, Medium, and High protein). Note that an equal number of participants (n = 20) were assigned to each group (N = 180):</w:t>
      </w:r>
    </w:p>
    <w:tbl>
      <w:tblPr>
        <w:tblStyle w:val="TableGrid"/>
        <w:tblW w:w="5000" w:type="pct"/>
        <w:tblLook w:val="04A0" w:firstRow="1" w:lastRow="0" w:firstColumn="1" w:lastColumn="0" w:noHBand="0" w:noVBand="1"/>
      </w:tblPr>
      <w:tblGrid>
        <w:gridCol w:w="2580"/>
        <w:gridCol w:w="1229"/>
        <w:gridCol w:w="1405"/>
        <w:gridCol w:w="1053"/>
        <w:gridCol w:w="1050"/>
        <w:gridCol w:w="2033"/>
      </w:tblGrid>
      <w:tr w:rsidR="007E2F30" w14:paraId="4E693874" w14:textId="77777777" w:rsidTr="009772B1">
        <w:tc>
          <w:tcPr>
            <w:tcW w:w="1396" w:type="pct"/>
            <w:shd w:val="clear" w:color="auto" w:fill="D9D9D9" w:themeFill="background1" w:themeFillShade="D9"/>
          </w:tcPr>
          <w:p w14:paraId="6C87724F" w14:textId="77777777" w:rsidR="007E2F30" w:rsidRPr="002A7EEE" w:rsidRDefault="007E2F30" w:rsidP="005A03E5">
            <w:pPr>
              <w:jc w:val="center"/>
              <w:rPr>
                <w:b/>
              </w:rPr>
            </w:pPr>
            <w:r w:rsidRPr="002A7EEE">
              <w:rPr>
                <w:b/>
              </w:rPr>
              <w:t>Source</w:t>
            </w:r>
          </w:p>
        </w:tc>
        <w:tc>
          <w:tcPr>
            <w:tcW w:w="674" w:type="pct"/>
            <w:shd w:val="clear" w:color="auto" w:fill="D9D9D9" w:themeFill="background1" w:themeFillShade="D9"/>
          </w:tcPr>
          <w:p w14:paraId="23392867" w14:textId="77777777" w:rsidR="007E2F30" w:rsidRPr="002A7EEE" w:rsidRDefault="007E2F30" w:rsidP="005A03E5">
            <w:pPr>
              <w:jc w:val="center"/>
              <w:rPr>
                <w:b/>
              </w:rPr>
            </w:pPr>
            <w:r w:rsidRPr="002A7EEE">
              <w:rPr>
                <w:b/>
              </w:rPr>
              <w:t>SSE</w:t>
            </w:r>
          </w:p>
        </w:tc>
        <w:tc>
          <w:tcPr>
            <w:tcW w:w="768" w:type="pct"/>
            <w:tcBorders>
              <w:bottom w:val="single" w:sz="4" w:space="0" w:color="auto"/>
            </w:tcBorders>
            <w:shd w:val="clear" w:color="auto" w:fill="D9D9D9" w:themeFill="background1" w:themeFillShade="D9"/>
          </w:tcPr>
          <w:p w14:paraId="62CFB9E1" w14:textId="77777777" w:rsidR="007E2F30" w:rsidRPr="002A7EEE" w:rsidRDefault="007E2F30" w:rsidP="005A03E5">
            <w:pPr>
              <w:jc w:val="center"/>
              <w:rPr>
                <w:b/>
              </w:rPr>
            </w:pPr>
            <w:r w:rsidRPr="002A7EEE">
              <w:rPr>
                <w:b/>
              </w:rPr>
              <w:t>df</w:t>
            </w:r>
          </w:p>
        </w:tc>
        <w:tc>
          <w:tcPr>
            <w:tcW w:w="481" w:type="pct"/>
            <w:tcBorders>
              <w:bottom w:val="single" w:sz="4" w:space="0" w:color="auto"/>
            </w:tcBorders>
            <w:shd w:val="clear" w:color="auto" w:fill="D9D9D9" w:themeFill="background1" w:themeFillShade="D9"/>
          </w:tcPr>
          <w:p w14:paraId="561ACAFF" w14:textId="77777777" w:rsidR="007E2F30" w:rsidRPr="002A7EEE" w:rsidRDefault="007E2F30" w:rsidP="005A03E5">
            <w:pPr>
              <w:jc w:val="center"/>
              <w:rPr>
                <w:b/>
              </w:rPr>
            </w:pPr>
            <w:r w:rsidRPr="002A7EEE">
              <w:rPr>
                <w:b/>
              </w:rPr>
              <w:t>MSE</w:t>
            </w:r>
          </w:p>
        </w:tc>
        <w:tc>
          <w:tcPr>
            <w:tcW w:w="578" w:type="pct"/>
            <w:tcBorders>
              <w:bottom w:val="single" w:sz="4" w:space="0" w:color="auto"/>
            </w:tcBorders>
            <w:shd w:val="clear" w:color="auto" w:fill="D9D9D9" w:themeFill="background1" w:themeFillShade="D9"/>
          </w:tcPr>
          <w:p w14:paraId="5CEA85CE" w14:textId="77777777" w:rsidR="007E2F30" w:rsidRPr="002A7EEE" w:rsidRDefault="007E2F30" w:rsidP="005A03E5">
            <w:pPr>
              <w:jc w:val="center"/>
              <w:rPr>
                <w:b/>
              </w:rPr>
            </w:pPr>
            <w:proofErr w:type="spellStart"/>
            <w:r w:rsidRPr="002A7EEE">
              <w:rPr>
                <w:b/>
              </w:rPr>
              <w:t>F_obs</w:t>
            </w:r>
            <w:proofErr w:type="spellEnd"/>
          </w:p>
        </w:tc>
        <w:tc>
          <w:tcPr>
            <w:tcW w:w="1104" w:type="pct"/>
            <w:tcBorders>
              <w:bottom w:val="single" w:sz="4" w:space="0" w:color="auto"/>
            </w:tcBorders>
            <w:shd w:val="clear" w:color="auto" w:fill="D9D9D9" w:themeFill="background1" w:themeFillShade="D9"/>
          </w:tcPr>
          <w:p w14:paraId="2C1C22A1" w14:textId="77777777" w:rsidR="007E2F30" w:rsidRPr="002A7EEE" w:rsidRDefault="007E2F30" w:rsidP="005A03E5">
            <w:pPr>
              <w:jc w:val="center"/>
              <w:rPr>
                <w:b/>
              </w:rPr>
            </w:pPr>
            <w:r w:rsidRPr="002A7EEE">
              <w:rPr>
                <w:b/>
              </w:rPr>
              <w:t>PRE</w:t>
            </w:r>
          </w:p>
        </w:tc>
      </w:tr>
      <w:tr w:rsidR="009772B1" w14:paraId="54D87CA4" w14:textId="77777777" w:rsidTr="009772B1">
        <w:tc>
          <w:tcPr>
            <w:tcW w:w="1396" w:type="pct"/>
            <w:shd w:val="clear" w:color="auto" w:fill="ED7D31" w:themeFill="accent2"/>
          </w:tcPr>
          <w:p w14:paraId="35A79C4C" w14:textId="77777777" w:rsidR="009772B1" w:rsidRDefault="009772B1" w:rsidP="009772B1">
            <w:r>
              <w:t>Reduced (Full Model)</w:t>
            </w:r>
          </w:p>
        </w:tc>
        <w:tc>
          <w:tcPr>
            <w:tcW w:w="674" w:type="pct"/>
            <w:shd w:val="clear" w:color="auto" w:fill="ED7D31" w:themeFill="accent2"/>
          </w:tcPr>
          <w:p w14:paraId="7A23E77F" w14:textId="77777777" w:rsidR="009772B1" w:rsidRDefault="009772B1" w:rsidP="009772B1">
            <w:pPr>
              <w:jc w:val="right"/>
            </w:pPr>
            <w:r>
              <w:t>2203</w:t>
            </w:r>
          </w:p>
        </w:tc>
        <w:tc>
          <w:tcPr>
            <w:tcW w:w="768" w:type="pct"/>
            <w:tcBorders>
              <w:top w:val="single" w:sz="4" w:space="0" w:color="auto"/>
              <w:bottom w:val="single" w:sz="4" w:space="0" w:color="auto"/>
              <w:right w:val="single" w:sz="4" w:space="0" w:color="auto"/>
            </w:tcBorders>
            <w:shd w:val="clear" w:color="auto" w:fill="ED7D31" w:themeFill="accent2"/>
          </w:tcPr>
          <w:p w14:paraId="4E74F5D0" w14:textId="53863411" w:rsidR="009772B1" w:rsidRDefault="009772B1" w:rsidP="009772B1">
            <w:pPr>
              <w:jc w:val="right"/>
            </w:pPr>
            <w:r>
              <w:t xml:space="preserve"> 8</w:t>
            </w:r>
          </w:p>
        </w:tc>
        <w:tc>
          <w:tcPr>
            <w:tcW w:w="481" w:type="pct"/>
            <w:tcBorders>
              <w:top w:val="single" w:sz="4" w:space="0" w:color="auto"/>
              <w:left w:val="single" w:sz="4" w:space="0" w:color="auto"/>
              <w:bottom w:val="single" w:sz="4" w:space="0" w:color="auto"/>
              <w:right w:val="single" w:sz="4" w:space="0" w:color="auto"/>
            </w:tcBorders>
            <w:shd w:val="clear" w:color="auto" w:fill="ED7D31" w:themeFill="accent2"/>
            <w:vAlign w:val="bottom"/>
          </w:tcPr>
          <w:p w14:paraId="7806FE02" w14:textId="3C9DEB7C" w:rsidR="009772B1" w:rsidRDefault="009772B1" w:rsidP="009772B1">
            <w:pPr>
              <w:jc w:val="right"/>
            </w:pPr>
            <w:r>
              <w:rPr>
                <w:rFonts w:ascii="Calibri" w:hAnsi="Calibri" w:cs="Calibri"/>
                <w:color w:val="000000"/>
              </w:rPr>
              <w:t>275.375</w:t>
            </w:r>
          </w:p>
        </w:tc>
        <w:tc>
          <w:tcPr>
            <w:tcW w:w="578" w:type="pct"/>
            <w:tcBorders>
              <w:top w:val="single" w:sz="4" w:space="0" w:color="auto"/>
              <w:left w:val="single" w:sz="4" w:space="0" w:color="auto"/>
              <w:bottom w:val="single" w:sz="4" w:space="0" w:color="auto"/>
              <w:right w:val="single" w:sz="4" w:space="0" w:color="auto"/>
            </w:tcBorders>
            <w:shd w:val="clear" w:color="auto" w:fill="ED7D31" w:themeFill="accent2"/>
            <w:vAlign w:val="bottom"/>
          </w:tcPr>
          <w:p w14:paraId="3F4B7D93" w14:textId="115FC2E0" w:rsidR="009772B1" w:rsidRDefault="009772B1" w:rsidP="009772B1">
            <w:pPr>
              <w:jc w:val="right"/>
            </w:pPr>
            <w:r>
              <w:rPr>
                <w:rFonts w:ascii="Calibri" w:hAnsi="Calibri" w:cs="Calibri"/>
                <w:color w:val="000000"/>
              </w:rPr>
              <w:t>22.35</w:t>
            </w:r>
          </w:p>
        </w:tc>
        <w:tc>
          <w:tcPr>
            <w:tcW w:w="1104" w:type="pct"/>
            <w:tcBorders>
              <w:top w:val="single" w:sz="4" w:space="0" w:color="auto"/>
              <w:left w:val="single" w:sz="4" w:space="0" w:color="auto"/>
              <w:bottom w:val="single" w:sz="4" w:space="0" w:color="auto"/>
              <w:right w:val="single" w:sz="4" w:space="0" w:color="auto"/>
            </w:tcBorders>
            <w:shd w:val="clear" w:color="auto" w:fill="ED7D31" w:themeFill="accent2"/>
            <w:vAlign w:val="bottom"/>
          </w:tcPr>
          <w:p w14:paraId="4E1D4B24" w14:textId="21C3C226" w:rsidR="009772B1" w:rsidRDefault="009772B1" w:rsidP="009772B1">
            <w:pPr>
              <w:jc w:val="right"/>
            </w:pPr>
            <w:r>
              <w:rPr>
                <w:rFonts w:ascii="Calibri" w:hAnsi="Calibri" w:cs="Calibri"/>
                <w:color w:val="000000"/>
              </w:rPr>
              <w:t>0.51</w:t>
            </w:r>
          </w:p>
        </w:tc>
      </w:tr>
      <w:tr w:rsidR="009772B1" w14:paraId="3E4FDB32" w14:textId="77777777" w:rsidTr="009772B1">
        <w:tc>
          <w:tcPr>
            <w:tcW w:w="1396" w:type="pct"/>
            <w:shd w:val="clear" w:color="auto" w:fill="F4B083" w:themeFill="accent2" w:themeFillTint="99"/>
          </w:tcPr>
          <w:p w14:paraId="1032943F" w14:textId="77777777" w:rsidR="009772B1" w:rsidRDefault="009772B1" w:rsidP="009772B1">
            <w:r>
              <w:t>Group</w:t>
            </w:r>
          </w:p>
        </w:tc>
        <w:tc>
          <w:tcPr>
            <w:tcW w:w="674" w:type="pct"/>
            <w:shd w:val="clear" w:color="auto" w:fill="F4B083" w:themeFill="accent2" w:themeFillTint="99"/>
          </w:tcPr>
          <w:p w14:paraId="7F6DE13E" w14:textId="77777777" w:rsidR="009772B1" w:rsidRDefault="009772B1" w:rsidP="009772B1">
            <w:pPr>
              <w:jc w:val="right"/>
            </w:pPr>
            <w:r>
              <w:t>319</w:t>
            </w:r>
          </w:p>
        </w:tc>
        <w:tc>
          <w:tcPr>
            <w:tcW w:w="768" w:type="pct"/>
            <w:tcBorders>
              <w:top w:val="single" w:sz="4" w:space="0" w:color="auto"/>
              <w:bottom w:val="single" w:sz="4" w:space="0" w:color="auto"/>
              <w:right w:val="single" w:sz="4" w:space="0" w:color="auto"/>
            </w:tcBorders>
            <w:shd w:val="clear" w:color="auto" w:fill="F4B083" w:themeFill="accent2" w:themeFillTint="99"/>
          </w:tcPr>
          <w:p w14:paraId="3566F5BE" w14:textId="6111DBAA" w:rsidR="009772B1" w:rsidRDefault="009772B1" w:rsidP="009772B1">
            <w:pPr>
              <w:jc w:val="right"/>
            </w:pPr>
            <w:r>
              <w:t>2</w:t>
            </w:r>
          </w:p>
        </w:tc>
        <w:tc>
          <w:tcPr>
            <w:tcW w:w="481" w:type="pct"/>
            <w:tcBorders>
              <w:top w:val="single" w:sz="4" w:space="0" w:color="auto"/>
              <w:left w:val="single" w:sz="4" w:space="0" w:color="auto"/>
              <w:bottom w:val="single" w:sz="4" w:space="0" w:color="auto"/>
              <w:right w:val="single" w:sz="4" w:space="0" w:color="auto"/>
            </w:tcBorders>
            <w:shd w:val="clear" w:color="auto" w:fill="F4B083" w:themeFill="accent2" w:themeFillTint="99"/>
            <w:vAlign w:val="bottom"/>
          </w:tcPr>
          <w:p w14:paraId="49EE5B5B" w14:textId="6DFBFD2D" w:rsidR="009772B1" w:rsidRDefault="009772B1" w:rsidP="009772B1">
            <w:pPr>
              <w:jc w:val="right"/>
            </w:pPr>
            <w:r>
              <w:rPr>
                <w:rFonts w:ascii="Calibri" w:hAnsi="Calibri" w:cs="Calibri"/>
                <w:color w:val="000000"/>
              </w:rPr>
              <w:t>159.5</w:t>
            </w:r>
          </w:p>
        </w:tc>
        <w:tc>
          <w:tcPr>
            <w:tcW w:w="578" w:type="pct"/>
            <w:tcBorders>
              <w:top w:val="single" w:sz="4" w:space="0" w:color="auto"/>
              <w:left w:val="single" w:sz="4" w:space="0" w:color="auto"/>
              <w:bottom w:val="single" w:sz="4" w:space="0" w:color="auto"/>
              <w:right w:val="single" w:sz="4" w:space="0" w:color="auto"/>
            </w:tcBorders>
            <w:shd w:val="clear" w:color="auto" w:fill="F4B083" w:themeFill="accent2" w:themeFillTint="99"/>
            <w:vAlign w:val="bottom"/>
          </w:tcPr>
          <w:p w14:paraId="58338A06" w14:textId="772C8B39" w:rsidR="009772B1" w:rsidRDefault="009772B1" w:rsidP="009772B1">
            <w:pPr>
              <w:jc w:val="right"/>
            </w:pPr>
            <w:r>
              <w:rPr>
                <w:rFonts w:ascii="Calibri" w:hAnsi="Calibri" w:cs="Calibri"/>
                <w:color w:val="000000"/>
              </w:rPr>
              <w:t>12.94</w:t>
            </w:r>
          </w:p>
        </w:tc>
        <w:tc>
          <w:tcPr>
            <w:tcW w:w="1104" w:type="pct"/>
            <w:tcBorders>
              <w:top w:val="single" w:sz="4" w:space="0" w:color="auto"/>
              <w:left w:val="single" w:sz="4" w:space="0" w:color="auto"/>
              <w:bottom w:val="single" w:sz="4" w:space="0" w:color="auto"/>
              <w:right w:val="single" w:sz="4" w:space="0" w:color="auto"/>
            </w:tcBorders>
            <w:shd w:val="clear" w:color="auto" w:fill="F4B083" w:themeFill="accent2" w:themeFillTint="99"/>
            <w:vAlign w:val="bottom"/>
          </w:tcPr>
          <w:p w14:paraId="4C42EB76" w14:textId="02E60EDC" w:rsidR="009772B1" w:rsidRDefault="009772B1" w:rsidP="009772B1">
            <w:pPr>
              <w:jc w:val="right"/>
            </w:pPr>
            <w:r>
              <w:rPr>
                <w:rFonts w:ascii="Calibri" w:hAnsi="Calibri" w:cs="Calibri"/>
                <w:color w:val="000000"/>
              </w:rPr>
              <w:t>0.13</w:t>
            </w:r>
          </w:p>
        </w:tc>
      </w:tr>
      <w:tr w:rsidR="009772B1" w14:paraId="7F453C3E" w14:textId="77777777" w:rsidTr="009772B1">
        <w:tc>
          <w:tcPr>
            <w:tcW w:w="1396" w:type="pct"/>
            <w:shd w:val="clear" w:color="auto" w:fill="FBE4D5" w:themeFill="accent2" w:themeFillTint="33"/>
          </w:tcPr>
          <w:p w14:paraId="1898D207" w14:textId="77777777" w:rsidR="009772B1" w:rsidRDefault="009772B1" w:rsidP="009772B1">
            <w:r>
              <w:t>-- X1</w:t>
            </w:r>
          </w:p>
        </w:tc>
        <w:tc>
          <w:tcPr>
            <w:tcW w:w="674" w:type="pct"/>
            <w:shd w:val="clear" w:color="auto" w:fill="FBE4D5" w:themeFill="accent2" w:themeFillTint="33"/>
          </w:tcPr>
          <w:p w14:paraId="39BE073F" w14:textId="77777777" w:rsidR="009772B1" w:rsidRDefault="009772B1" w:rsidP="009772B1">
            <w:pPr>
              <w:jc w:val="right"/>
            </w:pPr>
            <w:r>
              <w:t>192</w:t>
            </w:r>
          </w:p>
        </w:tc>
        <w:tc>
          <w:tcPr>
            <w:tcW w:w="768" w:type="pct"/>
            <w:tcBorders>
              <w:top w:val="single" w:sz="4" w:space="0" w:color="auto"/>
              <w:bottom w:val="single" w:sz="4" w:space="0" w:color="auto"/>
              <w:right w:val="single" w:sz="4" w:space="0" w:color="auto"/>
            </w:tcBorders>
            <w:shd w:val="clear" w:color="auto" w:fill="FBE4D5" w:themeFill="accent2" w:themeFillTint="33"/>
          </w:tcPr>
          <w:p w14:paraId="4A28D846" w14:textId="283C6C01" w:rsidR="009772B1" w:rsidRDefault="009772B1" w:rsidP="009772B1">
            <w:pPr>
              <w:jc w:val="right"/>
            </w:pPr>
            <w:r>
              <w:t>1</w:t>
            </w:r>
          </w:p>
        </w:tc>
        <w:tc>
          <w:tcPr>
            <w:tcW w:w="481"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bottom"/>
          </w:tcPr>
          <w:p w14:paraId="1BFDCDD9" w14:textId="4ED4B8DB" w:rsidR="009772B1" w:rsidRDefault="009772B1" w:rsidP="009772B1">
            <w:pPr>
              <w:jc w:val="right"/>
            </w:pPr>
            <w:r>
              <w:rPr>
                <w:rFonts w:ascii="Calibri" w:hAnsi="Calibri" w:cs="Calibri"/>
                <w:color w:val="000000"/>
              </w:rPr>
              <w:t>192</w:t>
            </w:r>
          </w:p>
        </w:tc>
        <w:tc>
          <w:tcPr>
            <w:tcW w:w="578"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bottom"/>
          </w:tcPr>
          <w:p w14:paraId="72CEBE31" w14:textId="51C48679" w:rsidR="009772B1" w:rsidRDefault="009772B1" w:rsidP="009772B1">
            <w:pPr>
              <w:jc w:val="right"/>
            </w:pPr>
            <w:r>
              <w:rPr>
                <w:rFonts w:ascii="Calibri" w:hAnsi="Calibri" w:cs="Calibri"/>
                <w:color w:val="000000"/>
              </w:rPr>
              <w:t>15.58</w:t>
            </w:r>
          </w:p>
        </w:tc>
        <w:tc>
          <w:tcPr>
            <w:tcW w:w="1104"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bottom"/>
          </w:tcPr>
          <w:p w14:paraId="00635F22" w14:textId="7B67A36D" w:rsidR="009772B1" w:rsidRDefault="009772B1" w:rsidP="009772B1">
            <w:pPr>
              <w:jc w:val="right"/>
            </w:pPr>
            <w:r>
              <w:rPr>
                <w:rFonts w:ascii="Calibri" w:hAnsi="Calibri" w:cs="Calibri"/>
                <w:color w:val="000000"/>
              </w:rPr>
              <w:t>0.08</w:t>
            </w:r>
          </w:p>
        </w:tc>
      </w:tr>
      <w:tr w:rsidR="009772B1" w14:paraId="2175B9E8" w14:textId="77777777" w:rsidTr="009772B1">
        <w:tc>
          <w:tcPr>
            <w:tcW w:w="1396" w:type="pct"/>
            <w:shd w:val="clear" w:color="auto" w:fill="FBE4D5" w:themeFill="accent2" w:themeFillTint="33"/>
          </w:tcPr>
          <w:p w14:paraId="1E250CC4" w14:textId="77777777" w:rsidR="009772B1" w:rsidRDefault="009772B1" w:rsidP="009772B1">
            <w:r>
              <w:t>-- X2</w:t>
            </w:r>
          </w:p>
        </w:tc>
        <w:tc>
          <w:tcPr>
            <w:tcW w:w="674" w:type="pct"/>
            <w:shd w:val="clear" w:color="auto" w:fill="FBE4D5" w:themeFill="accent2" w:themeFillTint="33"/>
          </w:tcPr>
          <w:p w14:paraId="0E676ED5" w14:textId="77777777" w:rsidR="009772B1" w:rsidRDefault="009772B1" w:rsidP="009772B1">
            <w:pPr>
              <w:jc w:val="right"/>
            </w:pPr>
            <w:r>
              <w:t>127</w:t>
            </w:r>
          </w:p>
        </w:tc>
        <w:tc>
          <w:tcPr>
            <w:tcW w:w="768" w:type="pct"/>
            <w:tcBorders>
              <w:top w:val="single" w:sz="4" w:space="0" w:color="auto"/>
              <w:bottom w:val="single" w:sz="4" w:space="0" w:color="auto"/>
              <w:right w:val="single" w:sz="4" w:space="0" w:color="auto"/>
            </w:tcBorders>
            <w:shd w:val="clear" w:color="auto" w:fill="FBE4D5" w:themeFill="accent2" w:themeFillTint="33"/>
          </w:tcPr>
          <w:p w14:paraId="31139AA0" w14:textId="310830AA" w:rsidR="009772B1" w:rsidRDefault="009772B1" w:rsidP="009772B1">
            <w:pPr>
              <w:jc w:val="right"/>
            </w:pPr>
            <w:r>
              <w:t>1</w:t>
            </w:r>
          </w:p>
        </w:tc>
        <w:tc>
          <w:tcPr>
            <w:tcW w:w="481"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bottom"/>
          </w:tcPr>
          <w:p w14:paraId="581FBD45" w14:textId="51F573C6" w:rsidR="009772B1" w:rsidRDefault="009772B1" w:rsidP="009772B1">
            <w:pPr>
              <w:jc w:val="right"/>
            </w:pPr>
            <w:r>
              <w:rPr>
                <w:rFonts w:ascii="Calibri" w:hAnsi="Calibri" w:cs="Calibri"/>
                <w:color w:val="000000"/>
              </w:rPr>
              <w:t>127</w:t>
            </w:r>
          </w:p>
        </w:tc>
        <w:tc>
          <w:tcPr>
            <w:tcW w:w="578"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bottom"/>
          </w:tcPr>
          <w:p w14:paraId="54ACF567" w14:textId="5067516A" w:rsidR="009772B1" w:rsidRDefault="009772B1" w:rsidP="009772B1">
            <w:pPr>
              <w:jc w:val="right"/>
            </w:pPr>
            <w:r>
              <w:rPr>
                <w:rFonts w:ascii="Calibri" w:hAnsi="Calibri" w:cs="Calibri"/>
                <w:color w:val="000000"/>
              </w:rPr>
              <w:t>10.31</w:t>
            </w:r>
          </w:p>
        </w:tc>
        <w:tc>
          <w:tcPr>
            <w:tcW w:w="1104"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bottom"/>
          </w:tcPr>
          <w:p w14:paraId="0A4F5B7E" w14:textId="26AB2B39" w:rsidR="009772B1" w:rsidRDefault="009772B1" w:rsidP="009772B1">
            <w:pPr>
              <w:jc w:val="right"/>
            </w:pPr>
            <w:r>
              <w:rPr>
                <w:rFonts w:ascii="Calibri" w:hAnsi="Calibri" w:cs="Calibri"/>
                <w:color w:val="000000"/>
              </w:rPr>
              <w:t>0.06</w:t>
            </w:r>
          </w:p>
        </w:tc>
      </w:tr>
      <w:tr w:rsidR="009772B1" w14:paraId="02F89D70" w14:textId="77777777" w:rsidTr="009772B1">
        <w:tc>
          <w:tcPr>
            <w:tcW w:w="1396" w:type="pct"/>
            <w:shd w:val="clear" w:color="auto" w:fill="F4B083" w:themeFill="accent2" w:themeFillTint="99"/>
          </w:tcPr>
          <w:p w14:paraId="3C69B78C" w14:textId="77777777" w:rsidR="009772B1" w:rsidRDefault="009772B1" w:rsidP="009772B1">
            <w:r>
              <w:t>Diet</w:t>
            </w:r>
          </w:p>
        </w:tc>
        <w:tc>
          <w:tcPr>
            <w:tcW w:w="674" w:type="pct"/>
            <w:shd w:val="clear" w:color="auto" w:fill="F4B083" w:themeFill="accent2" w:themeFillTint="99"/>
          </w:tcPr>
          <w:p w14:paraId="3EB34D87" w14:textId="77777777" w:rsidR="009772B1" w:rsidRDefault="009772B1" w:rsidP="009772B1">
            <w:pPr>
              <w:jc w:val="right"/>
            </w:pPr>
            <w:r>
              <w:t>205</w:t>
            </w:r>
          </w:p>
        </w:tc>
        <w:tc>
          <w:tcPr>
            <w:tcW w:w="768" w:type="pct"/>
            <w:tcBorders>
              <w:top w:val="single" w:sz="4" w:space="0" w:color="auto"/>
              <w:bottom w:val="single" w:sz="4" w:space="0" w:color="auto"/>
              <w:right w:val="single" w:sz="4" w:space="0" w:color="auto"/>
            </w:tcBorders>
            <w:shd w:val="clear" w:color="auto" w:fill="F4B083" w:themeFill="accent2" w:themeFillTint="99"/>
          </w:tcPr>
          <w:p w14:paraId="7FB1FB72" w14:textId="0524E29A" w:rsidR="009772B1" w:rsidRDefault="009772B1" w:rsidP="009772B1">
            <w:pPr>
              <w:jc w:val="right"/>
            </w:pPr>
            <w:r>
              <w:t>2</w:t>
            </w:r>
          </w:p>
        </w:tc>
        <w:tc>
          <w:tcPr>
            <w:tcW w:w="481" w:type="pct"/>
            <w:tcBorders>
              <w:top w:val="single" w:sz="4" w:space="0" w:color="auto"/>
              <w:left w:val="single" w:sz="4" w:space="0" w:color="auto"/>
              <w:bottom w:val="single" w:sz="4" w:space="0" w:color="auto"/>
              <w:right w:val="single" w:sz="4" w:space="0" w:color="auto"/>
            </w:tcBorders>
            <w:shd w:val="clear" w:color="auto" w:fill="F4B083" w:themeFill="accent2" w:themeFillTint="99"/>
            <w:vAlign w:val="bottom"/>
          </w:tcPr>
          <w:p w14:paraId="6A084896" w14:textId="0FA5E9C6" w:rsidR="009772B1" w:rsidRDefault="009772B1" w:rsidP="009772B1">
            <w:pPr>
              <w:jc w:val="right"/>
            </w:pPr>
            <w:r>
              <w:rPr>
                <w:rFonts w:ascii="Calibri" w:hAnsi="Calibri" w:cs="Calibri"/>
                <w:color w:val="000000"/>
              </w:rPr>
              <w:t>102.5</w:t>
            </w:r>
          </w:p>
        </w:tc>
        <w:tc>
          <w:tcPr>
            <w:tcW w:w="578" w:type="pct"/>
            <w:tcBorders>
              <w:top w:val="single" w:sz="4" w:space="0" w:color="auto"/>
              <w:left w:val="single" w:sz="4" w:space="0" w:color="auto"/>
              <w:bottom w:val="single" w:sz="4" w:space="0" w:color="auto"/>
              <w:right w:val="single" w:sz="4" w:space="0" w:color="auto"/>
            </w:tcBorders>
            <w:shd w:val="clear" w:color="auto" w:fill="F4B083" w:themeFill="accent2" w:themeFillTint="99"/>
            <w:vAlign w:val="bottom"/>
          </w:tcPr>
          <w:p w14:paraId="5AD58C37" w14:textId="6B061004" w:rsidR="009772B1" w:rsidRDefault="009772B1" w:rsidP="009772B1">
            <w:pPr>
              <w:jc w:val="right"/>
            </w:pPr>
            <w:r>
              <w:rPr>
                <w:rFonts w:ascii="Calibri" w:hAnsi="Calibri" w:cs="Calibri"/>
                <w:color w:val="000000"/>
              </w:rPr>
              <w:t>8.32</w:t>
            </w:r>
          </w:p>
        </w:tc>
        <w:tc>
          <w:tcPr>
            <w:tcW w:w="1104" w:type="pct"/>
            <w:tcBorders>
              <w:top w:val="single" w:sz="4" w:space="0" w:color="auto"/>
              <w:left w:val="single" w:sz="4" w:space="0" w:color="auto"/>
              <w:bottom w:val="single" w:sz="4" w:space="0" w:color="auto"/>
              <w:right w:val="single" w:sz="4" w:space="0" w:color="auto"/>
            </w:tcBorders>
            <w:shd w:val="clear" w:color="auto" w:fill="F4B083" w:themeFill="accent2" w:themeFillTint="99"/>
            <w:vAlign w:val="bottom"/>
          </w:tcPr>
          <w:p w14:paraId="4D70FF22" w14:textId="62A16768" w:rsidR="009772B1" w:rsidRDefault="009772B1" w:rsidP="009772B1">
            <w:pPr>
              <w:jc w:val="right"/>
            </w:pPr>
            <w:r>
              <w:rPr>
                <w:rFonts w:ascii="Calibri" w:hAnsi="Calibri" w:cs="Calibri"/>
                <w:color w:val="000000"/>
              </w:rPr>
              <w:t>0.09</w:t>
            </w:r>
          </w:p>
        </w:tc>
      </w:tr>
      <w:tr w:rsidR="009772B1" w14:paraId="737D1D3F" w14:textId="77777777" w:rsidTr="009772B1">
        <w:tc>
          <w:tcPr>
            <w:tcW w:w="1396" w:type="pct"/>
            <w:shd w:val="clear" w:color="auto" w:fill="FBE4D5" w:themeFill="accent2" w:themeFillTint="33"/>
          </w:tcPr>
          <w:p w14:paraId="16BC7C40" w14:textId="77777777" w:rsidR="009772B1" w:rsidRDefault="009772B1" w:rsidP="009772B1">
            <w:r>
              <w:t>-- X3</w:t>
            </w:r>
          </w:p>
        </w:tc>
        <w:tc>
          <w:tcPr>
            <w:tcW w:w="674" w:type="pct"/>
            <w:shd w:val="clear" w:color="auto" w:fill="FBE4D5" w:themeFill="accent2" w:themeFillTint="33"/>
          </w:tcPr>
          <w:p w14:paraId="57F75D52" w14:textId="77777777" w:rsidR="009772B1" w:rsidRDefault="009772B1" w:rsidP="009772B1">
            <w:pPr>
              <w:jc w:val="right"/>
            </w:pPr>
            <w:r>
              <w:t>32</w:t>
            </w:r>
          </w:p>
        </w:tc>
        <w:tc>
          <w:tcPr>
            <w:tcW w:w="768" w:type="pct"/>
            <w:tcBorders>
              <w:top w:val="single" w:sz="4" w:space="0" w:color="auto"/>
              <w:bottom w:val="single" w:sz="4" w:space="0" w:color="auto"/>
              <w:right w:val="single" w:sz="4" w:space="0" w:color="auto"/>
            </w:tcBorders>
            <w:shd w:val="clear" w:color="auto" w:fill="FBE4D5" w:themeFill="accent2" w:themeFillTint="33"/>
          </w:tcPr>
          <w:p w14:paraId="47C3FADD" w14:textId="223FBC7B" w:rsidR="009772B1" w:rsidRDefault="009772B1" w:rsidP="009772B1">
            <w:pPr>
              <w:jc w:val="right"/>
            </w:pPr>
            <w:r>
              <w:t>1</w:t>
            </w:r>
          </w:p>
        </w:tc>
        <w:tc>
          <w:tcPr>
            <w:tcW w:w="481"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bottom"/>
          </w:tcPr>
          <w:p w14:paraId="447BD597" w14:textId="6508E7A8" w:rsidR="009772B1" w:rsidRDefault="009772B1" w:rsidP="009772B1">
            <w:pPr>
              <w:jc w:val="right"/>
            </w:pPr>
            <w:r>
              <w:rPr>
                <w:rFonts w:ascii="Calibri" w:hAnsi="Calibri" w:cs="Calibri"/>
                <w:color w:val="000000"/>
              </w:rPr>
              <w:t>32</w:t>
            </w:r>
          </w:p>
        </w:tc>
        <w:tc>
          <w:tcPr>
            <w:tcW w:w="578"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bottom"/>
          </w:tcPr>
          <w:p w14:paraId="5DBDCB82" w14:textId="21AC00EF" w:rsidR="009772B1" w:rsidRDefault="009772B1" w:rsidP="009772B1">
            <w:pPr>
              <w:jc w:val="right"/>
            </w:pPr>
            <w:r>
              <w:rPr>
                <w:rFonts w:ascii="Calibri" w:hAnsi="Calibri" w:cs="Calibri"/>
                <w:color w:val="000000"/>
              </w:rPr>
              <w:t>2.60</w:t>
            </w:r>
          </w:p>
        </w:tc>
        <w:tc>
          <w:tcPr>
            <w:tcW w:w="1104"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bottom"/>
          </w:tcPr>
          <w:p w14:paraId="55352945" w14:textId="5EAC8FB0" w:rsidR="009772B1" w:rsidRDefault="009772B1" w:rsidP="009772B1">
            <w:pPr>
              <w:jc w:val="right"/>
            </w:pPr>
            <w:r>
              <w:rPr>
                <w:rFonts w:ascii="Calibri" w:hAnsi="Calibri" w:cs="Calibri"/>
                <w:color w:val="000000"/>
              </w:rPr>
              <w:t>0.01</w:t>
            </w:r>
          </w:p>
        </w:tc>
      </w:tr>
      <w:tr w:rsidR="009772B1" w14:paraId="4F00DC9A" w14:textId="77777777" w:rsidTr="009772B1">
        <w:tc>
          <w:tcPr>
            <w:tcW w:w="1396" w:type="pct"/>
            <w:shd w:val="clear" w:color="auto" w:fill="FBE4D5" w:themeFill="accent2" w:themeFillTint="33"/>
          </w:tcPr>
          <w:p w14:paraId="21D7EA48" w14:textId="77777777" w:rsidR="009772B1" w:rsidRDefault="009772B1" w:rsidP="009772B1">
            <w:r>
              <w:t>-- X4</w:t>
            </w:r>
          </w:p>
        </w:tc>
        <w:tc>
          <w:tcPr>
            <w:tcW w:w="674" w:type="pct"/>
            <w:shd w:val="clear" w:color="auto" w:fill="FBE4D5" w:themeFill="accent2" w:themeFillTint="33"/>
          </w:tcPr>
          <w:p w14:paraId="73439150" w14:textId="77777777" w:rsidR="009772B1" w:rsidRDefault="009772B1" w:rsidP="009772B1">
            <w:pPr>
              <w:jc w:val="right"/>
            </w:pPr>
            <w:r>
              <w:t>173</w:t>
            </w:r>
          </w:p>
        </w:tc>
        <w:tc>
          <w:tcPr>
            <w:tcW w:w="768" w:type="pct"/>
            <w:tcBorders>
              <w:top w:val="single" w:sz="4" w:space="0" w:color="auto"/>
              <w:bottom w:val="single" w:sz="4" w:space="0" w:color="auto"/>
              <w:right w:val="single" w:sz="4" w:space="0" w:color="auto"/>
            </w:tcBorders>
            <w:shd w:val="clear" w:color="auto" w:fill="FBE4D5" w:themeFill="accent2" w:themeFillTint="33"/>
          </w:tcPr>
          <w:p w14:paraId="022A9D02" w14:textId="022E828B" w:rsidR="009772B1" w:rsidRDefault="009772B1" w:rsidP="009772B1">
            <w:pPr>
              <w:jc w:val="right"/>
            </w:pPr>
            <w:r>
              <w:t>1</w:t>
            </w:r>
          </w:p>
        </w:tc>
        <w:tc>
          <w:tcPr>
            <w:tcW w:w="481"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bottom"/>
          </w:tcPr>
          <w:p w14:paraId="37D5FB6B" w14:textId="1D113BFD" w:rsidR="009772B1" w:rsidRDefault="009772B1" w:rsidP="009772B1">
            <w:pPr>
              <w:jc w:val="right"/>
            </w:pPr>
            <w:r>
              <w:rPr>
                <w:rFonts w:ascii="Calibri" w:hAnsi="Calibri" w:cs="Calibri"/>
                <w:color w:val="000000"/>
              </w:rPr>
              <w:t>173</w:t>
            </w:r>
          </w:p>
        </w:tc>
        <w:tc>
          <w:tcPr>
            <w:tcW w:w="578"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bottom"/>
          </w:tcPr>
          <w:p w14:paraId="271AF95D" w14:textId="393725B6" w:rsidR="009772B1" w:rsidRDefault="009772B1" w:rsidP="009772B1">
            <w:pPr>
              <w:jc w:val="right"/>
            </w:pPr>
            <w:r>
              <w:rPr>
                <w:rFonts w:ascii="Calibri" w:hAnsi="Calibri" w:cs="Calibri"/>
                <w:color w:val="000000"/>
              </w:rPr>
              <w:t>14.04</w:t>
            </w:r>
          </w:p>
        </w:tc>
        <w:tc>
          <w:tcPr>
            <w:tcW w:w="1104"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bottom"/>
          </w:tcPr>
          <w:p w14:paraId="50DD25D2" w14:textId="13AE97ED" w:rsidR="009772B1" w:rsidRDefault="009772B1" w:rsidP="009772B1">
            <w:pPr>
              <w:jc w:val="right"/>
            </w:pPr>
            <w:r>
              <w:rPr>
                <w:rFonts w:ascii="Calibri" w:hAnsi="Calibri" w:cs="Calibri"/>
                <w:color w:val="000000"/>
              </w:rPr>
              <w:t>0.08</w:t>
            </w:r>
          </w:p>
        </w:tc>
      </w:tr>
      <w:tr w:rsidR="009772B1" w14:paraId="2229DF57" w14:textId="77777777" w:rsidTr="009772B1">
        <w:tc>
          <w:tcPr>
            <w:tcW w:w="1396" w:type="pct"/>
            <w:shd w:val="clear" w:color="auto" w:fill="F4B083" w:themeFill="accent2" w:themeFillTint="99"/>
          </w:tcPr>
          <w:p w14:paraId="6F1BEEB0" w14:textId="77777777" w:rsidR="009772B1" w:rsidRDefault="009772B1" w:rsidP="009772B1">
            <w:r>
              <w:t>Group x Diet</w:t>
            </w:r>
          </w:p>
        </w:tc>
        <w:tc>
          <w:tcPr>
            <w:tcW w:w="674" w:type="pct"/>
            <w:shd w:val="clear" w:color="auto" w:fill="F4B083" w:themeFill="accent2" w:themeFillTint="99"/>
          </w:tcPr>
          <w:p w14:paraId="1DA0C19D" w14:textId="77777777" w:rsidR="009772B1" w:rsidRDefault="009772B1" w:rsidP="009772B1">
            <w:pPr>
              <w:jc w:val="right"/>
            </w:pPr>
            <w:r>
              <w:t>1679</w:t>
            </w:r>
          </w:p>
        </w:tc>
        <w:tc>
          <w:tcPr>
            <w:tcW w:w="768" w:type="pct"/>
            <w:tcBorders>
              <w:top w:val="single" w:sz="4" w:space="0" w:color="auto"/>
              <w:bottom w:val="single" w:sz="4" w:space="0" w:color="auto"/>
              <w:right w:val="single" w:sz="4" w:space="0" w:color="auto"/>
            </w:tcBorders>
            <w:shd w:val="clear" w:color="auto" w:fill="F4B083" w:themeFill="accent2" w:themeFillTint="99"/>
          </w:tcPr>
          <w:p w14:paraId="3B305843" w14:textId="7315D940" w:rsidR="009772B1" w:rsidRDefault="009772B1" w:rsidP="009772B1">
            <w:pPr>
              <w:jc w:val="right"/>
            </w:pPr>
            <w:r>
              <w:t>4</w:t>
            </w:r>
          </w:p>
        </w:tc>
        <w:tc>
          <w:tcPr>
            <w:tcW w:w="481" w:type="pct"/>
            <w:tcBorders>
              <w:top w:val="single" w:sz="4" w:space="0" w:color="auto"/>
              <w:left w:val="single" w:sz="4" w:space="0" w:color="auto"/>
              <w:bottom w:val="single" w:sz="4" w:space="0" w:color="auto"/>
              <w:right w:val="single" w:sz="4" w:space="0" w:color="auto"/>
            </w:tcBorders>
            <w:shd w:val="clear" w:color="auto" w:fill="F4B083" w:themeFill="accent2" w:themeFillTint="99"/>
            <w:vAlign w:val="bottom"/>
          </w:tcPr>
          <w:p w14:paraId="48B6CCF8" w14:textId="2C072CA6" w:rsidR="009772B1" w:rsidRDefault="009772B1" w:rsidP="009772B1">
            <w:pPr>
              <w:jc w:val="right"/>
            </w:pPr>
            <w:r>
              <w:rPr>
                <w:rFonts w:ascii="Calibri" w:hAnsi="Calibri" w:cs="Calibri"/>
                <w:color w:val="000000"/>
              </w:rPr>
              <w:t>419.75</w:t>
            </w:r>
          </w:p>
        </w:tc>
        <w:tc>
          <w:tcPr>
            <w:tcW w:w="578" w:type="pct"/>
            <w:tcBorders>
              <w:top w:val="single" w:sz="4" w:space="0" w:color="auto"/>
              <w:left w:val="single" w:sz="4" w:space="0" w:color="auto"/>
              <w:bottom w:val="single" w:sz="4" w:space="0" w:color="auto"/>
              <w:right w:val="single" w:sz="4" w:space="0" w:color="auto"/>
            </w:tcBorders>
            <w:shd w:val="clear" w:color="auto" w:fill="F4B083" w:themeFill="accent2" w:themeFillTint="99"/>
            <w:vAlign w:val="bottom"/>
          </w:tcPr>
          <w:p w14:paraId="27E21CA3" w14:textId="2A48B612" w:rsidR="009772B1" w:rsidRDefault="009772B1" w:rsidP="009772B1">
            <w:pPr>
              <w:jc w:val="right"/>
            </w:pPr>
            <w:r>
              <w:rPr>
                <w:rFonts w:ascii="Calibri" w:hAnsi="Calibri" w:cs="Calibri"/>
                <w:color w:val="000000"/>
              </w:rPr>
              <w:t>34.07</w:t>
            </w:r>
          </w:p>
        </w:tc>
        <w:tc>
          <w:tcPr>
            <w:tcW w:w="1104" w:type="pct"/>
            <w:tcBorders>
              <w:top w:val="single" w:sz="4" w:space="0" w:color="auto"/>
              <w:left w:val="single" w:sz="4" w:space="0" w:color="auto"/>
              <w:bottom w:val="single" w:sz="4" w:space="0" w:color="auto"/>
              <w:right w:val="single" w:sz="4" w:space="0" w:color="auto"/>
            </w:tcBorders>
            <w:shd w:val="clear" w:color="auto" w:fill="F4B083" w:themeFill="accent2" w:themeFillTint="99"/>
            <w:vAlign w:val="bottom"/>
          </w:tcPr>
          <w:p w14:paraId="28716B30" w14:textId="427D9B3E" w:rsidR="009772B1" w:rsidRDefault="009772B1" w:rsidP="009772B1">
            <w:pPr>
              <w:jc w:val="right"/>
            </w:pPr>
            <w:r>
              <w:rPr>
                <w:rFonts w:ascii="Calibri" w:hAnsi="Calibri" w:cs="Calibri"/>
                <w:color w:val="000000"/>
              </w:rPr>
              <w:t>0.44</w:t>
            </w:r>
          </w:p>
        </w:tc>
      </w:tr>
      <w:tr w:rsidR="009772B1" w14:paraId="4A3BAF75" w14:textId="77777777" w:rsidTr="009772B1">
        <w:tc>
          <w:tcPr>
            <w:tcW w:w="1396" w:type="pct"/>
            <w:shd w:val="clear" w:color="auto" w:fill="FBE4D5" w:themeFill="accent2" w:themeFillTint="33"/>
          </w:tcPr>
          <w:p w14:paraId="3B69CA59" w14:textId="77777777" w:rsidR="009772B1" w:rsidRDefault="009772B1" w:rsidP="009772B1">
            <w:r>
              <w:t>-- X5</w:t>
            </w:r>
          </w:p>
        </w:tc>
        <w:tc>
          <w:tcPr>
            <w:tcW w:w="674" w:type="pct"/>
            <w:shd w:val="clear" w:color="auto" w:fill="FBE4D5" w:themeFill="accent2" w:themeFillTint="33"/>
          </w:tcPr>
          <w:p w14:paraId="64848595" w14:textId="77777777" w:rsidR="009772B1" w:rsidRDefault="009772B1" w:rsidP="009772B1">
            <w:pPr>
              <w:jc w:val="right"/>
            </w:pPr>
            <w:r>
              <w:t>641</w:t>
            </w:r>
          </w:p>
        </w:tc>
        <w:tc>
          <w:tcPr>
            <w:tcW w:w="768" w:type="pct"/>
            <w:tcBorders>
              <w:top w:val="single" w:sz="4" w:space="0" w:color="auto"/>
              <w:bottom w:val="single" w:sz="4" w:space="0" w:color="auto"/>
              <w:right w:val="single" w:sz="4" w:space="0" w:color="auto"/>
            </w:tcBorders>
            <w:shd w:val="clear" w:color="auto" w:fill="FBE4D5" w:themeFill="accent2" w:themeFillTint="33"/>
          </w:tcPr>
          <w:p w14:paraId="4B058962" w14:textId="4D52C964" w:rsidR="009772B1" w:rsidRDefault="009772B1" w:rsidP="009772B1">
            <w:pPr>
              <w:jc w:val="right"/>
            </w:pPr>
            <w:r>
              <w:t>1</w:t>
            </w:r>
          </w:p>
        </w:tc>
        <w:tc>
          <w:tcPr>
            <w:tcW w:w="481"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bottom"/>
          </w:tcPr>
          <w:p w14:paraId="2E744FCA" w14:textId="67B97708" w:rsidR="009772B1" w:rsidRDefault="009772B1" w:rsidP="009772B1">
            <w:pPr>
              <w:jc w:val="right"/>
            </w:pPr>
            <w:r>
              <w:rPr>
                <w:rFonts w:ascii="Calibri" w:hAnsi="Calibri" w:cs="Calibri"/>
                <w:color w:val="000000"/>
              </w:rPr>
              <w:t>641</w:t>
            </w:r>
          </w:p>
        </w:tc>
        <w:tc>
          <w:tcPr>
            <w:tcW w:w="578"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bottom"/>
          </w:tcPr>
          <w:p w14:paraId="3F25D465" w14:textId="5118621F" w:rsidR="009772B1" w:rsidRDefault="009772B1" w:rsidP="009772B1">
            <w:pPr>
              <w:jc w:val="right"/>
            </w:pPr>
            <w:r>
              <w:rPr>
                <w:rFonts w:ascii="Calibri" w:hAnsi="Calibri" w:cs="Calibri"/>
                <w:color w:val="000000"/>
              </w:rPr>
              <w:t>52.02</w:t>
            </w:r>
          </w:p>
        </w:tc>
        <w:tc>
          <w:tcPr>
            <w:tcW w:w="1104"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bottom"/>
          </w:tcPr>
          <w:p w14:paraId="295202A1" w14:textId="2F790E8A" w:rsidR="009772B1" w:rsidRDefault="009772B1" w:rsidP="009772B1">
            <w:pPr>
              <w:jc w:val="right"/>
            </w:pPr>
            <w:r>
              <w:rPr>
                <w:rFonts w:ascii="Calibri" w:hAnsi="Calibri" w:cs="Calibri"/>
                <w:color w:val="000000"/>
              </w:rPr>
              <w:t>0.23</w:t>
            </w:r>
          </w:p>
        </w:tc>
      </w:tr>
      <w:tr w:rsidR="009772B1" w14:paraId="6C80FC4B" w14:textId="77777777" w:rsidTr="009772B1">
        <w:tc>
          <w:tcPr>
            <w:tcW w:w="1396" w:type="pct"/>
            <w:shd w:val="clear" w:color="auto" w:fill="FBE4D5" w:themeFill="accent2" w:themeFillTint="33"/>
          </w:tcPr>
          <w:p w14:paraId="6EC6F497" w14:textId="77777777" w:rsidR="009772B1" w:rsidRDefault="009772B1" w:rsidP="009772B1">
            <w:r>
              <w:t>-- X6</w:t>
            </w:r>
          </w:p>
        </w:tc>
        <w:tc>
          <w:tcPr>
            <w:tcW w:w="674" w:type="pct"/>
            <w:shd w:val="clear" w:color="auto" w:fill="FBE4D5" w:themeFill="accent2" w:themeFillTint="33"/>
          </w:tcPr>
          <w:p w14:paraId="61A243EF" w14:textId="77777777" w:rsidR="009772B1" w:rsidRDefault="009772B1" w:rsidP="009772B1">
            <w:pPr>
              <w:jc w:val="right"/>
            </w:pPr>
            <w:r>
              <w:t>563</w:t>
            </w:r>
          </w:p>
        </w:tc>
        <w:tc>
          <w:tcPr>
            <w:tcW w:w="768" w:type="pct"/>
            <w:tcBorders>
              <w:top w:val="single" w:sz="4" w:space="0" w:color="auto"/>
              <w:bottom w:val="single" w:sz="4" w:space="0" w:color="auto"/>
              <w:right w:val="single" w:sz="4" w:space="0" w:color="auto"/>
            </w:tcBorders>
            <w:shd w:val="clear" w:color="auto" w:fill="FBE4D5" w:themeFill="accent2" w:themeFillTint="33"/>
          </w:tcPr>
          <w:p w14:paraId="29150410" w14:textId="7C04D253" w:rsidR="009772B1" w:rsidRDefault="009772B1" w:rsidP="009772B1">
            <w:pPr>
              <w:jc w:val="right"/>
            </w:pPr>
            <w:r>
              <w:t>1</w:t>
            </w:r>
          </w:p>
        </w:tc>
        <w:tc>
          <w:tcPr>
            <w:tcW w:w="481"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bottom"/>
          </w:tcPr>
          <w:p w14:paraId="2649A44B" w14:textId="522F7E5A" w:rsidR="009772B1" w:rsidRDefault="009772B1" w:rsidP="009772B1">
            <w:pPr>
              <w:jc w:val="right"/>
            </w:pPr>
            <w:r>
              <w:rPr>
                <w:rFonts w:ascii="Calibri" w:hAnsi="Calibri" w:cs="Calibri"/>
                <w:color w:val="000000"/>
              </w:rPr>
              <w:t>563</w:t>
            </w:r>
          </w:p>
        </w:tc>
        <w:tc>
          <w:tcPr>
            <w:tcW w:w="578"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bottom"/>
          </w:tcPr>
          <w:p w14:paraId="723099D9" w14:textId="030F21B5" w:rsidR="009772B1" w:rsidRDefault="009772B1" w:rsidP="009772B1">
            <w:pPr>
              <w:jc w:val="right"/>
            </w:pPr>
            <w:r>
              <w:rPr>
                <w:rFonts w:ascii="Calibri" w:hAnsi="Calibri" w:cs="Calibri"/>
                <w:color w:val="000000"/>
              </w:rPr>
              <w:t>45.69</w:t>
            </w:r>
          </w:p>
        </w:tc>
        <w:tc>
          <w:tcPr>
            <w:tcW w:w="1104"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bottom"/>
          </w:tcPr>
          <w:p w14:paraId="4D8B1A69" w14:textId="768CDC84" w:rsidR="009772B1" w:rsidRDefault="009772B1" w:rsidP="009772B1">
            <w:pPr>
              <w:jc w:val="right"/>
            </w:pPr>
            <w:r>
              <w:rPr>
                <w:rFonts w:ascii="Calibri" w:hAnsi="Calibri" w:cs="Calibri"/>
                <w:color w:val="000000"/>
              </w:rPr>
              <w:t>0.21</w:t>
            </w:r>
          </w:p>
        </w:tc>
      </w:tr>
      <w:tr w:rsidR="009772B1" w14:paraId="45D45F4B" w14:textId="77777777" w:rsidTr="009772B1">
        <w:tc>
          <w:tcPr>
            <w:tcW w:w="1396" w:type="pct"/>
            <w:shd w:val="clear" w:color="auto" w:fill="FBE4D5" w:themeFill="accent2" w:themeFillTint="33"/>
          </w:tcPr>
          <w:p w14:paraId="2B5BB465" w14:textId="77777777" w:rsidR="009772B1" w:rsidRDefault="009772B1" w:rsidP="009772B1">
            <w:r>
              <w:t>-- X7</w:t>
            </w:r>
          </w:p>
        </w:tc>
        <w:tc>
          <w:tcPr>
            <w:tcW w:w="674" w:type="pct"/>
            <w:shd w:val="clear" w:color="auto" w:fill="FBE4D5" w:themeFill="accent2" w:themeFillTint="33"/>
          </w:tcPr>
          <w:p w14:paraId="782456F0" w14:textId="77777777" w:rsidR="009772B1" w:rsidRDefault="009772B1" w:rsidP="009772B1">
            <w:pPr>
              <w:jc w:val="right"/>
            </w:pPr>
            <w:r>
              <w:t>10</w:t>
            </w:r>
          </w:p>
        </w:tc>
        <w:tc>
          <w:tcPr>
            <w:tcW w:w="768" w:type="pct"/>
            <w:tcBorders>
              <w:top w:val="single" w:sz="4" w:space="0" w:color="auto"/>
              <w:bottom w:val="single" w:sz="4" w:space="0" w:color="auto"/>
              <w:right w:val="single" w:sz="4" w:space="0" w:color="auto"/>
            </w:tcBorders>
            <w:shd w:val="clear" w:color="auto" w:fill="FBE4D5" w:themeFill="accent2" w:themeFillTint="33"/>
          </w:tcPr>
          <w:p w14:paraId="252823A2" w14:textId="6005B88E" w:rsidR="009772B1" w:rsidRDefault="009772B1" w:rsidP="009772B1">
            <w:pPr>
              <w:jc w:val="right"/>
            </w:pPr>
            <w:r>
              <w:t>1</w:t>
            </w:r>
          </w:p>
        </w:tc>
        <w:tc>
          <w:tcPr>
            <w:tcW w:w="481"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bottom"/>
          </w:tcPr>
          <w:p w14:paraId="0FEBCDCE" w14:textId="14F4A3E7" w:rsidR="009772B1" w:rsidRDefault="009772B1" w:rsidP="009772B1">
            <w:pPr>
              <w:jc w:val="right"/>
            </w:pPr>
            <w:r>
              <w:rPr>
                <w:rFonts w:ascii="Calibri" w:hAnsi="Calibri" w:cs="Calibri"/>
                <w:color w:val="000000"/>
              </w:rPr>
              <w:t>10</w:t>
            </w:r>
          </w:p>
        </w:tc>
        <w:tc>
          <w:tcPr>
            <w:tcW w:w="578"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bottom"/>
          </w:tcPr>
          <w:p w14:paraId="6443040B" w14:textId="08408759" w:rsidR="009772B1" w:rsidRDefault="009772B1" w:rsidP="009772B1">
            <w:pPr>
              <w:jc w:val="right"/>
            </w:pPr>
            <w:r>
              <w:rPr>
                <w:rFonts w:ascii="Calibri" w:hAnsi="Calibri" w:cs="Calibri"/>
                <w:color w:val="000000"/>
              </w:rPr>
              <w:t>0.81</w:t>
            </w:r>
          </w:p>
        </w:tc>
        <w:tc>
          <w:tcPr>
            <w:tcW w:w="1104"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bottom"/>
          </w:tcPr>
          <w:p w14:paraId="79FEFA47" w14:textId="2E951E2D" w:rsidR="009772B1" w:rsidRDefault="009772B1" w:rsidP="009772B1">
            <w:pPr>
              <w:jc w:val="right"/>
            </w:pPr>
            <w:r>
              <w:rPr>
                <w:rFonts w:ascii="Calibri" w:hAnsi="Calibri" w:cs="Calibri"/>
                <w:color w:val="000000"/>
              </w:rPr>
              <w:t>0.00</w:t>
            </w:r>
          </w:p>
        </w:tc>
      </w:tr>
      <w:tr w:rsidR="009772B1" w14:paraId="0D8B4304" w14:textId="77777777" w:rsidTr="009772B1">
        <w:tc>
          <w:tcPr>
            <w:tcW w:w="1396" w:type="pct"/>
            <w:shd w:val="clear" w:color="auto" w:fill="FBE4D5" w:themeFill="accent2" w:themeFillTint="33"/>
          </w:tcPr>
          <w:p w14:paraId="7F58907E" w14:textId="77777777" w:rsidR="009772B1" w:rsidRDefault="009772B1" w:rsidP="009772B1">
            <w:r>
              <w:t>-- X8</w:t>
            </w:r>
          </w:p>
        </w:tc>
        <w:tc>
          <w:tcPr>
            <w:tcW w:w="674" w:type="pct"/>
            <w:shd w:val="clear" w:color="auto" w:fill="FBE4D5" w:themeFill="accent2" w:themeFillTint="33"/>
          </w:tcPr>
          <w:p w14:paraId="03AC2039" w14:textId="77777777" w:rsidR="009772B1" w:rsidRDefault="009772B1" w:rsidP="009772B1">
            <w:pPr>
              <w:jc w:val="right"/>
            </w:pPr>
            <w:r>
              <w:t>465</w:t>
            </w:r>
          </w:p>
        </w:tc>
        <w:tc>
          <w:tcPr>
            <w:tcW w:w="768" w:type="pct"/>
            <w:tcBorders>
              <w:top w:val="single" w:sz="4" w:space="0" w:color="auto"/>
              <w:bottom w:val="single" w:sz="4" w:space="0" w:color="auto"/>
              <w:right w:val="single" w:sz="4" w:space="0" w:color="auto"/>
            </w:tcBorders>
            <w:shd w:val="clear" w:color="auto" w:fill="FBE4D5" w:themeFill="accent2" w:themeFillTint="33"/>
          </w:tcPr>
          <w:p w14:paraId="7D5CD44A" w14:textId="568609E8" w:rsidR="009772B1" w:rsidRDefault="009772B1" w:rsidP="009772B1">
            <w:pPr>
              <w:jc w:val="right"/>
            </w:pPr>
            <w:r>
              <w:t>1</w:t>
            </w:r>
          </w:p>
        </w:tc>
        <w:tc>
          <w:tcPr>
            <w:tcW w:w="481"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bottom"/>
          </w:tcPr>
          <w:p w14:paraId="6D4913D1" w14:textId="29B36AB5" w:rsidR="009772B1" w:rsidRDefault="009772B1" w:rsidP="009772B1">
            <w:pPr>
              <w:jc w:val="right"/>
            </w:pPr>
            <w:r>
              <w:rPr>
                <w:rFonts w:ascii="Calibri" w:hAnsi="Calibri" w:cs="Calibri"/>
                <w:color w:val="000000"/>
              </w:rPr>
              <w:t>465</w:t>
            </w:r>
          </w:p>
        </w:tc>
        <w:tc>
          <w:tcPr>
            <w:tcW w:w="578"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bottom"/>
          </w:tcPr>
          <w:p w14:paraId="278A195C" w14:textId="63116ABB" w:rsidR="009772B1" w:rsidRDefault="009772B1" w:rsidP="009772B1">
            <w:pPr>
              <w:jc w:val="right"/>
            </w:pPr>
            <w:r>
              <w:rPr>
                <w:rFonts w:ascii="Calibri" w:hAnsi="Calibri" w:cs="Calibri"/>
                <w:color w:val="000000"/>
              </w:rPr>
              <w:t>37.74</w:t>
            </w:r>
          </w:p>
        </w:tc>
        <w:tc>
          <w:tcPr>
            <w:tcW w:w="1104" w:type="pct"/>
            <w:tcBorders>
              <w:top w:val="single" w:sz="4" w:space="0" w:color="auto"/>
              <w:left w:val="single" w:sz="4" w:space="0" w:color="auto"/>
              <w:bottom w:val="single" w:sz="4" w:space="0" w:color="auto"/>
              <w:right w:val="single" w:sz="4" w:space="0" w:color="auto"/>
            </w:tcBorders>
            <w:shd w:val="clear" w:color="auto" w:fill="FBE4D5" w:themeFill="accent2" w:themeFillTint="33"/>
            <w:vAlign w:val="bottom"/>
          </w:tcPr>
          <w:p w14:paraId="77FBAF91" w14:textId="2E3884FE" w:rsidR="009772B1" w:rsidRDefault="009772B1" w:rsidP="009772B1">
            <w:pPr>
              <w:jc w:val="right"/>
            </w:pPr>
            <w:r>
              <w:rPr>
                <w:rFonts w:ascii="Calibri" w:hAnsi="Calibri" w:cs="Calibri"/>
                <w:color w:val="000000"/>
              </w:rPr>
              <w:t>0.18</w:t>
            </w:r>
          </w:p>
        </w:tc>
      </w:tr>
      <w:tr w:rsidR="009772B1" w14:paraId="5F2E8E52" w14:textId="77777777" w:rsidTr="009772B1">
        <w:tc>
          <w:tcPr>
            <w:tcW w:w="1396" w:type="pct"/>
            <w:shd w:val="clear" w:color="auto" w:fill="C5E0B3" w:themeFill="accent6" w:themeFillTint="66"/>
          </w:tcPr>
          <w:p w14:paraId="3296B550" w14:textId="77777777" w:rsidR="009772B1" w:rsidRDefault="009772B1" w:rsidP="009772B1">
            <w:r>
              <w:t>Error (Model Residuals)</w:t>
            </w:r>
          </w:p>
        </w:tc>
        <w:tc>
          <w:tcPr>
            <w:tcW w:w="674" w:type="pct"/>
            <w:shd w:val="clear" w:color="auto" w:fill="C5E0B3" w:themeFill="accent6" w:themeFillTint="66"/>
          </w:tcPr>
          <w:p w14:paraId="5AB69521" w14:textId="77777777" w:rsidR="009772B1" w:rsidRDefault="009772B1" w:rsidP="009772B1">
            <w:pPr>
              <w:jc w:val="right"/>
            </w:pPr>
            <w:r>
              <w:t>2107</w:t>
            </w:r>
          </w:p>
        </w:tc>
        <w:tc>
          <w:tcPr>
            <w:tcW w:w="768" w:type="pct"/>
            <w:tcBorders>
              <w:top w:val="single" w:sz="4" w:space="0" w:color="auto"/>
              <w:bottom w:val="single" w:sz="4" w:space="0" w:color="auto"/>
              <w:right w:val="single" w:sz="4" w:space="0" w:color="auto"/>
            </w:tcBorders>
            <w:shd w:val="clear" w:color="auto" w:fill="C5E0B3" w:themeFill="accent6" w:themeFillTint="66"/>
          </w:tcPr>
          <w:p w14:paraId="2983EF60" w14:textId="5E884B36" w:rsidR="009772B1" w:rsidRDefault="009772B1" w:rsidP="009772B1">
            <w:pPr>
              <w:jc w:val="right"/>
            </w:pPr>
            <w:r>
              <w:t xml:space="preserve">171 </w:t>
            </w:r>
          </w:p>
        </w:tc>
        <w:tc>
          <w:tcPr>
            <w:tcW w:w="481"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bottom"/>
          </w:tcPr>
          <w:p w14:paraId="45830E4A" w14:textId="4952BDD1" w:rsidR="009772B1" w:rsidRDefault="009772B1" w:rsidP="009772B1">
            <w:pPr>
              <w:jc w:val="right"/>
            </w:pPr>
            <w:r>
              <w:rPr>
                <w:rFonts w:ascii="Calibri" w:hAnsi="Calibri" w:cs="Calibri"/>
                <w:color w:val="000000"/>
              </w:rPr>
              <w:t>12.32164</w:t>
            </w:r>
          </w:p>
        </w:tc>
        <w:tc>
          <w:tcPr>
            <w:tcW w:w="578"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bottom"/>
          </w:tcPr>
          <w:p w14:paraId="4FC8139C" w14:textId="77777777" w:rsidR="009772B1" w:rsidRDefault="009772B1" w:rsidP="009772B1">
            <w:pPr>
              <w:jc w:val="right"/>
            </w:pPr>
          </w:p>
        </w:tc>
        <w:tc>
          <w:tcPr>
            <w:tcW w:w="1104" w:type="pct"/>
            <w:tcBorders>
              <w:top w:val="single" w:sz="4" w:space="0" w:color="auto"/>
              <w:left w:val="single" w:sz="4" w:space="0" w:color="auto"/>
              <w:bottom w:val="single" w:sz="4" w:space="0" w:color="auto"/>
              <w:right w:val="single" w:sz="4" w:space="0" w:color="auto"/>
            </w:tcBorders>
            <w:shd w:val="clear" w:color="auto" w:fill="C5E0B3" w:themeFill="accent6" w:themeFillTint="66"/>
            <w:vAlign w:val="bottom"/>
          </w:tcPr>
          <w:p w14:paraId="49A522A2" w14:textId="77777777" w:rsidR="009772B1" w:rsidRDefault="009772B1" w:rsidP="009772B1">
            <w:pPr>
              <w:jc w:val="right"/>
            </w:pPr>
          </w:p>
        </w:tc>
      </w:tr>
      <w:tr w:rsidR="009772B1" w14:paraId="0427D6C8" w14:textId="77777777" w:rsidTr="009772B1">
        <w:tc>
          <w:tcPr>
            <w:tcW w:w="1396" w:type="pct"/>
            <w:shd w:val="clear" w:color="auto" w:fill="5B9BD5" w:themeFill="accent1"/>
          </w:tcPr>
          <w:p w14:paraId="1816C818" w14:textId="77777777" w:rsidR="009772B1" w:rsidRDefault="009772B1" w:rsidP="009772B1">
            <w:r>
              <w:t>Total</w:t>
            </w:r>
          </w:p>
        </w:tc>
        <w:tc>
          <w:tcPr>
            <w:tcW w:w="674" w:type="pct"/>
            <w:shd w:val="clear" w:color="auto" w:fill="5B9BD5" w:themeFill="accent1"/>
          </w:tcPr>
          <w:p w14:paraId="3D06EE33" w14:textId="77777777" w:rsidR="009772B1" w:rsidRDefault="009772B1" w:rsidP="009772B1">
            <w:pPr>
              <w:jc w:val="right"/>
            </w:pPr>
            <w:r>
              <w:t>4310</w:t>
            </w:r>
          </w:p>
        </w:tc>
        <w:tc>
          <w:tcPr>
            <w:tcW w:w="768" w:type="pct"/>
            <w:tcBorders>
              <w:top w:val="single" w:sz="4" w:space="0" w:color="auto"/>
            </w:tcBorders>
            <w:shd w:val="clear" w:color="auto" w:fill="5B9BD5" w:themeFill="accent1"/>
          </w:tcPr>
          <w:p w14:paraId="4DECFE2E" w14:textId="2DBA4B0F" w:rsidR="009772B1" w:rsidRDefault="009772B1" w:rsidP="009772B1">
            <w:pPr>
              <w:jc w:val="right"/>
            </w:pPr>
            <w:r>
              <w:t>179</w:t>
            </w:r>
          </w:p>
        </w:tc>
        <w:tc>
          <w:tcPr>
            <w:tcW w:w="481" w:type="pct"/>
            <w:tcBorders>
              <w:top w:val="single" w:sz="4" w:space="0" w:color="auto"/>
            </w:tcBorders>
            <w:shd w:val="clear" w:color="auto" w:fill="5B9BD5" w:themeFill="accent1"/>
          </w:tcPr>
          <w:p w14:paraId="17E01AE2" w14:textId="77777777" w:rsidR="009772B1" w:rsidRDefault="009772B1" w:rsidP="009772B1">
            <w:pPr>
              <w:jc w:val="right"/>
            </w:pPr>
          </w:p>
        </w:tc>
        <w:tc>
          <w:tcPr>
            <w:tcW w:w="578" w:type="pct"/>
            <w:tcBorders>
              <w:top w:val="single" w:sz="4" w:space="0" w:color="auto"/>
            </w:tcBorders>
            <w:shd w:val="clear" w:color="auto" w:fill="5B9BD5" w:themeFill="accent1"/>
          </w:tcPr>
          <w:p w14:paraId="0B74005C" w14:textId="77777777" w:rsidR="009772B1" w:rsidRDefault="009772B1" w:rsidP="009772B1">
            <w:pPr>
              <w:jc w:val="right"/>
            </w:pPr>
          </w:p>
        </w:tc>
        <w:tc>
          <w:tcPr>
            <w:tcW w:w="1104" w:type="pct"/>
            <w:tcBorders>
              <w:top w:val="single" w:sz="4" w:space="0" w:color="auto"/>
            </w:tcBorders>
            <w:shd w:val="clear" w:color="auto" w:fill="5B9BD5" w:themeFill="accent1"/>
          </w:tcPr>
          <w:p w14:paraId="7C3E7BFF" w14:textId="77777777" w:rsidR="009772B1" w:rsidRDefault="009772B1" w:rsidP="009772B1">
            <w:pPr>
              <w:jc w:val="right"/>
            </w:pPr>
          </w:p>
        </w:tc>
      </w:tr>
    </w:tbl>
    <w:p w14:paraId="076774ED" w14:textId="77777777" w:rsidR="007E2F30" w:rsidRDefault="007E2F30" w:rsidP="007D20F9"/>
    <w:sectPr w:rsidR="007E2F30">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665D18" w14:textId="77777777" w:rsidR="002E0DAF" w:rsidRDefault="002E0DAF" w:rsidP="00870FDD">
      <w:pPr>
        <w:spacing w:after="0" w:line="240" w:lineRule="auto"/>
      </w:pPr>
      <w:r>
        <w:separator/>
      </w:r>
    </w:p>
  </w:endnote>
  <w:endnote w:type="continuationSeparator" w:id="0">
    <w:p w14:paraId="0915C563" w14:textId="77777777" w:rsidR="002E0DAF" w:rsidRDefault="002E0DAF" w:rsidP="00870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35C39A" w14:textId="77777777" w:rsidR="002E0DAF" w:rsidRDefault="002E0DAF" w:rsidP="00870FDD">
      <w:pPr>
        <w:spacing w:after="0" w:line="240" w:lineRule="auto"/>
      </w:pPr>
      <w:r>
        <w:separator/>
      </w:r>
    </w:p>
  </w:footnote>
  <w:footnote w:type="continuationSeparator" w:id="0">
    <w:p w14:paraId="4400E24F" w14:textId="77777777" w:rsidR="002E0DAF" w:rsidRDefault="002E0DAF" w:rsidP="00870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3A5BBD" w14:textId="54BE9818" w:rsidR="00870FDD" w:rsidRDefault="00870FDD">
    <w:pPr>
      <w:pStyle w:val="Header"/>
    </w:pPr>
    <w:r>
      <w:t>KINES 7103</w:t>
    </w:r>
    <w:r>
      <w:ptab w:relativeTo="margin" w:alignment="center" w:leader="none"/>
    </w:r>
    <w:r>
      <w:t>Lab Assignment 0</w:t>
    </w:r>
    <w:r w:rsidR="00EC0606">
      <w:t>9</w:t>
    </w:r>
    <w:r>
      <w:ptab w:relativeTo="margin" w:alignment="right" w:leader="none"/>
    </w:r>
    <w:r>
      <w:t>20</w:t>
    </w:r>
    <w:r w:rsidR="00630309">
      <w:t>20</w:t>
    </w:r>
    <w:r>
      <w:t>-</w:t>
    </w:r>
    <w:r w:rsidR="00ED6BC2">
      <w:t>0</w:t>
    </w:r>
    <w:r w:rsidR="00EC0606">
      <w:t>3</w:t>
    </w:r>
    <w:r>
      <w:t>-</w:t>
    </w:r>
    <w:r w:rsidR="00ED6BC2">
      <w:t>0</w:t>
    </w:r>
    <w:r w:rsidR="00630309">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05C64"/>
    <w:multiLevelType w:val="hybridMultilevel"/>
    <w:tmpl w:val="F6362F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F860C2"/>
    <w:multiLevelType w:val="hybridMultilevel"/>
    <w:tmpl w:val="73EEF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95461E"/>
    <w:multiLevelType w:val="hybridMultilevel"/>
    <w:tmpl w:val="3B9413A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E7760"/>
    <w:multiLevelType w:val="hybridMultilevel"/>
    <w:tmpl w:val="AEF2F8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8168FB"/>
    <w:multiLevelType w:val="hybridMultilevel"/>
    <w:tmpl w:val="5018F8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D6635A"/>
    <w:multiLevelType w:val="hybridMultilevel"/>
    <w:tmpl w:val="953ED5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0457701"/>
    <w:multiLevelType w:val="hybridMultilevel"/>
    <w:tmpl w:val="708E5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8F6EC5"/>
    <w:multiLevelType w:val="hybridMultilevel"/>
    <w:tmpl w:val="B9707412"/>
    <w:lvl w:ilvl="0" w:tplc="04090015">
      <w:start w:val="1"/>
      <w:numFmt w:val="upp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8A4F4F"/>
    <w:multiLevelType w:val="hybridMultilevel"/>
    <w:tmpl w:val="F924A74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EF1AD6"/>
    <w:multiLevelType w:val="hybridMultilevel"/>
    <w:tmpl w:val="F924A74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6D703F"/>
    <w:multiLevelType w:val="hybridMultilevel"/>
    <w:tmpl w:val="EC32F5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7151E0"/>
    <w:multiLevelType w:val="hybridMultilevel"/>
    <w:tmpl w:val="2BC20CF6"/>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15:restartNumberingAfterBreak="0">
    <w:nsid w:val="5B6459AB"/>
    <w:multiLevelType w:val="hybridMultilevel"/>
    <w:tmpl w:val="8C0E5DBA"/>
    <w:lvl w:ilvl="0" w:tplc="EA22CD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A13732"/>
    <w:multiLevelType w:val="hybridMultilevel"/>
    <w:tmpl w:val="7B304044"/>
    <w:lvl w:ilvl="0" w:tplc="04090015">
      <w:start w:val="1"/>
      <w:numFmt w:val="upp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5E6757"/>
    <w:multiLevelType w:val="hybridMultilevel"/>
    <w:tmpl w:val="7AE2AE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DA79AC"/>
    <w:multiLevelType w:val="hybridMultilevel"/>
    <w:tmpl w:val="60BEBEB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484F2F"/>
    <w:multiLevelType w:val="hybridMultilevel"/>
    <w:tmpl w:val="12E09A1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880013"/>
    <w:multiLevelType w:val="hybridMultilevel"/>
    <w:tmpl w:val="026C5B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0B77BB"/>
    <w:multiLevelType w:val="hybridMultilevel"/>
    <w:tmpl w:val="09F0B91A"/>
    <w:lvl w:ilvl="0" w:tplc="EA22CDE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A10CCD"/>
    <w:multiLevelType w:val="hybridMultilevel"/>
    <w:tmpl w:val="82F69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9F4B92"/>
    <w:multiLevelType w:val="hybridMultilevel"/>
    <w:tmpl w:val="DC1EF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631FDB"/>
    <w:multiLevelType w:val="hybridMultilevel"/>
    <w:tmpl w:val="A71C5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20"/>
  </w:num>
  <w:num w:numId="3">
    <w:abstractNumId w:val="6"/>
  </w:num>
  <w:num w:numId="4">
    <w:abstractNumId w:val="16"/>
  </w:num>
  <w:num w:numId="5">
    <w:abstractNumId w:val="12"/>
  </w:num>
  <w:num w:numId="6">
    <w:abstractNumId w:val="18"/>
  </w:num>
  <w:num w:numId="7">
    <w:abstractNumId w:val="14"/>
  </w:num>
  <w:num w:numId="8">
    <w:abstractNumId w:val="10"/>
  </w:num>
  <w:num w:numId="9">
    <w:abstractNumId w:val="8"/>
  </w:num>
  <w:num w:numId="10">
    <w:abstractNumId w:val="3"/>
  </w:num>
  <w:num w:numId="11">
    <w:abstractNumId w:val="9"/>
  </w:num>
  <w:num w:numId="12">
    <w:abstractNumId w:val="7"/>
  </w:num>
  <w:num w:numId="13">
    <w:abstractNumId w:val="13"/>
  </w:num>
  <w:num w:numId="14">
    <w:abstractNumId w:val="11"/>
  </w:num>
  <w:num w:numId="15">
    <w:abstractNumId w:val="19"/>
  </w:num>
  <w:num w:numId="16">
    <w:abstractNumId w:val="5"/>
  </w:num>
  <w:num w:numId="17">
    <w:abstractNumId w:val="2"/>
  </w:num>
  <w:num w:numId="18">
    <w:abstractNumId w:val="17"/>
  </w:num>
  <w:num w:numId="19">
    <w:abstractNumId w:val="15"/>
  </w:num>
  <w:num w:numId="20">
    <w:abstractNumId w:val="4"/>
  </w:num>
  <w:num w:numId="21">
    <w:abstractNumId w:val="0"/>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FDD"/>
    <w:rsid w:val="0000169E"/>
    <w:rsid w:val="000208B1"/>
    <w:rsid w:val="000829F2"/>
    <w:rsid w:val="00086BDB"/>
    <w:rsid w:val="000B6DA8"/>
    <w:rsid w:val="000B7860"/>
    <w:rsid w:val="000C38A0"/>
    <w:rsid w:val="000D3B9D"/>
    <w:rsid w:val="00147EF6"/>
    <w:rsid w:val="001546F6"/>
    <w:rsid w:val="00156ACF"/>
    <w:rsid w:val="00157DAE"/>
    <w:rsid w:val="00160C42"/>
    <w:rsid w:val="00166A4E"/>
    <w:rsid w:val="001707C8"/>
    <w:rsid w:val="00185161"/>
    <w:rsid w:val="001950DC"/>
    <w:rsid w:val="001C642B"/>
    <w:rsid w:val="001E15DE"/>
    <w:rsid w:val="002220A5"/>
    <w:rsid w:val="002501E4"/>
    <w:rsid w:val="00254A59"/>
    <w:rsid w:val="0026360A"/>
    <w:rsid w:val="00264111"/>
    <w:rsid w:val="002A7EEE"/>
    <w:rsid w:val="002C1C25"/>
    <w:rsid w:val="002E0DAF"/>
    <w:rsid w:val="0030492C"/>
    <w:rsid w:val="00326272"/>
    <w:rsid w:val="003376A5"/>
    <w:rsid w:val="003469B6"/>
    <w:rsid w:val="00350D5F"/>
    <w:rsid w:val="003C61A4"/>
    <w:rsid w:val="003D1D30"/>
    <w:rsid w:val="003E7E0E"/>
    <w:rsid w:val="004136A0"/>
    <w:rsid w:val="0041615A"/>
    <w:rsid w:val="004162DB"/>
    <w:rsid w:val="004C5A60"/>
    <w:rsid w:val="005232C1"/>
    <w:rsid w:val="00565882"/>
    <w:rsid w:val="00584C35"/>
    <w:rsid w:val="005A3AD6"/>
    <w:rsid w:val="005C17F8"/>
    <w:rsid w:val="005E67C2"/>
    <w:rsid w:val="00630309"/>
    <w:rsid w:val="0063118B"/>
    <w:rsid w:val="00655622"/>
    <w:rsid w:val="00656847"/>
    <w:rsid w:val="00681B8E"/>
    <w:rsid w:val="006F3D40"/>
    <w:rsid w:val="00715243"/>
    <w:rsid w:val="00797376"/>
    <w:rsid w:val="007A38E0"/>
    <w:rsid w:val="007B516C"/>
    <w:rsid w:val="007D20F9"/>
    <w:rsid w:val="007E2F30"/>
    <w:rsid w:val="007E5CB4"/>
    <w:rsid w:val="00807022"/>
    <w:rsid w:val="00835BE4"/>
    <w:rsid w:val="0084434F"/>
    <w:rsid w:val="00870FDD"/>
    <w:rsid w:val="00895B84"/>
    <w:rsid w:val="008978AB"/>
    <w:rsid w:val="008A6AFE"/>
    <w:rsid w:val="008B102F"/>
    <w:rsid w:val="00970D74"/>
    <w:rsid w:val="009772B1"/>
    <w:rsid w:val="00987999"/>
    <w:rsid w:val="00990AB7"/>
    <w:rsid w:val="009A2CA4"/>
    <w:rsid w:val="009B4F61"/>
    <w:rsid w:val="009B6FB4"/>
    <w:rsid w:val="009D0634"/>
    <w:rsid w:val="009D124F"/>
    <w:rsid w:val="009D2AB5"/>
    <w:rsid w:val="00A1308A"/>
    <w:rsid w:val="00A33F9E"/>
    <w:rsid w:val="00AA7411"/>
    <w:rsid w:val="00AF7CA5"/>
    <w:rsid w:val="00B11B1A"/>
    <w:rsid w:val="00B12EB8"/>
    <w:rsid w:val="00B16CEC"/>
    <w:rsid w:val="00B16D0A"/>
    <w:rsid w:val="00B23750"/>
    <w:rsid w:val="00B35527"/>
    <w:rsid w:val="00B91043"/>
    <w:rsid w:val="00B92E7C"/>
    <w:rsid w:val="00B9314D"/>
    <w:rsid w:val="00BC151A"/>
    <w:rsid w:val="00C153C7"/>
    <w:rsid w:val="00C71E7D"/>
    <w:rsid w:val="00CA55BB"/>
    <w:rsid w:val="00CC5892"/>
    <w:rsid w:val="00D16A23"/>
    <w:rsid w:val="00D6211C"/>
    <w:rsid w:val="00D64C9F"/>
    <w:rsid w:val="00DA24D1"/>
    <w:rsid w:val="00DC087C"/>
    <w:rsid w:val="00DD4EA2"/>
    <w:rsid w:val="00E17266"/>
    <w:rsid w:val="00E65FDA"/>
    <w:rsid w:val="00E82708"/>
    <w:rsid w:val="00E90308"/>
    <w:rsid w:val="00E95EEF"/>
    <w:rsid w:val="00EA6A81"/>
    <w:rsid w:val="00EC0606"/>
    <w:rsid w:val="00EC4B13"/>
    <w:rsid w:val="00ED6BC2"/>
    <w:rsid w:val="00F15FAA"/>
    <w:rsid w:val="00F46FAE"/>
    <w:rsid w:val="00F61662"/>
    <w:rsid w:val="00FC0E26"/>
    <w:rsid w:val="00FD40C0"/>
    <w:rsid w:val="00FD4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DD4D8"/>
  <w15:chartTrackingRefBased/>
  <w15:docId w15:val="{DE0954AB-9647-45FE-B6DE-40272785E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7C8"/>
  </w:style>
  <w:style w:type="paragraph" w:styleId="Heading1">
    <w:name w:val="heading 1"/>
    <w:basedOn w:val="Normal"/>
    <w:next w:val="Normal"/>
    <w:link w:val="Heading1Char"/>
    <w:uiPriority w:val="9"/>
    <w:qFormat/>
    <w:rsid w:val="00870F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70F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0F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FDD"/>
  </w:style>
  <w:style w:type="paragraph" w:styleId="Footer">
    <w:name w:val="footer"/>
    <w:basedOn w:val="Normal"/>
    <w:link w:val="FooterChar"/>
    <w:uiPriority w:val="99"/>
    <w:unhideWhenUsed/>
    <w:rsid w:val="00870F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0FDD"/>
  </w:style>
  <w:style w:type="character" w:customStyle="1" w:styleId="Heading1Char">
    <w:name w:val="Heading 1 Char"/>
    <w:basedOn w:val="DefaultParagraphFont"/>
    <w:link w:val="Heading1"/>
    <w:uiPriority w:val="9"/>
    <w:rsid w:val="00870FD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70FDD"/>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BC151A"/>
    <w:pPr>
      <w:ind w:left="720"/>
      <w:contextualSpacing/>
    </w:pPr>
  </w:style>
  <w:style w:type="table" w:styleId="TableGrid">
    <w:name w:val="Table Grid"/>
    <w:basedOn w:val="TableNormal"/>
    <w:uiPriority w:val="39"/>
    <w:rsid w:val="003049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0702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3154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7</Pages>
  <Words>1173</Words>
  <Characters>6690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University of Utah College of Health</Company>
  <LinksUpToDate>false</LinksUpToDate>
  <CharactersWithSpaces>7848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Lohse</dc:creator>
  <cp:keywords/>
  <dc:description/>
  <cp:lastModifiedBy>Keith Lohse</cp:lastModifiedBy>
  <cp:revision>11</cp:revision>
  <dcterms:created xsi:type="dcterms:W3CDTF">2020-03-17T23:55:00Z</dcterms:created>
  <dcterms:modified xsi:type="dcterms:W3CDTF">2020-03-18T01:45:00Z</dcterms:modified>
</cp:coreProperties>
</file>