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6DF3A" w14:textId="308C028E" w:rsidR="00DF0CC5" w:rsidRPr="00F91857" w:rsidRDefault="00DF0CC5" w:rsidP="00DF0CC5">
      <w:pPr>
        <w:jc w:val="center"/>
        <w:rPr>
          <w:sz w:val="28"/>
          <w:szCs w:val="28"/>
          <w:u w:val="single"/>
        </w:rPr>
      </w:pPr>
      <w:r w:rsidRPr="00F91857">
        <w:rPr>
          <w:sz w:val="28"/>
          <w:szCs w:val="28"/>
          <w:u w:val="single"/>
        </w:rPr>
        <w:t xml:space="preserve">Instructions for converting </w:t>
      </w:r>
      <w:proofErr w:type="spellStart"/>
      <w:r w:rsidRPr="00F91857">
        <w:rPr>
          <w:sz w:val="28"/>
          <w:szCs w:val="28"/>
          <w:u w:val="single"/>
        </w:rPr>
        <w:t>OneBenthicAPI</w:t>
      </w:r>
      <w:proofErr w:type="spellEnd"/>
      <w:r w:rsidRPr="00F91857">
        <w:rPr>
          <w:sz w:val="28"/>
          <w:szCs w:val="28"/>
          <w:u w:val="single"/>
        </w:rPr>
        <w:t xml:space="preserve"> output </w:t>
      </w:r>
      <w:r w:rsidR="00F91857">
        <w:rPr>
          <w:sz w:val="28"/>
          <w:szCs w:val="28"/>
          <w:u w:val="single"/>
        </w:rPr>
        <w:t xml:space="preserve">in </w:t>
      </w:r>
      <w:r w:rsidRPr="00F91857">
        <w:rPr>
          <w:sz w:val="28"/>
          <w:szCs w:val="28"/>
          <w:u w:val="single"/>
        </w:rPr>
        <w:t>JSON for</w:t>
      </w:r>
      <w:r w:rsidR="00F91857">
        <w:rPr>
          <w:sz w:val="28"/>
          <w:szCs w:val="28"/>
          <w:u w:val="single"/>
        </w:rPr>
        <w:t xml:space="preserve">mat </w:t>
      </w:r>
      <w:r w:rsidRPr="00F91857">
        <w:rPr>
          <w:sz w:val="28"/>
          <w:szCs w:val="28"/>
          <w:u w:val="single"/>
        </w:rPr>
        <w:t>to csv</w:t>
      </w:r>
    </w:p>
    <w:p w14:paraId="2E96D311" w14:textId="2964AE13" w:rsidR="00261CD5" w:rsidRDefault="00962939">
      <w:r>
        <w:t>1. Open a new Excel workbook</w:t>
      </w:r>
    </w:p>
    <w:p w14:paraId="12559A94" w14:textId="29071726" w:rsidR="00962939" w:rsidRDefault="00962939">
      <w:r>
        <w:rPr>
          <w:noProof/>
        </w:rPr>
        <w:drawing>
          <wp:inline distT="0" distB="0" distL="0" distR="0" wp14:anchorId="1AE5EDF1" wp14:editId="44B70D5E">
            <wp:extent cx="5731510" cy="3115310"/>
            <wp:effectExtent l="0" t="0" r="2540" b="889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7AAF" w14:textId="77777777" w:rsidR="00962939" w:rsidRDefault="00962939"/>
    <w:p w14:paraId="100FD2F1" w14:textId="538CCC46" w:rsidR="00962939" w:rsidRDefault="00962939">
      <w:r>
        <w:t>2. Select ‘Data’ tab/Get Data/From File/From JSON</w:t>
      </w:r>
    </w:p>
    <w:p w14:paraId="33E3BD38" w14:textId="55C7D319" w:rsidR="00962939" w:rsidRDefault="00962939">
      <w:r>
        <w:rPr>
          <w:noProof/>
        </w:rPr>
        <w:drawing>
          <wp:inline distT="0" distB="0" distL="0" distR="0" wp14:anchorId="6DFA452A" wp14:editId="66386805">
            <wp:extent cx="5704764" cy="35401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37031" r="26351"/>
                    <a:stretch/>
                  </pic:blipFill>
                  <pic:spPr bwMode="auto">
                    <a:xfrm>
                      <a:off x="0" y="0"/>
                      <a:ext cx="5736832" cy="356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7AA51" w14:textId="77777777" w:rsidR="00962939" w:rsidRDefault="00962939"/>
    <w:p w14:paraId="42202D32" w14:textId="0C492C6A" w:rsidR="00962939" w:rsidRDefault="00962939">
      <w:r>
        <w:t>3. Choose .</w:t>
      </w:r>
      <w:proofErr w:type="spellStart"/>
      <w:r>
        <w:t>json</w:t>
      </w:r>
      <w:proofErr w:type="spellEnd"/>
      <w:r>
        <w:t xml:space="preserve"> file downloaded from the </w:t>
      </w:r>
      <w:r w:rsidR="00DF0CC5">
        <w:t xml:space="preserve">OneBenthic </w:t>
      </w:r>
      <w:r>
        <w:t>API interface</w:t>
      </w:r>
      <w:r w:rsidR="00F42C7B">
        <w:t xml:space="preserve"> and press ‘Import’</w:t>
      </w:r>
    </w:p>
    <w:p w14:paraId="5ACDBDF6" w14:textId="29CE0CBF" w:rsidR="00962939" w:rsidRDefault="00962939">
      <w:r>
        <w:rPr>
          <w:noProof/>
        </w:rPr>
        <w:lastRenderedPageBreak/>
        <w:drawing>
          <wp:inline distT="0" distB="0" distL="0" distR="0" wp14:anchorId="799B54E9" wp14:editId="0D3A6CC8">
            <wp:extent cx="5731510" cy="3104515"/>
            <wp:effectExtent l="0" t="0" r="2540" b="63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CFAE" w14:textId="61159E57" w:rsidR="00F42C7B" w:rsidRDefault="00F42C7B"/>
    <w:p w14:paraId="156863F9" w14:textId="3CC01D0B" w:rsidR="00F42C7B" w:rsidRDefault="00DF0CC5">
      <w:r>
        <w:t xml:space="preserve">4. </w:t>
      </w:r>
      <w:r w:rsidR="00F42C7B">
        <w:t>A new window will appear:</w:t>
      </w:r>
    </w:p>
    <w:p w14:paraId="2A362D81" w14:textId="409B51C1" w:rsidR="00F42C7B" w:rsidRDefault="00F42C7B">
      <w:r>
        <w:rPr>
          <w:noProof/>
        </w:rPr>
        <w:drawing>
          <wp:inline distT="0" distB="0" distL="0" distR="0" wp14:anchorId="38A2C848" wp14:editId="25278F29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3A4C" w14:textId="01753FA5" w:rsidR="00F42C7B" w:rsidRDefault="00F42C7B"/>
    <w:p w14:paraId="0A173BBE" w14:textId="03EB5AAE" w:rsidR="00F42C7B" w:rsidRDefault="00DF0CC5">
      <w:r>
        <w:t xml:space="preserve">5. </w:t>
      </w:r>
      <w:r w:rsidR="00F42C7B">
        <w:t xml:space="preserve">From the ‘Transform’ tab, select </w:t>
      </w:r>
      <w:r>
        <w:t>‘</w:t>
      </w:r>
      <w:r w:rsidR="00F42C7B">
        <w:t>Convert: To Table</w:t>
      </w:r>
      <w:r>
        <w:t>’</w:t>
      </w:r>
      <w:r w:rsidR="00F42C7B">
        <w:t xml:space="preserve"> and </w:t>
      </w:r>
      <w:r>
        <w:t>‘</w:t>
      </w:r>
      <w:r w:rsidR="00F42C7B">
        <w:t>OK</w:t>
      </w:r>
      <w:r>
        <w:t>’.</w:t>
      </w:r>
    </w:p>
    <w:p w14:paraId="1FAE9DAB" w14:textId="2E6DF9E2" w:rsidR="00F42C7B" w:rsidRDefault="00F42C7B">
      <w:r>
        <w:rPr>
          <w:noProof/>
        </w:rPr>
        <w:lastRenderedPageBreak/>
        <w:drawing>
          <wp:inline distT="0" distB="0" distL="0" distR="0" wp14:anchorId="5928A991" wp14:editId="4C1DCDD3">
            <wp:extent cx="5875361" cy="3605638"/>
            <wp:effectExtent l="0" t="0" r="0" b="0"/>
            <wp:docPr id="5" name="Picture 5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xcel&#10;&#10;Description automatically generated"/>
                    <pic:cNvPicPr/>
                  </pic:nvPicPr>
                  <pic:blipFill rotWithShape="1">
                    <a:blip r:embed="rId10"/>
                    <a:srcRect r="62973"/>
                    <a:stretch/>
                  </pic:blipFill>
                  <pic:spPr bwMode="auto">
                    <a:xfrm>
                      <a:off x="0" y="0"/>
                      <a:ext cx="5906761" cy="362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31F6" w14:textId="5741828F" w:rsidR="00F42C7B" w:rsidRDefault="00F42C7B"/>
    <w:p w14:paraId="073A79C6" w14:textId="335F0433" w:rsidR="00F42C7B" w:rsidRDefault="00DF0CC5">
      <w:r>
        <w:t xml:space="preserve">6. </w:t>
      </w:r>
      <w:r w:rsidR="004E244C">
        <w:t>Click on this button</w:t>
      </w:r>
      <w:r>
        <w:t>.</w:t>
      </w:r>
    </w:p>
    <w:p w14:paraId="33D2E9F2" w14:textId="5230AA1E" w:rsidR="004E244C" w:rsidRDefault="004E244C">
      <w:r w:rsidRPr="004E244C">
        <w:rPr>
          <w:noProof/>
        </w:rPr>
        <w:drawing>
          <wp:inline distT="0" distB="0" distL="0" distR="0" wp14:anchorId="2FFB2D3F" wp14:editId="2766FA38">
            <wp:extent cx="5731510" cy="3223895"/>
            <wp:effectExtent l="0" t="0" r="2540" b="0"/>
            <wp:docPr id="8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3369C5E-01C9-B4FB-0F17-DBB19B2050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3369C5E-01C9-B4FB-0F17-DBB19B2050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C9F5" w14:textId="77777777" w:rsidR="004E244C" w:rsidRDefault="004E244C"/>
    <w:p w14:paraId="24A1627B" w14:textId="7FF9A2C4" w:rsidR="004E244C" w:rsidRDefault="00DF0CC5">
      <w:r>
        <w:t xml:space="preserve">7. </w:t>
      </w:r>
      <w:r w:rsidR="004E244C">
        <w:t>Choose columns of interest (normally all), followed by ‘OK’.</w:t>
      </w:r>
    </w:p>
    <w:p w14:paraId="5FC5156D" w14:textId="6A9298BD" w:rsidR="004E244C" w:rsidRDefault="004E244C">
      <w:r>
        <w:rPr>
          <w:noProof/>
        </w:rPr>
        <w:lastRenderedPageBreak/>
        <w:drawing>
          <wp:inline distT="0" distB="0" distL="0" distR="0" wp14:anchorId="2CF9DF7F" wp14:editId="713BCD67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8984" w14:textId="1057F645" w:rsidR="004E244C" w:rsidRDefault="004E244C"/>
    <w:p w14:paraId="198F73A2" w14:textId="0A4750B7" w:rsidR="004E244C" w:rsidRDefault="00DF0CC5">
      <w:r>
        <w:t xml:space="preserve">8. </w:t>
      </w:r>
      <w:r w:rsidR="004E244C">
        <w:t xml:space="preserve">From the </w:t>
      </w:r>
      <w:r>
        <w:t>H</w:t>
      </w:r>
      <w:r w:rsidR="004E244C">
        <w:t>ome menu choose ‘Close and Load’</w:t>
      </w:r>
    </w:p>
    <w:p w14:paraId="47FC59B7" w14:textId="58F3A4A8" w:rsidR="004E244C" w:rsidRDefault="004E244C">
      <w:r>
        <w:rPr>
          <w:noProof/>
        </w:rPr>
        <w:drawing>
          <wp:inline distT="0" distB="0" distL="0" distR="0" wp14:anchorId="245D5917" wp14:editId="4DCDDEF9">
            <wp:extent cx="6073254" cy="3751580"/>
            <wp:effectExtent l="0" t="0" r="3810" b="127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r="63215"/>
                    <a:stretch/>
                  </pic:blipFill>
                  <pic:spPr bwMode="auto">
                    <a:xfrm>
                      <a:off x="0" y="0"/>
                      <a:ext cx="6097870" cy="376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2A003" w14:textId="77777777" w:rsidR="00DF0CC5" w:rsidRDefault="00DF0CC5"/>
    <w:p w14:paraId="160098C6" w14:textId="4FAFD636" w:rsidR="00DF0CC5" w:rsidRDefault="00DF0CC5">
      <w:r>
        <w:t>9. Data will open in an Excel sheet.</w:t>
      </w:r>
    </w:p>
    <w:p w14:paraId="4C09C641" w14:textId="020CC00A" w:rsidR="00DF0CC5" w:rsidRDefault="00DF0CC5">
      <w:r>
        <w:rPr>
          <w:noProof/>
        </w:rPr>
        <w:lastRenderedPageBreak/>
        <w:drawing>
          <wp:inline distT="0" distB="0" distL="0" distR="0" wp14:anchorId="2F80DC37" wp14:editId="100EF89F">
            <wp:extent cx="5731510" cy="3112135"/>
            <wp:effectExtent l="0" t="0" r="2540" b="0"/>
            <wp:docPr id="11" name="Picture 11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EA0B" w14:textId="4F327A7E" w:rsidR="00146820" w:rsidRDefault="00146820"/>
    <w:p w14:paraId="5E922417" w14:textId="2AD6C46D" w:rsidR="00146820" w:rsidRDefault="00146820">
      <w:r>
        <w:t>10. Remove ‘</w:t>
      </w:r>
      <w:r w:rsidRPr="00146820">
        <w:t>Column1.</w:t>
      </w:r>
      <w:r>
        <w:t xml:space="preserve">’ From column headers using </w:t>
      </w:r>
      <w:r w:rsidR="006E7993">
        <w:t>Find and Replace</w:t>
      </w:r>
    </w:p>
    <w:p w14:paraId="364D448B" w14:textId="7C1C79BA" w:rsidR="006E7993" w:rsidRDefault="007A4645">
      <w:r>
        <w:rPr>
          <w:noProof/>
        </w:rPr>
        <w:drawing>
          <wp:inline distT="0" distB="0" distL="0" distR="0" wp14:anchorId="6B76DAC4" wp14:editId="49B37755">
            <wp:extent cx="4248150" cy="187642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67CF" w14:textId="11DA2BD8" w:rsidR="006E7993" w:rsidRDefault="006E7993"/>
    <w:p w14:paraId="79D0C76B" w14:textId="174BA5B6" w:rsidR="006E7993" w:rsidRDefault="006E7993">
      <w:r>
        <w:t>11.</w:t>
      </w:r>
      <w:r w:rsidR="007A4645">
        <w:t xml:space="preserve"> S</w:t>
      </w:r>
      <w:r w:rsidR="007A4645">
        <w:t>ave</w:t>
      </w:r>
      <w:r w:rsidR="007A4645">
        <w:t xml:space="preserve"> sheet</w:t>
      </w:r>
      <w:r w:rsidR="007A4645">
        <w:t xml:space="preserve"> as a .csv (or .xlsx) in the usual way</w:t>
      </w:r>
      <w:r w:rsidR="007A4645">
        <w:t>.</w:t>
      </w:r>
    </w:p>
    <w:sectPr w:rsidR="006E7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3FE37" w14:textId="77777777" w:rsidR="00F91857" w:rsidRDefault="00F91857" w:rsidP="00F91857">
      <w:pPr>
        <w:spacing w:after="0" w:line="240" w:lineRule="auto"/>
      </w:pPr>
      <w:r>
        <w:separator/>
      </w:r>
    </w:p>
  </w:endnote>
  <w:endnote w:type="continuationSeparator" w:id="0">
    <w:p w14:paraId="63EEF299" w14:textId="77777777" w:rsidR="00F91857" w:rsidRDefault="00F91857" w:rsidP="00F91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B1D24" w14:textId="77777777" w:rsidR="00F91857" w:rsidRDefault="00F91857" w:rsidP="00F91857">
      <w:pPr>
        <w:spacing w:after="0" w:line="240" w:lineRule="auto"/>
      </w:pPr>
      <w:r>
        <w:separator/>
      </w:r>
    </w:p>
  </w:footnote>
  <w:footnote w:type="continuationSeparator" w:id="0">
    <w:p w14:paraId="5307AA23" w14:textId="77777777" w:rsidR="00F91857" w:rsidRDefault="00F91857" w:rsidP="00F918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39"/>
    <w:rsid w:val="00146820"/>
    <w:rsid w:val="00261CD5"/>
    <w:rsid w:val="004E244C"/>
    <w:rsid w:val="006E7993"/>
    <w:rsid w:val="007A4645"/>
    <w:rsid w:val="00962939"/>
    <w:rsid w:val="00DF0CC5"/>
    <w:rsid w:val="00F42C7B"/>
    <w:rsid w:val="00F9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20ADA80"/>
  <w15:chartTrackingRefBased/>
  <w15:docId w15:val="{6F4E9379-E63C-465F-8BD4-591BEFC53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Cooper (Cefas)</dc:creator>
  <cp:keywords/>
  <dc:description/>
  <cp:lastModifiedBy>Keith Cooper (Cefas)</cp:lastModifiedBy>
  <cp:revision>4</cp:revision>
  <dcterms:created xsi:type="dcterms:W3CDTF">2022-08-18T13:41:00Z</dcterms:created>
  <dcterms:modified xsi:type="dcterms:W3CDTF">2022-08-19T16:42:00Z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c2ddd0-afbf-49e4-8b02-da81def1ba6b_Enabled">
    <vt:lpwstr>True</vt:lpwstr>
  </property>
  <property fmtid="{D5CDD505-2E9C-101B-9397-08002B2CF9AE}" pid="3" name="MSIP_Label_a0c2ddd0-afbf-49e4-8b02-da81def1ba6b_SiteId">
    <vt:lpwstr>eeea3199-afa0-41eb-bbf2-f6e42c3da7cf</vt:lpwstr>
  </property>
  <property fmtid="{D5CDD505-2E9C-101B-9397-08002B2CF9AE}" pid="4" name="MSIP_Label_a0c2ddd0-afbf-49e4-8b02-da81def1ba6b_Owner">
    <vt:lpwstr>keith.cooper@cefas.co.uk</vt:lpwstr>
  </property>
  <property fmtid="{D5CDD505-2E9C-101B-9397-08002B2CF9AE}" pid="5" name="MSIP_Label_a0c2ddd0-afbf-49e4-8b02-da81def1ba6b_SetDate">
    <vt:lpwstr>2022-08-18T14:04:42.3935719Z</vt:lpwstr>
  </property>
  <property fmtid="{D5CDD505-2E9C-101B-9397-08002B2CF9AE}" pid="6" name="MSIP_Label_a0c2ddd0-afbf-49e4-8b02-da81def1ba6b_Name">
    <vt:lpwstr>Official</vt:lpwstr>
  </property>
  <property fmtid="{D5CDD505-2E9C-101B-9397-08002B2CF9AE}" pid="7" name="MSIP_Label_a0c2ddd0-afbf-49e4-8b02-da81def1ba6b_Application">
    <vt:lpwstr>Microsoft Azure Information Protection</vt:lpwstr>
  </property>
  <property fmtid="{D5CDD505-2E9C-101B-9397-08002B2CF9AE}" pid="8" name="MSIP_Label_a0c2ddd0-afbf-49e4-8b02-da81def1ba6b_ActionId">
    <vt:lpwstr>e1e64b27-6f2a-4e2c-b592-8f19bd372042</vt:lpwstr>
  </property>
  <property fmtid="{D5CDD505-2E9C-101B-9397-08002B2CF9AE}" pid="9" name="MSIP_Label_a0c2ddd0-afbf-49e4-8b02-da81def1ba6b_Extended_MSFT_Method">
    <vt:lpwstr>Automatic</vt:lpwstr>
  </property>
  <property fmtid="{D5CDD505-2E9C-101B-9397-08002B2CF9AE}" pid="10" name="Sensitivity">
    <vt:lpwstr>Official</vt:lpwstr>
  </property>
</Properties>
</file>