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229B8" w14:textId="77777777" w:rsidR="004447FD" w:rsidRPr="004447FD" w:rsidRDefault="004447FD" w:rsidP="00800143">
      <w:pPr>
        <w:ind w:left="900" w:right="18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This show is brought to you by </w:t>
      </w:r>
      <w:r w:rsidRPr="004447FD">
        <w:rPr>
          <w:rFonts w:ascii="Calibri" w:hAnsi="Calibri" w:cs="Calibri"/>
          <w:b/>
          <w:bCs/>
          <w:color w:val="0D0D0D"/>
          <w:sz w:val="48"/>
          <w:szCs w:val="48"/>
          <w:shd w:val="clear" w:color="auto" w:fill="FFFFFF"/>
        </w:rPr>
        <w:t>Heart &amp; Soul</w:t>
      </w:r>
      <w:r w:rsidRPr="004447FD">
        <w:rPr>
          <w:rFonts w:ascii="Calibri" w:hAnsi="Calibri" w:cs="Calibri"/>
          <w:b/>
          <w:bCs/>
          <w:color w:val="0D0D0D"/>
          <w:sz w:val="48"/>
          <w:szCs w:val="48"/>
          <w:shd w:val="clear" w:color="auto" w:fill="FFFFFF"/>
        </w:rPr>
        <w:t>.</w:t>
      </w: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 </w:t>
      </w:r>
    </w:p>
    <w:p w14:paraId="05D289CC" w14:textId="54D8BE87" w:rsidR="004447FD" w:rsidRPr="004447FD" w:rsidRDefault="004447FD" w:rsidP="00800143">
      <w:pPr>
        <w:ind w:left="900" w:right="18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Heart &amp; Soul is </w:t>
      </w: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generously supported by</w:t>
      </w: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:</w:t>
      </w:r>
    </w:p>
    <w:p w14:paraId="1DCE4233" w14:textId="61FB6F0A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The Sorenson Legacy Foundation, </w:t>
      </w:r>
    </w:p>
    <w:p w14:paraId="1FA1AD9A" w14:textId="0DEE0E49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George S. and Dolores Doré Eccles Foundation</w:t>
      </w:r>
    </w:p>
    <w:p w14:paraId="63ADF0B4" w14:textId="00A6CDEE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Marriner S. Eccles Foundation </w:t>
      </w:r>
    </w:p>
    <w:p w14:paraId="230A98CB" w14:textId="1A36DAE9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Utah Division of Arts &amp; Museums </w:t>
      </w:r>
    </w:p>
    <w:p w14:paraId="1FCBA165" w14:textId="4578E002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National Endowment for the Arts </w:t>
      </w:r>
    </w:p>
    <w:p w14:paraId="723AED60" w14:textId="12E97810" w:rsidR="006F4449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sz w:val="44"/>
          <w:szCs w:val="44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Salt Lake County ZAP Program</w:t>
      </w:r>
    </w:p>
    <w:p w14:paraId="70308783" w14:textId="3248CAE7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sz w:val="44"/>
          <w:szCs w:val="44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And many other generous donors</w:t>
      </w:r>
    </w:p>
    <w:p w14:paraId="3495BEFE" w14:textId="77777777" w:rsidR="004447FD" w:rsidRDefault="004447FD" w:rsidP="004447FD">
      <w:pPr>
        <w:ind w:left="1170" w:right="180"/>
        <w:rPr>
          <w:rFonts w:ascii="Calibri" w:hAnsi="Calibri" w:cs="Calibri"/>
          <w:sz w:val="44"/>
          <w:szCs w:val="44"/>
        </w:rPr>
      </w:pPr>
    </w:p>
    <w:p w14:paraId="505BBDC4" w14:textId="77777777" w:rsidR="004447FD" w:rsidRDefault="004447FD" w:rsidP="004447FD">
      <w:pPr>
        <w:ind w:left="1170" w:right="180"/>
        <w:rPr>
          <w:rFonts w:ascii="Calibri" w:hAnsi="Calibri" w:cs="Calibri"/>
          <w:sz w:val="44"/>
          <w:szCs w:val="44"/>
        </w:rPr>
      </w:pPr>
    </w:p>
    <w:p w14:paraId="1299BB1D" w14:textId="77777777" w:rsidR="004447FD" w:rsidRPr="004447FD" w:rsidRDefault="004447FD" w:rsidP="004447FD">
      <w:pPr>
        <w:ind w:left="1170" w:right="180"/>
        <w:rPr>
          <w:rFonts w:ascii="Calibri" w:hAnsi="Calibri" w:cs="Calibri"/>
          <w:sz w:val="44"/>
          <w:szCs w:val="44"/>
        </w:rPr>
      </w:pPr>
    </w:p>
    <w:p w14:paraId="0D32E4C5" w14:textId="77777777" w:rsidR="004447FD" w:rsidRPr="004447FD" w:rsidRDefault="004447FD" w:rsidP="00800143">
      <w:pPr>
        <w:ind w:left="990" w:right="18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This show is brought to you by </w:t>
      </w:r>
      <w:r w:rsidRPr="004447FD">
        <w:rPr>
          <w:rFonts w:ascii="Calibri" w:hAnsi="Calibri" w:cs="Calibri"/>
          <w:b/>
          <w:bCs/>
          <w:color w:val="0D0D0D"/>
          <w:sz w:val="48"/>
          <w:szCs w:val="48"/>
          <w:shd w:val="clear" w:color="auto" w:fill="FFFFFF"/>
        </w:rPr>
        <w:t>Heart &amp; Soul.</w:t>
      </w: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 </w:t>
      </w:r>
    </w:p>
    <w:p w14:paraId="747F174E" w14:textId="77777777" w:rsidR="004447FD" w:rsidRPr="004447FD" w:rsidRDefault="004447FD" w:rsidP="00800143">
      <w:pPr>
        <w:ind w:left="990" w:right="18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Heart &amp; Soul is generously supported by:</w:t>
      </w:r>
    </w:p>
    <w:p w14:paraId="4AADFEF3" w14:textId="77777777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The Sorenson Legacy Foundation, </w:t>
      </w:r>
    </w:p>
    <w:p w14:paraId="101A949C" w14:textId="77777777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George S. and Dolores Doré Eccles Foundation</w:t>
      </w:r>
    </w:p>
    <w:p w14:paraId="66C3E076" w14:textId="77777777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Marriner S. Eccles Foundation </w:t>
      </w:r>
    </w:p>
    <w:p w14:paraId="03870D20" w14:textId="77777777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Utah Division of Arts &amp; Museums </w:t>
      </w:r>
    </w:p>
    <w:p w14:paraId="6F0F3A92" w14:textId="77777777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color w:val="0D0D0D"/>
          <w:sz w:val="44"/>
          <w:szCs w:val="44"/>
          <w:shd w:val="clear" w:color="auto" w:fill="FFFFFF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 xml:space="preserve">National Endowment for the Arts </w:t>
      </w:r>
    </w:p>
    <w:p w14:paraId="3646EADA" w14:textId="77777777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sz w:val="44"/>
          <w:szCs w:val="44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Salt Lake County ZAP Program</w:t>
      </w:r>
    </w:p>
    <w:p w14:paraId="25ADA818" w14:textId="10553E5F" w:rsidR="004447FD" w:rsidRPr="004447FD" w:rsidRDefault="004447FD" w:rsidP="004447FD">
      <w:pPr>
        <w:pStyle w:val="ListParagraph"/>
        <w:numPr>
          <w:ilvl w:val="0"/>
          <w:numId w:val="1"/>
        </w:numPr>
        <w:ind w:left="1170" w:right="180" w:firstLine="0"/>
        <w:rPr>
          <w:rFonts w:ascii="Calibri" w:hAnsi="Calibri" w:cs="Calibri"/>
          <w:sz w:val="44"/>
          <w:szCs w:val="44"/>
        </w:rPr>
      </w:pPr>
      <w:r w:rsidRPr="004447FD">
        <w:rPr>
          <w:rFonts w:ascii="Calibri" w:hAnsi="Calibri" w:cs="Calibri"/>
          <w:color w:val="0D0D0D"/>
          <w:sz w:val="44"/>
          <w:szCs w:val="44"/>
          <w:shd w:val="clear" w:color="auto" w:fill="FFFFFF"/>
        </w:rPr>
        <w:t>And many other generous donors</w:t>
      </w:r>
    </w:p>
    <w:sectPr w:rsidR="004447FD" w:rsidRPr="004447FD" w:rsidSect="004447FD">
      <w:pgSz w:w="12240" w:h="15840"/>
      <w:pgMar w:top="540" w:right="90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E4471"/>
    <w:multiLevelType w:val="hybridMultilevel"/>
    <w:tmpl w:val="D78A4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73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FD"/>
    <w:rsid w:val="00384806"/>
    <w:rsid w:val="004447FD"/>
    <w:rsid w:val="006F4449"/>
    <w:rsid w:val="00800143"/>
    <w:rsid w:val="00A2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9C73"/>
  <w15:chartTrackingRefBased/>
  <w15:docId w15:val="{286ED91A-E163-42D5-98DA-E813C242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cp:lastPrinted>2024-02-08T21:08:00Z</cp:lastPrinted>
  <dcterms:created xsi:type="dcterms:W3CDTF">2024-02-08T18:51:00Z</dcterms:created>
  <dcterms:modified xsi:type="dcterms:W3CDTF">2024-02-08T21:31:00Z</dcterms:modified>
</cp:coreProperties>
</file>