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F4DA0" w14:textId="77777777" w:rsidR="009F7D48" w:rsidRPr="009F7D48" w:rsidRDefault="009F7D48" w:rsidP="009F7D48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color w:val="3294B9"/>
          <w:kern w:val="0"/>
          <w:sz w:val="42"/>
          <w:szCs w:val="42"/>
          <w14:ligatures w14:val="none"/>
        </w:rPr>
      </w:pPr>
      <w:r w:rsidRPr="009F7D48">
        <w:rPr>
          <w:rFonts w:ascii="Roboto" w:eastAsia="Times New Roman" w:hAnsi="Roboto" w:cs="Times New Roman"/>
          <w:color w:val="3294B9"/>
          <w:kern w:val="0"/>
          <w:sz w:val="42"/>
          <w:szCs w:val="42"/>
          <w14:ligatures w14:val="none"/>
        </w:rPr>
        <w:t>Responsibilities of the Board</w:t>
      </w:r>
    </w:p>
    <w:p w14:paraId="024BC8E4" w14:textId="091CE85E" w:rsidR="009F7D48" w:rsidRDefault="009F7D48" w:rsidP="009F7D48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The mission of Legacy Performers is </w:t>
      </w: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to bring</w:t>
      </w: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 hope, healing, and joy to </w:t>
      </w:r>
      <w:r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people at </w:t>
      </w: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various facilities like convalescent homes, senior centers, hospitals, centers for children with disabilities, psychiatric facilities, domestic abuse shelters, and prisons.  We seek to make our world a less lonely place through entertainment. These performances enrich the soul and promote wellness, harnessing the healing potential of the performing arts.</w:t>
      </w:r>
    </w:p>
    <w:p w14:paraId="2DE2AD02" w14:textId="456301E0" w:rsidR="009F7D48" w:rsidRPr="009F7D48" w:rsidRDefault="009F7D48" w:rsidP="009F7D48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As the highest leadership body of the organization and to satisfy its fiduciary duties, the board is responsible for</w:t>
      </w:r>
    </w:p>
    <w:p w14:paraId="6C13E616" w14:textId="77777777" w:rsidR="009F7D48" w:rsidRPr="009F7D48" w:rsidRDefault="009F7D48" w:rsidP="009F7D48">
      <w:pPr>
        <w:numPr>
          <w:ilvl w:val="0"/>
          <w:numId w:val="1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determining the mission of the organization and understanding its collective purpose</w:t>
      </w:r>
    </w:p>
    <w:p w14:paraId="526EDB51" w14:textId="77777777" w:rsidR="009F7D48" w:rsidRPr="009F7D48" w:rsidRDefault="009F7D48" w:rsidP="009F7D48">
      <w:pPr>
        <w:numPr>
          <w:ilvl w:val="0"/>
          <w:numId w:val="1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selecting, supporting, and evaluating the performance of the chief executive</w:t>
      </w:r>
    </w:p>
    <w:p w14:paraId="01E0A00D" w14:textId="77777777" w:rsidR="009F7D48" w:rsidRPr="009F7D48" w:rsidRDefault="009F7D48" w:rsidP="009F7D48">
      <w:pPr>
        <w:numPr>
          <w:ilvl w:val="0"/>
          <w:numId w:val="1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strategic and organizational planning</w:t>
      </w:r>
    </w:p>
    <w:p w14:paraId="2168BC3C" w14:textId="77777777" w:rsidR="009F7D48" w:rsidRPr="009F7D48" w:rsidRDefault="009F7D48" w:rsidP="009F7D48">
      <w:pPr>
        <w:numPr>
          <w:ilvl w:val="0"/>
          <w:numId w:val="1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ensuring strong fiduciary oversight and financial management</w:t>
      </w:r>
    </w:p>
    <w:p w14:paraId="4A0A1567" w14:textId="77777777" w:rsidR="009F7D48" w:rsidRPr="009F7D48" w:rsidRDefault="009F7D48" w:rsidP="009F7D48">
      <w:pPr>
        <w:numPr>
          <w:ilvl w:val="0"/>
          <w:numId w:val="1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fundraising and resource development</w:t>
      </w:r>
    </w:p>
    <w:p w14:paraId="7FE3E575" w14:textId="77777777" w:rsidR="009F7D48" w:rsidRPr="009F7D48" w:rsidRDefault="009F7D48" w:rsidP="009F7D48">
      <w:pPr>
        <w:numPr>
          <w:ilvl w:val="0"/>
          <w:numId w:val="1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approving and monitoring the organization’s programs and services</w:t>
      </w:r>
    </w:p>
    <w:p w14:paraId="64E6BFEC" w14:textId="77777777" w:rsidR="009F7D48" w:rsidRPr="009F7D48" w:rsidRDefault="009F7D48" w:rsidP="009F7D48">
      <w:pPr>
        <w:numPr>
          <w:ilvl w:val="0"/>
          <w:numId w:val="1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enhancing the organization’s public image</w:t>
      </w:r>
    </w:p>
    <w:p w14:paraId="035DBBD8" w14:textId="77777777" w:rsidR="009F7D48" w:rsidRPr="009F7D48" w:rsidRDefault="009F7D48" w:rsidP="009F7D48">
      <w:pPr>
        <w:numPr>
          <w:ilvl w:val="0"/>
          <w:numId w:val="1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assessing its own performance as the governing body of the organization</w:t>
      </w:r>
    </w:p>
    <w:p w14:paraId="4D93F045" w14:textId="77777777" w:rsidR="009F7D48" w:rsidRPr="009F7D48" w:rsidRDefault="009F7D48" w:rsidP="009F7D48">
      <w:pPr>
        <w:numPr>
          <w:ilvl w:val="0"/>
          <w:numId w:val="2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ensuring legal and ethical integrity</w:t>
      </w:r>
      <w:r w:rsidRPr="009F7D48">
        <w:rPr>
          <w:rFonts w:ascii="Roboto" w:hAnsi="Roboto"/>
          <w:color w:val="292424"/>
        </w:rPr>
        <w:t xml:space="preserve"> </w:t>
      </w:r>
    </w:p>
    <w:p w14:paraId="101C997D" w14:textId="4954998F" w:rsidR="009F7D48" w:rsidRPr="009F7D48" w:rsidRDefault="009F7D48" w:rsidP="009F7D48">
      <w:pPr>
        <w:numPr>
          <w:ilvl w:val="0"/>
          <w:numId w:val="2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uphold the legal duties and laws regarding nonprofit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governance</w:t>
      </w:r>
      <w:proofErr w:type="gramEnd"/>
    </w:p>
    <w:p w14:paraId="3439005E" w14:textId="77777777" w:rsidR="009F7D48" w:rsidRPr="009F7D48" w:rsidRDefault="009F7D48" w:rsidP="009F7D48">
      <w:pPr>
        <w:numPr>
          <w:ilvl w:val="0"/>
          <w:numId w:val="2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follow the organization’s bylaws, policies, and board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resolutions</w:t>
      </w:r>
      <w:proofErr w:type="gramEnd"/>
    </w:p>
    <w:p w14:paraId="09CFD338" w14:textId="77777777" w:rsidR="009F7D48" w:rsidRPr="009F7D48" w:rsidRDefault="009F7D48" w:rsidP="009F7D48">
      <w:pPr>
        <w:numPr>
          <w:ilvl w:val="0"/>
          <w:numId w:val="2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sign an annual conflict-of-interest disclosure and update it during the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year</w:t>
      </w:r>
      <w:proofErr w:type="gramEnd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 if necessary, as well as disclose potential conflicts before meetings and actual conflicts during meetings</w:t>
      </w:r>
    </w:p>
    <w:p w14:paraId="04E6C03F" w14:textId="77777777" w:rsidR="009F7D48" w:rsidRPr="009F7D48" w:rsidRDefault="009F7D48" w:rsidP="009F7D48">
      <w:pPr>
        <w:numPr>
          <w:ilvl w:val="0"/>
          <w:numId w:val="2"/>
        </w:numPr>
        <w:shd w:val="clear" w:color="auto" w:fill="FFFFFF"/>
        <w:spacing w:before="300" w:after="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maintain confidentiality about all internal matters of the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organization</w:t>
      </w:r>
      <w:proofErr w:type="gramEnd"/>
    </w:p>
    <w:p w14:paraId="2369ED81" w14:textId="77777777" w:rsidR="009F7D48" w:rsidRPr="009F7D48" w:rsidRDefault="009F7D48" w:rsidP="009F7D48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 </w:t>
      </w:r>
    </w:p>
    <w:p w14:paraId="10D3BBE5" w14:textId="77777777" w:rsidR="009F7D48" w:rsidRDefault="009F7D48">
      <w:pPr>
        <w:rPr>
          <w:rFonts w:ascii="Roboto" w:eastAsia="Times New Roman" w:hAnsi="Roboto" w:cs="Times New Roman"/>
          <w:color w:val="3294B9"/>
          <w:kern w:val="0"/>
          <w:sz w:val="42"/>
          <w:szCs w:val="42"/>
          <w14:ligatures w14:val="none"/>
        </w:rPr>
      </w:pPr>
      <w:r>
        <w:rPr>
          <w:rFonts w:ascii="Roboto" w:eastAsia="Times New Roman" w:hAnsi="Roboto" w:cs="Times New Roman"/>
          <w:color w:val="3294B9"/>
          <w:kern w:val="0"/>
          <w:sz w:val="42"/>
          <w:szCs w:val="42"/>
          <w14:ligatures w14:val="none"/>
        </w:rPr>
        <w:br w:type="page"/>
      </w:r>
    </w:p>
    <w:p w14:paraId="10BFE8AA" w14:textId="177C263D" w:rsidR="009F7D48" w:rsidRPr="009F7D48" w:rsidRDefault="009F7D48" w:rsidP="009F7D48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color w:val="3294B9"/>
          <w:kern w:val="0"/>
          <w:sz w:val="42"/>
          <w:szCs w:val="42"/>
          <w14:ligatures w14:val="none"/>
        </w:rPr>
      </w:pPr>
      <w:r w:rsidRPr="009F7D48">
        <w:rPr>
          <w:rFonts w:ascii="Roboto" w:eastAsia="Times New Roman" w:hAnsi="Roboto" w:cs="Times New Roman"/>
          <w:color w:val="3294B9"/>
          <w:kern w:val="0"/>
          <w:sz w:val="42"/>
          <w:szCs w:val="42"/>
          <w14:ligatures w14:val="none"/>
        </w:rPr>
        <w:lastRenderedPageBreak/>
        <w:t>Responsibilities of Individual Board Members</w:t>
      </w:r>
    </w:p>
    <w:p w14:paraId="2D4D74EF" w14:textId="77777777" w:rsidR="009F7D48" w:rsidRPr="009F7D48" w:rsidRDefault="009F7D48" w:rsidP="009F7D48">
      <w:pPr>
        <w:shd w:val="clear" w:color="auto" w:fill="FFFFFF"/>
        <w:spacing w:before="120" w:after="24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Each individual board member is expected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to</w:t>
      </w:r>
      <w:proofErr w:type="gramEnd"/>
    </w:p>
    <w:p w14:paraId="0F8BD0FD" w14:textId="77777777" w:rsidR="009F7D48" w:rsidRPr="009F7D48" w:rsidRDefault="009F7D48" w:rsidP="009F7D48">
      <w:pPr>
        <w:numPr>
          <w:ilvl w:val="0"/>
          <w:numId w:val="4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know the organization’s mission, policies, programs, and needs as well as understand its collective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purpose</w:t>
      </w:r>
      <w:proofErr w:type="gramEnd"/>
    </w:p>
    <w:p w14:paraId="01DD3D6D" w14:textId="77777777" w:rsidR="009F7D48" w:rsidRPr="009F7D48" w:rsidRDefault="009F7D48" w:rsidP="009F7D48">
      <w:pPr>
        <w:numPr>
          <w:ilvl w:val="0"/>
          <w:numId w:val="4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faithfully read and understand the organization’s financial statements and board materials in advance of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meetings</w:t>
      </w:r>
      <w:proofErr w:type="gramEnd"/>
    </w:p>
    <w:p w14:paraId="1F8A24F7" w14:textId="77777777" w:rsidR="009F7D48" w:rsidRPr="009F7D48" w:rsidRDefault="009F7D48" w:rsidP="009F7D48">
      <w:pPr>
        <w:numPr>
          <w:ilvl w:val="0"/>
          <w:numId w:val="4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serve as active advocates and ambassadors for the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organization</w:t>
      </w:r>
      <w:proofErr w:type="gramEnd"/>
    </w:p>
    <w:p w14:paraId="11B8CB36" w14:textId="77777777" w:rsidR="009F7D48" w:rsidRPr="009F7D48" w:rsidRDefault="009F7D48" w:rsidP="009F7D48">
      <w:pPr>
        <w:numPr>
          <w:ilvl w:val="0"/>
          <w:numId w:val="4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fully engage in identifying and securing the financial resources and partnerships necessary for the organization to advance its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mission</w:t>
      </w:r>
      <w:proofErr w:type="gramEnd"/>
    </w:p>
    <w:p w14:paraId="795898ED" w14:textId="77777777" w:rsidR="009F7D48" w:rsidRPr="009F7D48" w:rsidRDefault="009F7D48" w:rsidP="009F7D48">
      <w:pPr>
        <w:numPr>
          <w:ilvl w:val="0"/>
          <w:numId w:val="4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leverage connections, networks, and resources to develop collective action to achieve the organization’s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mission</w:t>
      </w:r>
      <w:proofErr w:type="gramEnd"/>
    </w:p>
    <w:p w14:paraId="56EFB2C8" w14:textId="325EF346" w:rsidR="009F7D48" w:rsidRDefault="009F7D48" w:rsidP="009F7D48">
      <w:pPr>
        <w:numPr>
          <w:ilvl w:val="0"/>
          <w:numId w:val="4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give a meaningful personal financial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donation</w:t>
      </w:r>
      <w:proofErr w:type="gramEnd"/>
    </w:p>
    <w:p w14:paraId="5B6A1182" w14:textId="12EDB54A" w:rsidR="009F7D48" w:rsidRPr="009F7D48" w:rsidRDefault="009F7D48" w:rsidP="009F7D48">
      <w:pPr>
        <w:numPr>
          <w:ilvl w:val="1"/>
          <w:numId w:val="4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proofErr w:type="gramStart"/>
      <w:r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please</w:t>
      </w:r>
      <w:proofErr w:type="gramEnd"/>
      <w:r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 note: Donations are appreciated, but not at all required to be a board member.  Donations are very much appreciated, but fully optional.</w:t>
      </w:r>
    </w:p>
    <w:p w14:paraId="44AA9812" w14:textId="77777777" w:rsidR="009F7D48" w:rsidRPr="009F7D48" w:rsidRDefault="009F7D48" w:rsidP="009F7D48">
      <w:pPr>
        <w:numPr>
          <w:ilvl w:val="0"/>
          <w:numId w:val="4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help identify personal connections that can benefit the organization’s fundraising and reputational standing, and influence public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policy</w:t>
      </w:r>
      <w:proofErr w:type="gramEnd"/>
    </w:p>
    <w:p w14:paraId="5F98B637" w14:textId="77777777" w:rsidR="009F7D48" w:rsidRPr="009F7D48" w:rsidRDefault="009F7D48" w:rsidP="009F7D48">
      <w:pPr>
        <w:numPr>
          <w:ilvl w:val="0"/>
          <w:numId w:val="4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prepare for, attend, and conscientiously participate in board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meetings</w:t>
      </w:r>
      <w:proofErr w:type="gramEnd"/>
    </w:p>
    <w:p w14:paraId="0093475B" w14:textId="77777777" w:rsidR="009F7D48" w:rsidRPr="009F7D48" w:rsidRDefault="009F7D48" w:rsidP="009F7D48">
      <w:pPr>
        <w:numPr>
          <w:ilvl w:val="0"/>
          <w:numId w:val="4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participate fully in one or more committees or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taskforces</w:t>
      </w:r>
      <w:proofErr w:type="gramEnd"/>
    </w:p>
    <w:p w14:paraId="2D252CB3" w14:textId="77777777" w:rsidR="009F7D48" w:rsidRPr="009F7D48" w:rsidRDefault="009F7D48" w:rsidP="009F7D48">
      <w:pPr>
        <w:numPr>
          <w:ilvl w:val="0"/>
          <w:numId w:val="4"/>
        </w:numPr>
        <w:shd w:val="clear" w:color="auto" w:fill="FFFFFF"/>
        <w:spacing w:before="300" w:after="30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engage in learning opportunities to better understand the community we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serve</w:t>
      </w:r>
      <w:proofErr w:type="gramEnd"/>
    </w:p>
    <w:p w14:paraId="0630A32D" w14:textId="77777777" w:rsidR="009F7D48" w:rsidRPr="009F7D48" w:rsidRDefault="009F7D48" w:rsidP="009F7D48">
      <w:pPr>
        <w:numPr>
          <w:ilvl w:val="0"/>
          <w:numId w:val="4"/>
        </w:numPr>
        <w:shd w:val="clear" w:color="auto" w:fill="FFFFFF"/>
        <w:spacing w:before="300" w:after="0" w:line="240" w:lineRule="auto"/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</w:pPr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 xml:space="preserve">respect the experiences of all who bring their voices and lived experiences into the boardroom and the </w:t>
      </w:r>
      <w:proofErr w:type="gramStart"/>
      <w:r w:rsidRPr="009F7D48">
        <w:rPr>
          <w:rFonts w:ascii="Roboto" w:eastAsia="Times New Roman" w:hAnsi="Roboto" w:cs="Times New Roman"/>
          <w:color w:val="292424"/>
          <w:kern w:val="0"/>
          <w:sz w:val="24"/>
          <w:szCs w:val="24"/>
          <w14:ligatures w14:val="none"/>
        </w:rPr>
        <w:t>organization</w:t>
      </w:r>
      <w:proofErr w:type="gramEnd"/>
    </w:p>
    <w:sectPr w:rsidR="009F7D48" w:rsidRPr="009F7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3370E"/>
    <w:multiLevelType w:val="multilevel"/>
    <w:tmpl w:val="9874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A3901"/>
    <w:multiLevelType w:val="multilevel"/>
    <w:tmpl w:val="2D6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C0014"/>
    <w:multiLevelType w:val="multilevel"/>
    <w:tmpl w:val="564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553D2"/>
    <w:multiLevelType w:val="multilevel"/>
    <w:tmpl w:val="ADE4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38280">
    <w:abstractNumId w:val="2"/>
  </w:num>
  <w:num w:numId="2" w16cid:durableId="1941329202">
    <w:abstractNumId w:val="0"/>
  </w:num>
  <w:num w:numId="3" w16cid:durableId="952788960">
    <w:abstractNumId w:val="3"/>
  </w:num>
  <w:num w:numId="4" w16cid:durableId="17704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48"/>
    <w:rsid w:val="006F4449"/>
    <w:rsid w:val="009F7D48"/>
    <w:rsid w:val="00A2685C"/>
    <w:rsid w:val="00CD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B7AF4"/>
  <w15:chartTrackingRefBased/>
  <w15:docId w15:val="{C9864106-202F-48BB-A8A3-C566DF6C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7D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7D4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7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1</cp:revision>
  <dcterms:created xsi:type="dcterms:W3CDTF">2023-08-07T23:33:00Z</dcterms:created>
  <dcterms:modified xsi:type="dcterms:W3CDTF">2023-08-07T23:43:00Z</dcterms:modified>
</cp:coreProperties>
</file>