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Cinzel" w:cs="Cinzel" w:eastAsia="Cinzel" w:hAnsi="Cinzel"/>
          <w:sz w:val="40"/>
          <w:szCs w:val="40"/>
        </w:rPr>
      </w:pPr>
      <w:r w:rsidDel="00000000" w:rsidR="00000000" w:rsidRPr="00000000">
        <w:rPr>
          <w:rFonts w:ascii="Cinzel" w:cs="Cinzel" w:eastAsia="Cinzel" w:hAnsi="Cinzel"/>
          <w:sz w:val="40"/>
          <w:szCs w:val="40"/>
          <w:rtl w:val="0"/>
        </w:rPr>
        <w:t xml:space="preserve">TP ASTÉRIX</w:t>
      </w:r>
    </w:p>
    <w:p w:rsidR="00000000" w:rsidDel="00000000" w:rsidP="00000000" w:rsidRDefault="00000000" w:rsidRPr="00000000" w14:paraId="00000002">
      <w:pPr>
        <w:jc w:val="center"/>
        <w:rPr>
          <w:rFonts w:ascii="Cinzel" w:cs="Cinzel" w:eastAsia="Cinzel" w:hAnsi="Cinzel"/>
          <w:sz w:val="14"/>
          <w:szCs w:val="14"/>
        </w:rPr>
      </w:pPr>
      <w:r w:rsidDel="00000000" w:rsidR="00000000" w:rsidRPr="00000000">
        <w:rPr>
          <w:rFonts w:ascii="Cinzel" w:cs="Cinzel" w:eastAsia="Cinzel" w:hAnsi="Cinzel"/>
          <w:sz w:val="14"/>
          <w:szCs w:val="14"/>
          <w:rtl w:val="0"/>
        </w:rPr>
        <w:t xml:space="preserve">9 FÉVRIER 2021</w:t>
      </w:r>
    </w:p>
    <w:p w:rsidR="00000000" w:rsidDel="00000000" w:rsidP="00000000" w:rsidRDefault="00000000" w:rsidRPr="00000000" w14:paraId="00000003">
      <w:pPr>
        <w:jc w:val="center"/>
        <w:rPr>
          <w:rFonts w:ascii="Barlow Condensed" w:cs="Barlow Condensed" w:eastAsia="Barlow Condensed" w:hAnsi="Barlow Condensed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Barlow Condensed" w:cs="Barlow Condensed" w:eastAsia="Barlow Condensed" w:hAnsi="Barlow Condensed"/>
          <w:sz w:val="26"/>
          <w:szCs w:val="26"/>
        </w:rPr>
      </w:pPr>
      <w:hyperlink r:id="rId6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16"/>
          <w:szCs w:val="16"/>
          <w:shd w:fill="e5e5e5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potion</w:t>
      </w:r>
    </w:p>
    <w:p w:rsidR="00000000" w:rsidDel="00000000" w:rsidP="00000000" w:rsidRDefault="00000000" w:rsidRPr="00000000" w14:paraId="00000005">
      <w:pPr>
        <w:ind w:left="720" w:firstLine="0"/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Barlow Condensed" w:cs="Barlow Condensed" w:eastAsia="Barlow Condensed" w:hAnsi="Barlow Condensed"/>
          <w:sz w:val="26"/>
          <w:szCs w:val="26"/>
        </w:rPr>
      </w:pPr>
      <w:hyperlink r:id="rId7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1111"/>
          <w:sz w:val="16"/>
          <w:szCs w:val="16"/>
          <w:shd w:fill="e5e5e5" w:val="clear"/>
          <w:rtl w:val="0"/>
        </w:rPr>
        <w:t xml:space="preserve">'NomTrophee'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categorie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NbPoints</w:t>
      </w:r>
      <w:r w:rsidDel="00000000" w:rsidR="00000000" w:rsidRPr="00000000">
        <w:rPr>
          <w:rFonts w:ascii="Courier New" w:cs="Courier New" w:eastAsia="Courier New" w:hAnsi="Courier New"/>
          <w:color w:val="ff00ff"/>
          <w:sz w:val="16"/>
          <w:szCs w:val="16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16644"/>
          <w:sz w:val="16"/>
          <w:szCs w:val="16"/>
          <w:shd w:fill="e5e5e5" w:val="clear"/>
          <w:rtl w:val="0"/>
        </w:rPr>
        <w:t xml:space="preserve">3</w:t>
      </w:r>
    </w:p>
    <w:p w:rsidR="00000000" w:rsidDel="00000000" w:rsidP="00000000" w:rsidRDefault="00000000" w:rsidRPr="00000000" w14:paraId="00000007">
      <w:pPr>
        <w:ind w:left="720" w:firstLine="0"/>
        <w:rPr>
          <w:rFonts w:ascii="Courier New" w:cs="Courier New" w:eastAsia="Courier New" w:hAnsi="Courier New"/>
          <w:color w:val="116644"/>
          <w:sz w:val="16"/>
          <w:szCs w:val="16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Barlow Condensed" w:cs="Barlow Condensed" w:eastAsia="Barlow Condensed" w:hAnsi="Barlow Condensed"/>
          <w:sz w:val="26"/>
          <w:szCs w:val="26"/>
          <w:u w:val="none"/>
        </w:rPr>
      </w:pPr>
      <w:hyperlink r:id="rId8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NomVillage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village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NbHuttes</w:t>
      </w:r>
      <w:r w:rsidDel="00000000" w:rsidR="00000000" w:rsidRPr="00000000">
        <w:rPr>
          <w:rFonts w:ascii="Courier New" w:cs="Courier New" w:eastAsia="Courier New" w:hAnsi="Courier New"/>
          <w:color w:val="ff00ff"/>
          <w:sz w:val="16"/>
          <w:szCs w:val="16"/>
          <w:shd w:fill="e5e5e5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16644"/>
          <w:sz w:val="16"/>
          <w:szCs w:val="16"/>
          <w:shd w:fill="e5e5e5" w:val="clear"/>
          <w:rtl w:val="0"/>
        </w:rPr>
        <w:t xml:space="preserve">35</w:t>
      </w:r>
    </w:p>
    <w:p w:rsidR="00000000" w:rsidDel="00000000" w:rsidP="00000000" w:rsidRDefault="00000000" w:rsidRPr="00000000" w14:paraId="00000009">
      <w:pPr>
        <w:ind w:left="720" w:firstLine="0"/>
        <w:rPr>
          <w:rFonts w:ascii="Courier New" w:cs="Courier New" w:eastAsia="Courier New" w:hAnsi="Courier New"/>
          <w:color w:val="116644"/>
          <w:sz w:val="16"/>
          <w:szCs w:val="16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Barlow Condensed" w:cs="Barlow Condensed" w:eastAsia="Barlow Condensed" w:hAnsi="Barlow Condensed"/>
          <w:sz w:val="26"/>
          <w:szCs w:val="26"/>
          <w:u w:val="none"/>
        </w:rPr>
      </w:pPr>
      <w:hyperlink r:id="rId9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NumTrophee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trophee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DatePrise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1111"/>
          <w:sz w:val="16"/>
          <w:szCs w:val="16"/>
          <w:shd w:fill="e5e5e5" w:val="clear"/>
          <w:rtl w:val="0"/>
        </w:rPr>
        <w:t xml:space="preserve">'2052-05-01 00:00:00'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hyperlink r:id="rId10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shd w:fill="e5e5e5" w:val="clear"/>
            <w:rtl w:val="0"/>
          </w:rPr>
          <w:t xml:space="preserve">AND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</w:p>
    <w:p w:rsidR="00000000" w:rsidDel="00000000" w:rsidP="00000000" w:rsidRDefault="00000000" w:rsidRPr="00000000" w14:paraId="0000000B">
      <w:pPr>
        <w:ind w:left="720" w:firstLine="0"/>
        <w:rPr>
          <w:rFonts w:ascii="Courier New" w:cs="Courier New" w:eastAsia="Courier New" w:hAnsi="Courier New"/>
          <w:color w:val="aa1111"/>
          <w:sz w:val="16"/>
          <w:szCs w:val="16"/>
          <w:shd w:fill="e5e5e5" w:val="clear"/>
        </w:rPr>
      </w:pPr>
      <w:r w:rsidDel="00000000" w:rsidR="00000000" w:rsidRPr="00000000">
        <w:rPr>
          <w:rFonts w:ascii="Courier New" w:cs="Courier New" w:eastAsia="Courier New" w:hAnsi="Courier New"/>
          <w:color w:val="aa1111"/>
          <w:sz w:val="16"/>
          <w:szCs w:val="16"/>
          <w:shd w:fill="e5e5e5" w:val="clear"/>
          <w:rtl w:val="0"/>
        </w:rPr>
        <w:t xml:space="preserve">'2052-06-30 00:00:00'</w:t>
      </w:r>
    </w:p>
    <w:p w:rsidR="00000000" w:rsidDel="00000000" w:rsidP="00000000" w:rsidRDefault="00000000" w:rsidRPr="00000000" w14:paraId="0000000C">
      <w:pPr>
        <w:ind w:left="0" w:firstLine="0"/>
        <w:rPr>
          <w:rFonts w:ascii="Courier New" w:cs="Courier New" w:eastAsia="Courier New" w:hAnsi="Courier New"/>
          <w:color w:val="aa1111"/>
          <w:sz w:val="16"/>
          <w:szCs w:val="16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Barlow Condensed" w:cs="Barlow Condensed" w:eastAsia="Barlow Condensed" w:hAnsi="Barlow Condensed"/>
          <w:sz w:val="26"/>
          <w:szCs w:val="26"/>
          <w:u w:val="none"/>
        </w:rPr>
      </w:pPr>
      <w:hyperlink r:id="rId11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Nom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`habitant`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Nom </w:t>
      </w:r>
      <w:hyperlink r:id="rId12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shd w:fill="e5e5e5" w:val="clear"/>
            <w:rtl w:val="0"/>
          </w:rPr>
          <w:t xml:space="preserve">LIKE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1111"/>
          <w:sz w:val="16"/>
          <w:szCs w:val="16"/>
          <w:shd w:fill="e5e5e5" w:val="clear"/>
          <w:rtl w:val="0"/>
        </w:rPr>
        <w:t xml:space="preserve">'a%r%'</w:t>
      </w:r>
    </w:p>
    <w:p w:rsidR="00000000" w:rsidDel="00000000" w:rsidP="00000000" w:rsidRDefault="00000000" w:rsidRPr="00000000" w14:paraId="0000000E">
      <w:pPr>
        <w:ind w:left="720" w:firstLine="0"/>
        <w:rPr>
          <w:rFonts w:ascii="Courier New" w:cs="Courier New" w:eastAsia="Courier New" w:hAnsi="Courier New"/>
          <w:color w:val="aa1111"/>
          <w:sz w:val="16"/>
          <w:szCs w:val="16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Barlow Condensed" w:cs="Barlow Condensed" w:eastAsia="Barlow Condensed" w:hAnsi="Barlow Condensed"/>
          <w:sz w:val="26"/>
          <w:szCs w:val="26"/>
        </w:rPr>
      </w:pPr>
      <w:hyperlink r:id="rId13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NumHab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absorber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NumPotion</w:t>
      </w:r>
      <w:r w:rsidDel="00000000" w:rsidR="00000000" w:rsidRPr="00000000">
        <w:rPr>
          <w:rFonts w:ascii="Courier New" w:cs="Courier New" w:eastAsia="Courier New" w:hAnsi="Courier New"/>
          <w:color w:val="ff00ff"/>
          <w:sz w:val="16"/>
          <w:szCs w:val="16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16644"/>
          <w:sz w:val="16"/>
          <w:szCs w:val="16"/>
          <w:shd w:fill="e5e5e5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hyperlink r:id="rId14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shd w:fill="e5e5e5" w:val="clear"/>
            <w:rtl w:val="0"/>
          </w:rPr>
          <w:t xml:space="preserve">OR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NumPotion</w:t>
      </w:r>
      <w:r w:rsidDel="00000000" w:rsidR="00000000" w:rsidRPr="00000000">
        <w:rPr>
          <w:rFonts w:ascii="Courier New" w:cs="Courier New" w:eastAsia="Courier New" w:hAnsi="Courier New"/>
          <w:color w:val="ff00ff"/>
          <w:sz w:val="16"/>
          <w:szCs w:val="16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16644"/>
          <w:sz w:val="16"/>
          <w:szCs w:val="16"/>
          <w:shd w:fill="e5e5e5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hyperlink r:id="rId15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shd w:fill="e5e5e5" w:val="clear"/>
            <w:rtl w:val="0"/>
          </w:rPr>
          <w:t xml:space="preserve">OR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NumPotion</w:t>
      </w:r>
      <w:r w:rsidDel="00000000" w:rsidR="00000000" w:rsidRPr="00000000">
        <w:rPr>
          <w:rFonts w:ascii="Courier New" w:cs="Courier New" w:eastAsia="Courier New" w:hAnsi="Courier New"/>
          <w:color w:val="ff00ff"/>
          <w:sz w:val="16"/>
          <w:szCs w:val="16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16644"/>
          <w:sz w:val="16"/>
          <w:szCs w:val="16"/>
          <w:shd w:fill="e5e5e5" w:val="clear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</w:p>
    <w:p w:rsidR="00000000" w:rsidDel="00000000" w:rsidP="00000000" w:rsidRDefault="00000000" w:rsidRPr="00000000" w14:paraId="00000010">
      <w:pPr>
        <w:ind w:left="720" w:firstLine="0"/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</w:rPr>
      </w:pP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NumHab</w:t>
      </w:r>
    </w:p>
    <w:p w:rsidR="00000000" w:rsidDel="00000000" w:rsidP="00000000" w:rsidRDefault="00000000" w:rsidRPr="00000000" w14:paraId="00000011">
      <w:pPr>
        <w:ind w:left="720" w:firstLine="0"/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Barlow Condensed" w:cs="Barlow Condensed" w:eastAsia="Barlow Condensed" w:hAnsi="Barlow Condensed"/>
          <w:sz w:val="26"/>
          <w:szCs w:val="26"/>
          <w:u w:val="none"/>
        </w:rPr>
      </w:pPr>
      <w:hyperlink r:id="rId16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NumTrophee, DatePrise, Nom, NomCateg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trophee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INNER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habitant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trophee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.NumPreneur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16"/>
          <w:szCs w:val="16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habitant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.NumHab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INNER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categorie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trophee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.CodeCat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16"/>
          <w:szCs w:val="16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categorie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.CodeCat</w:t>
      </w:r>
    </w:p>
    <w:p w:rsidR="00000000" w:rsidDel="00000000" w:rsidP="00000000" w:rsidRDefault="00000000" w:rsidRPr="00000000" w14:paraId="00000013">
      <w:pPr>
        <w:ind w:left="720" w:firstLine="0"/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Barlow Condensed" w:cs="Barlow Condensed" w:eastAsia="Barlow Condensed" w:hAnsi="Barlow Condensed"/>
          <w:sz w:val="26"/>
          <w:szCs w:val="26"/>
          <w:u w:val="none"/>
        </w:rPr>
      </w:pPr>
      <w:hyperlink r:id="rId17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Nom, NomVillage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habitant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INNER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village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village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.NumVillage</w:t>
      </w:r>
      <w:r w:rsidDel="00000000" w:rsidR="00000000" w:rsidRPr="00000000">
        <w:rPr>
          <w:rFonts w:ascii="Courier New" w:cs="Courier New" w:eastAsia="Courier New" w:hAnsi="Courier New"/>
          <w:color w:val="ff00ff"/>
          <w:sz w:val="16"/>
          <w:szCs w:val="16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16644"/>
          <w:sz w:val="16"/>
          <w:szCs w:val="16"/>
          <w:shd w:fill="e5e5e5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16"/>
          <w:szCs w:val="16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habitant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.NumVillage</w:t>
      </w:r>
      <w:r w:rsidDel="00000000" w:rsidR="00000000" w:rsidRPr="00000000">
        <w:rPr>
          <w:rFonts w:ascii="Courier New" w:cs="Courier New" w:eastAsia="Courier New" w:hAnsi="Courier New"/>
          <w:color w:val="ff00ff"/>
          <w:sz w:val="16"/>
          <w:szCs w:val="16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16644"/>
          <w:sz w:val="16"/>
          <w:szCs w:val="16"/>
          <w:shd w:fill="e5e5e5" w:val="clear"/>
          <w:rtl w:val="0"/>
        </w:rPr>
        <w:t xml:space="preserve">1</w:t>
      </w:r>
    </w:p>
    <w:p w:rsidR="00000000" w:rsidDel="00000000" w:rsidP="00000000" w:rsidRDefault="00000000" w:rsidRPr="00000000" w14:paraId="00000015">
      <w:pPr>
        <w:ind w:left="720" w:firstLine="0"/>
        <w:rPr>
          <w:rFonts w:ascii="Courier New" w:cs="Courier New" w:eastAsia="Courier New" w:hAnsi="Courier New"/>
          <w:color w:val="116644"/>
          <w:sz w:val="16"/>
          <w:szCs w:val="16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Barlow Condensed" w:cs="Barlow Condensed" w:eastAsia="Barlow Condensed" w:hAnsi="Barlow Condensed"/>
          <w:sz w:val="26"/>
          <w:szCs w:val="26"/>
          <w:u w:val="none"/>
        </w:rPr>
      </w:pPr>
      <w:hyperlink r:id="rId18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u w:val="single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Nom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habitant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INNER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trophee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trophee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.NumPreneur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16"/>
          <w:szCs w:val="16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habitant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.NumHab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INNER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categorie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trophee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.CodeCat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16"/>
          <w:szCs w:val="16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categorie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.CodeCat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NomCateg </w:t>
      </w:r>
      <w:r w:rsidDel="00000000" w:rsidR="00000000" w:rsidRPr="00000000">
        <w:rPr>
          <w:rFonts w:ascii="Courier New" w:cs="Courier New" w:eastAsia="Courier New" w:hAnsi="Courier New"/>
          <w:color w:val="ff00ff"/>
          <w:sz w:val="16"/>
          <w:szCs w:val="16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1111"/>
          <w:sz w:val="16"/>
          <w:szCs w:val="16"/>
          <w:shd w:fill="e5e5e5" w:val="clear"/>
          <w:rtl w:val="0"/>
        </w:rPr>
        <w:t xml:space="preserve">'Bouclier de Legat'</w:t>
      </w:r>
    </w:p>
    <w:p w:rsidR="00000000" w:rsidDel="00000000" w:rsidP="00000000" w:rsidRDefault="00000000" w:rsidRPr="00000000" w14:paraId="00000017">
      <w:pPr>
        <w:ind w:left="720" w:firstLine="0"/>
        <w:rPr>
          <w:rFonts w:ascii="Courier New" w:cs="Courier New" w:eastAsia="Courier New" w:hAnsi="Courier New"/>
          <w:color w:val="aa1111"/>
          <w:sz w:val="16"/>
          <w:szCs w:val="16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Barlow Condensed" w:cs="Barlow Condensed" w:eastAsia="Barlow Condensed" w:hAnsi="Barlow Condensed"/>
          <w:sz w:val="26"/>
          <w:szCs w:val="26"/>
          <w:u w:val="none"/>
        </w:rPr>
      </w:pPr>
      <w:hyperlink r:id="rId19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LibPotion, Formule, ConstituantPrincipal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potion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INNER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fabriquer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potion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.NumPotion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16"/>
          <w:szCs w:val="16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fabriquer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.NumPotion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INNER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habitant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fabriquer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.NumHab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16"/>
          <w:szCs w:val="16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habitant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.NumHab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Nom </w:t>
      </w:r>
      <w:r w:rsidDel="00000000" w:rsidR="00000000" w:rsidRPr="00000000">
        <w:rPr>
          <w:rFonts w:ascii="Courier New" w:cs="Courier New" w:eastAsia="Courier New" w:hAnsi="Courier New"/>
          <w:color w:val="ff00ff"/>
          <w:sz w:val="16"/>
          <w:szCs w:val="16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1111"/>
          <w:sz w:val="16"/>
          <w:szCs w:val="16"/>
          <w:shd w:fill="e5e5e5" w:val="clear"/>
          <w:rtl w:val="0"/>
        </w:rPr>
        <w:t xml:space="preserve">'Panoramix'</w:t>
      </w:r>
    </w:p>
    <w:p w:rsidR="00000000" w:rsidDel="00000000" w:rsidP="00000000" w:rsidRDefault="00000000" w:rsidRPr="00000000" w14:paraId="00000019">
      <w:pPr>
        <w:ind w:left="720" w:firstLine="0"/>
        <w:rPr>
          <w:rFonts w:ascii="Courier New" w:cs="Courier New" w:eastAsia="Courier New" w:hAnsi="Courier New"/>
          <w:color w:val="aa1111"/>
          <w:sz w:val="16"/>
          <w:szCs w:val="16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Barlow Condensed" w:cs="Barlow Condensed" w:eastAsia="Barlow Condensed" w:hAnsi="Barlow Condensed"/>
          <w:sz w:val="26"/>
          <w:szCs w:val="26"/>
          <w:u w:val="none"/>
        </w:rPr>
      </w:pPr>
      <w:hyperlink r:id="rId20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u w:val="single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LibPotion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potion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INNER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absorber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potion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.NumPotion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16"/>
          <w:szCs w:val="16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absorber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.NumPotion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INNER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habitant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absorber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.NumHab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16"/>
          <w:szCs w:val="16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habitant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.NumHab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Nom </w:t>
      </w:r>
      <w:r w:rsidDel="00000000" w:rsidR="00000000" w:rsidRPr="00000000">
        <w:rPr>
          <w:rFonts w:ascii="Courier New" w:cs="Courier New" w:eastAsia="Courier New" w:hAnsi="Courier New"/>
          <w:color w:val="ff00ff"/>
          <w:sz w:val="16"/>
          <w:szCs w:val="16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1111"/>
          <w:sz w:val="16"/>
          <w:szCs w:val="16"/>
          <w:shd w:fill="e5e5e5" w:val="clear"/>
          <w:rtl w:val="0"/>
        </w:rPr>
        <w:t xml:space="preserve">'Homéopatix'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LibPotion</w:t>
      </w:r>
    </w:p>
    <w:p w:rsidR="00000000" w:rsidDel="00000000" w:rsidP="00000000" w:rsidRDefault="00000000" w:rsidRPr="00000000" w14:paraId="0000001B">
      <w:pPr>
        <w:ind w:left="720" w:firstLine="0"/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e5e5e5" w:val="clear"/>
        <w:ind w:left="720" w:hanging="360"/>
        <w:rPr>
          <w:rFonts w:ascii="Barlow Condensed" w:cs="Barlow Condensed" w:eastAsia="Barlow Condensed" w:hAnsi="Barlow Condensed"/>
          <w:sz w:val="24"/>
          <w:szCs w:val="24"/>
        </w:rPr>
      </w:pPr>
      <w:hyperlink r:id="rId21">
        <w:r w:rsidDel="00000000" w:rsidR="00000000" w:rsidRPr="00000000">
          <w:rPr>
            <w:color w:val="235a81"/>
            <w:sz w:val="18"/>
            <w:szCs w:val="18"/>
            <w:rtl w:val="0"/>
          </w:rPr>
          <w:t xml:space="preserve">SELECT</w:t>
        </w:r>
      </w:hyperlink>
      <w:r w:rsidDel="00000000" w:rsidR="00000000" w:rsidRPr="00000000">
        <w:rPr>
          <w:color w:val="44444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770088"/>
          <w:sz w:val="18"/>
          <w:szCs w:val="18"/>
          <w:rtl w:val="0"/>
        </w:rPr>
        <w:t xml:space="preserve">DISTINCT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 Nom </w:t>
      </w:r>
      <w:r w:rsidDel="00000000" w:rsidR="00000000" w:rsidRPr="00000000">
        <w:rPr>
          <w:color w:val="770088"/>
          <w:sz w:val="18"/>
          <w:szCs w:val="18"/>
          <w:rtl w:val="0"/>
        </w:rPr>
        <w:t xml:space="preserve">FROM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 habitant </w:t>
      </w:r>
      <w:r w:rsidDel="00000000" w:rsidR="00000000" w:rsidRPr="00000000">
        <w:rPr>
          <w:color w:val="770088"/>
          <w:sz w:val="18"/>
          <w:szCs w:val="18"/>
          <w:rtl w:val="0"/>
        </w:rPr>
        <w:t xml:space="preserve">INNER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770088"/>
          <w:sz w:val="18"/>
          <w:szCs w:val="18"/>
          <w:rtl w:val="0"/>
        </w:rPr>
        <w:t xml:space="preserve">JOIN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 absorber </w:t>
      </w:r>
      <w:r w:rsidDel="00000000" w:rsidR="00000000" w:rsidRPr="00000000">
        <w:rPr>
          <w:color w:val="770088"/>
          <w:sz w:val="18"/>
          <w:szCs w:val="18"/>
          <w:rtl w:val="0"/>
        </w:rPr>
        <w:t xml:space="preserve">ON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 absorber</w:t>
      </w:r>
      <w:r w:rsidDel="00000000" w:rsidR="00000000" w:rsidRPr="00000000">
        <w:rPr>
          <w:color w:val="0055aa"/>
          <w:sz w:val="18"/>
          <w:szCs w:val="18"/>
          <w:rtl w:val="0"/>
        </w:rPr>
        <w:t xml:space="preserve">.NumHab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 habitant</w:t>
      </w:r>
      <w:r w:rsidDel="00000000" w:rsidR="00000000" w:rsidRPr="00000000">
        <w:rPr>
          <w:color w:val="0055aa"/>
          <w:sz w:val="18"/>
          <w:szCs w:val="18"/>
          <w:rtl w:val="0"/>
        </w:rPr>
        <w:t xml:space="preserve">.NumHab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770088"/>
          <w:sz w:val="18"/>
          <w:szCs w:val="18"/>
          <w:rtl w:val="0"/>
        </w:rPr>
        <w:t xml:space="preserve">INNER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770088"/>
          <w:sz w:val="18"/>
          <w:szCs w:val="18"/>
          <w:rtl w:val="0"/>
        </w:rPr>
        <w:t xml:space="preserve">JOIN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 fabriquer </w:t>
      </w:r>
      <w:r w:rsidDel="00000000" w:rsidR="00000000" w:rsidRPr="00000000">
        <w:rPr>
          <w:color w:val="770088"/>
          <w:sz w:val="18"/>
          <w:szCs w:val="18"/>
          <w:rtl w:val="0"/>
        </w:rPr>
        <w:t xml:space="preserve">ON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 fabriquer</w:t>
      </w:r>
      <w:r w:rsidDel="00000000" w:rsidR="00000000" w:rsidRPr="00000000">
        <w:rPr>
          <w:color w:val="0055aa"/>
          <w:sz w:val="18"/>
          <w:szCs w:val="18"/>
          <w:rtl w:val="0"/>
        </w:rPr>
        <w:t xml:space="preserve">.NumPotion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 absorber</w:t>
      </w:r>
      <w:r w:rsidDel="00000000" w:rsidR="00000000" w:rsidRPr="00000000">
        <w:rPr>
          <w:color w:val="0055aa"/>
          <w:sz w:val="18"/>
          <w:szCs w:val="18"/>
          <w:rtl w:val="0"/>
        </w:rPr>
        <w:t xml:space="preserve">.NumPotion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770088"/>
          <w:sz w:val="18"/>
          <w:szCs w:val="18"/>
          <w:rtl w:val="0"/>
        </w:rPr>
        <w:t xml:space="preserve">WHERE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 fabriquer</w:t>
      </w:r>
      <w:r w:rsidDel="00000000" w:rsidR="00000000" w:rsidRPr="00000000">
        <w:rPr>
          <w:color w:val="0055aa"/>
          <w:sz w:val="18"/>
          <w:szCs w:val="18"/>
          <w:rtl w:val="0"/>
        </w:rPr>
        <w:t xml:space="preserve">.NumHab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116644"/>
          <w:sz w:val="18"/>
          <w:szCs w:val="18"/>
          <w:rtl w:val="0"/>
        </w:rPr>
        <w:t xml:space="preserve">3</w:t>
      </w:r>
    </w:p>
    <w:p w:rsidR="00000000" w:rsidDel="00000000" w:rsidP="00000000" w:rsidRDefault="00000000" w:rsidRPr="00000000" w14:paraId="0000001D">
      <w:pPr>
        <w:ind w:left="0" w:firstLine="0"/>
        <w:rPr>
          <w:rFonts w:ascii="Barlow Condensed" w:cs="Barlow Condensed" w:eastAsia="Barlow Condensed" w:hAnsi="Barlow Condense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Barlow Condensed" w:cs="Barlow Condensed" w:eastAsia="Barlow Condensed" w:hAnsi="Barlow Condensed"/>
          <w:sz w:val="26"/>
          <w:szCs w:val="26"/>
          <w:u w:val="none"/>
        </w:rPr>
      </w:pPr>
      <w:hyperlink r:id="rId22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DISTINCT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Nom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habitant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INNER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absorber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absorber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.NumHab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16"/>
          <w:szCs w:val="16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habitant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.NumHab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INNER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fabriquer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fabriquer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.NumPotion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16"/>
          <w:szCs w:val="16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absorber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.NumPotion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fabriquer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.NumHab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16"/>
          <w:szCs w:val="16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644"/>
          <w:sz w:val="16"/>
          <w:szCs w:val="16"/>
          <w:shd w:fill="e5e5e5" w:val="clear"/>
          <w:rtl w:val="0"/>
        </w:rPr>
        <w:t xml:space="preserve">2</w:t>
      </w:r>
    </w:p>
    <w:p w:rsidR="00000000" w:rsidDel="00000000" w:rsidP="00000000" w:rsidRDefault="00000000" w:rsidRPr="00000000" w14:paraId="0000001F">
      <w:pPr>
        <w:ind w:left="720" w:firstLine="0"/>
        <w:rPr>
          <w:rFonts w:ascii="Courier New" w:cs="Courier New" w:eastAsia="Courier New" w:hAnsi="Courier New"/>
          <w:color w:val="116644"/>
          <w:sz w:val="16"/>
          <w:szCs w:val="16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Barlow Condensed" w:cs="Barlow Condensed" w:eastAsia="Barlow Condensed" w:hAnsi="Barlow Condensed"/>
          <w:sz w:val="26"/>
          <w:szCs w:val="26"/>
          <w:u w:val="none"/>
        </w:rPr>
      </w:pPr>
      <w:hyperlink r:id="rId23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Nom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habitant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NumQualite </w:t>
      </w:r>
      <w:hyperlink r:id="rId24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shd w:fill="e5e5e5" w:val="clear"/>
            <w:rtl w:val="0"/>
          </w:rPr>
          <w:t xml:space="preserve">IS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21199"/>
          <w:sz w:val="16"/>
          <w:szCs w:val="16"/>
          <w:shd w:fill="e5e5e5" w:val="clear"/>
          <w:rtl w:val="0"/>
        </w:rPr>
        <w:t xml:space="preserve">NULL</w:t>
      </w:r>
    </w:p>
    <w:p w:rsidR="00000000" w:rsidDel="00000000" w:rsidP="00000000" w:rsidRDefault="00000000" w:rsidRPr="00000000" w14:paraId="00000021">
      <w:pPr>
        <w:ind w:left="720" w:firstLine="0"/>
        <w:rPr>
          <w:rFonts w:ascii="Courier New" w:cs="Courier New" w:eastAsia="Courier New" w:hAnsi="Courier New"/>
          <w:color w:val="221199"/>
          <w:sz w:val="16"/>
          <w:szCs w:val="16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Barlow Condensed" w:cs="Barlow Condensed" w:eastAsia="Barlow Condensed" w:hAnsi="Barlow Condensed"/>
          <w:sz w:val="26"/>
          <w:szCs w:val="26"/>
          <w:u w:val="none"/>
        </w:rPr>
      </w:pPr>
      <w:hyperlink r:id="rId25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Nom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habitant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INNER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absorber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habitant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.NumHab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16"/>
          <w:szCs w:val="16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absorber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.NumHab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absorber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.DateA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hyperlink r:id="rId26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shd w:fill="e5e5e5" w:val="clear"/>
            <w:rtl w:val="0"/>
          </w:rPr>
          <w:t xml:space="preserve">LIKE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1111"/>
          <w:sz w:val="16"/>
          <w:szCs w:val="16"/>
          <w:shd w:fill="e5e5e5" w:val="clear"/>
          <w:rtl w:val="0"/>
        </w:rPr>
        <w:t xml:space="preserve">'2052-02-%'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hyperlink r:id="rId27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shd w:fill="e5e5e5" w:val="clear"/>
            <w:rtl w:val="0"/>
          </w:rPr>
          <w:t xml:space="preserve">AND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absorber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.NumPotion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16"/>
          <w:szCs w:val="16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644"/>
          <w:sz w:val="16"/>
          <w:szCs w:val="16"/>
          <w:shd w:fill="e5e5e5" w:val="clear"/>
          <w:rtl w:val="0"/>
        </w:rPr>
        <w:t xml:space="preserve">1</w:t>
      </w:r>
    </w:p>
    <w:p w:rsidR="00000000" w:rsidDel="00000000" w:rsidP="00000000" w:rsidRDefault="00000000" w:rsidRPr="00000000" w14:paraId="00000023">
      <w:pPr>
        <w:ind w:left="720" w:firstLine="0"/>
        <w:rPr>
          <w:rFonts w:ascii="Courier New" w:cs="Courier New" w:eastAsia="Courier New" w:hAnsi="Courier New"/>
          <w:color w:val="116644"/>
          <w:sz w:val="16"/>
          <w:szCs w:val="16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Barlow Condensed" w:cs="Barlow Condensed" w:eastAsia="Barlow Condensed" w:hAnsi="Barlow Condensed"/>
          <w:sz w:val="26"/>
          <w:szCs w:val="26"/>
          <w:u w:val="none"/>
        </w:rPr>
      </w:pPr>
      <w:hyperlink r:id="rId28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Nom, Age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habitant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Nom, Age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ASC</w:t>
      </w:r>
    </w:p>
    <w:p w:rsidR="00000000" w:rsidDel="00000000" w:rsidP="00000000" w:rsidRDefault="00000000" w:rsidRPr="00000000" w14:paraId="00000025">
      <w:pPr>
        <w:ind w:left="720" w:firstLine="0"/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Barlow Condensed" w:cs="Barlow Condensed" w:eastAsia="Barlow Condensed" w:hAnsi="Barlow Condensed"/>
          <w:sz w:val="26"/>
          <w:szCs w:val="26"/>
          <w:u w:val="none"/>
        </w:rPr>
      </w:pPr>
      <w:hyperlink r:id="rId29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NomResserre, NomVillage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resserre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INNER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village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resserre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.NumVillage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16"/>
          <w:szCs w:val="16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village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.NumVillage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NomResserre</w:t>
      </w:r>
    </w:p>
    <w:p w:rsidR="00000000" w:rsidDel="00000000" w:rsidP="00000000" w:rsidRDefault="00000000" w:rsidRPr="00000000" w14:paraId="00000027">
      <w:pPr>
        <w:ind w:left="720" w:firstLine="0"/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Barlow Condensed" w:cs="Barlow Condensed" w:eastAsia="Barlow Condensed" w:hAnsi="Barlow Condensed"/>
          <w:sz w:val="26"/>
          <w:szCs w:val="26"/>
          <w:u w:val="none"/>
        </w:rPr>
      </w:pPr>
      <w:hyperlink r:id="rId30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hyperlink r:id="rId31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shd w:fill="e5e5e5" w:val="clear"/>
            <w:rtl w:val="0"/>
          </w:rPr>
          <w:t xml:space="preserve">COUNT</w:t>
        </w:r>
      </w:hyperlink>
      <w:r w:rsidDel="00000000" w:rsidR="00000000" w:rsidRPr="00000000">
        <w:rPr>
          <w:rFonts w:ascii="Courier New" w:cs="Courier New" w:eastAsia="Courier New" w:hAnsi="Courier New"/>
          <w:color w:val="999977"/>
          <w:sz w:val="16"/>
          <w:szCs w:val="16"/>
          <w:shd w:fill="e5e5e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NumHab</w:t>
      </w:r>
      <w:r w:rsidDel="00000000" w:rsidR="00000000" w:rsidRPr="00000000">
        <w:rPr>
          <w:rFonts w:ascii="Courier New" w:cs="Courier New" w:eastAsia="Courier New" w:hAnsi="Courier New"/>
          <w:color w:val="999977"/>
          <w:sz w:val="16"/>
          <w:szCs w:val="16"/>
          <w:shd w:fill="e5e5e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habitant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INNER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village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habitant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.NumVillage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16"/>
          <w:szCs w:val="16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village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.NumVillage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village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.NumVillage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16"/>
          <w:szCs w:val="16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644"/>
          <w:sz w:val="16"/>
          <w:szCs w:val="16"/>
          <w:shd w:fill="e5e5e5" w:val="clear"/>
          <w:rtl w:val="0"/>
        </w:rPr>
        <w:t xml:space="preserve">5</w:t>
      </w:r>
    </w:p>
    <w:p w:rsidR="00000000" w:rsidDel="00000000" w:rsidP="00000000" w:rsidRDefault="00000000" w:rsidRPr="00000000" w14:paraId="00000029">
      <w:pPr>
        <w:ind w:left="720" w:firstLine="0"/>
        <w:rPr>
          <w:rFonts w:ascii="Courier New" w:cs="Courier New" w:eastAsia="Courier New" w:hAnsi="Courier New"/>
          <w:color w:val="116644"/>
          <w:sz w:val="16"/>
          <w:szCs w:val="16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Barlow Condensed" w:cs="Barlow Condensed" w:eastAsia="Barlow Condensed" w:hAnsi="Barlow Condensed"/>
          <w:sz w:val="26"/>
          <w:szCs w:val="26"/>
          <w:u w:val="none"/>
        </w:rPr>
      </w:pPr>
      <w:hyperlink r:id="rId32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hyperlink r:id="rId33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shd w:fill="e5e5e5" w:val="clear"/>
            <w:rtl w:val="0"/>
          </w:rPr>
          <w:t xml:space="preserve">SUM</w:t>
        </w:r>
      </w:hyperlink>
      <w:r w:rsidDel="00000000" w:rsidR="00000000" w:rsidRPr="00000000">
        <w:rPr>
          <w:rFonts w:ascii="Courier New" w:cs="Courier New" w:eastAsia="Courier New" w:hAnsi="Courier New"/>
          <w:color w:val="999977"/>
          <w:sz w:val="16"/>
          <w:szCs w:val="16"/>
          <w:shd w:fill="e5e5e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NbPoints</w:t>
      </w:r>
      <w:r w:rsidDel="00000000" w:rsidR="00000000" w:rsidRPr="00000000">
        <w:rPr>
          <w:rFonts w:ascii="Courier New" w:cs="Courier New" w:eastAsia="Courier New" w:hAnsi="Courier New"/>
          <w:color w:val="999977"/>
          <w:sz w:val="16"/>
          <w:szCs w:val="16"/>
          <w:shd w:fill="e5e5e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categorie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INNER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trophee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trophee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.CodeCat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16"/>
          <w:szCs w:val="16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categorie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.CodeCat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INNER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habitant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trophee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.NumPreneur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16"/>
          <w:szCs w:val="16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habitant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.NumHab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habitant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.NumHab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16"/>
          <w:szCs w:val="16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644"/>
          <w:sz w:val="16"/>
          <w:szCs w:val="16"/>
          <w:shd w:fill="e5e5e5" w:val="clear"/>
          <w:rtl w:val="0"/>
        </w:rPr>
        <w:t xml:space="preserve">16</w:t>
      </w:r>
    </w:p>
    <w:p w:rsidR="00000000" w:rsidDel="00000000" w:rsidP="00000000" w:rsidRDefault="00000000" w:rsidRPr="00000000" w14:paraId="0000002B">
      <w:pPr>
        <w:ind w:left="720" w:firstLine="0"/>
        <w:rPr>
          <w:rFonts w:ascii="Courier New" w:cs="Courier New" w:eastAsia="Courier New" w:hAnsi="Courier New"/>
          <w:color w:val="116644"/>
          <w:sz w:val="16"/>
          <w:szCs w:val="16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Barlow Condensed" w:cs="Barlow Condensed" w:eastAsia="Barlow Condensed" w:hAnsi="Barlow Condensed"/>
          <w:sz w:val="26"/>
          <w:szCs w:val="26"/>
          <w:u w:val="none"/>
        </w:rPr>
      </w:pPr>
      <w:hyperlink r:id="rId34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hyperlink r:id="rId35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shd w:fill="e5e5e5" w:val="clear"/>
            <w:rtl w:val="0"/>
          </w:rPr>
          <w:t xml:space="preserve">MIN</w:t>
        </w:r>
      </w:hyperlink>
      <w:r w:rsidDel="00000000" w:rsidR="00000000" w:rsidRPr="00000000">
        <w:rPr>
          <w:rFonts w:ascii="Courier New" w:cs="Courier New" w:eastAsia="Courier New" w:hAnsi="Courier New"/>
          <w:color w:val="999977"/>
          <w:sz w:val="16"/>
          <w:szCs w:val="16"/>
          <w:shd w:fill="e5e5e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DatePrise</w:t>
      </w:r>
      <w:r w:rsidDel="00000000" w:rsidR="00000000" w:rsidRPr="00000000">
        <w:rPr>
          <w:rFonts w:ascii="Courier New" w:cs="Courier New" w:eastAsia="Courier New" w:hAnsi="Courier New"/>
          <w:color w:val="999977"/>
          <w:sz w:val="16"/>
          <w:szCs w:val="16"/>
          <w:shd w:fill="e5e5e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trophee</w:t>
      </w:r>
    </w:p>
    <w:p w:rsidR="00000000" w:rsidDel="00000000" w:rsidP="00000000" w:rsidRDefault="00000000" w:rsidRPr="00000000" w14:paraId="0000002D">
      <w:pPr>
        <w:ind w:left="720" w:firstLine="0"/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Barlow Condensed" w:cs="Barlow Condensed" w:eastAsia="Barlow Condensed" w:hAnsi="Barlow Condensed"/>
          <w:sz w:val="26"/>
          <w:szCs w:val="26"/>
          <w:u w:val="none"/>
        </w:rPr>
      </w:pPr>
      <w:hyperlink r:id="rId36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hyperlink r:id="rId37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shd w:fill="e5e5e5" w:val="clear"/>
            <w:rtl w:val="0"/>
          </w:rPr>
          <w:t xml:space="preserve">SUM</w:t>
        </w:r>
      </w:hyperlink>
      <w:r w:rsidDel="00000000" w:rsidR="00000000" w:rsidRPr="00000000">
        <w:rPr>
          <w:rFonts w:ascii="Courier New" w:cs="Courier New" w:eastAsia="Courier New" w:hAnsi="Courier New"/>
          <w:color w:val="999977"/>
          <w:sz w:val="16"/>
          <w:szCs w:val="16"/>
          <w:shd w:fill="e5e5e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Quantite</w:t>
      </w:r>
      <w:r w:rsidDel="00000000" w:rsidR="00000000" w:rsidRPr="00000000">
        <w:rPr>
          <w:rFonts w:ascii="Courier New" w:cs="Courier New" w:eastAsia="Courier New" w:hAnsi="Courier New"/>
          <w:color w:val="999977"/>
          <w:sz w:val="16"/>
          <w:szCs w:val="16"/>
          <w:shd w:fill="e5e5e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absorber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INNER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potion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potion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.NumPotion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16"/>
          <w:szCs w:val="16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absorber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.NumPotion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potion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.LibPotion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16"/>
          <w:szCs w:val="16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1111"/>
          <w:sz w:val="16"/>
          <w:szCs w:val="16"/>
          <w:shd w:fill="e5e5e5" w:val="clear"/>
          <w:rtl w:val="0"/>
        </w:rPr>
        <w:t xml:space="preserve">'Potion magique n°2'</w:t>
      </w:r>
    </w:p>
    <w:p w:rsidR="00000000" w:rsidDel="00000000" w:rsidP="00000000" w:rsidRDefault="00000000" w:rsidRPr="00000000" w14:paraId="0000002F">
      <w:pPr>
        <w:ind w:left="720" w:firstLine="0"/>
        <w:rPr>
          <w:rFonts w:ascii="Courier New" w:cs="Courier New" w:eastAsia="Courier New" w:hAnsi="Courier New"/>
          <w:color w:val="aa1111"/>
          <w:sz w:val="16"/>
          <w:szCs w:val="16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Barlow Condensed" w:cs="Barlow Condensed" w:eastAsia="Barlow Condensed" w:hAnsi="Barlow Condensed"/>
          <w:sz w:val="26"/>
          <w:szCs w:val="26"/>
          <w:u w:val="none"/>
        </w:rPr>
      </w:pPr>
      <w:hyperlink r:id="rId38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hyperlink r:id="rId39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shd w:fill="e5e5e5" w:val="clear"/>
            <w:rtl w:val="0"/>
          </w:rPr>
          <w:t xml:space="preserve">MAX</w:t>
        </w:r>
      </w:hyperlink>
      <w:r w:rsidDel="00000000" w:rsidR="00000000" w:rsidRPr="00000000">
        <w:rPr>
          <w:rFonts w:ascii="Courier New" w:cs="Courier New" w:eastAsia="Courier New" w:hAnsi="Courier New"/>
          <w:color w:val="999977"/>
          <w:sz w:val="16"/>
          <w:szCs w:val="16"/>
          <w:shd w:fill="e5e5e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Superficie</w:t>
      </w:r>
      <w:r w:rsidDel="00000000" w:rsidR="00000000" w:rsidRPr="00000000">
        <w:rPr>
          <w:rFonts w:ascii="Courier New" w:cs="Courier New" w:eastAsia="Courier New" w:hAnsi="Courier New"/>
          <w:color w:val="999977"/>
          <w:sz w:val="16"/>
          <w:szCs w:val="16"/>
          <w:shd w:fill="e5e5e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resserre</w:t>
      </w:r>
    </w:p>
    <w:p w:rsidR="00000000" w:rsidDel="00000000" w:rsidP="00000000" w:rsidRDefault="00000000" w:rsidRPr="00000000" w14:paraId="00000031">
      <w:pPr>
        <w:ind w:left="720" w:firstLine="0"/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Barlow Condensed" w:cs="Barlow Condensed" w:eastAsia="Barlow Condensed" w:hAnsi="Barlow Condensed"/>
          <w:sz w:val="26"/>
          <w:szCs w:val="26"/>
          <w:u w:val="none"/>
        </w:rPr>
      </w:pPr>
      <w:hyperlink r:id="rId40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hyperlink r:id="rId41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shd w:fill="e5e5e5" w:val="clear"/>
            <w:rtl w:val="0"/>
          </w:rPr>
          <w:t xml:space="preserve">COUNT</w:t>
        </w:r>
      </w:hyperlink>
      <w:r w:rsidDel="00000000" w:rsidR="00000000" w:rsidRPr="00000000">
        <w:rPr>
          <w:rFonts w:ascii="Courier New" w:cs="Courier New" w:eastAsia="Courier New" w:hAnsi="Courier New"/>
          <w:color w:val="999977"/>
          <w:sz w:val="16"/>
          <w:szCs w:val="16"/>
          <w:shd w:fill="e5e5e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NumHab</w:t>
      </w:r>
      <w:r w:rsidDel="00000000" w:rsidR="00000000" w:rsidRPr="00000000">
        <w:rPr>
          <w:rFonts w:ascii="Courier New" w:cs="Courier New" w:eastAsia="Courier New" w:hAnsi="Courier New"/>
          <w:color w:val="999977"/>
          <w:sz w:val="16"/>
          <w:szCs w:val="16"/>
          <w:shd w:fill="e5e5e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,NomVillage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village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INNER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habitant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village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.NumVillage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16"/>
          <w:szCs w:val="16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habitant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.NumVillage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NomVillage</w:t>
      </w:r>
    </w:p>
    <w:p w:rsidR="00000000" w:rsidDel="00000000" w:rsidP="00000000" w:rsidRDefault="00000000" w:rsidRPr="00000000" w14:paraId="00000033">
      <w:pPr>
        <w:ind w:left="720" w:firstLine="0"/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Barlow Condensed" w:cs="Barlow Condensed" w:eastAsia="Barlow Condensed" w:hAnsi="Barlow Condensed"/>
          <w:sz w:val="26"/>
          <w:szCs w:val="26"/>
          <w:u w:val="none"/>
        </w:rPr>
      </w:pPr>
      <w:hyperlink r:id="rId42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Nom, </w:t>
      </w:r>
      <w:hyperlink r:id="rId43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shd w:fill="e5e5e5" w:val="clear"/>
            <w:rtl w:val="0"/>
          </w:rPr>
          <w:t xml:space="preserve">COUNT</w:t>
        </w:r>
      </w:hyperlink>
      <w:r w:rsidDel="00000000" w:rsidR="00000000" w:rsidRPr="00000000">
        <w:rPr>
          <w:rFonts w:ascii="Courier New" w:cs="Courier New" w:eastAsia="Courier New" w:hAnsi="Courier New"/>
          <w:color w:val="999977"/>
          <w:sz w:val="16"/>
          <w:szCs w:val="16"/>
          <w:shd w:fill="e5e5e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NumPreneur</w:t>
      </w:r>
      <w:r w:rsidDel="00000000" w:rsidR="00000000" w:rsidRPr="00000000">
        <w:rPr>
          <w:rFonts w:ascii="Courier New" w:cs="Courier New" w:eastAsia="Courier New" w:hAnsi="Courier New"/>
          <w:color w:val="999977"/>
          <w:sz w:val="16"/>
          <w:szCs w:val="16"/>
          <w:shd w:fill="e5e5e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habitant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INNER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trophee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trophee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.NumPreneur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16"/>
          <w:szCs w:val="16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habitant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.NumHab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Nom</w:t>
      </w:r>
    </w:p>
    <w:p w:rsidR="00000000" w:rsidDel="00000000" w:rsidP="00000000" w:rsidRDefault="00000000" w:rsidRPr="00000000" w14:paraId="00000035">
      <w:pPr>
        <w:ind w:left="720" w:firstLine="0"/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Barlow Condensed" w:cs="Barlow Condensed" w:eastAsia="Barlow Condensed" w:hAnsi="Barlow Condensed"/>
          <w:sz w:val="26"/>
          <w:szCs w:val="26"/>
          <w:u w:val="none"/>
        </w:rPr>
      </w:pPr>
      <w:hyperlink r:id="rId44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NomProvince, </w:t>
      </w:r>
      <w:hyperlink r:id="rId45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shd w:fill="e5e5e5" w:val="clear"/>
            <w:rtl w:val="0"/>
          </w:rPr>
          <w:t xml:space="preserve">AVG</w:t>
        </w:r>
      </w:hyperlink>
      <w:r w:rsidDel="00000000" w:rsidR="00000000" w:rsidRPr="00000000">
        <w:rPr>
          <w:rFonts w:ascii="Courier New" w:cs="Courier New" w:eastAsia="Courier New" w:hAnsi="Courier New"/>
          <w:color w:val="999977"/>
          <w:sz w:val="16"/>
          <w:szCs w:val="16"/>
          <w:shd w:fill="e5e5e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999977"/>
          <w:sz w:val="16"/>
          <w:szCs w:val="16"/>
          <w:shd w:fill="e5e5e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province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INNER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village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province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.NumProvince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16"/>
          <w:szCs w:val="16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village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.NumProvince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INNER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habitant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village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.NumVillage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16"/>
          <w:szCs w:val="16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habitant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.NumVillage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NomProvince</w:t>
      </w:r>
    </w:p>
    <w:p w:rsidR="00000000" w:rsidDel="00000000" w:rsidP="00000000" w:rsidRDefault="00000000" w:rsidRPr="00000000" w14:paraId="00000037">
      <w:pPr>
        <w:ind w:left="720" w:firstLine="0"/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Barlow Condensed" w:cs="Barlow Condensed" w:eastAsia="Barlow Condensed" w:hAnsi="Barlow Condensed"/>
          <w:sz w:val="26"/>
          <w:szCs w:val="26"/>
          <w:u w:val="none"/>
        </w:rPr>
      </w:pPr>
      <w:hyperlink r:id="rId46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Nom, </w:t>
      </w:r>
      <w:hyperlink r:id="rId47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shd w:fill="e5e5e5" w:val="clear"/>
            <w:rtl w:val="0"/>
          </w:rPr>
          <w:t xml:space="preserve">COUNT</w:t>
        </w:r>
      </w:hyperlink>
      <w:r w:rsidDel="00000000" w:rsidR="00000000" w:rsidRPr="00000000">
        <w:rPr>
          <w:rFonts w:ascii="Courier New" w:cs="Courier New" w:eastAsia="Courier New" w:hAnsi="Courier New"/>
          <w:color w:val="999977"/>
          <w:sz w:val="16"/>
          <w:szCs w:val="16"/>
          <w:shd w:fill="e5e5e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potion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.NumPotion</w:t>
      </w:r>
      <w:r w:rsidDel="00000000" w:rsidR="00000000" w:rsidRPr="00000000">
        <w:rPr>
          <w:rFonts w:ascii="Courier New" w:cs="Courier New" w:eastAsia="Courier New" w:hAnsi="Courier New"/>
          <w:color w:val="999977"/>
          <w:sz w:val="16"/>
          <w:szCs w:val="16"/>
          <w:shd w:fill="e5e5e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potion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INNER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absorber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potion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.NumPotion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16"/>
          <w:szCs w:val="16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absorber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.NumPotion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INNER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habitant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absorber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.NumHab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16"/>
          <w:szCs w:val="16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habitant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.NumHab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Nom</w:t>
      </w:r>
    </w:p>
    <w:p w:rsidR="00000000" w:rsidDel="00000000" w:rsidP="00000000" w:rsidRDefault="00000000" w:rsidRPr="00000000" w14:paraId="00000039">
      <w:pPr>
        <w:ind w:left="720" w:firstLine="0"/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Barlow Condensed" w:cs="Barlow Condensed" w:eastAsia="Barlow Condensed" w:hAnsi="Barlow Condensed"/>
          <w:sz w:val="26"/>
          <w:szCs w:val="26"/>
          <w:u w:val="none"/>
        </w:rPr>
      </w:pPr>
      <w:hyperlink r:id="rId48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Nom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habitant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INNER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absorber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habitant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.NumHab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16"/>
          <w:szCs w:val="16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absorber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.NumHab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INNER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potion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absorber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.NumPotion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16"/>
          <w:szCs w:val="16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potion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.NumPotion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absorber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.Quantite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16"/>
          <w:szCs w:val="16"/>
          <w:shd w:fill="e5e5e5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644"/>
          <w:sz w:val="16"/>
          <w:szCs w:val="16"/>
          <w:shd w:fill="e5e5e5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hyperlink r:id="rId49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shd w:fill="e5e5e5" w:val="clear"/>
            <w:rtl w:val="0"/>
          </w:rPr>
          <w:t xml:space="preserve">AND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potion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.LibPotion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16"/>
          <w:szCs w:val="16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1111"/>
          <w:sz w:val="16"/>
          <w:szCs w:val="16"/>
          <w:shd w:fill="e5e5e5" w:val="clear"/>
          <w:rtl w:val="0"/>
        </w:rPr>
        <w:t xml:space="preserve">'Potion Zen'</w:t>
      </w:r>
    </w:p>
    <w:p w:rsidR="00000000" w:rsidDel="00000000" w:rsidP="00000000" w:rsidRDefault="00000000" w:rsidRPr="00000000" w14:paraId="0000003B">
      <w:pPr>
        <w:ind w:left="720" w:firstLine="0"/>
        <w:rPr>
          <w:rFonts w:ascii="Courier New" w:cs="Courier New" w:eastAsia="Courier New" w:hAnsi="Courier New"/>
          <w:color w:val="aa1111"/>
          <w:sz w:val="16"/>
          <w:szCs w:val="16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Barlow Condensed" w:cs="Barlow Condensed" w:eastAsia="Barlow Condensed" w:hAnsi="Barlow Condensed"/>
          <w:sz w:val="26"/>
          <w:szCs w:val="26"/>
          <w:u w:val="none"/>
        </w:rPr>
      </w:pPr>
      <w:hyperlink r:id="rId50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NomVillage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village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INNER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resserre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village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.NumVillage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16"/>
          <w:szCs w:val="16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resserre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.NumResserre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resserre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.NumResserre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hyperlink r:id="rId51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shd w:fill="e5e5e5" w:val="clear"/>
            <w:rtl w:val="0"/>
          </w:rPr>
          <w:t xml:space="preserve">IS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hyperlink r:id="rId52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shd w:fill="e5e5e5" w:val="clear"/>
            <w:rtl w:val="0"/>
          </w:rPr>
          <w:t xml:space="preserve">NOT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21199"/>
          <w:sz w:val="16"/>
          <w:szCs w:val="16"/>
          <w:shd w:fill="e5e5e5" w:val="clear"/>
          <w:rtl w:val="0"/>
        </w:rPr>
        <w:t xml:space="preserve">NULL</w:t>
      </w:r>
    </w:p>
    <w:p w:rsidR="00000000" w:rsidDel="00000000" w:rsidP="00000000" w:rsidRDefault="00000000" w:rsidRPr="00000000" w14:paraId="0000003D">
      <w:pPr>
        <w:ind w:left="720" w:firstLine="0"/>
        <w:rPr>
          <w:rFonts w:ascii="Courier New" w:cs="Courier New" w:eastAsia="Courier New" w:hAnsi="Courier New"/>
          <w:color w:val="221199"/>
          <w:sz w:val="16"/>
          <w:szCs w:val="16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Barlow Condensed" w:cs="Barlow Condensed" w:eastAsia="Barlow Condensed" w:hAnsi="Barlow Condensed"/>
          <w:sz w:val="26"/>
          <w:szCs w:val="26"/>
          <w:u w:val="none"/>
        </w:rPr>
      </w:pPr>
      <w:hyperlink r:id="rId53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NomVillage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village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NbHuttes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644"/>
          <w:sz w:val="16"/>
          <w:szCs w:val="16"/>
          <w:shd w:fill="e5e5e5" w:val="clear"/>
          <w:rtl w:val="0"/>
        </w:rPr>
        <w:t xml:space="preserve">1</w:t>
      </w:r>
    </w:p>
    <w:p w:rsidR="00000000" w:rsidDel="00000000" w:rsidP="00000000" w:rsidRDefault="00000000" w:rsidRPr="00000000" w14:paraId="0000003F">
      <w:pPr>
        <w:ind w:left="720" w:firstLine="0"/>
        <w:rPr>
          <w:rFonts w:ascii="Courier New" w:cs="Courier New" w:eastAsia="Courier New" w:hAnsi="Courier New"/>
          <w:color w:val="116644"/>
          <w:sz w:val="16"/>
          <w:szCs w:val="16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Barlow Condensed" w:cs="Barlow Condensed" w:eastAsia="Barlow Condensed" w:hAnsi="Barlow Condensed"/>
          <w:sz w:val="26"/>
          <w:szCs w:val="26"/>
          <w:u w:val="none"/>
        </w:rPr>
      </w:pPr>
      <w:hyperlink r:id="rId54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Nom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habitant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INNER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trophee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habitant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.NumHab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16"/>
          <w:szCs w:val="16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trophee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.NumPreneur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Nom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HAVING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hyperlink r:id="rId55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shd w:fill="e5e5e5" w:val="clear"/>
            <w:rtl w:val="0"/>
          </w:rPr>
          <w:t xml:space="preserve">COUNT</w:t>
        </w:r>
      </w:hyperlink>
      <w:r w:rsidDel="00000000" w:rsidR="00000000" w:rsidRPr="00000000">
        <w:rPr>
          <w:rFonts w:ascii="Courier New" w:cs="Courier New" w:eastAsia="Courier New" w:hAnsi="Courier New"/>
          <w:color w:val="999977"/>
          <w:sz w:val="16"/>
          <w:szCs w:val="16"/>
          <w:shd w:fill="e5e5e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habitant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.Nom</w:t>
      </w:r>
      <w:r w:rsidDel="00000000" w:rsidR="00000000" w:rsidRPr="00000000">
        <w:rPr>
          <w:rFonts w:ascii="Courier New" w:cs="Courier New" w:eastAsia="Courier New" w:hAnsi="Courier New"/>
          <w:color w:val="999977"/>
          <w:sz w:val="16"/>
          <w:szCs w:val="16"/>
          <w:shd w:fill="e5e5e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16"/>
          <w:szCs w:val="16"/>
          <w:shd w:fill="e5e5e5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644"/>
          <w:sz w:val="16"/>
          <w:szCs w:val="16"/>
          <w:shd w:fill="e5e5e5" w:val="clear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>
          <w:rFonts w:ascii="Courier New" w:cs="Courier New" w:eastAsia="Courier New" w:hAnsi="Courier New"/>
          <w:color w:val="116644"/>
          <w:sz w:val="16"/>
          <w:szCs w:val="16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>
          <w:rFonts w:ascii="Courier New" w:cs="Courier New" w:eastAsia="Courier New" w:hAnsi="Courier New"/>
          <w:color w:val="116644"/>
          <w:sz w:val="16"/>
          <w:szCs w:val="16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rFonts w:ascii="Cinzel" w:cs="Cinzel" w:eastAsia="Cinzel" w:hAnsi="Cinzel"/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Barlow Condense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inzel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localhost/phpmyadmin/url.php?url=https://dev.mysql.com/doc/refman/5.5/en/select.html" TargetMode="External"/><Relationship Id="rId42" Type="http://schemas.openxmlformats.org/officeDocument/2006/relationships/hyperlink" Target="http://localhost/phpmyadmin/url.php?url=https://dev.mysql.com/doc/refman/5.5/en/select.html" TargetMode="External"/><Relationship Id="rId41" Type="http://schemas.openxmlformats.org/officeDocument/2006/relationships/hyperlink" Target="http://localhost/phpmyadmin/url.php?url=https://dev.mysql.com/doc/refman/5.5/en/group-by-functions.html#function_count" TargetMode="External"/><Relationship Id="rId44" Type="http://schemas.openxmlformats.org/officeDocument/2006/relationships/hyperlink" Target="http://localhost/phpmyadmin/url.php?url=https://dev.mysql.com/doc/refman/5.5/en/select.html" TargetMode="External"/><Relationship Id="rId43" Type="http://schemas.openxmlformats.org/officeDocument/2006/relationships/hyperlink" Target="http://localhost/phpmyadmin/url.php?url=https://dev.mysql.com/doc/refman/5.5/en/group-by-functions.html#function_count" TargetMode="External"/><Relationship Id="rId46" Type="http://schemas.openxmlformats.org/officeDocument/2006/relationships/hyperlink" Target="http://localhost/phpmyadmin/url.php?url=https://dev.mysql.com/doc/refman/5.5/en/select.html" TargetMode="External"/><Relationship Id="rId45" Type="http://schemas.openxmlformats.org/officeDocument/2006/relationships/hyperlink" Target="http://localhost/phpmyadmin/url.php?url=https://dev.mysql.com/doc/refman/5.5/en/group-by-functions.html#function_av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ocalhost/phpmyadmin/url.php?url=https://dev.mysql.com/doc/refman/5.5/en/select.html" TargetMode="External"/><Relationship Id="rId48" Type="http://schemas.openxmlformats.org/officeDocument/2006/relationships/hyperlink" Target="http://localhost/phpmyadmin/url.php?url=https://dev.mysql.com/doc/refman/5.5/en/select.html" TargetMode="External"/><Relationship Id="rId47" Type="http://schemas.openxmlformats.org/officeDocument/2006/relationships/hyperlink" Target="http://localhost/phpmyadmin/url.php?url=https://dev.mysql.com/doc/refman/5.5/en/group-by-functions.html#function_count" TargetMode="External"/><Relationship Id="rId49" Type="http://schemas.openxmlformats.org/officeDocument/2006/relationships/hyperlink" Target="http://localhost/phpmyadmin/url.php?url=https://dev.mysql.com/doc/refman/5.5/en/logical-operators.html#operator_and" TargetMode="External"/><Relationship Id="rId5" Type="http://schemas.openxmlformats.org/officeDocument/2006/relationships/styles" Target="styles.xml"/><Relationship Id="rId6" Type="http://schemas.openxmlformats.org/officeDocument/2006/relationships/hyperlink" Target="http://localhost/phpmyadmin/url.php?url=https://dev.mysql.com/doc/refman/5.5/en/select.html" TargetMode="External"/><Relationship Id="rId7" Type="http://schemas.openxmlformats.org/officeDocument/2006/relationships/hyperlink" Target="http://localhost/phpmyadmin/url.php?url=https://dev.mysql.com/doc/refman/5.5/en/select.html" TargetMode="External"/><Relationship Id="rId8" Type="http://schemas.openxmlformats.org/officeDocument/2006/relationships/hyperlink" Target="http://localhost/phpmyadmin/url.php?url=https://dev.mysql.com/doc/refman/5.5/en/select.html" TargetMode="External"/><Relationship Id="rId31" Type="http://schemas.openxmlformats.org/officeDocument/2006/relationships/hyperlink" Target="http://localhost/phpmyadmin/url.php?url=https://dev.mysql.com/doc/refman/5.5/en/group-by-functions.html#function_count" TargetMode="External"/><Relationship Id="rId30" Type="http://schemas.openxmlformats.org/officeDocument/2006/relationships/hyperlink" Target="http://localhost/phpmyadmin/url.php?url=https://dev.mysql.com/doc/refman/5.5/en/select.html" TargetMode="External"/><Relationship Id="rId33" Type="http://schemas.openxmlformats.org/officeDocument/2006/relationships/hyperlink" Target="http://localhost/phpmyadmin/url.php?url=https://dev.mysql.com/doc/refman/5.5/en/group-by-functions.html#function_sum" TargetMode="External"/><Relationship Id="rId32" Type="http://schemas.openxmlformats.org/officeDocument/2006/relationships/hyperlink" Target="http://localhost/phpmyadmin/url.php?url=https://dev.mysql.com/doc/refman/5.5/en/select.html" TargetMode="External"/><Relationship Id="rId35" Type="http://schemas.openxmlformats.org/officeDocument/2006/relationships/hyperlink" Target="http://localhost/phpmyadmin/url.php?url=https://dev.mysql.com/doc/refman/5.5/en/group-by-functions.html#function_min" TargetMode="External"/><Relationship Id="rId34" Type="http://schemas.openxmlformats.org/officeDocument/2006/relationships/hyperlink" Target="http://localhost/phpmyadmin/url.php?url=https://dev.mysql.com/doc/refman/5.5/en/select.html" TargetMode="External"/><Relationship Id="rId37" Type="http://schemas.openxmlformats.org/officeDocument/2006/relationships/hyperlink" Target="http://localhost/phpmyadmin/url.php?url=https://dev.mysql.com/doc/refman/5.5/en/group-by-functions.html#function_sum" TargetMode="External"/><Relationship Id="rId36" Type="http://schemas.openxmlformats.org/officeDocument/2006/relationships/hyperlink" Target="http://localhost/phpmyadmin/url.php?url=https://dev.mysql.com/doc/refman/5.5/en/select.html" TargetMode="External"/><Relationship Id="rId39" Type="http://schemas.openxmlformats.org/officeDocument/2006/relationships/hyperlink" Target="http://localhost/phpmyadmin/url.php?url=https://dev.mysql.com/doc/refman/5.5/en/group-by-functions.html#function_max" TargetMode="External"/><Relationship Id="rId38" Type="http://schemas.openxmlformats.org/officeDocument/2006/relationships/hyperlink" Target="http://localhost/phpmyadmin/url.php?url=https://dev.mysql.com/doc/refman/5.5/en/select.html" TargetMode="External"/><Relationship Id="rId20" Type="http://schemas.openxmlformats.org/officeDocument/2006/relationships/hyperlink" Target="http://localhost/phpmyadmin/url.php?url=https://dev.mysql.com/doc/refman/5.5/en/select.html" TargetMode="External"/><Relationship Id="rId22" Type="http://schemas.openxmlformats.org/officeDocument/2006/relationships/hyperlink" Target="http://localhost/phpmyadmin/url.php?url=https://dev.mysql.com/doc/refman/5.5/en/select.html" TargetMode="External"/><Relationship Id="rId21" Type="http://schemas.openxmlformats.org/officeDocument/2006/relationships/hyperlink" Target="http://localhost/phpmyadmin/url.php?url=https://dev.mysql.com/doc/refman/5.5/en/select.html" TargetMode="External"/><Relationship Id="rId24" Type="http://schemas.openxmlformats.org/officeDocument/2006/relationships/hyperlink" Target="http://localhost/phpmyadmin/url.php?url=https://dev.mysql.com/doc/refman/5.5/en/comparison-operators.html#operator_is" TargetMode="External"/><Relationship Id="rId23" Type="http://schemas.openxmlformats.org/officeDocument/2006/relationships/hyperlink" Target="http://localhost/phpmyadmin/url.php?url=https://dev.mysql.com/doc/refman/5.5/en/select.html" TargetMode="External"/><Relationship Id="rId26" Type="http://schemas.openxmlformats.org/officeDocument/2006/relationships/hyperlink" Target="http://localhost/phpmyadmin/url.php?url=https://dev.mysql.com/doc/refman/5.5/en/string-comparison-functions.html#operator_like" TargetMode="External"/><Relationship Id="rId25" Type="http://schemas.openxmlformats.org/officeDocument/2006/relationships/hyperlink" Target="http://localhost/phpmyadmin/url.php?url=https://dev.mysql.com/doc/refman/5.5/en/select.html" TargetMode="External"/><Relationship Id="rId28" Type="http://schemas.openxmlformats.org/officeDocument/2006/relationships/hyperlink" Target="http://localhost/phpmyadmin/url.php?url=https://dev.mysql.com/doc/refman/5.5/en/select.html" TargetMode="External"/><Relationship Id="rId27" Type="http://schemas.openxmlformats.org/officeDocument/2006/relationships/hyperlink" Target="http://localhost/phpmyadmin/url.php?url=https://dev.mysql.com/doc/refman/5.5/en/logical-operators.html#operator_and" TargetMode="External"/><Relationship Id="rId29" Type="http://schemas.openxmlformats.org/officeDocument/2006/relationships/hyperlink" Target="http://localhost/phpmyadmin/url.php?url=https://dev.mysql.com/doc/refman/5.5/en/select.html" TargetMode="External"/><Relationship Id="rId51" Type="http://schemas.openxmlformats.org/officeDocument/2006/relationships/hyperlink" Target="http://localhost/phpmyadmin/url.php?url=https://dev.mysql.com/doc/refman/5.5/en/comparison-operators.html#operator_is" TargetMode="External"/><Relationship Id="rId50" Type="http://schemas.openxmlformats.org/officeDocument/2006/relationships/hyperlink" Target="http://localhost/phpmyadmin/url.php?url=https://dev.mysql.com/doc/refman/5.5/en/select.html" TargetMode="External"/><Relationship Id="rId53" Type="http://schemas.openxmlformats.org/officeDocument/2006/relationships/hyperlink" Target="http://localhost/phpmyadmin/url.php?url=https://dev.mysql.com/doc/refman/5.5/en/select.html" TargetMode="External"/><Relationship Id="rId52" Type="http://schemas.openxmlformats.org/officeDocument/2006/relationships/hyperlink" Target="http://localhost/phpmyadmin/url.php?url=https://dev.mysql.com/doc/refman/5.5/en/logical-operators.html#operator_not" TargetMode="External"/><Relationship Id="rId11" Type="http://schemas.openxmlformats.org/officeDocument/2006/relationships/hyperlink" Target="http://localhost/phpmyadmin/url.php?url=https://dev.mysql.com/doc/refman/5.5/en/select.html" TargetMode="External"/><Relationship Id="rId55" Type="http://schemas.openxmlformats.org/officeDocument/2006/relationships/hyperlink" Target="http://localhost/phpmyadmin/url.php?url=https://dev.mysql.com/doc/refman/5.5/en/group-by-functions.html#function_count" TargetMode="External"/><Relationship Id="rId10" Type="http://schemas.openxmlformats.org/officeDocument/2006/relationships/hyperlink" Target="http://localhost/phpmyadmin/url.php?url=https://dev.mysql.com/doc/refman/5.5/en/logical-operators.html#operator_and" TargetMode="External"/><Relationship Id="rId54" Type="http://schemas.openxmlformats.org/officeDocument/2006/relationships/hyperlink" Target="http://localhost/phpmyadmin/url.php?url=https://dev.mysql.com/doc/refman/5.5/en/select.html" TargetMode="External"/><Relationship Id="rId13" Type="http://schemas.openxmlformats.org/officeDocument/2006/relationships/hyperlink" Target="http://localhost/phpmyadmin/url.php?url=https://dev.mysql.com/doc/refman/5.5/en/select.html" TargetMode="External"/><Relationship Id="rId12" Type="http://schemas.openxmlformats.org/officeDocument/2006/relationships/hyperlink" Target="http://localhost/phpmyadmin/url.php?url=https://dev.mysql.com/doc/refman/5.5/en/string-comparison-functions.html#operator_like" TargetMode="External"/><Relationship Id="rId15" Type="http://schemas.openxmlformats.org/officeDocument/2006/relationships/hyperlink" Target="http://localhost/phpmyadmin/url.php?url=https://dev.mysql.com/doc/refman/5.5/en/logical-operators.html#operator_or" TargetMode="External"/><Relationship Id="rId14" Type="http://schemas.openxmlformats.org/officeDocument/2006/relationships/hyperlink" Target="http://localhost/phpmyadmin/url.php?url=https://dev.mysql.com/doc/refman/5.5/en/logical-operators.html#operator_or" TargetMode="External"/><Relationship Id="rId17" Type="http://schemas.openxmlformats.org/officeDocument/2006/relationships/hyperlink" Target="http://localhost/phpmyadmin/url.php?url=https://dev.mysql.com/doc/refman/5.5/en/select.html" TargetMode="External"/><Relationship Id="rId16" Type="http://schemas.openxmlformats.org/officeDocument/2006/relationships/hyperlink" Target="http://localhost/phpmyadmin/url.php?url=https://dev.mysql.com/doc/refman/5.5/en/select.html" TargetMode="External"/><Relationship Id="rId19" Type="http://schemas.openxmlformats.org/officeDocument/2006/relationships/hyperlink" Target="http://localhost/phpmyadmin/url.php?url=https://dev.mysql.com/doc/refman/5.5/en/select.html" TargetMode="External"/><Relationship Id="rId18" Type="http://schemas.openxmlformats.org/officeDocument/2006/relationships/hyperlink" Target="http://localhost/phpmyadmin/url.php?url=https://dev.mysql.com/doc/refman/5.5/en/select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rlowCondensed-regular.ttf"/><Relationship Id="rId2" Type="http://schemas.openxmlformats.org/officeDocument/2006/relationships/font" Target="fonts/BarlowCondensed-bold.ttf"/><Relationship Id="rId3" Type="http://schemas.openxmlformats.org/officeDocument/2006/relationships/font" Target="fonts/BarlowCondensed-italic.ttf"/><Relationship Id="rId4" Type="http://schemas.openxmlformats.org/officeDocument/2006/relationships/font" Target="fonts/BarlowCondensed-boldItalic.ttf"/><Relationship Id="rId5" Type="http://schemas.openxmlformats.org/officeDocument/2006/relationships/font" Target="fonts/Cinzel-regular.ttf"/><Relationship Id="rId6" Type="http://schemas.openxmlformats.org/officeDocument/2006/relationships/font" Target="fonts/Cinzel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