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FE9" w:rsidRPr="001446C4" w:rsidRDefault="00712FE9" w:rsidP="00712FE9">
      <w:pPr>
        <w:pStyle w:val="Title"/>
        <w:jc w:val="center"/>
        <w:rPr>
          <w:sz w:val="64"/>
          <w:szCs w:val="64"/>
        </w:rPr>
      </w:pPr>
      <w:bookmarkStart w:id="0" w:name="_Hlk2683748"/>
      <w:r w:rsidRPr="001446C4">
        <w:rPr>
          <w:sz w:val="64"/>
          <w:szCs w:val="64"/>
        </w:rPr>
        <w:t>Keith Wyland</w:t>
      </w:r>
    </w:p>
    <w:p w:rsidR="00712FE9" w:rsidRDefault="00712FE9" w:rsidP="00EF65AE">
      <w:pPr>
        <w:jc w:val="center"/>
      </w:pPr>
      <w:r>
        <w:t>212 S. Spruce St., Appleton WI, 54914</w:t>
      </w:r>
      <w:r>
        <w:br/>
      </w:r>
      <w:hyperlink r:id="rId5" w:history="1">
        <w:r w:rsidRPr="00D152F5">
          <w:rPr>
            <w:rStyle w:val="Hyperlink"/>
          </w:rPr>
          <w:t>keithwyland@gmail.com</w:t>
        </w:r>
      </w:hyperlink>
      <w:r>
        <w:br/>
        <w:t>920-358-4683</w:t>
      </w:r>
    </w:p>
    <w:p w:rsidR="00712FE9" w:rsidRPr="00712FE9" w:rsidRDefault="00EF65AE" w:rsidP="001446C4">
      <w:pPr>
        <w:pStyle w:val="Heading1"/>
        <w:spacing w:before="240"/>
      </w:pPr>
      <w:r>
        <w:t>Objective</w:t>
      </w:r>
    </w:p>
    <w:p w:rsidR="00712FE9" w:rsidRDefault="007B033B" w:rsidP="00712FE9">
      <w:r>
        <w:t>UI</w:t>
      </w:r>
      <w:r w:rsidR="00EF65AE">
        <w:t xml:space="preserve"> develo</w:t>
      </w:r>
      <w:r>
        <w:t xml:space="preserve">per with over eleven years of experience looking to secure </w:t>
      </w:r>
      <w:r w:rsidR="00A87A48">
        <w:t>a UI/UX Developer position</w:t>
      </w:r>
      <w:r>
        <w:t xml:space="preserve"> so I can apply my deep knowledge of HTML</w:t>
      </w:r>
      <w:r w:rsidR="00A87A48">
        <w:t xml:space="preserve">, </w:t>
      </w:r>
      <w:r>
        <w:t>CSS</w:t>
      </w:r>
      <w:r w:rsidR="00A87A48">
        <w:t xml:space="preserve"> and web accessibility</w:t>
      </w:r>
      <w:r w:rsidR="001446C4">
        <w:t>,</w:t>
      </w:r>
      <w:r w:rsidR="001224FB">
        <w:t xml:space="preserve"> and my dedication to</w:t>
      </w:r>
      <w:r w:rsidR="00D74C3B">
        <w:t xml:space="preserve"> continuous</w:t>
      </w:r>
      <w:r w:rsidR="001224FB">
        <w:t xml:space="preserve"> learning</w:t>
      </w:r>
      <w:r w:rsidR="001446C4">
        <w:t>,</w:t>
      </w:r>
      <w:r>
        <w:t xml:space="preserve"> to collaborate on building accessible and modern web interfaces.</w:t>
      </w:r>
    </w:p>
    <w:p w:rsidR="00712FE9" w:rsidRPr="00712FE9" w:rsidRDefault="00712FE9" w:rsidP="001446C4">
      <w:pPr>
        <w:pStyle w:val="Heading1"/>
        <w:spacing w:before="320"/>
      </w:pPr>
      <w:r w:rsidRPr="00712FE9">
        <w:t>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3286"/>
        <w:gridCol w:w="3914"/>
      </w:tblGrid>
      <w:tr w:rsidR="001446C4" w:rsidTr="00D74C3B">
        <w:tc>
          <w:tcPr>
            <w:tcW w:w="2160" w:type="dxa"/>
          </w:tcPr>
          <w:p w:rsidR="00195553" w:rsidRDefault="00D74C3B" w:rsidP="00712FE9">
            <w:r>
              <w:t>MAY 2016 - PRESENT</w:t>
            </w:r>
          </w:p>
        </w:tc>
        <w:tc>
          <w:tcPr>
            <w:tcW w:w="3286" w:type="dxa"/>
          </w:tcPr>
          <w:p w:rsidR="00195553" w:rsidRPr="00D74C3B" w:rsidRDefault="00D74C3B" w:rsidP="00712FE9">
            <w:pPr>
              <w:rPr>
                <w:caps/>
              </w:rPr>
            </w:pPr>
            <w:r w:rsidRPr="00D74C3B">
              <w:rPr>
                <w:b/>
              </w:rPr>
              <w:t>LEAD APPLICATION ENGINEER</w:t>
            </w:r>
          </w:p>
        </w:tc>
        <w:tc>
          <w:tcPr>
            <w:tcW w:w="3914" w:type="dxa"/>
          </w:tcPr>
          <w:p w:rsidR="00195553" w:rsidRDefault="00D74C3B" w:rsidP="00195553">
            <w:pPr>
              <w:jc w:val="right"/>
              <w:rPr>
                <w:b/>
              </w:rPr>
            </w:pPr>
            <w:r>
              <w:t>THRIVENT FINANCIAL – APPLETON, WI</w:t>
            </w:r>
          </w:p>
        </w:tc>
      </w:tr>
      <w:tr w:rsidR="00DC274A" w:rsidTr="00D74C3B">
        <w:tc>
          <w:tcPr>
            <w:tcW w:w="2160" w:type="dxa"/>
          </w:tcPr>
          <w:p w:rsidR="00DC274A" w:rsidRDefault="00DC274A" w:rsidP="00712FE9"/>
        </w:tc>
        <w:tc>
          <w:tcPr>
            <w:tcW w:w="7200" w:type="dxa"/>
            <w:gridSpan w:val="2"/>
          </w:tcPr>
          <w:p w:rsidR="00B80FB5" w:rsidRDefault="00A87A48" w:rsidP="00B80FB5">
            <w:pPr>
              <w:pStyle w:val="ListParagraph"/>
              <w:numPr>
                <w:ilvl w:val="0"/>
                <w:numId w:val="4"/>
              </w:numPr>
            </w:pPr>
            <w:r>
              <w:t xml:space="preserve">Lead UI development </w:t>
            </w:r>
            <w:r w:rsidR="00B80FB5">
              <w:t>for ThriventCU.com and ThriventArt.com; progressive enhancement</w:t>
            </w:r>
            <w:r w:rsidR="006C3CBC">
              <w:t xml:space="preserve">, </w:t>
            </w:r>
            <w:r w:rsidR="00B80FB5">
              <w:t>modern CSS layout; lead small teams to implement UI on pages;</w:t>
            </w:r>
          </w:p>
          <w:p w:rsidR="001446C4" w:rsidRDefault="00BD0AD5" w:rsidP="006C3CBC">
            <w:pPr>
              <w:pStyle w:val="ListParagraph"/>
              <w:numPr>
                <w:ilvl w:val="0"/>
                <w:numId w:val="4"/>
              </w:numPr>
            </w:pPr>
            <w:r>
              <w:t>Advocate and educate for web accessibility and standards-compliant markup</w:t>
            </w:r>
          </w:p>
          <w:p w:rsidR="00A87A48" w:rsidRDefault="001446C4" w:rsidP="00BD0AD5">
            <w:pPr>
              <w:pStyle w:val="ListParagraph"/>
              <w:numPr>
                <w:ilvl w:val="0"/>
                <w:numId w:val="4"/>
              </w:numPr>
            </w:pPr>
            <w:r>
              <w:t>Regularly consulted with as organization’s CSS and HTML expert</w:t>
            </w:r>
          </w:p>
          <w:p w:rsidR="00BD0AD5" w:rsidRDefault="00A87A48" w:rsidP="00BD0AD5">
            <w:pPr>
              <w:pStyle w:val="ListParagraph"/>
              <w:numPr>
                <w:ilvl w:val="0"/>
                <w:numId w:val="4"/>
              </w:numPr>
            </w:pPr>
            <w:r>
              <w:t>Introduced some Node-based dev tools and J</w:t>
            </w:r>
            <w:r w:rsidR="006C3CBC">
              <w:t>avaScript</w:t>
            </w:r>
            <w:r>
              <w:t xml:space="preserve"> framework (Vue.js)</w:t>
            </w:r>
            <w:r w:rsidR="00BD0AD5">
              <w:br/>
            </w:r>
          </w:p>
        </w:tc>
      </w:tr>
      <w:tr w:rsidR="001446C4" w:rsidTr="00D74C3B">
        <w:tc>
          <w:tcPr>
            <w:tcW w:w="2160" w:type="dxa"/>
          </w:tcPr>
          <w:p w:rsidR="00195553" w:rsidRDefault="00D74C3B" w:rsidP="00712FE9">
            <w:r>
              <w:t>MAY 2008 – MAY 2016</w:t>
            </w:r>
          </w:p>
        </w:tc>
        <w:tc>
          <w:tcPr>
            <w:tcW w:w="3286" w:type="dxa"/>
          </w:tcPr>
          <w:p w:rsidR="00195553" w:rsidRPr="00195553" w:rsidRDefault="00D74C3B" w:rsidP="00712FE9">
            <w:r>
              <w:rPr>
                <w:b/>
              </w:rPr>
              <w:t>APPLICATION ENGINEER</w:t>
            </w:r>
          </w:p>
        </w:tc>
        <w:tc>
          <w:tcPr>
            <w:tcW w:w="3914" w:type="dxa"/>
          </w:tcPr>
          <w:p w:rsidR="00195553" w:rsidRDefault="00D74C3B" w:rsidP="00195553">
            <w:pPr>
              <w:jc w:val="right"/>
              <w:rPr>
                <w:b/>
              </w:rPr>
            </w:pPr>
            <w:r>
              <w:t>THRIVENT FINANCIAL – APPLETON, WI</w:t>
            </w:r>
          </w:p>
        </w:tc>
      </w:tr>
      <w:tr w:rsidR="00DC274A" w:rsidTr="00D74C3B">
        <w:tc>
          <w:tcPr>
            <w:tcW w:w="2160" w:type="dxa"/>
          </w:tcPr>
          <w:p w:rsidR="00DC274A" w:rsidRDefault="00DC274A" w:rsidP="00712FE9"/>
        </w:tc>
        <w:tc>
          <w:tcPr>
            <w:tcW w:w="7200" w:type="dxa"/>
            <w:gridSpan w:val="2"/>
          </w:tcPr>
          <w:p w:rsidR="006C3CBC" w:rsidRDefault="00B80FB5" w:rsidP="006C3CBC">
            <w:pPr>
              <w:pStyle w:val="ListParagraph"/>
              <w:numPr>
                <w:ilvl w:val="0"/>
                <w:numId w:val="3"/>
              </w:numPr>
            </w:pPr>
            <w:r>
              <w:t xml:space="preserve">Developed, with team, main </w:t>
            </w:r>
            <w:r w:rsidR="00A87A48">
              <w:t>Thrivent</w:t>
            </w:r>
            <w:r>
              <w:t>.com UI based on vendor designs; implemented CSS preprocessor; created web style guide for designers/dev</w:t>
            </w:r>
            <w:r w:rsidR="006C3CBC">
              <w:t>elopers</w:t>
            </w:r>
          </w:p>
          <w:p w:rsidR="006C3CBC" w:rsidRDefault="006C3CBC" w:rsidP="006C3CBC">
            <w:pPr>
              <w:pStyle w:val="ListParagraph"/>
              <w:numPr>
                <w:ilvl w:val="0"/>
                <w:numId w:val="3"/>
              </w:numPr>
            </w:pPr>
            <w:r>
              <w:t>Implemented modular UI development u</w:t>
            </w:r>
            <w:r>
              <w:t xml:space="preserve">sing BEM and ITCSS </w:t>
            </w:r>
          </w:p>
          <w:p w:rsidR="001224FB" w:rsidRDefault="001224FB" w:rsidP="006C3CBC">
            <w:pPr>
              <w:pStyle w:val="ListParagraph"/>
              <w:numPr>
                <w:ilvl w:val="0"/>
                <w:numId w:val="3"/>
              </w:numPr>
            </w:pPr>
            <w:r>
              <w:t>Researched and promoted responsive web design (RWD) as the organization’s best approach to mobile UI for websites and web apps</w:t>
            </w:r>
          </w:p>
          <w:p w:rsidR="00DC274A" w:rsidRDefault="001224FB" w:rsidP="006C3CBC">
            <w:pPr>
              <w:pStyle w:val="ListParagraph"/>
              <w:numPr>
                <w:ilvl w:val="0"/>
                <w:numId w:val="3"/>
              </w:numPr>
            </w:pPr>
            <w:r>
              <w:t>Assisted in retrofitting multiple existing websites to use RWD</w:t>
            </w:r>
            <w:r>
              <w:br/>
            </w:r>
          </w:p>
        </w:tc>
        <w:bookmarkStart w:id="1" w:name="_GoBack"/>
        <w:bookmarkEnd w:id="1"/>
      </w:tr>
      <w:tr w:rsidR="001446C4" w:rsidTr="00D74C3B">
        <w:tc>
          <w:tcPr>
            <w:tcW w:w="2160" w:type="dxa"/>
          </w:tcPr>
          <w:p w:rsidR="00195553" w:rsidRDefault="00D74C3B" w:rsidP="00712FE9">
            <w:r>
              <w:t>JAN 2008 – MAY 2008</w:t>
            </w:r>
          </w:p>
        </w:tc>
        <w:tc>
          <w:tcPr>
            <w:tcW w:w="3286" w:type="dxa"/>
          </w:tcPr>
          <w:p w:rsidR="00195553" w:rsidRPr="00195553" w:rsidRDefault="00D74C3B" w:rsidP="00712FE9">
            <w:r>
              <w:rPr>
                <w:b/>
              </w:rPr>
              <w:t>WEB DESIGN INTERN</w:t>
            </w:r>
          </w:p>
        </w:tc>
        <w:tc>
          <w:tcPr>
            <w:tcW w:w="3914" w:type="dxa"/>
          </w:tcPr>
          <w:p w:rsidR="00195553" w:rsidRDefault="00D74C3B" w:rsidP="00195553">
            <w:pPr>
              <w:jc w:val="right"/>
              <w:rPr>
                <w:b/>
              </w:rPr>
            </w:pPr>
            <w:r>
              <w:t>BARNETT &amp; ALEXANDER – APPLETON, WI</w:t>
            </w:r>
          </w:p>
        </w:tc>
      </w:tr>
      <w:tr w:rsidR="00DC274A" w:rsidTr="00D74C3B">
        <w:tc>
          <w:tcPr>
            <w:tcW w:w="2160" w:type="dxa"/>
          </w:tcPr>
          <w:p w:rsidR="00DC274A" w:rsidRDefault="00DC274A" w:rsidP="00712FE9"/>
        </w:tc>
        <w:tc>
          <w:tcPr>
            <w:tcW w:w="7200" w:type="dxa"/>
            <w:gridSpan w:val="2"/>
          </w:tcPr>
          <w:p w:rsidR="00BD0AD5" w:rsidRDefault="001224FB" w:rsidP="00BD0AD5">
            <w:pPr>
              <w:pStyle w:val="ListParagraph"/>
              <w:numPr>
                <w:ilvl w:val="0"/>
                <w:numId w:val="2"/>
              </w:numPr>
            </w:pPr>
            <w:r>
              <w:t>Redesigned</w:t>
            </w:r>
            <w:r w:rsidR="00BD0AD5">
              <w:t xml:space="preserve"> and developed</w:t>
            </w:r>
            <w:r>
              <w:t xml:space="preserve"> website based on new company branding</w:t>
            </w:r>
          </w:p>
          <w:p w:rsidR="001224FB" w:rsidRDefault="001224FB" w:rsidP="00BD0AD5">
            <w:pPr>
              <w:pStyle w:val="ListParagraph"/>
              <w:numPr>
                <w:ilvl w:val="0"/>
                <w:numId w:val="2"/>
              </w:numPr>
            </w:pPr>
            <w:r>
              <w:t>Presented new website at annual company meeting</w:t>
            </w:r>
          </w:p>
        </w:tc>
      </w:tr>
    </w:tbl>
    <w:p w:rsidR="00712FE9" w:rsidRPr="00712FE9" w:rsidRDefault="00712FE9" w:rsidP="001446C4">
      <w:pPr>
        <w:pStyle w:val="Heading1"/>
        <w:spacing w:before="320"/>
      </w:pPr>
      <w:r w:rsidRPr="00712FE9"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30" w:type="dxa"/>
        </w:tblCellMar>
        <w:tblLook w:val="04A0" w:firstRow="1" w:lastRow="0" w:firstColumn="1" w:lastColumn="0" w:noHBand="0" w:noVBand="1"/>
      </w:tblPr>
      <w:tblGrid>
        <w:gridCol w:w="2161"/>
        <w:gridCol w:w="4403"/>
        <w:gridCol w:w="2796"/>
      </w:tblGrid>
      <w:tr w:rsidR="00341C5B" w:rsidTr="00BD0AD5">
        <w:tc>
          <w:tcPr>
            <w:tcW w:w="2161" w:type="dxa"/>
          </w:tcPr>
          <w:p w:rsidR="00341C5B" w:rsidRDefault="00341C5B" w:rsidP="001C30C5">
            <w:r>
              <w:t>2016 – Present</w:t>
            </w:r>
          </w:p>
        </w:tc>
        <w:tc>
          <w:tcPr>
            <w:tcW w:w="0" w:type="auto"/>
          </w:tcPr>
          <w:p w:rsidR="00735776" w:rsidRDefault="00341C5B" w:rsidP="00BD0AD5">
            <w:pPr>
              <w:ind w:left="720" w:hanging="720"/>
              <w:rPr>
                <w:b/>
              </w:rPr>
            </w:pPr>
            <w:r>
              <w:rPr>
                <w:b/>
              </w:rPr>
              <w:t>An Event Apart – web design conferences</w:t>
            </w:r>
          </w:p>
        </w:tc>
        <w:tc>
          <w:tcPr>
            <w:tcW w:w="0" w:type="auto"/>
          </w:tcPr>
          <w:p w:rsidR="00341C5B" w:rsidRDefault="00735776" w:rsidP="001C30C5">
            <w:pPr>
              <w:jc w:val="right"/>
            </w:pPr>
            <w:r>
              <w:t xml:space="preserve">Chicago, IL; Boston, MA </w:t>
            </w:r>
          </w:p>
        </w:tc>
      </w:tr>
      <w:tr w:rsidR="00DC274A" w:rsidTr="00BD0AD5">
        <w:tc>
          <w:tcPr>
            <w:tcW w:w="2161" w:type="dxa"/>
          </w:tcPr>
          <w:p w:rsidR="00DC274A" w:rsidRDefault="00DC274A" w:rsidP="001C30C5">
            <w:r>
              <w:t>2006 – 2008</w:t>
            </w:r>
          </w:p>
        </w:tc>
        <w:tc>
          <w:tcPr>
            <w:tcW w:w="0" w:type="auto"/>
          </w:tcPr>
          <w:p w:rsidR="00DC274A" w:rsidRPr="00195553" w:rsidRDefault="00DC274A" w:rsidP="001C30C5">
            <w:r>
              <w:rPr>
                <w:b/>
              </w:rPr>
              <w:t>AAS – Web Development &amp; Design Specialist</w:t>
            </w:r>
          </w:p>
        </w:tc>
        <w:tc>
          <w:tcPr>
            <w:tcW w:w="0" w:type="auto"/>
          </w:tcPr>
          <w:p w:rsidR="00DC274A" w:rsidRDefault="00DC274A" w:rsidP="001C30C5">
            <w:pPr>
              <w:jc w:val="right"/>
              <w:rPr>
                <w:b/>
              </w:rPr>
            </w:pPr>
            <w:r>
              <w:t>Fox Valley Technical College</w:t>
            </w:r>
          </w:p>
        </w:tc>
      </w:tr>
    </w:tbl>
    <w:p w:rsidR="00712FE9" w:rsidRDefault="00712FE9" w:rsidP="001446C4">
      <w:pPr>
        <w:pStyle w:val="Heading1"/>
        <w:spacing w:before="320"/>
      </w:pPr>
      <w:r w:rsidRPr="00712FE9"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3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274A" w:rsidTr="00EB286D">
        <w:tc>
          <w:tcPr>
            <w:tcW w:w="3116" w:type="dxa"/>
          </w:tcPr>
          <w:p w:rsidR="00DC274A" w:rsidRDefault="00DC274A" w:rsidP="00DC274A">
            <w:pPr>
              <w:pStyle w:val="ListParagraph"/>
              <w:numPr>
                <w:ilvl w:val="0"/>
                <w:numId w:val="1"/>
              </w:numPr>
            </w:pPr>
            <w:r>
              <w:t>HTML</w:t>
            </w:r>
          </w:p>
        </w:tc>
        <w:tc>
          <w:tcPr>
            <w:tcW w:w="3117" w:type="dxa"/>
          </w:tcPr>
          <w:p w:rsidR="00DC274A" w:rsidRDefault="00DC274A" w:rsidP="00DC274A">
            <w:pPr>
              <w:pStyle w:val="ListParagraph"/>
              <w:numPr>
                <w:ilvl w:val="0"/>
                <w:numId w:val="1"/>
              </w:numPr>
            </w:pPr>
            <w:r>
              <w:t>CSS</w:t>
            </w:r>
          </w:p>
        </w:tc>
        <w:tc>
          <w:tcPr>
            <w:tcW w:w="3117" w:type="dxa"/>
          </w:tcPr>
          <w:p w:rsidR="00DC274A" w:rsidRDefault="00A87A48" w:rsidP="00DC274A">
            <w:pPr>
              <w:pStyle w:val="ListParagraph"/>
              <w:numPr>
                <w:ilvl w:val="0"/>
                <w:numId w:val="1"/>
              </w:numPr>
            </w:pPr>
            <w:r>
              <w:t>JavaScript</w:t>
            </w:r>
          </w:p>
        </w:tc>
      </w:tr>
      <w:tr w:rsidR="00EB286D" w:rsidTr="00EB286D">
        <w:tc>
          <w:tcPr>
            <w:tcW w:w="3116" w:type="dxa"/>
          </w:tcPr>
          <w:p w:rsidR="00EB286D" w:rsidRDefault="00A87A48" w:rsidP="00DC274A">
            <w:pPr>
              <w:pStyle w:val="ListParagraph"/>
              <w:numPr>
                <w:ilvl w:val="0"/>
                <w:numId w:val="1"/>
              </w:numPr>
            </w:pPr>
            <w:r>
              <w:t>Accessibility</w:t>
            </w:r>
          </w:p>
        </w:tc>
        <w:tc>
          <w:tcPr>
            <w:tcW w:w="3117" w:type="dxa"/>
          </w:tcPr>
          <w:p w:rsidR="00EB286D" w:rsidRDefault="00EB286D" w:rsidP="00DC274A">
            <w:pPr>
              <w:pStyle w:val="ListParagraph"/>
              <w:numPr>
                <w:ilvl w:val="0"/>
                <w:numId w:val="1"/>
              </w:numPr>
            </w:pPr>
            <w:r>
              <w:t>Sass / SCSS</w:t>
            </w:r>
          </w:p>
        </w:tc>
        <w:tc>
          <w:tcPr>
            <w:tcW w:w="3117" w:type="dxa"/>
          </w:tcPr>
          <w:p w:rsidR="00EB286D" w:rsidRDefault="00EB286D" w:rsidP="00DC274A">
            <w:pPr>
              <w:pStyle w:val="ListParagraph"/>
              <w:numPr>
                <w:ilvl w:val="0"/>
                <w:numId w:val="1"/>
              </w:numPr>
            </w:pPr>
            <w:r>
              <w:t>Browser Compatibility</w:t>
            </w:r>
          </w:p>
        </w:tc>
      </w:tr>
      <w:tr w:rsidR="00EB286D" w:rsidTr="00EB286D">
        <w:tc>
          <w:tcPr>
            <w:tcW w:w="3116" w:type="dxa"/>
          </w:tcPr>
          <w:p w:rsidR="00EB286D" w:rsidRDefault="001A26B0" w:rsidP="00DC274A">
            <w:pPr>
              <w:pStyle w:val="ListParagraph"/>
              <w:numPr>
                <w:ilvl w:val="0"/>
                <w:numId w:val="1"/>
              </w:numPr>
            </w:pPr>
            <w:r>
              <w:t>Photoshop / Illustrator</w:t>
            </w:r>
          </w:p>
        </w:tc>
        <w:tc>
          <w:tcPr>
            <w:tcW w:w="3117" w:type="dxa"/>
          </w:tcPr>
          <w:p w:rsidR="00EB286D" w:rsidRDefault="00EB286D" w:rsidP="00DC274A">
            <w:pPr>
              <w:pStyle w:val="ListParagraph"/>
              <w:numPr>
                <w:ilvl w:val="0"/>
                <w:numId w:val="1"/>
              </w:numPr>
            </w:pPr>
            <w:r>
              <w:t>BEM / SMACSS / ITCSS</w:t>
            </w:r>
          </w:p>
        </w:tc>
        <w:tc>
          <w:tcPr>
            <w:tcW w:w="3117" w:type="dxa"/>
          </w:tcPr>
          <w:p w:rsidR="00EB286D" w:rsidRDefault="00EB286D" w:rsidP="00DC274A">
            <w:pPr>
              <w:pStyle w:val="ListParagraph"/>
              <w:numPr>
                <w:ilvl w:val="0"/>
                <w:numId w:val="1"/>
              </w:numPr>
            </w:pPr>
            <w:r>
              <w:t>Troubleshooting</w:t>
            </w:r>
          </w:p>
        </w:tc>
      </w:tr>
      <w:tr w:rsidR="00EB286D" w:rsidTr="00EB286D">
        <w:tc>
          <w:tcPr>
            <w:tcW w:w="3116" w:type="dxa"/>
          </w:tcPr>
          <w:p w:rsidR="00EB286D" w:rsidRDefault="00EB286D" w:rsidP="00DC274A">
            <w:pPr>
              <w:pStyle w:val="ListParagraph"/>
              <w:numPr>
                <w:ilvl w:val="0"/>
                <w:numId w:val="1"/>
              </w:numPr>
            </w:pPr>
            <w:r>
              <w:t>Apache SSI &amp; PHP</w:t>
            </w:r>
          </w:p>
        </w:tc>
        <w:tc>
          <w:tcPr>
            <w:tcW w:w="3117" w:type="dxa"/>
          </w:tcPr>
          <w:p w:rsidR="00EB286D" w:rsidRDefault="00EB286D" w:rsidP="00DC274A">
            <w:pPr>
              <w:pStyle w:val="ListParagraph"/>
              <w:numPr>
                <w:ilvl w:val="0"/>
                <w:numId w:val="1"/>
              </w:numPr>
            </w:pPr>
            <w:r>
              <w:t>Responsive Web Design</w:t>
            </w:r>
          </w:p>
        </w:tc>
        <w:tc>
          <w:tcPr>
            <w:tcW w:w="3117" w:type="dxa"/>
          </w:tcPr>
          <w:p w:rsidR="00EB286D" w:rsidRDefault="00EB286D" w:rsidP="00DC274A">
            <w:pPr>
              <w:pStyle w:val="ListParagraph"/>
              <w:numPr>
                <w:ilvl w:val="0"/>
                <w:numId w:val="1"/>
              </w:numPr>
            </w:pPr>
            <w:r>
              <w:t>Mac &amp; Windows</w:t>
            </w:r>
          </w:p>
        </w:tc>
      </w:tr>
      <w:tr w:rsidR="001A26B0" w:rsidTr="00EB286D">
        <w:tc>
          <w:tcPr>
            <w:tcW w:w="3116" w:type="dxa"/>
          </w:tcPr>
          <w:p w:rsidR="001A26B0" w:rsidRDefault="001A26B0" w:rsidP="00DC274A">
            <w:pPr>
              <w:pStyle w:val="ListParagraph"/>
              <w:numPr>
                <w:ilvl w:val="0"/>
                <w:numId w:val="1"/>
              </w:numPr>
            </w:pPr>
            <w:r>
              <w:t>Version Control</w:t>
            </w:r>
          </w:p>
        </w:tc>
        <w:tc>
          <w:tcPr>
            <w:tcW w:w="3117" w:type="dxa"/>
          </w:tcPr>
          <w:p w:rsidR="001A26B0" w:rsidRDefault="001A26B0" w:rsidP="00DC274A">
            <w:pPr>
              <w:pStyle w:val="ListParagraph"/>
              <w:numPr>
                <w:ilvl w:val="0"/>
                <w:numId w:val="1"/>
              </w:numPr>
            </w:pPr>
            <w:r>
              <w:t>Style Guides</w:t>
            </w:r>
          </w:p>
        </w:tc>
        <w:tc>
          <w:tcPr>
            <w:tcW w:w="3117" w:type="dxa"/>
          </w:tcPr>
          <w:p w:rsidR="001A26B0" w:rsidRDefault="001A26B0" w:rsidP="00DC274A">
            <w:pPr>
              <w:pStyle w:val="ListParagraph"/>
              <w:numPr>
                <w:ilvl w:val="0"/>
                <w:numId w:val="1"/>
              </w:numPr>
            </w:pPr>
            <w:r>
              <w:t>Communication / Presenting</w:t>
            </w:r>
          </w:p>
        </w:tc>
      </w:tr>
      <w:bookmarkEnd w:id="0"/>
    </w:tbl>
    <w:p w:rsidR="00DC274A" w:rsidRPr="00DC274A" w:rsidRDefault="00DC274A" w:rsidP="001446C4">
      <w:pPr>
        <w:spacing w:after="120"/>
      </w:pPr>
    </w:p>
    <w:sectPr w:rsidR="00DC274A" w:rsidRPr="00DC274A" w:rsidSect="001A26B0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68A"/>
    <w:multiLevelType w:val="hybridMultilevel"/>
    <w:tmpl w:val="0F1877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BA6C7F"/>
    <w:multiLevelType w:val="hybridMultilevel"/>
    <w:tmpl w:val="6A523D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3C4471"/>
    <w:multiLevelType w:val="hybridMultilevel"/>
    <w:tmpl w:val="CDB8C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7A0948"/>
    <w:multiLevelType w:val="hybridMultilevel"/>
    <w:tmpl w:val="9B34B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E9"/>
    <w:rsid w:val="001224FB"/>
    <w:rsid w:val="001446C4"/>
    <w:rsid w:val="00195553"/>
    <w:rsid w:val="001A26B0"/>
    <w:rsid w:val="00341C5B"/>
    <w:rsid w:val="006C3CBC"/>
    <w:rsid w:val="00712FE9"/>
    <w:rsid w:val="00735776"/>
    <w:rsid w:val="00767D95"/>
    <w:rsid w:val="007B033B"/>
    <w:rsid w:val="00A87A48"/>
    <w:rsid w:val="00B80FB5"/>
    <w:rsid w:val="00BD0AD5"/>
    <w:rsid w:val="00D74C3B"/>
    <w:rsid w:val="00DC274A"/>
    <w:rsid w:val="00DF5A75"/>
    <w:rsid w:val="00EB286D"/>
    <w:rsid w:val="00EF65AE"/>
    <w:rsid w:val="00F3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C736"/>
  <w15:chartTrackingRefBased/>
  <w15:docId w15:val="{1354C296-A1BF-49E5-81E4-4D17D3D6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FE9"/>
  </w:style>
  <w:style w:type="paragraph" w:styleId="Heading1">
    <w:name w:val="heading 1"/>
    <w:basedOn w:val="Normal"/>
    <w:next w:val="Normal"/>
    <w:link w:val="Heading1Char"/>
    <w:uiPriority w:val="9"/>
    <w:qFormat/>
    <w:rsid w:val="00712FE9"/>
    <w:pPr>
      <w:keepNext/>
      <w:keepLines/>
      <w:pBdr>
        <w:bottom w:val="single" w:sz="4" w:space="2" w:color="B2B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FE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FE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FE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FE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FE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FE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FE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FE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FE9"/>
    <w:rPr>
      <w:rFonts w:asciiTheme="majorHAnsi" w:eastAsiaTheme="majorEastAsia" w:hAnsiTheme="majorHAnsi" w:cstheme="majorBidi"/>
      <w:color w:val="B2B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E9"/>
    <w:rPr>
      <w:rFonts w:asciiTheme="majorHAnsi" w:eastAsiaTheme="majorEastAsia" w:hAnsiTheme="majorHAnsi" w:cstheme="majorBidi"/>
      <w:color w:val="85858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FE9"/>
    <w:rPr>
      <w:rFonts w:asciiTheme="majorHAnsi" w:eastAsiaTheme="majorEastAsia" w:hAnsiTheme="majorHAnsi" w:cstheme="majorBidi"/>
      <w:i/>
      <w:iCs/>
      <w:color w:val="5959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FE9"/>
    <w:rPr>
      <w:rFonts w:asciiTheme="majorHAnsi" w:eastAsiaTheme="majorEastAsia" w:hAnsiTheme="majorHAnsi" w:cstheme="majorBidi"/>
      <w:color w:val="8585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FE9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FE9"/>
    <w:rPr>
      <w:rFonts w:asciiTheme="majorHAnsi" w:eastAsiaTheme="majorEastAsia" w:hAnsiTheme="majorHAnsi" w:cstheme="majorBidi"/>
      <w:b/>
      <w:bCs/>
      <w:color w:val="5959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FE9"/>
    <w:rPr>
      <w:rFonts w:asciiTheme="majorHAnsi" w:eastAsiaTheme="majorEastAsia" w:hAnsiTheme="majorHAnsi" w:cstheme="majorBidi"/>
      <w:color w:val="5959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FE9"/>
    <w:rPr>
      <w:rFonts w:asciiTheme="majorHAnsi" w:eastAsiaTheme="majorEastAsia" w:hAnsiTheme="majorHAnsi" w:cstheme="majorBidi"/>
      <w:i/>
      <w:iCs/>
      <w:color w:val="5959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2FE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2F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2FE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FE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FE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12FE9"/>
    <w:rPr>
      <w:b/>
      <w:bCs/>
    </w:rPr>
  </w:style>
  <w:style w:type="character" w:styleId="Emphasis">
    <w:name w:val="Emphasis"/>
    <w:basedOn w:val="DefaultParagraphFont"/>
    <w:uiPriority w:val="20"/>
    <w:qFormat/>
    <w:rsid w:val="00712FE9"/>
    <w:rPr>
      <w:i/>
      <w:iCs/>
      <w:color w:val="000000" w:themeColor="text1"/>
    </w:rPr>
  </w:style>
  <w:style w:type="paragraph" w:styleId="NoSpacing">
    <w:name w:val="No Spacing"/>
    <w:uiPriority w:val="1"/>
    <w:qFormat/>
    <w:rsid w:val="00712F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2FE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2FE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FE9"/>
    <w:pPr>
      <w:pBdr>
        <w:top w:val="single" w:sz="24" w:space="4" w:color="B2B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FE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12F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12FE9"/>
    <w:rPr>
      <w:b/>
      <w:bCs/>
      <w:i/>
      <w:iCs/>
      <w:caps w:val="0"/>
      <w:smallCaps w:val="0"/>
      <w:strike w:val="0"/>
      <w:dstrike w:val="0"/>
      <w:color w:val="B2B2B2" w:themeColor="accent2"/>
    </w:rPr>
  </w:style>
  <w:style w:type="character" w:styleId="SubtleReference">
    <w:name w:val="Subtle Reference"/>
    <w:basedOn w:val="DefaultParagraphFont"/>
    <w:uiPriority w:val="31"/>
    <w:qFormat/>
    <w:rsid w:val="00712FE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12FE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12FE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2FE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12FE9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FE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12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ithwylan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Wyland</dc:creator>
  <cp:keywords/>
  <dc:description/>
  <cp:lastModifiedBy>Keith Wyland</cp:lastModifiedBy>
  <cp:revision>7</cp:revision>
  <dcterms:created xsi:type="dcterms:W3CDTF">2019-03-01T18:16:00Z</dcterms:created>
  <dcterms:modified xsi:type="dcterms:W3CDTF">2019-03-22T15:43:00Z</dcterms:modified>
</cp:coreProperties>
</file>