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1B" w:rsidRDefault="000B5ABD" w:rsidP="000B5ABD">
      <w:pPr>
        <w:ind w:left="3312" w:firstLine="288"/>
      </w:pPr>
      <w:r>
        <w:rPr>
          <w:rFonts w:ascii="Myriad Pro Bold Condensed" w:hAnsi="Myriad Pro Bold Condensed"/>
          <w:b/>
          <w:noProof/>
          <w:color w:val="171D7C"/>
          <w:sz w:val="52"/>
          <w:szCs w:val="52"/>
        </w:rPr>
        <w:t>Organization Project</w:t>
      </w:r>
    </w:p>
    <w:tbl>
      <w:tblPr>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7060"/>
      </w:tblGrid>
      <w:tr w:rsidR="002C181B" w:rsidRPr="00B90F6F" w:rsidTr="00265BD9">
        <w:trPr>
          <w:trHeight w:val="480"/>
        </w:trPr>
        <w:tc>
          <w:tcPr>
            <w:tcW w:w="2940" w:type="dxa"/>
            <w:tcBorders>
              <w:top w:val="single" w:sz="8" w:space="0" w:color="FFFFFF"/>
              <w:lef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Ý chính</w:t>
            </w:r>
          </w:p>
        </w:tc>
        <w:tc>
          <w:tcPr>
            <w:tcW w:w="7060" w:type="dxa"/>
            <w:tcBorders>
              <w:top w:val="single" w:sz="8" w:space="0" w:color="FFFFFF"/>
              <w:righ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Nội dung chi tiết</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B30C0B" w:rsidRPr="00B60BBB" w:rsidRDefault="00147B73" w:rsidP="006D10E6">
            <w:pPr>
              <w:widowControl w:val="0"/>
              <w:spacing w:line="360" w:lineRule="auto"/>
              <w:ind w:left="0"/>
              <w:rPr>
                <w:rFonts w:ascii="Myriad Pro" w:hAnsi="Myriad Pro"/>
              </w:rPr>
            </w:pPr>
            <w:r>
              <w:rPr>
                <w:rFonts w:ascii="Myriad Pro" w:hAnsi="Myriad Pro"/>
              </w:rPr>
              <w:t>Làm thế nào để chọn được bố cục dự án tốt nhất</w:t>
            </w:r>
          </w:p>
        </w:tc>
        <w:tc>
          <w:tcPr>
            <w:tcW w:w="7060" w:type="dxa"/>
            <w:tcBorders>
              <w:right w:val="single" w:sz="8" w:space="0" w:color="FFFFFF"/>
            </w:tcBorders>
            <w:tcMar>
              <w:top w:w="100" w:type="dxa"/>
              <w:left w:w="100" w:type="dxa"/>
              <w:bottom w:w="100" w:type="dxa"/>
              <w:right w:w="100" w:type="dxa"/>
            </w:tcMar>
          </w:tcPr>
          <w:p w:rsidR="00BA50F0" w:rsidRDefault="00147B73" w:rsidP="00147B73">
            <w:pPr>
              <w:pStyle w:val="ListParagraph"/>
              <w:widowControl w:val="0"/>
              <w:numPr>
                <w:ilvl w:val="0"/>
                <w:numId w:val="35"/>
              </w:numPr>
              <w:tabs>
                <w:tab w:val="left" w:pos="4410"/>
              </w:tabs>
              <w:spacing w:line="395" w:lineRule="auto"/>
              <w:ind w:right="-229"/>
              <w:rPr>
                <w:rFonts w:ascii="Myriad Pro" w:hAnsi="Myriad Pro"/>
                <w:lang w:eastAsia="ja-JP"/>
              </w:rPr>
            </w:pPr>
            <w:r>
              <w:rPr>
                <w:rFonts w:ascii="Myriad Pro" w:hAnsi="Myriad Pro"/>
                <w:lang w:eastAsia="ja-JP"/>
              </w:rPr>
              <w:t>Sequence:</w:t>
            </w:r>
          </w:p>
          <w:p w:rsidR="00147B73" w:rsidRDefault="00147B73" w:rsidP="00147B73">
            <w:pPr>
              <w:pStyle w:val="ListParagraph"/>
              <w:widowControl w:val="0"/>
              <w:numPr>
                <w:ilvl w:val="0"/>
                <w:numId w:val="35"/>
              </w:numPr>
              <w:tabs>
                <w:tab w:val="left" w:pos="4410"/>
              </w:tabs>
              <w:spacing w:line="395" w:lineRule="auto"/>
              <w:ind w:right="-229"/>
              <w:rPr>
                <w:rFonts w:ascii="Myriad Pro" w:hAnsi="Myriad Pro"/>
                <w:lang w:eastAsia="ja-JP"/>
              </w:rPr>
            </w:pPr>
            <w:r>
              <w:rPr>
                <w:rFonts w:ascii="Myriad Pro" w:hAnsi="Myriad Pro"/>
                <w:lang w:eastAsia="ja-JP"/>
              </w:rPr>
              <w:t>Flowchart</w:t>
            </w:r>
          </w:p>
          <w:p w:rsidR="00147B73" w:rsidRPr="00CD10D9" w:rsidRDefault="00147B73" w:rsidP="00147B73">
            <w:pPr>
              <w:pStyle w:val="ListParagraph"/>
              <w:widowControl w:val="0"/>
              <w:numPr>
                <w:ilvl w:val="0"/>
                <w:numId w:val="35"/>
              </w:numPr>
              <w:tabs>
                <w:tab w:val="left" w:pos="4410"/>
              </w:tabs>
              <w:spacing w:line="395" w:lineRule="auto"/>
              <w:ind w:right="-229"/>
              <w:rPr>
                <w:rFonts w:ascii="Myriad Pro" w:hAnsi="Myriad Pro"/>
                <w:lang w:eastAsia="ja-JP"/>
              </w:rPr>
            </w:pPr>
            <w:r>
              <w:rPr>
                <w:rFonts w:ascii="Myriad Pro" w:hAnsi="Myriad Pro"/>
                <w:lang w:eastAsia="ja-JP"/>
              </w:rPr>
              <w:t>State Machine</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370F14" w:rsidRPr="00B60BBB" w:rsidRDefault="00147B73" w:rsidP="004E7E6D">
            <w:pPr>
              <w:widowControl w:val="0"/>
              <w:spacing w:line="360" w:lineRule="auto"/>
              <w:ind w:left="0"/>
              <w:rPr>
                <w:rFonts w:ascii="Myriad Pro" w:hAnsi="Myriad Pro"/>
              </w:rPr>
            </w:pPr>
            <w:r>
              <w:rPr>
                <w:rFonts w:ascii="Myriad Pro" w:hAnsi="Myriad Pro"/>
              </w:rPr>
              <w:t>Sequence</w:t>
            </w:r>
          </w:p>
        </w:tc>
        <w:tc>
          <w:tcPr>
            <w:tcW w:w="7060" w:type="dxa"/>
            <w:tcBorders>
              <w:right w:val="single" w:sz="8" w:space="0" w:color="FFFFFF"/>
            </w:tcBorders>
            <w:tcMar>
              <w:top w:w="100" w:type="dxa"/>
              <w:left w:w="100" w:type="dxa"/>
              <w:bottom w:w="100" w:type="dxa"/>
              <w:right w:w="100" w:type="dxa"/>
            </w:tcMar>
          </w:tcPr>
          <w:p w:rsidR="00022F94" w:rsidRDefault="00147B73" w:rsidP="00147B73">
            <w:pPr>
              <w:pStyle w:val="ListParagraph"/>
              <w:widowControl w:val="0"/>
              <w:numPr>
                <w:ilvl w:val="0"/>
                <w:numId w:val="35"/>
              </w:numPr>
              <w:tabs>
                <w:tab w:val="left" w:pos="4410"/>
              </w:tabs>
              <w:spacing w:line="395" w:lineRule="auto"/>
              <w:ind w:right="-229"/>
              <w:rPr>
                <w:rFonts w:ascii="Myriad Pro" w:hAnsi="Myriad Pro"/>
              </w:rPr>
            </w:pPr>
            <w:r>
              <w:rPr>
                <w:rFonts w:ascii="Myriad Pro" w:hAnsi="Myriad Pro"/>
              </w:rPr>
              <w:t>Khi có sự liên tiếp rõ ràng mà không có quá nhiều điều kiện</w:t>
            </w:r>
          </w:p>
          <w:p w:rsidR="00EA1BE6" w:rsidRDefault="00EA1BE6" w:rsidP="00147B73">
            <w:pPr>
              <w:pStyle w:val="ListParagraph"/>
              <w:widowControl w:val="0"/>
              <w:numPr>
                <w:ilvl w:val="0"/>
                <w:numId w:val="35"/>
              </w:numPr>
              <w:tabs>
                <w:tab w:val="left" w:pos="4410"/>
              </w:tabs>
              <w:spacing w:line="395" w:lineRule="auto"/>
              <w:ind w:right="-229"/>
              <w:rPr>
                <w:rFonts w:ascii="Myriad Pro" w:hAnsi="Myriad Pro"/>
              </w:rPr>
            </w:pPr>
            <w:r>
              <w:rPr>
                <w:rFonts w:ascii="Myriad Pro" w:hAnsi="Myriad Pro"/>
              </w:rPr>
              <w:t>Sử dụng khi quy trình làm việc lồng nhau, còn xử lý cấp cao là dành cho flowcharts hoặc state machines</w:t>
            </w:r>
          </w:p>
          <w:p w:rsidR="00294C2E" w:rsidRDefault="00294C2E" w:rsidP="00147B73">
            <w:pPr>
              <w:pStyle w:val="ListParagraph"/>
              <w:widowControl w:val="0"/>
              <w:numPr>
                <w:ilvl w:val="0"/>
                <w:numId w:val="35"/>
              </w:numPr>
              <w:tabs>
                <w:tab w:val="left" w:pos="4410"/>
              </w:tabs>
              <w:spacing w:line="395" w:lineRule="auto"/>
              <w:ind w:right="-229"/>
              <w:rPr>
                <w:rFonts w:ascii="Myriad Pro" w:hAnsi="Myriad Pro"/>
              </w:rPr>
            </w:pPr>
            <w:r>
              <w:rPr>
                <w:rFonts w:ascii="Myriad Pro" w:hAnsi="Myriad Pro"/>
              </w:rPr>
              <w:t>Ưu điểm: dễ hiểu, hợp với xử lý đơn giản, như là tìm kiếm một mục trên internet</w:t>
            </w:r>
          </w:p>
          <w:p w:rsidR="00035ACF" w:rsidRPr="00147B73" w:rsidRDefault="00035ACF" w:rsidP="00147B73">
            <w:pPr>
              <w:pStyle w:val="ListParagraph"/>
              <w:widowControl w:val="0"/>
              <w:numPr>
                <w:ilvl w:val="0"/>
                <w:numId w:val="35"/>
              </w:numPr>
              <w:tabs>
                <w:tab w:val="left" w:pos="4410"/>
              </w:tabs>
              <w:spacing w:line="395" w:lineRule="auto"/>
              <w:ind w:right="-229"/>
              <w:rPr>
                <w:rFonts w:ascii="Myriad Pro" w:hAnsi="Myriad Pro"/>
              </w:rPr>
            </w:pPr>
            <w:r>
              <w:rPr>
                <w:rFonts w:ascii="Myriad Pro" w:hAnsi="Myriad Pro"/>
              </w:rPr>
              <w:t>Nhược điểm: có nhiều điều kiện lồng nhau trong một sequence giống nhau làm cho quy trình khó đọc</w:t>
            </w:r>
            <w:r w:rsidR="00C57E5C">
              <w:rPr>
                <w:rFonts w:ascii="Myriad Pro" w:hAnsi="Myriad Pro"/>
              </w:rPr>
              <w:t>, không phù hợp với quy trình lặp lại</w:t>
            </w:r>
          </w:p>
        </w:tc>
      </w:tr>
      <w:tr w:rsidR="002C181B" w:rsidRPr="00B90F6F" w:rsidTr="00265BD9">
        <w:trPr>
          <w:trHeight w:val="20"/>
        </w:trPr>
        <w:tc>
          <w:tcPr>
            <w:tcW w:w="2940" w:type="dxa"/>
            <w:tcBorders>
              <w:left w:val="single" w:sz="8" w:space="0" w:color="FFFFFF"/>
            </w:tcBorders>
            <w:tcMar>
              <w:top w:w="100" w:type="dxa"/>
              <w:left w:w="100" w:type="dxa"/>
              <w:bottom w:w="100" w:type="dxa"/>
              <w:right w:w="100" w:type="dxa"/>
            </w:tcMar>
            <w:vAlign w:val="center"/>
          </w:tcPr>
          <w:p w:rsidR="00370F14" w:rsidRPr="00B60BBB" w:rsidRDefault="00A06F23" w:rsidP="006D10E6">
            <w:pPr>
              <w:widowControl w:val="0"/>
              <w:spacing w:line="360" w:lineRule="auto"/>
              <w:ind w:left="0"/>
              <w:rPr>
                <w:rFonts w:ascii="Myriad Pro" w:hAnsi="Myriad Pro"/>
              </w:rPr>
            </w:pPr>
            <w:r>
              <w:rPr>
                <w:rFonts w:ascii="Myriad Pro" w:hAnsi="Myriad Pro"/>
              </w:rPr>
              <w:t>Flowchart</w:t>
            </w:r>
          </w:p>
        </w:tc>
        <w:tc>
          <w:tcPr>
            <w:tcW w:w="7060" w:type="dxa"/>
            <w:tcBorders>
              <w:right w:val="single" w:sz="8" w:space="0" w:color="FFFFFF"/>
            </w:tcBorders>
            <w:tcMar>
              <w:top w:w="100" w:type="dxa"/>
              <w:left w:w="100" w:type="dxa"/>
              <w:bottom w:w="100" w:type="dxa"/>
              <w:right w:w="100" w:type="dxa"/>
            </w:tcMar>
          </w:tcPr>
          <w:p w:rsidR="000B29B9" w:rsidRDefault="00A06F23" w:rsidP="00A06F23">
            <w:pPr>
              <w:pStyle w:val="ListParagraph"/>
              <w:widowControl w:val="0"/>
              <w:numPr>
                <w:ilvl w:val="0"/>
                <w:numId w:val="35"/>
              </w:numPr>
              <w:tabs>
                <w:tab w:val="left" w:pos="4410"/>
              </w:tabs>
              <w:spacing w:line="395" w:lineRule="auto"/>
              <w:ind w:right="42"/>
              <w:rPr>
                <w:rFonts w:ascii="Myriad Pro" w:hAnsi="Myriad Pro"/>
                <w:lang w:eastAsia="ja-JP"/>
              </w:rPr>
            </w:pPr>
            <w:r>
              <w:rPr>
                <w:rFonts w:ascii="Myriad Pro" w:hAnsi="Myriad Pro"/>
                <w:lang w:eastAsia="ja-JP"/>
              </w:rPr>
              <w:t>Khi có một quy trình phức tạp với nhiều điều kiện, một Flowchart là một lưu đồ trực quan dễ hiểu và dễ theo dõi</w:t>
            </w:r>
          </w:p>
          <w:p w:rsidR="002434E4" w:rsidRDefault="002434E4" w:rsidP="00A06F23">
            <w:pPr>
              <w:pStyle w:val="ListParagraph"/>
              <w:widowControl w:val="0"/>
              <w:numPr>
                <w:ilvl w:val="0"/>
                <w:numId w:val="35"/>
              </w:numPr>
              <w:tabs>
                <w:tab w:val="left" w:pos="4410"/>
              </w:tabs>
              <w:spacing w:line="395" w:lineRule="auto"/>
              <w:ind w:right="42"/>
              <w:rPr>
                <w:rFonts w:ascii="Myriad Pro" w:hAnsi="Myriad Pro"/>
                <w:lang w:eastAsia="ja-JP"/>
              </w:rPr>
            </w:pPr>
            <w:r>
              <w:rPr>
                <w:rFonts w:ascii="Myriad Pro" w:hAnsi="Myriad Pro"/>
                <w:lang w:eastAsia="ja-JP"/>
              </w:rPr>
              <w:t>Dễ hiểu vì nó tương tự như sơ đồ logic trong máy tính phần mềm</w:t>
            </w:r>
          </w:p>
          <w:p w:rsidR="002434E4" w:rsidRDefault="002434E4" w:rsidP="00A06F23">
            <w:pPr>
              <w:pStyle w:val="ListParagraph"/>
              <w:widowControl w:val="0"/>
              <w:numPr>
                <w:ilvl w:val="0"/>
                <w:numId w:val="35"/>
              </w:numPr>
              <w:tabs>
                <w:tab w:val="left" w:pos="4410"/>
              </w:tabs>
              <w:spacing w:line="395" w:lineRule="auto"/>
              <w:ind w:right="42"/>
              <w:rPr>
                <w:rFonts w:ascii="Myriad Pro" w:hAnsi="Myriad Pro"/>
                <w:lang w:eastAsia="ja-JP"/>
              </w:rPr>
            </w:pPr>
            <w:r>
              <w:rPr>
                <w:rFonts w:ascii="Myriad Pro" w:hAnsi="Myriad Pro"/>
                <w:lang w:eastAsia="ja-JP"/>
              </w:rPr>
              <w:t>Có thể được sử dụng cho quy trình lặp lại</w:t>
            </w:r>
          </w:p>
          <w:p w:rsidR="00305A54" w:rsidRPr="00587B6A" w:rsidRDefault="00305A54" w:rsidP="00A06F23">
            <w:pPr>
              <w:pStyle w:val="ListParagraph"/>
              <w:widowControl w:val="0"/>
              <w:numPr>
                <w:ilvl w:val="0"/>
                <w:numId w:val="35"/>
              </w:numPr>
              <w:tabs>
                <w:tab w:val="left" w:pos="4410"/>
              </w:tabs>
              <w:spacing w:line="395" w:lineRule="auto"/>
              <w:ind w:right="42"/>
              <w:rPr>
                <w:rFonts w:ascii="Myriad Pro" w:hAnsi="Myriad Pro"/>
                <w:lang w:eastAsia="ja-JP"/>
              </w:rPr>
            </w:pPr>
            <w:r>
              <w:rPr>
                <w:rFonts w:ascii="Myriad Pro" w:hAnsi="Myriad Pro"/>
                <w:lang w:eastAsia="ja-JP"/>
              </w:rPr>
              <w:t>Nhược điểm: Flowcharts được sử dụng như một quy trình chung</w:t>
            </w:r>
            <w:r w:rsidR="0019033B">
              <w:rPr>
                <w:rFonts w:ascii="Myriad Pro" w:hAnsi="Myriad Pro"/>
                <w:lang w:eastAsia="ja-JP"/>
              </w:rPr>
              <w:t xml:space="preserve"> (với sequences lồng bên trong), không cho các thành phần riêng của dự án</w:t>
            </w:r>
            <w:r w:rsidR="00A74240">
              <w:rPr>
                <w:rFonts w:ascii="Myriad Pro" w:hAnsi="Myriad Pro"/>
                <w:lang w:eastAsia="ja-JP"/>
              </w:rPr>
              <w:t xml:space="preserve"> ( lồng bên trong quy trình khác)</w:t>
            </w:r>
          </w:p>
        </w:tc>
      </w:tr>
      <w:tr w:rsidR="00D63B24" w:rsidRPr="00B90F6F" w:rsidTr="00265BD9">
        <w:tc>
          <w:tcPr>
            <w:tcW w:w="2940" w:type="dxa"/>
            <w:tcBorders>
              <w:left w:val="single" w:sz="8" w:space="0" w:color="FFFFFF"/>
            </w:tcBorders>
            <w:tcMar>
              <w:top w:w="100" w:type="dxa"/>
              <w:left w:w="100" w:type="dxa"/>
              <w:bottom w:w="100" w:type="dxa"/>
              <w:right w:w="100" w:type="dxa"/>
            </w:tcMar>
            <w:vAlign w:val="center"/>
          </w:tcPr>
          <w:p w:rsidR="00D63B24" w:rsidRDefault="00E74A82" w:rsidP="006D10E6">
            <w:pPr>
              <w:widowControl w:val="0"/>
              <w:spacing w:line="360" w:lineRule="auto"/>
              <w:ind w:left="0"/>
              <w:rPr>
                <w:rFonts w:ascii="Myriad Pro" w:hAnsi="Myriad Pro"/>
                <w:lang w:eastAsia="ja-JP"/>
              </w:rPr>
            </w:pPr>
            <w:r>
              <w:rPr>
                <w:rFonts w:ascii="Myriad Pro" w:hAnsi="Myriad Pro"/>
                <w:lang w:eastAsia="ja-JP"/>
              </w:rPr>
              <w:lastRenderedPageBreak/>
              <w:t>State Machine</w:t>
            </w:r>
          </w:p>
        </w:tc>
        <w:tc>
          <w:tcPr>
            <w:tcW w:w="7060" w:type="dxa"/>
            <w:tcBorders>
              <w:right w:val="single" w:sz="8" w:space="0" w:color="FFFFFF"/>
            </w:tcBorders>
            <w:tcMar>
              <w:top w:w="100" w:type="dxa"/>
              <w:left w:w="100" w:type="dxa"/>
              <w:bottom w:w="100" w:type="dxa"/>
              <w:right w:w="100" w:type="dxa"/>
            </w:tcMar>
          </w:tcPr>
          <w:p w:rsidR="00FA63B3" w:rsidRPr="007918C1" w:rsidRDefault="00E74A82" w:rsidP="00E74A82">
            <w:pPr>
              <w:pStyle w:val="ListParagraph"/>
              <w:widowControl w:val="0"/>
              <w:numPr>
                <w:ilvl w:val="0"/>
                <w:numId w:val="35"/>
              </w:numPr>
              <w:tabs>
                <w:tab w:val="left" w:pos="4410"/>
              </w:tabs>
              <w:spacing w:line="395" w:lineRule="auto"/>
              <w:ind w:right="-229"/>
              <w:rPr>
                <w:rFonts w:ascii="Myriad Pro" w:hAnsi="Myriad Pro"/>
                <w:b/>
                <w:lang w:eastAsia="ja-JP"/>
              </w:rPr>
            </w:pPr>
            <w:r>
              <w:rPr>
                <w:rFonts w:ascii="Myriad Pro" w:hAnsi="Myriad Pro"/>
                <w:lang w:eastAsia="ja-JP"/>
              </w:rPr>
              <w:t>Là một cỗ máy trừu tượng bao gồm một số hữu hạn các trạng thái được xác định trước và chuyển tiếp giữa các trạng thái. Dựa vào đầu vào và điều kiện được xác định, nó có thể chỉ ở trong một trong các trạng thái</w:t>
            </w:r>
            <w:r w:rsidR="00F30DDE">
              <w:rPr>
                <w:rFonts w:ascii="Myriad Pro" w:hAnsi="Myriad Pro"/>
                <w:lang w:eastAsia="ja-JP"/>
              </w:rPr>
              <w:t xml:space="preserve"> (</w:t>
            </w:r>
            <w:r w:rsidR="00F30DDE" w:rsidRPr="007918C1">
              <w:rPr>
                <w:rFonts w:ascii="Myriad Pro" w:hAnsi="Myriad Pro"/>
                <w:highlight w:val="yellow"/>
                <w:lang w:eastAsia="ja-JP"/>
              </w:rPr>
              <w:t>máy bán hàng tự động, thang máy, đèn giao thông</w:t>
            </w:r>
            <w:r w:rsidR="00F30DDE">
              <w:rPr>
                <w:rFonts w:ascii="Myriad Pro" w:hAnsi="Myriad Pro"/>
                <w:lang w:eastAsia="ja-JP"/>
              </w:rPr>
              <w:t>)</w:t>
            </w:r>
          </w:p>
          <w:p w:rsidR="007918C1" w:rsidRPr="007918C1" w:rsidRDefault="007918C1" w:rsidP="00E74A82">
            <w:pPr>
              <w:pStyle w:val="ListParagraph"/>
              <w:widowControl w:val="0"/>
              <w:numPr>
                <w:ilvl w:val="0"/>
                <w:numId w:val="35"/>
              </w:numPr>
              <w:tabs>
                <w:tab w:val="left" w:pos="4410"/>
              </w:tabs>
              <w:spacing w:line="395" w:lineRule="auto"/>
              <w:ind w:right="-229"/>
              <w:rPr>
                <w:rFonts w:ascii="Myriad Pro" w:hAnsi="Myriad Pro"/>
                <w:b/>
                <w:lang w:eastAsia="ja-JP"/>
              </w:rPr>
            </w:pPr>
            <w:r>
              <w:rPr>
                <w:rFonts w:ascii="Myriad Pro" w:hAnsi="Myriad Pro"/>
                <w:lang w:eastAsia="ja-JP"/>
              </w:rPr>
              <w:t>Ưu điểm: có thể sử dụng cho quy trình lặp lại nhiều phức tạp, chuyển đổi giữa các trạng thái dễ dàng và linh hoạt. Điều chỉnh các quy trình phức tạp mà vòng lặp đơn giản và if không làm được</w:t>
            </w:r>
          </w:p>
          <w:p w:rsidR="007918C1" w:rsidRPr="00EB33AA" w:rsidRDefault="007918C1" w:rsidP="00E74A82">
            <w:pPr>
              <w:pStyle w:val="ListParagraph"/>
              <w:widowControl w:val="0"/>
              <w:numPr>
                <w:ilvl w:val="0"/>
                <w:numId w:val="35"/>
              </w:numPr>
              <w:tabs>
                <w:tab w:val="left" w:pos="4410"/>
              </w:tabs>
              <w:spacing w:line="395" w:lineRule="auto"/>
              <w:ind w:right="-229"/>
              <w:rPr>
                <w:rFonts w:ascii="Myriad Pro" w:hAnsi="Myriad Pro"/>
                <w:b/>
                <w:lang w:eastAsia="ja-JP"/>
              </w:rPr>
            </w:pPr>
            <w:r>
              <w:rPr>
                <w:rFonts w:ascii="Myriad Pro" w:hAnsi="Myriad Pro"/>
                <w:lang w:eastAsia="ja-JP"/>
              </w:rPr>
              <w:t xml:space="preserve">Nhược điểm: </w:t>
            </w:r>
            <w:r w:rsidR="00B73435">
              <w:rPr>
                <w:rFonts w:ascii="Myriad Pro" w:hAnsi="Myriad Pro"/>
                <w:lang w:eastAsia="ja-JP"/>
              </w:rPr>
              <w:t xml:space="preserve"> Rất tốn nhiều thời gian để phát triển vì sự phức tạp của nó</w:t>
            </w:r>
            <w:r w:rsidR="00C4056E">
              <w:rPr>
                <w:rFonts w:ascii="Myriad Pro" w:hAnsi="Myriad Pro"/>
                <w:lang w:eastAsia="ja-JP"/>
              </w:rPr>
              <w:t>, nên chia nhỏ quá trình và tìm các giải quyết hợp lí</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2C181B" w:rsidRPr="00BE0FAD" w:rsidRDefault="00BD1741" w:rsidP="006D10E6">
            <w:pPr>
              <w:widowControl w:val="0"/>
              <w:spacing w:line="360" w:lineRule="auto"/>
              <w:ind w:left="0"/>
              <w:rPr>
                <w:rFonts w:ascii="Myriad Pro" w:hAnsi="Myriad Pro"/>
                <w:lang w:eastAsia="ja-JP"/>
              </w:rPr>
            </w:pPr>
            <w:r>
              <w:rPr>
                <w:rFonts w:ascii="Myriad Pro" w:hAnsi="Myriad Pro"/>
                <w:lang w:eastAsia="ja-JP"/>
              </w:rPr>
              <w:t>Làm thế nào để phá vỡ một quá trình phức tạp?</w:t>
            </w:r>
          </w:p>
        </w:tc>
        <w:tc>
          <w:tcPr>
            <w:tcW w:w="7060" w:type="dxa"/>
            <w:tcBorders>
              <w:right w:val="single" w:sz="8" w:space="0" w:color="FFFFFF"/>
            </w:tcBorders>
            <w:tcMar>
              <w:top w:w="100" w:type="dxa"/>
              <w:left w:w="100" w:type="dxa"/>
              <w:bottom w:w="100" w:type="dxa"/>
              <w:right w:w="100" w:type="dxa"/>
            </w:tcMar>
          </w:tcPr>
          <w:p w:rsidR="003253BA" w:rsidRPr="0004587D" w:rsidRDefault="0045288A" w:rsidP="00955023">
            <w:pPr>
              <w:pStyle w:val="ListParagraph"/>
              <w:widowControl w:val="0"/>
              <w:numPr>
                <w:ilvl w:val="0"/>
                <w:numId w:val="35"/>
              </w:numPr>
              <w:tabs>
                <w:tab w:val="left" w:pos="4410"/>
              </w:tabs>
              <w:spacing w:line="395" w:lineRule="auto"/>
              <w:ind w:right="-229"/>
              <w:rPr>
                <w:rFonts w:ascii="Myriad Pro" w:hAnsi="Myriad Pro"/>
                <w:lang w:eastAsia="ja-JP"/>
              </w:rPr>
            </w:pPr>
            <w:r>
              <w:rPr>
                <w:rFonts w:ascii="Myriad Pro" w:hAnsi="Myriad Pro"/>
                <w:lang w:eastAsia="ja-JP"/>
              </w:rPr>
              <w:t>Một quy trình phức tạp có thể được chia thành quy trình công việc cho từng Ứng dụng và đối với từng ứng dụng đó, phân chia đầu vào, xử lý hoặc đầu ra. Nếu bất kỳ quy trình nào trong số các quy trình này quá dài, chúng có thể được chia nhỏ hơn nữa</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F68A0" w:rsidP="00B3118D">
            <w:pPr>
              <w:widowControl w:val="0"/>
              <w:spacing w:line="360" w:lineRule="auto"/>
              <w:ind w:left="0"/>
              <w:rPr>
                <w:rFonts w:ascii="Myriad Pro" w:hAnsi="Myriad Pro"/>
                <w:lang w:eastAsia="ja-JP"/>
              </w:rPr>
            </w:pPr>
            <w:r>
              <w:rPr>
                <w:rFonts w:ascii="Myriad Pro" w:hAnsi="Myriad Pro"/>
                <w:lang w:eastAsia="ja-JP"/>
              </w:rPr>
              <w:t>Làm thế nào để tái sử dụng lại các phần của một dự án?</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A45131" w:rsidRPr="008825D2" w:rsidRDefault="006E166E" w:rsidP="004F68A0">
            <w:pPr>
              <w:pStyle w:val="ListParagraph"/>
              <w:widowControl w:val="0"/>
              <w:numPr>
                <w:ilvl w:val="0"/>
                <w:numId w:val="35"/>
              </w:numPr>
              <w:tabs>
                <w:tab w:val="left" w:pos="4410"/>
              </w:tabs>
              <w:spacing w:line="395" w:lineRule="auto"/>
              <w:ind w:right="-229"/>
              <w:rPr>
                <w:rFonts w:ascii="Myriad Pro" w:hAnsi="Myriad Pro"/>
                <w:lang w:eastAsia="ja-JP"/>
              </w:rPr>
            </w:pPr>
            <w:r>
              <w:rPr>
                <w:rFonts w:ascii="Myriad Pro" w:hAnsi="Myriad Pro"/>
                <w:lang w:eastAsia="ja-JP"/>
              </w:rPr>
              <w:t>Việc lưu trữ và tái sử dụng các thành phần trong các dự án riêng biệt được thực hiện thông qua thư viện process.</w:t>
            </w:r>
            <w:r w:rsidR="00944825">
              <w:rPr>
                <w:rFonts w:ascii="Myriad Pro" w:hAnsi="Myriad Pro"/>
                <w:lang w:eastAsia="ja-JP"/>
              </w:rPr>
              <w:t xml:space="preserve"> Là thư viện chứa nhiều thành phần có thể sử dụng lại, bao gồm một hoặc nhiều dòng công việc hoạt độ</w:t>
            </w:r>
            <w:r w:rsidR="00EF71C8">
              <w:rPr>
                <w:rFonts w:ascii="Myriad Pro" w:hAnsi="Myriad Pro"/>
                <w:lang w:eastAsia="ja-JP"/>
              </w:rPr>
              <w:t>ng. Sử dụng Package Manager</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7E38BB" w:rsidP="00B3118D">
            <w:pPr>
              <w:widowControl w:val="0"/>
              <w:spacing w:line="360" w:lineRule="auto"/>
              <w:ind w:left="0"/>
              <w:rPr>
                <w:rFonts w:ascii="Myriad Pro" w:hAnsi="Myriad Pro"/>
                <w:lang w:eastAsia="ja-JP"/>
              </w:rPr>
            </w:pPr>
            <w:r>
              <w:rPr>
                <w:rFonts w:ascii="Myriad Pro" w:hAnsi="Myriad Pro"/>
                <w:lang w:eastAsia="ja-JP"/>
              </w:rPr>
              <w:t xml:space="preserve">Làm thế nào để quản lý các </w:t>
            </w:r>
            <w:r>
              <w:rPr>
                <w:rFonts w:ascii="Myriad Pro" w:hAnsi="Myriad Pro"/>
                <w:lang w:eastAsia="ja-JP"/>
              </w:rPr>
              <w:lastRenderedPageBreak/>
              <w:t>phiên bản của cùng một dự án</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B96682" w:rsidRPr="00E82AC6" w:rsidRDefault="003321AC" w:rsidP="000B5ABD">
            <w:pPr>
              <w:pStyle w:val="ListParagraph"/>
              <w:widowControl w:val="0"/>
              <w:tabs>
                <w:tab w:val="left" w:pos="4410"/>
              </w:tabs>
              <w:spacing w:line="395" w:lineRule="auto"/>
              <w:ind w:left="1800" w:right="-229"/>
              <w:rPr>
                <w:rFonts w:ascii="Myriad Pro" w:hAnsi="Myriad Pro"/>
                <w:lang w:eastAsia="ja-JP"/>
              </w:rPr>
            </w:pPr>
            <w:r>
              <w:rPr>
                <w:rFonts w:ascii="Myriad Pro" w:hAnsi="Myriad Pro"/>
                <w:lang w:eastAsia="ja-JP"/>
              </w:rPr>
              <w:lastRenderedPageBreak/>
              <w:t xml:space="preserve">-Hệ thống kiểm soát nguồn cho phép người dùng ở </w:t>
            </w:r>
            <w:r>
              <w:rPr>
                <w:rFonts w:ascii="Myriad Pro" w:hAnsi="Myriad Pro"/>
                <w:lang w:eastAsia="ja-JP"/>
              </w:rPr>
              <w:lastRenderedPageBreak/>
              <w:t>các nhóm và các vị trí khác nhau truy cập vào cùng một tài nguyên và làm việc trên các lĩnh vực dự án giống nhau</w:t>
            </w:r>
            <w:bookmarkStart w:id="0" w:name="_GoBack"/>
            <w:bookmarkEnd w:id="0"/>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9A4168" w:rsidRPr="00B90F6F" w:rsidRDefault="009A4168" w:rsidP="000B5ABD">
            <w:pPr>
              <w:pStyle w:val="ListParagraph"/>
              <w:widowControl w:val="0"/>
              <w:tabs>
                <w:tab w:val="left" w:pos="4410"/>
              </w:tabs>
              <w:spacing w:line="395" w:lineRule="auto"/>
              <w:ind w:left="180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71CD5" w:rsidRPr="000B5ABD" w:rsidRDefault="00471CD5" w:rsidP="000B5ABD">
            <w:pPr>
              <w:widowControl w:val="0"/>
              <w:tabs>
                <w:tab w:val="left" w:pos="4410"/>
              </w:tabs>
              <w:spacing w:line="395" w:lineRule="auto"/>
              <w:ind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806D2" w:rsidRPr="00DD69FA" w:rsidRDefault="004806D2" w:rsidP="000B5ABD">
            <w:pPr>
              <w:pStyle w:val="ListParagraph"/>
              <w:widowControl w:val="0"/>
              <w:tabs>
                <w:tab w:val="left" w:pos="4410"/>
              </w:tabs>
              <w:spacing w:line="395" w:lineRule="auto"/>
              <w:ind w:left="180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76317" w:rsidRPr="00124F53" w:rsidRDefault="00476317" w:rsidP="000B5ABD">
            <w:pPr>
              <w:pStyle w:val="ListParagraph"/>
              <w:widowControl w:val="0"/>
              <w:tabs>
                <w:tab w:val="left" w:pos="4410"/>
              </w:tabs>
              <w:spacing w:line="395" w:lineRule="auto"/>
              <w:ind w:left="180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B46C70" w:rsidRPr="00B90F6F" w:rsidRDefault="00B46C70"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C0972" w:rsidRPr="006C0972" w:rsidRDefault="006C0972" w:rsidP="000B5ABD">
            <w:pPr>
              <w:pStyle w:val="ListParagraph"/>
              <w:widowControl w:val="0"/>
              <w:tabs>
                <w:tab w:val="left" w:pos="4410"/>
              </w:tabs>
              <w:spacing w:line="395" w:lineRule="auto"/>
              <w:ind w:left="180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FA0BE2" w:rsidRPr="001D6917" w:rsidRDefault="00FA0BE2" w:rsidP="00356B93">
            <w:pPr>
              <w:pStyle w:val="ListParagraph"/>
              <w:widowControl w:val="0"/>
              <w:tabs>
                <w:tab w:val="left" w:pos="4410"/>
              </w:tabs>
              <w:spacing w:line="395" w:lineRule="auto"/>
              <w:ind w:left="144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77FD0" w:rsidRPr="001D6917" w:rsidRDefault="00277FD0" w:rsidP="00356B93">
            <w:pPr>
              <w:pStyle w:val="ListParagraph"/>
              <w:widowControl w:val="0"/>
              <w:tabs>
                <w:tab w:val="left" w:pos="4410"/>
              </w:tabs>
              <w:spacing w:line="395" w:lineRule="auto"/>
              <w:ind w:left="144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A624D2" w:rsidRPr="00356B93" w:rsidRDefault="00A624D2" w:rsidP="00356B93">
            <w:pPr>
              <w:widowControl w:val="0"/>
              <w:tabs>
                <w:tab w:val="left" w:pos="1222"/>
              </w:tabs>
              <w:spacing w:line="395" w:lineRule="auto"/>
              <w:ind w:right="-229"/>
              <w:rPr>
                <w:rFonts w:ascii="Myriad Pro" w:hAnsi="Myriad Pro"/>
                <w:lang w:eastAsia="ja-JP"/>
              </w:rPr>
            </w:pPr>
          </w:p>
          <w:p w:rsidR="006E47CE" w:rsidRPr="009E7E68" w:rsidRDefault="006E47CE" w:rsidP="00356B93">
            <w:pPr>
              <w:pStyle w:val="ListParagraph"/>
              <w:widowControl w:val="0"/>
              <w:tabs>
                <w:tab w:val="left" w:pos="1222"/>
              </w:tabs>
              <w:spacing w:line="395" w:lineRule="auto"/>
              <w:ind w:left="144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9E7E68"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9E7E68" w:rsidRDefault="006E47CE" w:rsidP="00A82BBF">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9E7E68"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9E7E68" w:rsidRDefault="006E47CE" w:rsidP="00A82BBF">
            <w:pPr>
              <w:widowControl w:val="0"/>
              <w:tabs>
                <w:tab w:val="left" w:pos="1222"/>
              </w:tabs>
              <w:spacing w:line="395" w:lineRule="auto"/>
              <w:ind w:left="0" w:right="-229"/>
              <w:rPr>
                <w:rFonts w:ascii="Myriad Pro" w:hAnsi="Myriad Pro"/>
                <w:lang w:eastAsia="ja-JP"/>
              </w:rPr>
            </w:pPr>
          </w:p>
        </w:tc>
      </w:tr>
    </w:tbl>
    <w:p w:rsidR="002C181B" w:rsidRPr="00B90F6F" w:rsidRDefault="002C181B" w:rsidP="002C181B">
      <w:pPr>
        <w:spacing w:line="360" w:lineRule="auto"/>
        <w:rPr>
          <w:rFonts w:ascii="Myriad Pro" w:hAnsi="Myriad Pro"/>
        </w:rPr>
      </w:pPr>
    </w:p>
    <w:p w:rsidR="002C181B" w:rsidRPr="00B90F6F" w:rsidRDefault="002C181B" w:rsidP="002C181B">
      <w:pPr>
        <w:spacing w:line="360" w:lineRule="auto"/>
        <w:ind w:left="0"/>
        <w:rPr>
          <w:rFonts w:ascii="Myriad Pro" w:hAnsi="Myriad Pro"/>
        </w:rPr>
      </w:pPr>
      <w:r w:rsidRPr="00B90F6F">
        <w:rPr>
          <w:rFonts w:ascii="Myriad Pro" w:hAnsi="Myriad Pro"/>
          <w:b/>
        </w:rPr>
        <w:t>Tổng kết</w:t>
      </w:r>
      <w:r w:rsidRPr="00B90F6F">
        <w:rPr>
          <w:rFonts w:ascii="Myriad Pro" w:hAnsi="Myriad Pro"/>
        </w:rPr>
        <w:t xml:space="preserve">: </w:t>
      </w:r>
    </w:p>
    <w:p w:rsidR="002C181B" w:rsidRPr="002C181B" w:rsidRDefault="002C181B" w:rsidP="002C181B">
      <w:pPr>
        <w:spacing w:line="360" w:lineRule="auto"/>
        <w:ind w:left="0"/>
        <w:rPr>
          <w:rFonts w:ascii="Myriad Pro" w:hAnsi="Myriad Pro"/>
          <w:lang w:val="vi-VN"/>
        </w:rPr>
      </w:pPr>
      <w:r w:rsidRPr="00B90F6F">
        <w:rPr>
          <w:rFonts w:ascii="Myriad Pro" w:hAnsi="Myriad Pro"/>
        </w:rPr>
        <w:t>……………...…………………………...…………………………...…………………………...…………………………...…………………………...…………………………...…………………………...…………………………...…………………………...…………………………...………………………</w:t>
      </w:r>
      <w:r>
        <w:rPr>
          <w:rFonts w:ascii="Myriad Pro" w:hAnsi="Myriad Pro"/>
          <w:lang w:val="vi-VN"/>
        </w:rPr>
        <w:t>..</w:t>
      </w:r>
    </w:p>
    <w:p w:rsidR="002C181B" w:rsidRPr="002C181B" w:rsidRDefault="002C181B" w:rsidP="004A138C">
      <w:pPr>
        <w:widowControl w:val="0"/>
        <w:spacing w:after="120" w:line="240" w:lineRule="auto"/>
        <w:ind w:left="0"/>
        <w:rPr>
          <w:rFonts w:eastAsiaTheme="majorEastAsia" w:cstheme="majorBidi"/>
          <w:color w:val="282880"/>
          <w:sz w:val="24"/>
          <w:szCs w:val="24"/>
          <w:lang w:val="vi-VN"/>
        </w:rPr>
      </w:pPr>
    </w:p>
    <w:sectPr w:rsidR="002C181B" w:rsidRPr="002C181B" w:rsidSect="00CB1DF9">
      <w:footerReference w:type="default" r:id="rId8"/>
      <w:pgSz w:w="11894" w:h="16834"/>
      <w:pgMar w:top="1618"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D80" w:rsidRDefault="00F94D80" w:rsidP="00A154E8">
      <w:pPr>
        <w:spacing w:after="0" w:line="240" w:lineRule="auto"/>
      </w:pPr>
      <w:r>
        <w:separator/>
      </w:r>
    </w:p>
  </w:endnote>
  <w:endnote w:type="continuationSeparator" w:id="0">
    <w:p w:rsidR="00F94D80" w:rsidRDefault="00F94D80"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panose1 w:val="020B06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Bold Condensed">
    <w:altName w:val="Segoe UI Semibold"/>
    <w:panose1 w:val="00000000000000000000"/>
    <w:charset w:val="00"/>
    <w:family w:val="swiss"/>
    <w:notTrueType/>
    <w:pitch w:val="variable"/>
    <w:sig w:usb0="00000001" w:usb1="00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E8" w:rsidRDefault="002C181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72576" behindDoc="0" locked="0" layoutInCell="1" allowOverlap="1" wp14:anchorId="5FF65ED8" wp14:editId="1D33AA9E">
              <wp:simplePos x="0" y="0"/>
              <wp:positionH relativeFrom="column">
                <wp:posOffset>597561</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F65ED8" id="_x0000_t202" coordsize="21600,21600" o:spt="202" path="m,l,21600r21600,l21600,xe">
              <v:stroke joinstyle="miter"/>
              <v:path gradientshapeok="t" o:connecttype="rect"/>
            </v:shapetype>
            <v:shape id="Text Box 13" o:spid="_x0000_s1026" type="#_x0000_t202" style="position:absolute;left:0;text-align:left;margin-left:47.05pt;margin-top:-15.9pt;width:98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" filled="f" stroked="f" strokeweight=".5pt">
              <v:textbox>
                <w:txbxContent>
                  <w:p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lang w:eastAsia="ja-JP"/>
      </w:rPr>
      <w:drawing>
        <wp:anchor distT="0" distB="0" distL="114300" distR="114300" simplePos="0" relativeHeight="251674624" behindDoc="0" locked="0" layoutInCell="1" allowOverlap="1" wp14:anchorId="24022C66" wp14:editId="1E62B482">
          <wp:simplePos x="0" y="0"/>
          <wp:positionH relativeFrom="column">
            <wp:posOffset>465697</wp:posOffset>
          </wp:positionH>
          <wp:positionV relativeFrom="paragraph">
            <wp:posOffset>-150951</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76672" behindDoc="0" locked="0" layoutInCell="1" allowOverlap="1" wp14:anchorId="2BF870AF" wp14:editId="7507C44F">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5E0D8"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p>
  <w:p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D80" w:rsidRDefault="00F94D80" w:rsidP="00A154E8">
      <w:pPr>
        <w:spacing w:after="0" w:line="240" w:lineRule="auto"/>
      </w:pPr>
      <w:r>
        <w:separator/>
      </w:r>
    </w:p>
  </w:footnote>
  <w:footnote w:type="continuationSeparator" w:id="0">
    <w:p w:rsidR="00F94D80" w:rsidRDefault="00F94D80" w:rsidP="00A15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71"/>
    <w:multiLevelType w:val="hybridMultilevel"/>
    <w:tmpl w:val="2F5655BE"/>
    <w:lvl w:ilvl="0" w:tplc="DE2AAF80">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4DE638D"/>
    <w:multiLevelType w:val="hybridMultilevel"/>
    <w:tmpl w:val="CD4C6942"/>
    <w:lvl w:ilvl="0" w:tplc="F678E30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 w15:restartNumberingAfterBreak="0">
    <w:nsid w:val="09151DF0"/>
    <w:multiLevelType w:val="hybridMultilevel"/>
    <w:tmpl w:val="D2A45568"/>
    <w:lvl w:ilvl="0" w:tplc="4CCE0666">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854C1"/>
    <w:multiLevelType w:val="hybridMultilevel"/>
    <w:tmpl w:val="6B8EC32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4" w15:restartNumberingAfterBreak="0">
    <w:nsid w:val="18B16E7E"/>
    <w:multiLevelType w:val="hybridMultilevel"/>
    <w:tmpl w:val="C61EFCF6"/>
    <w:lvl w:ilvl="0" w:tplc="60A63146">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5" w15:restartNumberingAfterBreak="0">
    <w:nsid w:val="1CAD5AF5"/>
    <w:multiLevelType w:val="hybridMultilevel"/>
    <w:tmpl w:val="53A4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05613"/>
    <w:multiLevelType w:val="hybridMultilevel"/>
    <w:tmpl w:val="A006880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7" w15:restartNumberingAfterBreak="0">
    <w:nsid w:val="24F20754"/>
    <w:multiLevelType w:val="hybridMultilevel"/>
    <w:tmpl w:val="6B4E1298"/>
    <w:lvl w:ilvl="0" w:tplc="EBC80CB8">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6207D"/>
    <w:multiLevelType w:val="hybridMultilevel"/>
    <w:tmpl w:val="82D80764"/>
    <w:lvl w:ilvl="0" w:tplc="DD0477DA">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9" w15:restartNumberingAfterBreak="0">
    <w:nsid w:val="28D93C68"/>
    <w:multiLevelType w:val="hybridMultilevel"/>
    <w:tmpl w:val="0BEE1EC8"/>
    <w:lvl w:ilvl="0" w:tplc="3CA26F5E">
      <w:numFmt w:val="bullet"/>
      <w:lvlText w:val="-"/>
      <w:lvlJc w:val="left"/>
      <w:pPr>
        <w:ind w:left="2160" w:hanging="360"/>
      </w:pPr>
      <w:rPr>
        <w:rFonts w:ascii="Myriad Pro" w:eastAsiaTheme="minorEastAsia" w:hAnsi="Myriad Pro"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122FC7"/>
    <w:multiLevelType w:val="hybridMultilevel"/>
    <w:tmpl w:val="40E85E3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1" w15:restartNumberingAfterBreak="0">
    <w:nsid w:val="2BF21A65"/>
    <w:multiLevelType w:val="hybridMultilevel"/>
    <w:tmpl w:val="C742A9CE"/>
    <w:lvl w:ilvl="0" w:tplc="4EAEF56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2FE9337B"/>
    <w:multiLevelType w:val="hybridMultilevel"/>
    <w:tmpl w:val="432C64B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3" w15:restartNumberingAfterBreak="0">
    <w:nsid w:val="31AF378E"/>
    <w:multiLevelType w:val="hybridMultilevel"/>
    <w:tmpl w:val="6C205FE2"/>
    <w:lvl w:ilvl="0" w:tplc="EF4015B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37BE37AA"/>
    <w:multiLevelType w:val="hybridMultilevel"/>
    <w:tmpl w:val="FC62BDE6"/>
    <w:lvl w:ilvl="0" w:tplc="BE846C6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5" w15:restartNumberingAfterBreak="0">
    <w:nsid w:val="3FBA0E71"/>
    <w:multiLevelType w:val="hybridMultilevel"/>
    <w:tmpl w:val="5106A756"/>
    <w:lvl w:ilvl="0" w:tplc="835498F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6" w15:restartNumberingAfterBreak="0">
    <w:nsid w:val="409E33C9"/>
    <w:multiLevelType w:val="hybridMultilevel"/>
    <w:tmpl w:val="B406C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A6CBF"/>
    <w:multiLevelType w:val="hybridMultilevel"/>
    <w:tmpl w:val="65A27BD8"/>
    <w:lvl w:ilvl="0" w:tplc="A210E7CE">
      <w:numFmt w:val="bullet"/>
      <w:lvlText w:val="-"/>
      <w:lvlJc w:val="left"/>
      <w:pPr>
        <w:ind w:left="1800" w:hanging="360"/>
      </w:pPr>
      <w:rPr>
        <w:rFonts w:ascii="Myriad Pro" w:eastAsiaTheme="minorEastAsia" w:hAnsi="Myriad Pr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60E385B"/>
    <w:multiLevelType w:val="hybridMultilevel"/>
    <w:tmpl w:val="537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967B6"/>
    <w:multiLevelType w:val="multilevel"/>
    <w:tmpl w:val="E94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36B81"/>
    <w:multiLevelType w:val="hybridMultilevel"/>
    <w:tmpl w:val="BEA2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5107F"/>
    <w:multiLevelType w:val="hybridMultilevel"/>
    <w:tmpl w:val="2A58C494"/>
    <w:lvl w:ilvl="0" w:tplc="E8465CA2">
      <w:numFmt w:val="bullet"/>
      <w:lvlText w:val=""/>
      <w:lvlJc w:val="left"/>
      <w:pPr>
        <w:ind w:left="437" w:hanging="360"/>
      </w:pPr>
      <w:rPr>
        <w:rFonts w:ascii="Wingdings" w:eastAsiaTheme="minorEastAsia" w:hAnsi="Wingdings" w:cstheme="minorBidi"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2" w15:restartNumberingAfterBreak="0">
    <w:nsid w:val="53007774"/>
    <w:multiLevelType w:val="hybridMultilevel"/>
    <w:tmpl w:val="C3FC4F3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3" w15:restartNumberingAfterBreak="0">
    <w:nsid w:val="539B1693"/>
    <w:multiLevelType w:val="hybridMultilevel"/>
    <w:tmpl w:val="1012F53C"/>
    <w:lvl w:ilvl="0" w:tplc="671E702E">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4" w15:restartNumberingAfterBreak="0">
    <w:nsid w:val="543F43BA"/>
    <w:multiLevelType w:val="hybridMultilevel"/>
    <w:tmpl w:val="0A7C8FF0"/>
    <w:lvl w:ilvl="0" w:tplc="2D604616">
      <w:start w:val="1"/>
      <w:numFmt w:val="upperRoman"/>
      <w:lvlText w:val="%1."/>
      <w:lvlJc w:val="left"/>
      <w:pPr>
        <w:ind w:left="1872" w:hanging="72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5" w15:restartNumberingAfterBreak="0">
    <w:nsid w:val="5BF164F7"/>
    <w:multiLevelType w:val="hybridMultilevel"/>
    <w:tmpl w:val="34261968"/>
    <w:lvl w:ilvl="0" w:tplc="18861A2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6" w15:restartNumberingAfterBreak="0">
    <w:nsid w:val="5C3B7ADD"/>
    <w:multiLevelType w:val="hybridMultilevel"/>
    <w:tmpl w:val="8E0A8204"/>
    <w:lvl w:ilvl="0" w:tplc="551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D42222"/>
    <w:multiLevelType w:val="hybridMultilevel"/>
    <w:tmpl w:val="5A98E3C8"/>
    <w:lvl w:ilvl="0" w:tplc="2D4ADBA2">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490C99"/>
    <w:multiLevelType w:val="hybridMultilevel"/>
    <w:tmpl w:val="39E2F66C"/>
    <w:lvl w:ilvl="0" w:tplc="3CD8B23C">
      <w:numFmt w:val="bullet"/>
      <w:lvlText w:val="-"/>
      <w:lvlJc w:val="left"/>
      <w:pPr>
        <w:ind w:left="1080" w:hanging="360"/>
      </w:pPr>
      <w:rPr>
        <w:rFonts w:ascii="Myriad Pro" w:eastAsiaTheme="minorEastAsia" w:hAnsi="Myriad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C42859"/>
    <w:multiLevelType w:val="hybridMultilevel"/>
    <w:tmpl w:val="C3DC5EDA"/>
    <w:lvl w:ilvl="0" w:tplc="9DB6DBDA">
      <w:numFmt w:val="bullet"/>
      <w:lvlText w:val="-"/>
      <w:lvlJc w:val="left"/>
      <w:pPr>
        <w:ind w:left="1440" w:hanging="360"/>
      </w:pPr>
      <w:rPr>
        <w:rFonts w:ascii="Myriad Pro" w:eastAsiaTheme="minorEastAsia"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FE2EE2"/>
    <w:multiLevelType w:val="hybridMultilevel"/>
    <w:tmpl w:val="ACA6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F97308"/>
    <w:multiLevelType w:val="hybridMultilevel"/>
    <w:tmpl w:val="72FE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360EE9"/>
    <w:multiLevelType w:val="hybridMultilevel"/>
    <w:tmpl w:val="4884670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3" w15:restartNumberingAfterBreak="0">
    <w:nsid w:val="7C6457B8"/>
    <w:multiLevelType w:val="hybridMultilevel"/>
    <w:tmpl w:val="F4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D865F1"/>
    <w:multiLevelType w:val="hybridMultilevel"/>
    <w:tmpl w:val="247CFA1A"/>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30"/>
  </w:num>
  <w:num w:numId="2">
    <w:abstractNumId w:val="5"/>
  </w:num>
  <w:num w:numId="3">
    <w:abstractNumId w:val="19"/>
  </w:num>
  <w:num w:numId="4">
    <w:abstractNumId w:val="18"/>
  </w:num>
  <w:num w:numId="5">
    <w:abstractNumId w:val="33"/>
  </w:num>
  <w:num w:numId="6">
    <w:abstractNumId w:val="22"/>
  </w:num>
  <w:num w:numId="7">
    <w:abstractNumId w:val="6"/>
  </w:num>
  <w:num w:numId="8">
    <w:abstractNumId w:val="10"/>
  </w:num>
  <w:num w:numId="9">
    <w:abstractNumId w:val="21"/>
  </w:num>
  <w:num w:numId="10">
    <w:abstractNumId w:val="12"/>
  </w:num>
  <w:num w:numId="11">
    <w:abstractNumId w:val="34"/>
  </w:num>
  <w:num w:numId="12">
    <w:abstractNumId w:val="32"/>
  </w:num>
  <w:num w:numId="13">
    <w:abstractNumId w:val="3"/>
  </w:num>
  <w:num w:numId="14">
    <w:abstractNumId w:val="31"/>
  </w:num>
  <w:num w:numId="15">
    <w:abstractNumId w:val="4"/>
  </w:num>
  <w:num w:numId="16">
    <w:abstractNumId w:val="24"/>
  </w:num>
  <w:num w:numId="17">
    <w:abstractNumId w:val="11"/>
  </w:num>
  <w:num w:numId="18">
    <w:abstractNumId w:val="0"/>
  </w:num>
  <w:num w:numId="19">
    <w:abstractNumId w:val="8"/>
  </w:num>
  <w:num w:numId="20">
    <w:abstractNumId w:val="25"/>
  </w:num>
  <w:num w:numId="21">
    <w:abstractNumId w:val="16"/>
  </w:num>
  <w:num w:numId="22">
    <w:abstractNumId w:val="13"/>
  </w:num>
  <w:num w:numId="23">
    <w:abstractNumId w:val="1"/>
  </w:num>
  <w:num w:numId="24">
    <w:abstractNumId w:val="23"/>
  </w:num>
  <w:num w:numId="25">
    <w:abstractNumId w:val="26"/>
  </w:num>
  <w:num w:numId="26">
    <w:abstractNumId w:val="20"/>
  </w:num>
  <w:num w:numId="27">
    <w:abstractNumId w:val="14"/>
  </w:num>
  <w:num w:numId="28">
    <w:abstractNumId w:val="15"/>
  </w:num>
  <w:num w:numId="29">
    <w:abstractNumId w:val="27"/>
  </w:num>
  <w:num w:numId="30">
    <w:abstractNumId w:val="7"/>
  </w:num>
  <w:num w:numId="31">
    <w:abstractNumId w:val="2"/>
  </w:num>
  <w:num w:numId="32">
    <w:abstractNumId w:val="28"/>
  </w:num>
  <w:num w:numId="33">
    <w:abstractNumId w:val="29"/>
  </w:num>
  <w:num w:numId="34">
    <w:abstractNumId w:val="1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8C"/>
    <w:rsid w:val="00002A46"/>
    <w:rsid w:val="000177AA"/>
    <w:rsid w:val="00022F94"/>
    <w:rsid w:val="00035ACF"/>
    <w:rsid w:val="00036E8A"/>
    <w:rsid w:val="0004587D"/>
    <w:rsid w:val="00051302"/>
    <w:rsid w:val="0006474A"/>
    <w:rsid w:val="0006609D"/>
    <w:rsid w:val="000737D0"/>
    <w:rsid w:val="000A15C6"/>
    <w:rsid w:val="000A3417"/>
    <w:rsid w:val="000B29B9"/>
    <w:rsid w:val="000B3892"/>
    <w:rsid w:val="000B5ABD"/>
    <w:rsid w:val="000B6F1C"/>
    <w:rsid w:val="000D6016"/>
    <w:rsid w:val="000D72DF"/>
    <w:rsid w:val="000E4B9D"/>
    <w:rsid w:val="000F1479"/>
    <w:rsid w:val="000F1511"/>
    <w:rsid w:val="000F3DAA"/>
    <w:rsid w:val="00103078"/>
    <w:rsid w:val="00107C4E"/>
    <w:rsid w:val="00122314"/>
    <w:rsid w:val="00124F53"/>
    <w:rsid w:val="001421AE"/>
    <w:rsid w:val="00147B73"/>
    <w:rsid w:val="0016682D"/>
    <w:rsid w:val="0017038D"/>
    <w:rsid w:val="001801EE"/>
    <w:rsid w:val="0018548A"/>
    <w:rsid w:val="001867C4"/>
    <w:rsid w:val="0019033B"/>
    <w:rsid w:val="00194500"/>
    <w:rsid w:val="001A4960"/>
    <w:rsid w:val="001B16F6"/>
    <w:rsid w:val="001B79B1"/>
    <w:rsid w:val="001C3E53"/>
    <w:rsid w:val="001C7AAE"/>
    <w:rsid w:val="001D0D61"/>
    <w:rsid w:val="001D1172"/>
    <w:rsid w:val="001D17D5"/>
    <w:rsid w:val="001D5A75"/>
    <w:rsid w:val="001D6917"/>
    <w:rsid w:val="001D7CF6"/>
    <w:rsid w:val="001E173F"/>
    <w:rsid w:val="001F407F"/>
    <w:rsid w:val="002010A7"/>
    <w:rsid w:val="002018DC"/>
    <w:rsid w:val="00203BE4"/>
    <w:rsid w:val="00205F33"/>
    <w:rsid w:val="00210C9B"/>
    <w:rsid w:val="00217E49"/>
    <w:rsid w:val="002209CB"/>
    <w:rsid w:val="00225699"/>
    <w:rsid w:val="00234503"/>
    <w:rsid w:val="00235AE8"/>
    <w:rsid w:val="00241CAC"/>
    <w:rsid w:val="002434E4"/>
    <w:rsid w:val="00253F70"/>
    <w:rsid w:val="00265BD9"/>
    <w:rsid w:val="00277FD0"/>
    <w:rsid w:val="00280CEF"/>
    <w:rsid w:val="00284E3E"/>
    <w:rsid w:val="0029129F"/>
    <w:rsid w:val="00294C2E"/>
    <w:rsid w:val="002A22BE"/>
    <w:rsid w:val="002A6C58"/>
    <w:rsid w:val="002A7602"/>
    <w:rsid w:val="002B3BC6"/>
    <w:rsid w:val="002B5A7C"/>
    <w:rsid w:val="002C181B"/>
    <w:rsid w:val="002F62C2"/>
    <w:rsid w:val="00305A54"/>
    <w:rsid w:val="00310D1C"/>
    <w:rsid w:val="0031113E"/>
    <w:rsid w:val="00315B13"/>
    <w:rsid w:val="003250B4"/>
    <w:rsid w:val="003253BA"/>
    <w:rsid w:val="003321AC"/>
    <w:rsid w:val="0033344A"/>
    <w:rsid w:val="00333B32"/>
    <w:rsid w:val="00333CAA"/>
    <w:rsid w:val="00337CC4"/>
    <w:rsid w:val="00342B92"/>
    <w:rsid w:val="003464D2"/>
    <w:rsid w:val="00356B93"/>
    <w:rsid w:val="00360264"/>
    <w:rsid w:val="00370F14"/>
    <w:rsid w:val="00377058"/>
    <w:rsid w:val="003968AE"/>
    <w:rsid w:val="003A1553"/>
    <w:rsid w:val="003A5EB9"/>
    <w:rsid w:val="003C3F33"/>
    <w:rsid w:val="003C4A07"/>
    <w:rsid w:val="003C64C2"/>
    <w:rsid w:val="003C799A"/>
    <w:rsid w:val="003D6304"/>
    <w:rsid w:val="003E4A6C"/>
    <w:rsid w:val="003E4CE5"/>
    <w:rsid w:val="003F4A67"/>
    <w:rsid w:val="003F5148"/>
    <w:rsid w:val="00401AF7"/>
    <w:rsid w:val="0041703E"/>
    <w:rsid w:val="004259AB"/>
    <w:rsid w:val="00442F5E"/>
    <w:rsid w:val="00444CA4"/>
    <w:rsid w:val="00447EC2"/>
    <w:rsid w:val="0045061C"/>
    <w:rsid w:val="0045071E"/>
    <w:rsid w:val="0045288A"/>
    <w:rsid w:val="00454D7C"/>
    <w:rsid w:val="00456B4C"/>
    <w:rsid w:val="0045764C"/>
    <w:rsid w:val="00462431"/>
    <w:rsid w:val="00465218"/>
    <w:rsid w:val="00471CD5"/>
    <w:rsid w:val="00476317"/>
    <w:rsid w:val="004806D2"/>
    <w:rsid w:val="0048594F"/>
    <w:rsid w:val="00490565"/>
    <w:rsid w:val="004940DB"/>
    <w:rsid w:val="0049471C"/>
    <w:rsid w:val="0049703C"/>
    <w:rsid w:val="004A04EB"/>
    <w:rsid w:val="004A138C"/>
    <w:rsid w:val="004A45CC"/>
    <w:rsid w:val="004A4E73"/>
    <w:rsid w:val="004A6C9D"/>
    <w:rsid w:val="004B3F94"/>
    <w:rsid w:val="004D19B0"/>
    <w:rsid w:val="004E0E7E"/>
    <w:rsid w:val="004E12B4"/>
    <w:rsid w:val="004E4D18"/>
    <w:rsid w:val="004E7E6D"/>
    <w:rsid w:val="004F1B65"/>
    <w:rsid w:val="004F68A0"/>
    <w:rsid w:val="004F7ABF"/>
    <w:rsid w:val="00504E66"/>
    <w:rsid w:val="005061A9"/>
    <w:rsid w:val="00506C01"/>
    <w:rsid w:val="00506D08"/>
    <w:rsid w:val="005114D0"/>
    <w:rsid w:val="00514D3B"/>
    <w:rsid w:val="00526FFC"/>
    <w:rsid w:val="005328EA"/>
    <w:rsid w:val="00540CFA"/>
    <w:rsid w:val="00553CF3"/>
    <w:rsid w:val="00567796"/>
    <w:rsid w:val="00571D29"/>
    <w:rsid w:val="005743FF"/>
    <w:rsid w:val="005751C3"/>
    <w:rsid w:val="005834B8"/>
    <w:rsid w:val="00583D55"/>
    <w:rsid w:val="005847B0"/>
    <w:rsid w:val="00584D8F"/>
    <w:rsid w:val="00587B6A"/>
    <w:rsid w:val="0059491B"/>
    <w:rsid w:val="005A7406"/>
    <w:rsid w:val="005C4D7A"/>
    <w:rsid w:val="005C6967"/>
    <w:rsid w:val="005F3AAB"/>
    <w:rsid w:val="005F6F63"/>
    <w:rsid w:val="0060549C"/>
    <w:rsid w:val="0060621F"/>
    <w:rsid w:val="0060623B"/>
    <w:rsid w:val="006110BA"/>
    <w:rsid w:val="00612BD8"/>
    <w:rsid w:val="00622368"/>
    <w:rsid w:val="006242D9"/>
    <w:rsid w:val="00637B3B"/>
    <w:rsid w:val="006451B2"/>
    <w:rsid w:val="00646B85"/>
    <w:rsid w:val="006513B3"/>
    <w:rsid w:val="00651705"/>
    <w:rsid w:val="00657B5A"/>
    <w:rsid w:val="00661FFC"/>
    <w:rsid w:val="006742C1"/>
    <w:rsid w:val="006744EB"/>
    <w:rsid w:val="00676B15"/>
    <w:rsid w:val="00687A74"/>
    <w:rsid w:val="00691717"/>
    <w:rsid w:val="00692150"/>
    <w:rsid w:val="006A6DE8"/>
    <w:rsid w:val="006A7EC6"/>
    <w:rsid w:val="006B24D8"/>
    <w:rsid w:val="006B46F2"/>
    <w:rsid w:val="006B4A90"/>
    <w:rsid w:val="006C05AC"/>
    <w:rsid w:val="006C0972"/>
    <w:rsid w:val="006C1D5F"/>
    <w:rsid w:val="006C5943"/>
    <w:rsid w:val="006D10E6"/>
    <w:rsid w:val="006D273D"/>
    <w:rsid w:val="006E166E"/>
    <w:rsid w:val="006E47CE"/>
    <w:rsid w:val="006E643F"/>
    <w:rsid w:val="0071017D"/>
    <w:rsid w:val="007178EA"/>
    <w:rsid w:val="00721385"/>
    <w:rsid w:val="00743A32"/>
    <w:rsid w:val="00761038"/>
    <w:rsid w:val="00765F2C"/>
    <w:rsid w:val="00771109"/>
    <w:rsid w:val="00786DC7"/>
    <w:rsid w:val="007918C1"/>
    <w:rsid w:val="007C4FC1"/>
    <w:rsid w:val="007C6DF8"/>
    <w:rsid w:val="007D4FD4"/>
    <w:rsid w:val="007E38BB"/>
    <w:rsid w:val="007E7F03"/>
    <w:rsid w:val="007F10EA"/>
    <w:rsid w:val="007F1F53"/>
    <w:rsid w:val="007F4D99"/>
    <w:rsid w:val="007F5596"/>
    <w:rsid w:val="007F5EEB"/>
    <w:rsid w:val="0080289D"/>
    <w:rsid w:val="008104ED"/>
    <w:rsid w:val="00810AD4"/>
    <w:rsid w:val="00815892"/>
    <w:rsid w:val="00817390"/>
    <w:rsid w:val="008436BE"/>
    <w:rsid w:val="00856107"/>
    <w:rsid w:val="00881585"/>
    <w:rsid w:val="008825D2"/>
    <w:rsid w:val="00883973"/>
    <w:rsid w:val="00887D07"/>
    <w:rsid w:val="0089002D"/>
    <w:rsid w:val="008A4572"/>
    <w:rsid w:val="008B28CB"/>
    <w:rsid w:val="008C18FE"/>
    <w:rsid w:val="008D0DBD"/>
    <w:rsid w:val="008E0798"/>
    <w:rsid w:val="008F3236"/>
    <w:rsid w:val="008F4E06"/>
    <w:rsid w:val="0090197A"/>
    <w:rsid w:val="009047AD"/>
    <w:rsid w:val="009100BB"/>
    <w:rsid w:val="009228C5"/>
    <w:rsid w:val="009325F6"/>
    <w:rsid w:val="00932B7A"/>
    <w:rsid w:val="00944825"/>
    <w:rsid w:val="00952B27"/>
    <w:rsid w:val="00953C15"/>
    <w:rsid w:val="00955023"/>
    <w:rsid w:val="00962818"/>
    <w:rsid w:val="00962D9D"/>
    <w:rsid w:val="0096419D"/>
    <w:rsid w:val="009704BD"/>
    <w:rsid w:val="00970EA9"/>
    <w:rsid w:val="00977D6A"/>
    <w:rsid w:val="009839E9"/>
    <w:rsid w:val="00985CDD"/>
    <w:rsid w:val="00991A36"/>
    <w:rsid w:val="0099220A"/>
    <w:rsid w:val="009A4168"/>
    <w:rsid w:val="009B677A"/>
    <w:rsid w:val="009C4916"/>
    <w:rsid w:val="009C5864"/>
    <w:rsid w:val="009E13D3"/>
    <w:rsid w:val="009E7E68"/>
    <w:rsid w:val="00A00AB4"/>
    <w:rsid w:val="00A06F23"/>
    <w:rsid w:val="00A100ED"/>
    <w:rsid w:val="00A154E8"/>
    <w:rsid w:val="00A314D8"/>
    <w:rsid w:val="00A31C09"/>
    <w:rsid w:val="00A33412"/>
    <w:rsid w:val="00A352F2"/>
    <w:rsid w:val="00A412AF"/>
    <w:rsid w:val="00A45131"/>
    <w:rsid w:val="00A510B6"/>
    <w:rsid w:val="00A624D2"/>
    <w:rsid w:val="00A67FD3"/>
    <w:rsid w:val="00A74240"/>
    <w:rsid w:val="00A84058"/>
    <w:rsid w:val="00A8505A"/>
    <w:rsid w:val="00A96B9D"/>
    <w:rsid w:val="00AA261C"/>
    <w:rsid w:val="00AA6E89"/>
    <w:rsid w:val="00AA7FBE"/>
    <w:rsid w:val="00AB7636"/>
    <w:rsid w:val="00AD2D03"/>
    <w:rsid w:val="00AE5128"/>
    <w:rsid w:val="00AF1151"/>
    <w:rsid w:val="00AF1E57"/>
    <w:rsid w:val="00AF20BC"/>
    <w:rsid w:val="00AF53E5"/>
    <w:rsid w:val="00B003C0"/>
    <w:rsid w:val="00B03C75"/>
    <w:rsid w:val="00B05381"/>
    <w:rsid w:val="00B12E7A"/>
    <w:rsid w:val="00B30C0B"/>
    <w:rsid w:val="00B3118D"/>
    <w:rsid w:val="00B44919"/>
    <w:rsid w:val="00B46C70"/>
    <w:rsid w:val="00B50D74"/>
    <w:rsid w:val="00B5121B"/>
    <w:rsid w:val="00B517E2"/>
    <w:rsid w:val="00B55D71"/>
    <w:rsid w:val="00B60BBB"/>
    <w:rsid w:val="00B624DF"/>
    <w:rsid w:val="00B62793"/>
    <w:rsid w:val="00B73435"/>
    <w:rsid w:val="00B734E8"/>
    <w:rsid w:val="00B7453D"/>
    <w:rsid w:val="00B777FF"/>
    <w:rsid w:val="00B77DC8"/>
    <w:rsid w:val="00B81782"/>
    <w:rsid w:val="00B96682"/>
    <w:rsid w:val="00B97E0C"/>
    <w:rsid w:val="00BA4316"/>
    <w:rsid w:val="00BA50F0"/>
    <w:rsid w:val="00BA6144"/>
    <w:rsid w:val="00BA7E42"/>
    <w:rsid w:val="00BB0042"/>
    <w:rsid w:val="00BB4059"/>
    <w:rsid w:val="00BC7759"/>
    <w:rsid w:val="00BD1137"/>
    <w:rsid w:val="00BD1741"/>
    <w:rsid w:val="00BD2EFF"/>
    <w:rsid w:val="00BD672A"/>
    <w:rsid w:val="00BE0FAD"/>
    <w:rsid w:val="00BE308D"/>
    <w:rsid w:val="00BF2F6D"/>
    <w:rsid w:val="00C05DFA"/>
    <w:rsid w:val="00C10363"/>
    <w:rsid w:val="00C12B17"/>
    <w:rsid w:val="00C1447E"/>
    <w:rsid w:val="00C14FEE"/>
    <w:rsid w:val="00C27210"/>
    <w:rsid w:val="00C2787F"/>
    <w:rsid w:val="00C4056E"/>
    <w:rsid w:val="00C431A8"/>
    <w:rsid w:val="00C4721A"/>
    <w:rsid w:val="00C50B60"/>
    <w:rsid w:val="00C5105E"/>
    <w:rsid w:val="00C57E5C"/>
    <w:rsid w:val="00C6032B"/>
    <w:rsid w:val="00C618A2"/>
    <w:rsid w:val="00C74416"/>
    <w:rsid w:val="00C80D6C"/>
    <w:rsid w:val="00C84777"/>
    <w:rsid w:val="00CA63A6"/>
    <w:rsid w:val="00CA6E2A"/>
    <w:rsid w:val="00CB1DF9"/>
    <w:rsid w:val="00CB3F19"/>
    <w:rsid w:val="00CC2E54"/>
    <w:rsid w:val="00CD10D9"/>
    <w:rsid w:val="00CD2CA9"/>
    <w:rsid w:val="00CD55CA"/>
    <w:rsid w:val="00CD6B64"/>
    <w:rsid w:val="00CE0B1E"/>
    <w:rsid w:val="00D03075"/>
    <w:rsid w:val="00D07AD0"/>
    <w:rsid w:val="00D12E46"/>
    <w:rsid w:val="00D179A8"/>
    <w:rsid w:val="00D3131C"/>
    <w:rsid w:val="00D34AC6"/>
    <w:rsid w:val="00D42523"/>
    <w:rsid w:val="00D47878"/>
    <w:rsid w:val="00D535D8"/>
    <w:rsid w:val="00D63B24"/>
    <w:rsid w:val="00D8049C"/>
    <w:rsid w:val="00D8146F"/>
    <w:rsid w:val="00D94CD6"/>
    <w:rsid w:val="00D974E2"/>
    <w:rsid w:val="00DB1176"/>
    <w:rsid w:val="00DC3013"/>
    <w:rsid w:val="00DC6871"/>
    <w:rsid w:val="00DC724E"/>
    <w:rsid w:val="00DD0B0C"/>
    <w:rsid w:val="00DD131F"/>
    <w:rsid w:val="00DD69FA"/>
    <w:rsid w:val="00E05C15"/>
    <w:rsid w:val="00E15919"/>
    <w:rsid w:val="00E22D42"/>
    <w:rsid w:val="00E26807"/>
    <w:rsid w:val="00E26D00"/>
    <w:rsid w:val="00E330A7"/>
    <w:rsid w:val="00E44613"/>
    <w:rsid w:val="00E51FAF"/>
    <w:rsid w:val="00E55178"/>
    <w:rsid w:val="00E57D40"/>
    <w:rsid w:val="00E703EF"/>
    <w:rsid w:val="00E72A4C"/>
    <w:rsid w:val="00E730C6"/>
    <w:rsid w:val="00E74528"/>
    <w:rsid w:val="00E74A82"/>
    <w:rsid w:val="00E77E28"/>
    <w:rsid w:val="00E82AC6"/>
    <w:rsid w:val="00E8334D"/>
    <w:rsid w:val="00E83B5D"/>
    <w:rsid w:val="00EA1BE6"/>
    <w:rsid w:val="00EA745A"/>
    <w:rsid w:val="00EB33AA"/>
    <w:rsid w:val="00EB6B13"/>
    <w:rsid w:val="00EC5504"/>
    <w:rsid w:val="00EC7833"/>
    <w:rsid w:val="00ED413E"/>
    <w:rsid w:val="00EF105F"/>
    <w:rsid w:val="00EF548A"/>
    <w:rsid w:val="00EF71C8"/>
    <w:rsid w:val="00F0071B"/>
    <w:rsid w:val="00F02B98"/>
    <w:rsid w:val="00F03DE2"/>
    <w:rsid w:val="00F07579"/>
    <w:rsid w:val="00F12DE0"/>
    <w:rsid w:val="00F3055F"/>
    <w:rsid w:val="00F30DDE"/>
    <w:rsid w:val="00F331E9"/>
    <w:rsid w:val="00F36D6F"/>
    <w:rsid w:val="00F6460E"/>
    <w:rsid w:val="00F67F4B"/>
    <w:rsid w:val="00F77E60"/>
    <w:rsid w:val="00F80F5F"/>
    <w:rsid w:val="00F81CB0"/>
    <w:rsid w:val="00F856EC"/>
    <w:rsid w:val="00F85C67"/>
    <w:rsid w:val="00F86AD1"/>
    <w:rsid w:val="00F94D80"/>
    <w:rsid w:val="00FA02E1"/>
    <w:rsid w:val="00FA0BE2"/>
    <w:rsid w:val="00FA3D39"/>
    <w:rsid w:val="00FA63B3"/>
    <w:rsid w:val="00FB7D19"/>
    <w:rsid w:val="00FC3623"/>
    <w:rsid w:val="00FC3B05"/>
    <w:rsid w:val="00FD6E2B"/>
    <w:rsid w:val="00FF03B6"/>
    <w:rsid w:val="00FF10B4"/>
    <w:rsid w:val="00FF7324"/>
    <w:rsid w:val="00FF747B"/>
    <w:rsid w:val="00FF764A"/>
    <w:rsid w:val="00FF7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CF96"/>
  <w15:docId w15:val="{7544CD6F-DC49-45F0-956A-EDA5BB2C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C18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81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A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5CC"/>
    <w:rPr>
      <w:rFonts w:ascii="Courier New" w:eastAsia="Times New Roman" w:hAnsi="Courier New" w:cs="Courier New"/>
      <w:sz w:val="20"/>
      <w:szCs w:val="20"/>
    </w:rPr>
  </w:style>
  <w:style w:type="character" w:styleId="Strong">
    <w:name w:val="Strong"/>
    <w:basedOn w:val="DefaultParagraphFont"/>
    <w:uiPriority w:val="22"/>
    <w:qFormat/>
    <w:rsid w:val="00882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47">
      <w:bodyDiv w:val="1"/>
      <w:marLeft w:val="0"/>
      <w:marRight w:val="0"/>
      <w:marTop w:val="0"/>
      <w:marBottom w:val="0"/>
      <w:divBdr>
        <w:top w:val="none" w:sz="0" w:space="0" w:color="auto"/>
        <w:left w:val="none" w:sz="0" w:space="0" w:color="auto"/>
        <w:bottom w:val="none" w:sz="0" w:space="0" w:color="auto"/>
        <w:right w:val="none" w:sz="0" w:space="0" w:color="auto"/>
      </w:divBdr>
    </w:div>
    <w:div w:id="205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0D4D3-7B0B-458B-9DCE-3B504085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HADES</cp:lastModifiedBy>
  <cp:revision>239</cp:revision>
  <cp:lastPrinted>2018-01-18T03:50:00Z</cp:lastPrinted>
  <dcterms:created xsi:type="dcterms:W3CDTF">2020-04-10T08:24:00Z</dcterms:created>
  <dcterms:modified xsi:type="dcterms:W3CDTF">2021-05-07T16:40:00Z</dcterms:modified>
</cp:coreProperties>
</file>