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3B7679" w:rsidP="003B7679">
      <w:pPr>
        <w:pStyle w:val="1"/>
      </w:pPr>
      <w:r>
        <w:rPr>
          <w:rFonts w:hint="eastAsia"/>
        </w:rPr>
        <w:t>一</w:t>
      </w:r>
      <w:r>
        <w:t>、项目背景</w:t>
      </w:r>
    </w:p>
    <w:p w:rsidR="003B7679" w:rsidRDefault="003B7679" w:rsidP="003B76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机器人</w:t>
      </w:r>
      <w:r>
        <w:t>餐厅</w:t>
      </w:r>
    </w:p>
    <w:p w:rsidR="003B7679" w:rsidRDefault="003B7679" w:rsidP="003B7679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功能</w:t>
      </w:r>
      <w:r>
        <w:t>模块</w:t>
      </w:r>
    </w:p>
    <w:p w:rsidR="003B7679" w:rsidRDefault="003B7679" w:rsidP="003B767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基础</w:t>
      </w:r>
      <w:r>
        <w:t>资料</w:t>
      </w:r>
    </w:p>
    <w:p w:rsidR="003B7679" w:rsidRDefault="003B7679" w:rsidP="003B7679">
      <w:pPr>
        <w:pStyle w:val="30"/>
      </w:pPr>
      <w:r>
        <w:rPr>
          <w:rFonts w:hint="eastAsia"/>
        </w:rPr>
        <w:t xml:space="preserve">2.1.1 </w:t>
      </w:r>
      <w:r>
        <w:rPr>
          <w:rFonts w:hint="eastAsia"/>
        </w:rPr>
        <w:t>餐桌</w:t>
      </w:r>
      <w:r>
        <w:t>管理</w:t>
      </w:r>
    </w:p>
    <w:p w:rsidR="003B7679" w:rsidRDefault="003B7679" w:rsidP="00252A2D">
      <w:pPr>
        <w:pStyle w:val="4"/>
        <w:ind w:left="210" w:right="210"/>
      </w:pPr>
      <w:r>
        <w:rPr>
          <w:rFonts w:hint="eastAsia"/>
        </w:rPr>
        <w:t>新增</w:t>
      </w:r>
      <w:r>
        <w:t>餐桌</w:t>
      </w:r>
    </w:p>
    <w:p w:rsidR="003B7679" w:rsidRDefault="003B7679" w:rsidP="003B7679">
      <w:r>
        <w:rPr>
          <w:rFonts w:hint="eastAsia"/>
        </w:rPr>
        <w:t xml:space="preserve"> </w:t>
      </w:r>
      <w:r w:rsidR="00252A2D">
        <w:rPr>
          <w:rFonts w:hint="eastAsia"/>
        </w:rPr>
        <w:t>新增</w:t>
      </w:r>
      <w:r w:rsidR="00252A2D">
        <w:t>餐桌，生成二维码，</w:t>
      </w:r>
      <w:r w:rsidR="00252A2D">
        <w:rPr>
          <w:rFonts w:hint="eastAsia"/>
        </w:rPr>
        <w:t>如果</w:t>
      </w:r>
      <w:r w:rsidR="00252A2D">
        <w:t>是实体桌，</w:t>
      </w:r>
      <w:r w:rsidR="00252A2D">
        <w:rPr>
          <w:rFonts w:hint="eastAsia"/>
        </w:rPr>
        <w:t>增量</w:t>
      </w:r>
      <w:r w:rsidR="00252A2D">
        <w:t>更新库存。</w:t>
      </w:r>
    </w:p>
    <w:p w:rsidR="00252A2D" w:rsidRDefault="00252A2D" w:rsidP="00252A2D">
      <w:pPr>
        <w:pStyle w:val="4"/>
        <w:ind w:left="210" w:right="210"/>
        <w:rPr>
          <w:rFonts w:hint="eastAsia"/>
        </w:rPr>
      </w:pPr>
      <w:r>
        <w:rPr>
          <w:rFonts w:hint="eastAsia"/>
        </w:rPr>
        <w:t>更新</w:t>
      </w:r>
      <w:r>
        <w:t>餐桌</w:t>
      </w:r>
    </w:p>
    <w:p w:rsidR="00252A2D" w:rsidRDefault="00252A2D" w:rsidP="003B7679">
      <w:r>
        <w:rPr>
          <w:rFonts w:hint="eastAsia"/>
        </w:rPr>
        <w:t>如果</w:t>
      </w:r>
      <w:r>
        <w:t>是由实体桌变为虚拟桌，或者虚拟桌变为实体桌，</w:t>
      </w:r>
      <w:r>
        <w:rPr>
          <w:rFonts w:hint="eastAsia"/>
        </w:rPr>
        <w:t>增量</w:t>
      </w:r>
      <w:r>
        <w:t>更新库存。重新</w:t>
      </w:r>
      <w:r>
        <w:rPr>
          <w:rFonts w:hint="eastAsia"/>
        </w:rPr>
        <w:t>生成</w:t>
      </w:r>
      <w:r>
        <w:t>二维码</w:t>
      </w:r>
    </w:p>
    <w:p w:rsidR="00252A2D" w:rsidRPr="00252A2D" w:rsidRDefault="00252A2D" w:rsidP="003B7679"/>
    <w:p w:rsidR="00252A2D" w:rsidRDefault="00252A2D" w:rsidP="00252A2D">
      <w:pPr>
        <w:pStyle w:val="4"/>
        <w:ind w:left="210" w:right="210"/>
      </w:pPr>
      <w:r>
        <w:rPr>
          <w:rFonts w:hint="eastAsia"/>
        </w:rPr>
        <w:t>删除餐桌</w:t>
      </w:r>
    </w:p>
    <w:p w:rsidR="00252A2D" w:rsidRDefault="00252A2D" w:rsidP="00252A2D">
      <w:r>
        <w:rPr>
          <w:rFonts w:hint="eastAsia"/>
        </w:rPr>
        <w:t>如果</w:t>
      </w:r>
      <w:r>
        <w:t>删除的是实体桌，</w:t>
      </w:r>
      <w:r>
        <w:rPr>
          <w:rFonts w:hint="eastAsia"/>
        </w:rPr>
        <w:t>增量</w:t>
      </w:r>
      <w:r>
        <w:t>更新库存</w:t>
      </w:r>
      <w:r>
        <w:rPr>
          <w:rFonts w:hint="eastAsia"/>
        </w:rPr>
        <w:t>。</w:t>
      </w:r>
      <w:r>
        <w:t>删除</w:t>
      </w:r>
      <w:r>
        <w:rPr>
          <w:rFonts w:hint="eastAsia"/>
        </w:rPr>
        <w:t>Oss</w:t>
      </w:r>
      <w:r>
        <w:t>上面的二维码。</w:t>
      </w:r>
    </w:p>
    <w:p w:rsidR="00252A2D" w:rsidRDefault="00252A2D" w:rsidP="00252A2D">
      <w:pPr>
        <w:rPr>
          <w:rFonts w:hint="eastAsia"/>
        </w:rPr>
      </w:pPr>
    </w:p>
    <w:p w:rsidR="00252A2D" w:rsidRDefault="00252A2D" w:rsidP="00252A2D">
      <w:pPr>
        <w:pStyle w:val="4"/>
        <w:ind w:left="210" w:right="210"/>
        <w:rPr>
          <w:rFonts w:hint="eastAsia"/>
        </w:rPr>
      </w:pPr>
      <w:r>
        <w:rPr>
          <w:rFonts w:hint="eastAsia"/>
        </w:rPr>
        <w:t>列表</w:t>
      </w:r>
      <w:r>
        <w:t>查看</w:t>
      </w:r>
    </w:p>
    <w:p w:rsidR="00252A2D" w:rsidRDefault="00252A2D" w:rsidP="00252A2D">
      <w:pPr>
        <w:rPr>
          <w:rFonts w:hint="eastAsia"/>
        </w:rPr>
      </w:pPr>
      <w:r>
        <w:rPr>
          <w:rFonts w:hint="eastAsia"/>
        </w:rPr>
        <w:t>分页</w:t>
      </w:r>
      <w:r>
        <w:t>列表查看，可以查看二维码。</w:t>
      </w:r>
    </w:p>
    <w:p w:rsidR="00252A2D" w:rsidRPr="00252A2D" w:rsidRDefault="00252A2D" w:rsidP="00252A2D">
      <w:pPr>
        <w:rPr>
          <w:rFonts w:hint="eastAsia"/>
        </w:rPr>
      </w:pPr>
    </w:p>
    <w:p w:rsidR="003B7679" w:rsidRDefault="003B7679" w:rsidP="003B7679">
      <w:pPr>
        <w:pStyle w:val="30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商品</w:t>
      </w:r>
      <w:r>
        <w:t>映射</w:t>
      </w:r>
    </w:p>
    <w:p w:rsidR="003B7679" w:rsidRDefault="003B7679" w:rsidP="003B7679">
      <w:pPr>
        <w:pStyle w:val="30"/>
      </w:pPr>
      <w:r>
        <w:rPr>
          <w:rFonts w:hint="eastAsia"/>
        </w:rPr>
        <w:t xml:space="preserve">2.1.3 </w:t>
      </w:r>
      <w:r>
        <w:rPr>
          <w:rFonts w:hint="eastAsia"/>
        </w:rPr>
        <w:t>餐厅基础</w:t>
      </w:r>
      <w:r>
        <w:t>资料</w:t>
      </w:r>
    </w:p>
    <w:p w:rsidR="003B7679" w:rsidRDefault="003B7679" w:rsidP="003B7679">
      <w:pPr>
        <w:pStyle w:val="30"/>
      </w:pPr>
      <w:r>
        <w:rPr>
          <w:rFonts w:hint="eastAsia"/>
        </w:rPr>
        <w:t xml:space="preserve">2.1.4 </w:t>
      </w:r>
      <w:r>
        <w:rPr>
          <w:rFonts w:hint="eastAsia"/>
        </w:rPr>
        <w:t>预约</w:t>
      </w:r>
      <w:r>
        <w:t>规格</w:t>
      </w:r>
    </w:p>
    <w:p w:rsidR="00252A2D" w:rsidRDefault="00252A2D" w:rsidP="00252A2D">
      <w:pPr>
        <w:pStyle w:val="4"/>
        <w:ind w:left="210" w:right="210"/>
      </w:pPr>
      <w:r>
        <w:rPr>
          <w:rFonts w:hint="eastAsia"/>
        </w:rPr>
        <w:t>午餐晚餐</w:t>
      </w:r>
      <w:r>
        <w:t>区分</w:t>
      </w:r>
      <w:r>
        <w:rPr>
          <w:rFonts w:hint="eastAsia"/>
        </w:rPr>
        <w:t>时段</w:t>
      </w:r>
    </w:p>
    <w:p w:rsidR="00252A2D" w:rsidRDefault="00252A2D" w:rsidP="00252A2D">
      <w:pPr>
        <w:pStyle w:val="4"/>
        <w:ind w:left="210" w:right="210"/>
      </w:pPr>
      <w:r>
        <w:rPr>
          <w:rFonts w:hint="eastAsia"/>
        </w:rPr>
        <w:t>餐厅</w:t>
      </w:r>
      <w:r>
        <w:t>预约设置</w:t>
      </w:r>
    </w:p>
    <w:p w:rsidR="00252A2D" w:rsidRDefault="00FA65AC" w:rsidP="00252A2D">
      <w:r>
        <w:rPr>
          <w:rFonts w:hint="eastAsia"/>
        </w:rPr>
        <w:t>修改</w:t>
      </w:r>
      <w:r>
        <w:t>午餐</w:t>
      </w:r>
      <w:r>
        <w:rPr>
          <w:rFonts w:hint="eastAsia"/>
        </w:rPr>
        <w:t>/</w:t>
      </w:r>
      <w:r>
        <w:rPr>
          <w:rFonts w:hint="eastAsia"/>
        </w:rPr>
        <w:t>晚餐</w:t>
      </w:r>
      <w:r>
        <w:rPr>
          <w:rFonts w:hint="eastAsia"/>
        </w:rPr>
        <w:t xml:space="preserve"> </w:t>
      </w:r>
      <w:r>
        <w:rPr>
          <w:rFonts w:hint="eastAsia"/>
        </w:rPr>
        <w:t>线上预约量</w:t>
      </w:r>
      <w:r>
        <w:rPr>
          <w:rFonts w:hint="eastAsia"/>
        </w:rPr>
        <w:t>,</w:t>
      </w:r>
      <w:r>
        <w:rPr>
          <w:rFonts w:hint="eastAsia"/>
        </w:rPr>
        <w:t>全量</w:t>
      </w:r>
      <w:r>
        <w:t>更新库存</w:t>
      </w:r>
      <w:r>
        <w:rPr>
          <w:rFonts w:hint="eastAsia"/>
        </w:rPr>
        <w:t>。</w:t>
      </w:r>
    </w:p>
    <w:p w:rsidR="00252A2D" w:rsidRDefault="00252A2D" w:rsidP="00252A2D">
      <w:pPr>
        <w:rPr>
          <w:rFonts w:hint="eastAsia"/>
        </w:rPr>
      </w:pPr>
    </w:p>
    <w:p w:rsidR="00252A2D" w:rsidRDefault="00FA65AC" w:rsidP="00FA65A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顾客</w:t>
      </w:r>
      <w:r>
        <w:t>到店排队叫号功能</w:t>
      </w:r>
    </w:p>
    <w:p w:rsidR="00FA65AC" w:rsidRDefault="00FA65AC" w:rsidP="00FA65AC"/>
    <w:p w:rsidR="00FA65AC" w:rsidRDefault="00FA65AC" w:rsidP="00FA65AC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顾客</w:t>
      </w:r>
      <w:r>
        <w:t>到店</w:t>
      </w:r>
      <w:r>
        <w:rPr>
          <w:rFonts w:hint="eastAsia"/>
        </w:rPr>
        <w:t>自助</w:t>
      </w:r>
      <w:r>
        <w:t>选座</w:t>
      </w:r>
      <w:r>
        <w:rPr>
          <w:rFonts w:hint="eastAsia"/>
        </w:rPr>
        <w:t>、</w:t>
      </w:r>
      <w:r>
        <w:t>下单占用功能</w:t>
      </w:r>
    </w:p>
    <w:p w:rsidR="00FA65AC" w:rsidRDefault="00FA65AC" w:rsidP="00FA65AC"/>
    <w:p w:rsidR="00FA65AC" w:rsidRPr="00FA65AC" w:rsidRDefault="00FA65AC" w:rsidP="00FA65AC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接单</w:t>
      </w:r>
      <w:r>
        <w:t>，餐饮加工</w:t>
      </w:r>
      <w:r>
        <w:rPr>
          <w:rFonts w:hint="eastAsia"/>
        </w:rPr>
        <w:t>数字化</w:t>
      </w:r>
      <w:r>
        <w:t>流程</w:t>
      </w:r>
    </w:p>
    <w:p w:rsidR="00252A2D" w:rsidRDefault="00252A2D" w:rsidP="00252A2D"/>
    <w:p w:rsidR="00252A2D" w:rsidRDefault="00FA65AC" w:rsidP="00FA65AC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负责</w:t>
      </w:r>
      <w:r>
        <w:t>功能模块</w:t>
      </w:r>
    </w:p>
    <w:p w:rsidR="00FA65AC" w:rsidRDefault="00FA65AC" w:rsidP="00FA65AC">
      <w:r>
        <w:tab/>
      </w:r>
      <w:r>
        <w:rPr>
          <w:rFonts w:hint="eastAsia"/>
        </w:rPr>
        <w:t>餐桌</w:t>
      </w:r>
      <w:r>
        <w:t>管理、餐桌</w:t>
      </w:r>
      <w:proofErr w:type="gramStart"/>
      <w:r>
        <w:t>二维码</w:t>
      </w:r>
      <w:r>
        <w:rPr>
          <w:rFonts w:hint="eastAsia"/>
        </w:rPr>
        <w:t>功能</w:t>
      </w:r>
      <w:proofErr w:type="gramEnd"/>
      <w:r>
        <w:t>、餐桌预定设置、餐桌库存</w:t>
      </w:r>
      <w:r>
        <w:rPr>
          <w:rFonts w:hint="eastAsia"/>
        </w:rPr>
        <w:t>发布</w:t>
      </w:r>
      <w:r>
        <w:t>，更新。</w:t>
      </w:r>
    </w:p>
    <w:p w:rsidR="00FA65AC" w:rsidRDefault="00FA65AC" w:rsidP="00FA65AC"/>
    <w:p w:rsidR="00FA65AC" w:rsidRDefault="00FA65AC" w:rsidP="00FA65AC">
      <w:pPr>
        <w:pStyle w:val="1"/>
      </w:pPr>
      <w:r>
        <w:rPr>
          <w:rFonts w:hint="eastAsia"/>
        </w:rPr>
        <w:lastRenderedPageBreak/>
        <w:t>四</w:t>
      </w:r>
      <w:r>
        <w:t>、总结</w:t>
      </w:r>
    </w:p>
    <w:p w:rsidR="00FA65AC" w:rsidRDefault="00FA65AC" w:rsidP="00FA65AC">
      <w:pPr>
        <w:pStyle w:val="2"/>
      </w:pPr>
      <w:r>
        <w:t>4.1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提测</w:t>
      </w:r>
      <w:r>
        <w:t>后</w:t>
      </w:r>
      <w:proofErr w:type="gramEnd"/>
      <w:r>
        <w:t>bug</w:t>
      </w:r>
      <w:r>
        <w:t>总结</w:t>
      </w:r>
      <w:r>
        <w:rPr>
          <w:rFonts w:hint="eastAsia"/>
        </w:rPr>
        <w:t>。</w:t>
      </w:r>
    </w:p>
    <w:p w:rsidR="00FA65AC" w:rsidRDefault="00FA65AC" w:rsidP="00FA65AC">
      <w:pPr>
        <w:pStyle w:val="30"/>
        <w:rPr>
          <w:rFonts w:hint="eastAsia"/>
        </w:rPr>
      </w:pPr>
      <w:r>
        <w:tab/>
        <w:t xml:space="preserve">4.1.1 </w:t>
      </w:r>
      <w:proofErr w:type="gramStart"/>
      <w:r>
        <w:rPr>
          <w:rFonts w:hint="eastAsia"/>
        </w:rPr>
        <w:t>二维码中文</w:t>
      </w:r>
      <w:proofErr w:type="gramEnd"/>
      <w:r>
        <w:t>乱码中文</w:t>
      </w:r>
    </w:p>
    <w:p w:rsidR="00FA65AC" w:rsidRDefault="00FA65AC" w:rsidP="00FA65AC">
      <w:r>
        <w:tab/>
      </w:r>
      <w:r w:rsidRPr="00850D8F">
        <w:rPr>
          <w:rFonts w:hint="eastAsia"/>
          <w:b/>
        </w:rPr>
        <w:t>描述</w:t>
      </w:r>
      <w:r>
        <w:t>：</w:t>
      </w:r>
    </w:p>
    <w:p w:rsidR="00FA65AC" w:rsidRDefault="00FA65AC" w:rsidP="00FA65AC">
      <w:r>
        <w:tab/>
      </w:r>
      <w:r>
        <w:tab/>
      </w:r>
      <w:proofErr w:type="gramStart"/>
      <w:r>
        <w:rPr>
          <w:rFonts w:hint="eastAsia"/>
        </w:rPr>
        <w:t>二维码</w:t>
      </w:r>
      <w:r>
        <w:t>上面</w:t>
      </w:r>
      <w:proofErr w:type="gramEnd"/>
      <w:r>
        <w:t>有一些文字表述，这些文字在本地项目环境时可以正常显示，但是到了日常</w:t>
      </w:r>
      <w:r>
        <w:t>Linux</w:t>
      </w:r>
      <w:r>
        <w:rPr>
          <w:rFonts w:hint="eastAsia"/>
        </w:rPr>
        <w:t>系统</w:t>
      </w:r>
      <w:r>
        <w:t>上面，就会乱码。</w:t>
      </w:r>
    </w:p>
    <w:p w:rsidR="00FA65AC" w:rsidRDefault="00FA65AC" w:rsidP="00FA65AC">
      <w:r>
        <w:tab/>
      </w:r>
      <w:r w:rsidRPr="00850D8F">
        <w:rPr>
          <w:rFonts w:hint="eastAsia"/>
          <w:b/>
        </w:rPr>
        <w:t>原因</w:t>
      </w:r>
      <w:r>
        <w:rPr>
          <w:rFonts w:hint="eastAsia"/>
        </w:rPr>
        <w:t>：</w:t>
      </w:r>
    </w:p>
    <w:p w:rsidR="00FA65AC" w:rsidRDefault="00FA65AC" w:rsidP="00FA65AC">
      <w:r>
        <w:tab/>
      </w:r>
      <w:r>
        <w:tab/>
      </w:r>
      <w:r>
        <w:rPr>
          <w:rFonts w:hint="eastAsia"/>
        </w:rPr>
        <w:t>写</w:t>
      </w:r>
      <w:r>
        <w:t>这些</w:t>
      </w:r>
      <w:r>
        <w:rPr>
          <w:rFonts w:hint="eastAsia"/>
        </w:rPr>
        <w:t>文字</w:t>
      </w:r>
      <w:r>
        <w:t>使用了</w:t>
      </w:r>
      <w:r w:rsidRPr="00FA65AC">
        <w:t>Graphics2D</w:t>
      </w:r>
      <w:r>
        <w:t>,</w:t>
      </w:r>
      <w:r>
        <w:rPr>
          <w:rFonts w:hint="eastAsia"/>
        </w:rPr>
        <w:t>在</w:t>
      </w:r>
      <w:r>
        <w:rPr>
          <w:rFonts w:hint="eastAsia"/>
        </w:rPr>
        <w:t>new Font(</w:t>
      </w:r>
      <w:r>
        <w:t>“</w:t>
      </w:r>
      <w:r>
        <w:rPr>
          <w:rFonts w:hint="eastAsia"/>
        </w:rPr>
        <w:t>宋体</w:t>
      </w:r>
      <w:r>
        <w:t>”..)</w:t>
      </w:r>
      <w:r>
        <w:rPr>
          <w:rFonts w:hint="eastAsia"/>
        </w:rPr>
        <w:t>的</w:t>
      </w:r>
      <w:r>
        <w:t>时候需要用到系统的字体文件，这个文件</w:t>
      </w:r>
      <w:r>
        <w:t>windows</w:t>
      </w:r>
      <w:r>
        <w:t>有</w:t>
      </w:r>
      <w:r>
        <w:rPr>
          <w:rFonts w:hint="eastAsia"/>
        </w:rPr>
        <w:t>而</w:t>
      </w:r>
      <w:proofErr w:type="spellStart"/>
      <w:r>
        <w:t>linux</w:t>
      </w:r>
      <w:proofErr w:type="spellEnd"/>
      <w:r>
        <w:t>没有，</w:t>
      </w:r>
      <w:r>
        <w:rPr>
          <w:rFonts w:hint="eastAsia"/>
        </w:rPr>
        <w:t>导致</w:t>
      </w:r>
      <w:r>
        <w:t>中文显示的是框框。</w:t>
      </w:r>
    </w:p>
    <w:p w:rsidR="00FA65AC" w:rsidRDefault="00FA65AC" w:rsidP="00FA65AC">
      <w:pPr>
        <w:rPr>
          <w:rFonts w:hint="eastAsia"/>
        </w:rPr>
      </w:pPr>
      <w:r>
        <w:tab/>
      </w:r>
      <w:r w:rsidRPr="00850D8F">
        <w:rPr>
          <w:rFonts w:hint="eastAsia"/>
          <w:b/>
        </w:rPr>
        <w:t>解决</w:t>
      </w:r>
      <w:r>
        <w:rPr>
          <w:rFonts w:hint="eastAsia"/>
        </w:rPr>
        <w:t>:</w:t>
      </w:r>
    </w:p>
    <w:p w:rsidR="00FA65AC" w:rsidRDefault="00FA65AC" w:rsidP="00FA65AC">
      <w:r>
        <w:tab/>
      </w:r>
      <w:r>
        <w:tab/>
      </w:r>
      <w:r>
        <w:rPr>
          <w:rFonts w:hint="eastAsia"/>
        </w:rPr>
        <w:t>将</w:t>
      </w:r>
      <w:r>
        <w:t>字体文件</w:t>
      </w:r>
      <w:r w:rsidR="00850D8F">
        <w:rPr>
          <w:rFonts w:hint="eastAsia"/>
        </w:rPr>
        <w:t>放在</w:t>
      </w:r>
      <w:r w:rsidR="00850D8F">
        <w:t>工程目录中，以流的形式读取</w:t>
      </w:r>
      <w:r w:rsidR="00850D8F">
        <w:rPr>
          <w:rFonts w:hint="eastAsia"/>
        </w:rPr>
        <w:t>为</w:t>
      </w:r>
      <w:proofErr w:type="spellStart"/>
      <w:r w:rsidR="00850D8F">
        <w:rPr>
          <w:rFonts w:hint="eastAsia"/>
        </w:rPr>
        <w:t>inputeStream</w:t>
      </w:r>
      <w:proofErr w:type="spellEnd"/>
      <w:r w:rsidR="00850D8F">
        <w:rPr>
          <w:rFonts w:hint="eastAsia"/>
        </w:rPr>
        <w:t>。</w:t>
      </w:r>
      <w:r w:rsidR="00850D8F">
        <w:t>然后使用该流构造</w:t>
      </w:r>
      <w:r w:rsidR="00850D8F">
        <w:rPr>
          <w:rFonts w:hint="eastAsia"/>
        </w:rPr>
        <w:t>Font</w:t>
      </w:r>
      <w:r w:rsidR="00850D8F">
        <w:rPr>
          <w:rFonts w:hint="eastAsia"/>
        </w:rPr>
        <w:t>对象</w:t>
      </w:r>
      <w:r w:rsidR="00850D8F">
        <w:t>。</w:t>
      </w:r>
    </w:p>
    <w:p w:rsidR="00850D8F" w:rsidRDefault="00850D8F" w:rsidP="00FA65A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关键</w:t>
      </w:r>
      <w:r>
        <w:t>代码</w:t>
      </w:r>
      <w:r>
        <w:rPr>
          <w:rFonts w:hint="eastAsia"/>
        </w:rPr>
        <w:t>:</w:t>
      </w:r>
    </w:p>
    <w:p w:rsidR="00850D8F" w:rsidRPr="00850D8F" w:rsidRDefault="00850D8F" w:rsidP="00FA65A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ClassPathResource</w:t>
      </w:r>
      <w:proofErr w:type="spellEnd"/>
      <w:r>
        <w:t xml:space="preserve">  resource = New </w:t>
      </w:r>
      <w:proofErr w:type="spellStart"/>
      <w:r>
        <w:t>ClassPathResource</w:t>
      </w:r>
      <w:proofErr w:type="spellEnd"/>
      <w:r>
        <w:t>(“/static/font/</w:t>
      </w:r>
      <w:r>
        <w:rPr>
          <w:rFonts w:hint="eastAsia"/>
        </w:rPr>
        <w:t>字体文件</w:t>
      </w:r>
      <w:r>
        <w:t>”)</w:t>
      </w:r>
    </w:p>
    <w:p w:rsidR="00FA65AC" w:rsidRDefault="00850D8F" w:rsidP="00FA65AC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resource.getInputStream</w:t>
      </w:r>
      <w:proofErr w:type="spellEnd"/>
      <w:r>
        <w:t>(</w:t>
      </w:r>
      <w:proofErr w:type="gramEnd"/>
      <w:r>
        <w:t>);</w:t>
      </w:r>
    </w:p>
    <w:p w:rsidR="00850D8F" w:rsidRPr="00850D8F" w:rsidRDefault="00850D8F" w:rsidP="00FA65AC">
      <w:r>
        <w:tab/>
      </w:r>
      <w:r>
        <w:tab/>
      </w:r>
      <w:r>
        <w:tab/>
        <w:t xml:space="preserve">Font </w:t>
      </w:r>
      <w:proofErr w:type="spellStart"/>
      <w:r>
        <w:t>font</w:t>
      </w:r>
      <w:proofErr w:type="spellEnd"/>
      <w:r>
        <w:t xml:space="preserve"> = </w:t>
      </w:r>
      <w:proofErr w:type="spellStart"/>
      <w:proofErr w:type="gramStart"/>
      <w:r>
        <w:t>Font.createFont</w:t>
      </w:r>
      <w:proofErr w:type="spellEnd"/>
      <w:r>
        <w:t>(</w:t>
      </w:r>
      <w:proofErr w:type="spellStart"/>
      <w:proofErr w:type="gramEnd"/>
      <w:r>
        <w:t>Font.TRUETYPE_FONT,is</w:t>
      </w:r>
      <w:proofErr w:type="spellEnd"/>
      <w:r>
        <w:t>);</w:t>
      </w:r>
    </w:p>
    <w:p w:rsidR="00FA65AC" w:rsidRPr="00850D8F" w:rsidRDefault="00850D8F" w:rsidP="00FA65AC">
      <w:pPr>
        <w:rPr>
          <w:rFonts w:hint="eastAsia"/>
        </w:rPr>
      </w:pPr>
      <w:r>
        <w:rPr>
          <w:rFonts w:hint="eastAsia"/>
        </w:rPr>
        <w:t xml:space="preserve">    </w:t>
      </w:r>
      <w:r w:rsidRPr="00850D8F">
        <w:rPr>
          <w:rFonts w:hint="eastAsia"/>
          <w:b/>
        </w:rPr>
        <w:t>总结</w:t>
      </w:r>
      <w:r>
        <w:rPr>
          <w:rFonts w:hint="eastAsia"/>
        </w:rPr>
        <w:t>:</w:t>
      </w:r>
    </w:p>
    <w:p w:rsidR="00FA65AC" w:rsidRDefault="00850D8F" w:rsidP="00FA65AC">
      <w:r>
        <w:tab/>
      </w:r>
      <w:r>
        <w:tab/>
      </w:r>
      <w:r>
        <w:rPr>
          <w:rFonts w:hint="eastAsia"/>
        </w:rPr>
        <w:t>解决</w:t>
      </w:r>
      <w:r>
        <w:t>这个问题花了一天多的时间，现在想想感觉很不应该，还是太年轻。要知道</w:t>
      </w:r>
      <w:r>
        <w:rPr>
          <w:rFonts w:hint="eastAsia"/>
        </w:rPr>
        <w:t>Java</w:t>
      </w:r>
      <w:r>
        <w:t>是面向对象的，万物皆对象。在</w:t>
      </w:r>
      <w:r>
        <w:rPr>
          <w:rFonts w:hint="eastAsia"/>
        </w:rPr>
        <w:t>java</w:t>
      </w:r>
      <w:r>
        <w:t>代码里面，</w:t>
      </w:r>
      <w:r>
        <w:rPr>
          <w:rFonts w:hint="eastAsia"/>
        </w:rPr>
        <w:t>字体</w:t>
      </w:r>
      <w:r>
        <w:t>文件肯定是一个对象。</w:t>
      </w:r>
      <w:r>
        <w:rPr>
          <w:rFonts w:hint="eastAsia"/>
        </w:rPr>
        <w:t>new Font(</w:t>
      </w:r>
      <w:r>
        <w:t>“</w:t>
      </w:r>
      <w:r>
        <w:rPr>
          <w:rFonts w:hint="eastAsia"/>
        </w:rPr>
        <w:t>宋体</w:t>
      </w:r>
      <w:r>
        <w:t>”..)</w:t>
      </w:r>
      <w:r>
        <w:rPr>
          <w:rFonts w:hint="eastAsia"/>
        </w:rPr>
        <w:t>底层</w:t>
      </w:r>
      <w:r>
        <w:t>肯定会读取</w:t>
      </w:r>
      <w:r>
        <w:rPr>
          <w:rFonts w:hint="eastAsia"/>
        </w:rPr>
        <w:t>系统</w:t>
      </w:r>
      <w:r>
        <w:t>字体文件</w:t>
      </w:r>
      <w:r>
        <w:rPr>
          <w:rFonts w:hint="eastAsia"/>
        </w:rPr>
        <w:t>，构造</w:t>
      </w:r>
      <w:r>
        <w:rPr>
          <w:rFonts w:hint="eastAsia"/>
        </w:rPr>
        <w:t>Font</w:t>
      </w:r>
      <w:r>
        <w:t>对象。</w:t>
      </w:r>
    </w:p>
    <w:p w:rsidR="00850D8F" w:rsidRDefault="00850D8F" w:rsidP="00FA65AC">
      <w:r>
        <w:tab/>
      </w:r>
      <w:r>
        <w:tab/>
      </w:r>
      <w:r>
        <w:rPr>
          <w:rFonts w:hint="eastAsia"/>
        </w:rPr>
        <w:t>既然</w:t>
      </w:r>
      <w:r>
        <w:t>Linux</w:t>
      </w:r>
      <w:r>
        <w:rPr>
          <w:rFonts w:hint="eastAsia"/>
        </w:rPr>
        <w:t>系统</w:t>
      </w:r>
      <w:r>
        <w:t>没有这个字体文件就不能创造对象了吗？当然</w:t>
      </w:r>
      <w:r>
        <w:rPr>
          <w:rFonts w:hint="eastAsia"/>
        </w:rPr>
        <w:t>不</w:t>
      </w:r>
      <w:r>
        <w:t>，这个时候应该看一下</w:t>
      </w:r>
      <w:r>
        <w:t>Font</w:t>
      </w:r>
      <w:r>
        <w:t>的构造方法，或者工厂。</w:t>
      </w:r>
      <w:r>
        <w:rPr>
          <w:rFonts w:hint="eastAsia"/>
        </w:rPr>
        <w:t>寻找</w:t>
      </w:r>
      <w:r>
        <w:t>别的方式来构建</w:t>
      </w:r>
      <w:r>
        <w:t>Font</w:t>
      </w:r>
      <w:r>
        <w:t>对象。</w:t>
      </w:r>
    </w:p>
    <w:p w:rsidR="00850D8F" w:rsidRDefault="00850D8F" w:rsidP="00FA65AC"/>
    <w:p w:rsidR="00850D8F" w:rsidRPr="00850D8F" w:rsidRDefault="00850D8F" w:rsidP="00604994">
      <w:pPr>
        <w:pStyle w:val="30"/>
        <w:rPr>
          <w:rFonts w:hint="eastAsia"/>
        </w:rPr>
      </w:pPr>
      <w:r>
        <w:tab/>
      </w:r>
      <w:r>
        <w:rPr>
          <w:rFonts w:hint="eastAsia"/>
        </w:rPr>
        <w:t xml:space="preserve">4.2.2 </w:t>
      </w:r>
      <w:r>
        <w:rPr>
          <w:rFonts w:hint="eastAsia"/>
        </w:rPr>
        <w:t>删除餐桌，</w:t>
      </w:r>
      <w:r>
        <w:t>更新库存失败，但是餐桌还是删除了。</w:t>
      </w:r>
    </w:p>
    <w:p w:rsidR="00FA65AC" w:rsidRDefault="00850D8F" w:rsidP="00FA65AC">
      <w:r>
        <w:tab/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这个属于</w:t>
      </w:r>
      <w:r>
        <w:t>别人的</w:t>
      </w:r>
      <w:r>
        <w:t>bug</w:t>
      </w:r>
      <w:r>
        <w:t>导致了自己的</w:t>
      </w:r>
      <w:r>
        <w:t>bug</w:t>
      </w:r>
      <w:r>
        <w:t>。原因</w:t>
      </w:r>
      <w:r>
        <w:rPr>
          <w:rFonts w:hint="eastAsia"/>
        </w:rPr>
        <w:t>是</w:t>
      </w:r>
      <w:r>
        <w:t>更新库存失败，我</w:t>
      </w:r>
      <w:r>
        <w:rPr>
          <w:rFonts w:hint="eastAsia"/>
        </w:rPr>
        <w:t>没有</w:t>
      </w:r>
      <w:r>
        <w:t>对状态进行判断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更新</w:t>
      </w:r>
      <w:r>
        <w:t>库存的操作被无视了。</w:t>
      </w:r>
    </w:p>
    <w:p w:rsidR="00850D8F" w:rsidRDefault="00850D8F" w:rsidP="00FA65AC">
      <w:r>
        <w:tab/>
      </w:r>
      <w:r>
        <w:rPr>
          <w:rFonts w:hint="eastAsia"/>
        </w:rPr>
        <w:t>总结：</w:t>
      </w:r>
      <w:bookmarkStart w:id="0" w:name="_GoBack"/>
      <w:bookmarkEnd w:id="0"/>
    </w:p>
    <w:p w:rsidR="00850D8F" w:rsidRPr="00850D8F" w:rsidRDefault="00850D8F" w:rsidP="00FA6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调</w:t>
      </w:r>
      <w:r>
        <w:t>别人的服务，一定要对</w:t>
      </w:r>
      <w:r w:rsidR="00604994">
        <w:rPr>
          <w:rFonts w:hint="eastAsia"/>
        </w:rPr>
        <w:t>对</w:t>
      </w:r>
      <w:r w:rsidR="00604994">
        <w:t>服务的结果进行判断，并且做出友好的提示</w:t>
      </w:r>
      <w:r w:rsidR="00604994">
        <w:rPr>
          <w:rFonts w:hint="eastAsia"/>
        </w:rPr>
        <w:t>。</w:t>
      </w:r>
    </w:p>
    <w:p w:rsidR="00FA65AC" w:rsidRDefault="00FA65AC" w:rsidP="00FA65AC"/>
    <w:p w:rsidR="00FA65AC" w:rsidRDefault="00FA65AC" w:rsidP="00FA65AC"/>
    <w:p w:rsidR="00FA65AC" w:rsidRDefault="00FA65AC" w:rsidP="00FA65AC"/>
    <w:p w:rsidR="00FA65AC" w:rsidRDefault="00FA65AC" w:rsidP="00FA65AC"/>
    <w:p w:rsidR="00FA65AC" w:rsidRDefault="00FA65AC" w:rsidP="00FA65AC"/>
    <w:p w:rsidR="00FA65AC" w:rsidRDefault="00FA65AC" w:rsidP="00FA65AC"/>
    <w:p w:rsidR="00FA65AC" w:rsidRPr="00FA65AC" w:rsidRDefault="00FA65AC" w:rsidP="00FA65AC">
      <w:pPr>
        <w:rPr>
          <w:rFonts w:hint="eastAsia"/>
        </w:rPr>
      </w:pPr>
    </w:p>
    <w:sectPr w:rsidR="00FA65AC" w:rsidRPr="00FA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64BEE"/>
    <w:multiLevelType w:val="hybridMultilevel"/>
    <w:tmpl w:val="F6B63DE2"/>
    <w:lvl w:ilvl="0" w:tplc="10280C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C8"/>
    <w:rsid w:val="00051A9A"/>
    <w:rsid w:val="000E031A"/>
    <w:rsid w:val="00252A2D"/>
    <w:rsid w:val="003B7679"/>
    <w:rsid w:val="00604994"/>
    <w:rsid w:val="00850D8F"/>
    <w:rsid w:val="00A414C8"/>
    <w:rsid w:val="00C8319F"/>
    <w:rsid w:val="00F4598B"/>
    <w:rsid w:val="00F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12234-8FAD-4098-B3BD-6C93323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6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252A2D"/>
    <w:pPr>
      <w:ind w:leftChars="100" w:left="1050" w:rightChars="100"/>
    </w:pPr>
  </w:style>
  <w:style w:type="character" w:customStyle="1" w:styleId="4Char">
    <w:name w:val="标题4 Char"/>
    <w:basedOn w:val="3Char0"/>
    <w:link w:val="4"/>
    <w:rsid w:val="00252A2D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B76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76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76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2</cp:revision>
  <dcterms:created xsi:type="dcterms:W3CDTF">2018-01-12T07:46:00Z</dcterms:created>
  <dcterms:modified xsi:type="dcterms:W3CDTF">2018-01-12T08:29:00Z</dcterms:modified>
</cp:coreProperties>
</file>