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C1B" w:rsidRPr="007D5C1B" w:rsidRDefault="007D5C1B" w:rsidP="007D5C1B">
      <w:pPr>
        <w:rPr>
          <w:rFonts w:asciiTheme="minorHAnsi" w:hAnsiTheme="minorHAnsi" w:cstheme="minorHAnsi"/>
          <w:bCs/>
          <w:color w:val="FF0000"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Illustration of Closing Entries, </w:t>
      </w:r>
      <w:r w:rsidRPr="007D5C1B">
        <w:rPr>
          <w:rFonts w:asciiTheme="minorHAnsi" w:hAnsiTheme="minorHAnsi" w:cstheme="minorHAnsi"/>
          <w:bCs/>
          <w:color w:val="FF0000"/>
          <w:sz w:val="28"/>
          <w:szCs w:val="28"/>
        </w:rPr>
        <w:t>with Dividends Paid as a temporary account</w:t>
      </w:r>
    </w:p>
    <w:tbl>
      <w:tblPr>
        <w:tblpPr w:leftFromText="180" w:rightFromText="180" w:vertAnchor="text" w:horzAnchor="margin" w:tblpXSpec="center" w:tblpY="181"/>
        <w:tblW w:w="11080" w:type="dxa"/>
        <w:tblLook w:val="01E0" w:firstRow="1" w:lastRow="1" w:firstColumn="1" w:lastColumn="1" w:noHBand="0" w:noVBand="0"/>
      </w:tblPr>
      <w:tblGrid>
        <w:gridCol w:w="2051"/>
        <w:gridCol w:w="2179"/>
        <w:gridCol w:w="736"/>
        <w:gridCol w:w="1428"/>
        <w:gridCol w:w="1330"/>
        <w:gridCol w:w="609"/>
        <w:gridCol w:w="1404"/>
        <w:gridCol w:w="1343"/>
      </w:tblGrid>
      <w:tr w:rsidR="000A25DA" w:rsidRPr="00203A15" w:rsidTr="004402B6">
        <w:tc>
          <w:tcPr>
            <w:tcW w:w="2051" w:type="dxa"/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203A15">
              <w:rPr>
                <w:color w:val="000000" w:themeColor="text1"/>
                <w:sz w:val="28"/>
                <w:szCs w:val="28"/>
              </w:rPr>
              <w:t>Cash</w:t>
            </w:r>
          </w:p>
        </w:tc>
        <w:tc>
          <w:tcPr>
            <w:tcW w:w="217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58" w:type="dxa"/>
            <w:gridSpan w:val="2"/>
          </w:tcPr>
          <w:p w:rsidR="000A25DA" w:rsidRPr="00203A15" w:rsidRDefault="000A25DA" w:rsidP="004402B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Retained Earnings</w:t>
            </w: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47" w:type="dxa"/>
            <w:gridSpan w:val="2"/>
          </w:tcPr>
          <w:p w:rsidR="000A25DA" w:rsidRPr="00203A15" w:rsidRDefault="000A25DA" w:rsidP="004402B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Dividends Paid</w:t>
            </w:r>
          </w:p>
        </w:tc>
      </w:tr>
      <w:tr w:rsidR="000A25DA" w:rsidRPr="00203A15" w:rsidTr="004402B6">
        <w:tc>
          <w:tcPr>
            <w:tcW w:w="2051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203A15">
              <w:rPr>
                <w:b/>
                <w:color w:val="000000" w:themeColor="text1"/>
                <w:sz w:val="28"/>
                <w:szCs w:val="28"/>
              </w:rPr>
              <w:t>25,000*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A25DA" w:rsidRPr="00203A15" w:rsidTr="004402B6">
        <w:tc>
          <w:tcPr>
            <w:tcW w:w="2051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ind w:left="252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Div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Div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 4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A25DA" w:rsidRPr="00203A15" w:rsidTr="004402B6">
        <w:tc>
          <w:tcPr>
            <w:tcW w:w="2051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ind w:left="252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(CE) 4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 (CE)</w:t>
            </w:r>
          </w:p>
        </w:tc>
      </w:tr>
      <w:tr w:rsidR="000A25DA" w:rsidRPr="00203A15" w:rsidTr="004402B6">
        <w:tc>
          <w:tcPr>
            <w:tcW w:w="2051" w:type="dxa"/>
            <w:tcBorders>
              <w:bottom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left w:val="single" w:sz="4" w:space="0" w:color="auto"/>
              <w:bottom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bottom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30" w:type="dxa"/>
            <w:tcBorders>
              <w:left w:val="single" w:sz="4" w:space="0" w:color="auto"/>
              <w:bottom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bottom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left w:val="single" w:sz="4" w:space="0" w:color="auto"/>
              <w:bottom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A25DA" w:rsidRPr="00203A15" w:rsidTr="004402B6">
        <w:tc>
          <w:tcPr>
            <w:tcW w:w="2051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7D5C1B" w:rsidRDefault="007D5C1B" w:rsidP="007D5C1B">
      <w:p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:rsidR="007D5C1B" w:rsidRPr="00203A15" w:rsidRDefault="007D5C1B" w:rsidP="007D5C1B">
      <w:p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The</w:t>
      </w: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adjusted trial balance for Mini</w:t>
      </w: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Company for the year ended </w:t>
      </w:r>
    </w:p>
    <w:p w:rsidR="007D5C1B" w:rsidRPr="00203A15" w:rsidRDefault="007D5C1B" w:rsidP="007D5C1B">
      <w:p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December 31, 2012</w:t>
      </w: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is shown below:</w:t>
      </w:r>
    </w:p>
    <w:tbl>
      <w:tblPr>
        <w:tblpPr w:leftFromText="180" w:rightFromText="180" w:vertAnchor="text" w:horzAnchor="page" w:tblpX="1" w:tblpY="96"/>
        <w:tblW w:w="13440" w:type="dxa"/>
        <w:tblLook w:val="04A0" w:firstRow="1" w:lastRow="0" w:firstColumn="1" w:lastColumn="0" w:noHBand="0" w:noVBand="1"/>
      </w:tblPr>
      <w:tblGrid>
        <w:gridCol w:w="480"/>
        <w:gridCol w:w="4240"/>
        <w:gridCol w:w="1280"/>
        <w:gridCol w:w="1220"/>
        <w:gridCol w:w="1220"/>
        <w:gridCol w:w="1180"/>
        <w:gridCol w:w="1440"/>
        <w:gridCol w:w="1420"/>
        <w:gridCol w:w="960"/>
      </w:tblGrid>
      <w:tr w:rsidR="007D5C1B" w:rsidRPr="00203A15" w:rsidTr="004402B6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:rsidR="007D5C1B" w:rsidRPr="00203A15" w:rsidRDefault="007D5C1B" w:rsidP="007D5C1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Mini</w:t>
      </w:r>
      <w:r w:rsidRPr="00203A1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Company</w:t>
      </w:r>
    </w:p>
    <w:p w:rsidR="007D5C1B" w:rsidRPr="00203A15" w:rsidRDefault="007D5C1B" w:rsidP="007D5C1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Adjusted Trial Balance</w:t>
      </w:r>
    </w:p>
    <w:p w:rsidR="007D5C1B" w:rsidRPr="00203A15" w:rsidRDefault="007D5C1B" w:rsidP="007D5C1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For the Year Ended</w:t>
      </w:r>
    </w:p>
    <w:p w:rsidR="007D5C1B" w:rsidRPr="00203A15" w:rsidRDefault="007D5C1B" w:rsidP="007D5C1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December 31, 2012</w:t>
      </w:r>
    </w:p>
    <w:p w:rsidR="007D5C1B" w:rsidRPr="00203A15" w:rsidRDefault="007D5C1B" w:rsidP="007D5C1B">
      <w:pPr>
        <w:rPr>
          <w:rFonts w:ascii="Trebuchet MS" w:hAnsi="Trebuchet MS"/>
          <w:b/>
          <w:bCs/>
          <w:color w:val="000000" w:themeColor="text1"/>
          <w:sz w:val="28"/>
          <w:szCs w:val="28"/>
        </w:rPr>
      </w:pPr>
    </w:p>
    <w:tbl>
      <w:tblPr>
        <w:tblW w:w="7102" w:type="dxa"/>
        <w:jc w:val="center"/>
        <w:tblLook w:val="04A0" w:firstRow="1" w:lastRow="0" w:firstColumn="1" w:lastColumn="0" w:noHBand="0" w:noVBand="1"/>
      </w:tblPr>
      <w:tblGrid>
        <w:gridCol w:w="3705"/>
        <w:gridCol w:w="1687"/>
        <w:gridCol w:w="1710"/>
      </w:tblGrid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  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1B" w:rsidRPr="00203A15" w:rsidRDefault="007D5C1B" w:rsidP="004402B6">
            <w:pPr>
              <w:jc w:val="both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 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  <w:u w:val="single"/>
              </w:rPr>
            </w:pPr>
            <w:r w:rsidRPr="00203A15">
              <w:rPr>
                <w:rFonts w:ascii="Calibri" w:hAnsi="Calibri" w:cs="Calibri"/>
                <w:b/>
                <w:color w:val="000000" w:themeColor="text1"/>
                <w:sz w:val="28"/>
                <w:szCs w:val="28"/>
                <w:u w:val="single"/>
              </w:rPr>
              <w:t>Debit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  <w:u w:val="single"/>
              </w:rPr>
            </w:pPr>
            <w:r w:rsidRPr="00203A15">
              <w:rPr>
                <w:rFonts w:ascii="Calibri" w:hAnsi="Calibri" w:cs="Calibri"/>
                <w:b/>
                <w:color w:val="000000" w:themeColor="text1"/>
                <w:sz w:val="28"/>
                <w:szCs w:val="28"/>
                <w:u w:val="single"/>
              </w:rPr>
              <w:t>Credit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Cash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Accounts receivable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Prepaid insurance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Machinery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Accumulated depreciation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Accounts payable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25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Wages payable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3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Income taxes payable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12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Contributed capital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76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Retained earnings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35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7D5C1B" w:rsidRDefault="007D5C1B" w:rsidP="004402B6">
            <w:pPr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7D5C1B">
              <w:rPr>
                <w:rFonts w:ascii="Calibri" w:hAnsi="Calibri" w:cs="Calibri"/>
                <w:color w:val="FF0000"/>
                <w:sz w:val="28"/>
                <w:szCs w:val="28"/>
              </w:rPr>
              <w:t>Dividends Paid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7D5C1B" w:rsidRDefault="007D5C1B" w:rsidP="004402B6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7D5C1B">
              <w:rPr>
                <w:rFonts w:ascii="Calibri" w:hAnsi="Calibri" w:cs="Calibri"/>
                <w:color w:val="FF0000"/>
                <w:sz w:val="28"/>
                <w:szCs w:val="28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Sales Revenue 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96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Cost of Goods Sold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Wages Expense 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Depreciation Expense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Insurance Expense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Income Tax Expense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      Totals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  <w:u w:val="double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  <w:u w:val="double"/>
              </w:rPr>
              <w:t>257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  <w:u w:val="double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  <w:u w:val="double"/>
              </w:rPr>
              <w:t>257</w:t>
            </w:r>
          </w:p>
        </w:tc>
      </w:tr>
    </w:tbl>
    <w:p w:rsidR="007D5C1B" w:rsidRPr="00203A15" w:rsidRDefault="007D5C1B" w:rsidP="007D5C1B">
      <w:pPr>
        <w:rPr>
          <w:rFonts w:ascii="Trebuchet MS" w:hAnsi="Trebuchet MS"/>
          <w:b/>
          <w:bCs/>
          <w:color w:val="000000" w:themeColor="text1"/>
          <w:sz w:val="28"/>
          <w:szCs w:val="28"/>
        </w:rPr>
      </w:pPr>
    </w:p>
    <w:p w:rsidR="007D5C1B" w:rsidRPr="00203A15" w:rsidRDefault="007D5C1B" w:rsidP="007D5C1B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Required:  </w:t>
      </w:r>
    </w:p>
    <w:p w:rsidR="007D5C1B" w:rsidRPr="00203A15" w:rsidRDefault="007D5C1B" w:rsidP="007D5C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Prepare closing entries to close all the temporary accounts.  </w:t>
      </w:r>
    </w:p>
    <w:p w:rsidR="007D5C1B" w:rsidRPr="00203A15" w:rsidRDefault="007D5C1B" w:rsidP="007D5C1B">
      <w:pPr>
        <w:ind w:left="360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     Use the journal on the following page.</w:t>
      </w:r>
    </w:p>
    <w:p w:rsidR="007D5C1B" w:rsidRPr="00203A15" w:rsidRDefault="007D5C1B" w:rsidP="007D5C1B">
      <w:p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:rsidR="007D5C1B" w:rsidRPr="00203A15" w:rsidRDefault="007D5C1B" w:rsidP="007D5C1B">
      <w:pPr>
        <w:pStyle w:val="ListParagraph"/>
        <w:tabs>
          <w:tab w:val="left" w:pos="120"/>
          <w:tab w:val="left" w:pos="870"/>
        </w:tabs>
        <w:rPr>
          <w:b/>
          <w:color w:val="000000" w:themeColor="text1"/>
          <w:sz w:val="28"/>
          <w:szCs w:val="28"/>
        </w:rPr>
      </w:pPr>
      <w:r w:rsidRPr="00203A15">
        <w:rPr>
          <w:b/>
          <w:color w:val="000000" w:themeColor="text1"/>
          <w:sz w:val="28"/>
          <w:szCs w:val="28"/>
        </w:rPr>
        <w:t>Journalize the transactions in the space below:</w:t>
      </w:r>
    </w:p>
    <w:p w:rsidR="007D5C1B" w:rsidRPr="00203A15" w:rsidRDefault="007D5C1B" w:rsidP="007D5C1B">
      <w:pPr>
        <w:tabs>
          <w:tab w:val="left" w:pos="120"/>
        </w:tabs>
        <w:rPr>
          <w:b/>
          <w:color w:val="000000" w:themeColor="text1"/>
          <w:sz w:val="22"/>
          <w:szCs w:val="22"/>
        </w:rPr>
      </w:pPr>
    </w:p>
    <w:tbl>
      <w:tblPr>
        <w:tblW w:w="1092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5"/>
        <w:gridCol w:w="5741"/>
        <w:gridCol w:w="1978"/>
        <w:gridCol w:w="1656"/>
      </w:tblGrid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color w:val="000000" w:themeColor="text1"/>
                <w:sz w:val="36"/>
                <w:szCs w:val="36"/>
                <w:u w:val="single"/>
              </w:rPr>
            </w:pPr>
            <w:r w:rsidRPr="00203A15">
              <w:rPr>
                <w:color w:val="000000" w:themeColor="text1"/>
                <w:sz w:val="36"/>
                <w:szCs w:val="36"/>
                <w:u w:val="single"/>
              </w:rPr>
              <w:t>Ref.</w:t>
            </w: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color w:val="000000" w:themeColor="text1"/>
                <w:sz w:val="36"/>
                <w:szCs w:val="36"/>
                <w:u w:val="single"/>
              </w:rPr>
            </w:pPr>
            <w:r w:rsidRPr="00203A15">
              <w:rPr>
                <w:color w:val="000000" w:themeColor="text1"/>
                <w:sz w:val="36"/>
                <w:szCs w:val="36"/>
                <w:u w:val="single"/>
              </w:rPr>
              <w:t>Accounts</w:t>
            </w: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color w:val="000000" w:themeColor="text1"/>
                <w:sz w:val="36"/>
                <w:szCs w:val="36"/>
                <w:u w:val="single"/>
              </w:rPr>
            </w:pPr>
            <w:r w:rsidRPr="00203A15">
              <w:rPr>
                <w:color w:val="000000" w:themeColor="text1"/>
                <w:sz w:val="36"/>
                <w:szCs w:val="36"/>
                <w:u w:val="single"/>
              </w:rPr>
              <w:t>Debit</w:t>
            </w: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color w:val="000000" w:themeColor="text1"/>
                <w:sz w:val="36"/>
                <w:szCs w:val="36"/>
                <w:u w:val="single"/>
              </w:rPr>
            </w:pPr>
            <w:r w:rsidRPr="00203A15">
              <w:rPr>
                <w:color w:val="000000" w:themeColor="text1"/>
                <w:sz w:val="36"/>
                <w:szCs w:val="36"/>
                <w:u w:val="single"/>
              </w:rPr>
              <w:t>Credit</w:t>
            </w:r>
          </w:p>
        </w:tc>
      </w:tr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203A15">
              <w:rPr>
                <w:b/>
                <w:color w:val="000000" w:themeColor="text1"/>
                <w:sz w:val="36"/>
                <w:szCs w:val="36"/>
              </w:rPr>
              <w:t>Closing</w:t>
            </w: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Sales Revenue  </w:t>
            </w: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eastAsia="MS Mincho" w:hAnsi="Calibri" w:cs="Calibri"/>
                <w:color w:val="000000" w:themeColor="text1"/>
                <w:sz w:val="28"/>
                <w:szCs w:val="28"/>
                <w:lang w:eastAsia="ja-JP"/>
              </w:rPr>
              <w:t>96</w:t>
            </w: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eastAsia="MS Mincho" w:hAnsi="Calibri" w:cs="Calibri"/>
                <w:color w:val="000000" w:themeColor="text1"/>
                <w:sz w:val="28"/>
                <w:szCs w:val="28"/>
                <w:lang w:eastAsia="ja-JP"/>
              </w:rPr>
              <w:t> </w:t>
            </w:r>
          </w:p>
        </w:tc>
      </w:tr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Retained Earnings</w:t>
            </w: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eastAsia="MS Mincho" w:hAnsi="Calibri" w:cs="Calibri"/>
                <w:color w:val="000000" w:themeColor="text1"/>
                <w:sz w:val="28"/>
                <w:szCs w:val="28"/>
                <w:lang w:eastAsia="ja-JP"/>
              </w:rPr>
              <w:t>1</w:t>
            </w: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0F27CA" w:rsidRDefault="007D5C1B" w:rsidP="004402B6">
            <w:pPr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0F27CA">
              <w:rPr>
                <w:rFonts w:ascii="Calibri" w:hAnsi="Calibri" w:cs="Calibri"/>
                <w:color w:val="FF0000"/>
                <w:sz w:val="28"/>
                <w:szCs w:val="28"/>
              </w:rPr>
              <w:t xml:space="preserve">     Dividends Paid</w:t>
            </w:r>
          </w:p>
        </w:tc>
        <w:tc>
          <w:tcPr>
            <w:tcW w:w="1978" w:type="dxa"/>
            <w:vAlign w:val="bottom"/>
          </w:tcPr>
          <w:p w:rsidR="007D5C1B" w:rsidRPr="000F27CA" w:rsidRDefault="007D5C1B" w:rsidP="004402B6">
            <w:pPr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0F27CA">
              <w:rPr>
                <w:rFonts w:ascii="Calibri" w:eastAsia="MS Mincho" w:hAnsi="Calibri" w:cs="Calibri"/>
                <w:color w:val="FF0000"/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1656" w:type="dxa"/>
            <w:vAlign w:val="bottom"/>
          </w:tcPr>
          <w:p w:rsidR="007D5C1B" w:rsidRPr="000F27CA" w:rsidRDefault="007D5C1B" w:rsidP="004402B6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0F27CA">
              <w:rPr>
                <w:rFonts w:ascii="Calibri" w:eastAsia="MS Mincho" w:hAnsi="Calibri" w:cs="Calibri"/>
                <w:color w:val="FF0000"/>
                <w:sz w:val="28"/>
                <w:szCs w:val="28"/>
                <w:lang w:eastAsia="ja-JP"/>
              </w:rPr>
              <w:t>4</w:t>
            </w:r>
          </w:p>
        </w:tc>
      </w:tr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    Cost of Goods Sold </w:t>
            </w: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eastAsia="MS Mincho" w:hAnsi="Calibri" w:cs="Calibri"/>
                <w:color w:val="000000" w:themeColor="text1"/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44</w:t>
            </w: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    Wages Expense  </w:t>
            </w: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eastAsia="MS Mincho" w:hAnsi="Calibri" w:cs="Calibri"/>
                <w:color w:val="000000" w:themeColor="text1"/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20</w:t>
            </w:r>
          </w:p>
        </w:tc>
      </w:tr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    Depreciation Expense</w:t>
            </w: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eastAsia="MS Mincho" w:hAnsi="Calibri" w:cs="Calibri"/>
                <w:color w:val="000000" w:themeColor="text1"/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    Insurance Expense</w:t>
            </w: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eastAsia="MS Mincho" w:hAnsi="Calibri" w:cs="Calibri"/>
                <w:color w:val="000000" w:themeColor="text1"/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</w:t>
            </w: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    Income Tax Expense</w:t>
            </w: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eastAsia="MS Mincho" w:hAnsi="Calibri" w:cs="Calibri"/>
                <w:color w:val="000000" w:themeColor="text1"/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12</w:t>
            </w: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</w:tr>
    </w:tbl>
    <w:p w:rsidR="007D5C1B" w:rsidRDefault="007D5C1B"/>
    <w:p w:rsidR="007D5C1B" w:rsidRDefault="007D5C1B">
      <w:pPr>
        <w:spacing w:after="200" w:line="276" w:lineRule="auto"/>
      </w:pPr>
      <w:r>
        <w:br w:type="page"/>
      </w:r>
    </w:p>
    <w:p w:rsidR="000F27CA" w:rsidRPr="007D5C1B" w:rsidRDefault="000F27CA" w:rsidP="000F27CA">
      <w:pPr>
        <w:rPr>
          <w:rFonts w:asciiTheme="minorHAnsi" w:hAnsiTheme="minorHAnsi" w:cstheme="minorHAnsi"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lastRenderedPageBreak/>
        <w:t xml:space="preserve">Illustration of Closing Entries, </w:t>
      </w:r>
      <w:r w:rsidRPr="007D5C1B">
        <w:rPr>
          <w:rFonts w:asciiTheme="minorHAnsi" w:hAnsiTheme="minorHAnsi" w:cstheme="minorHAnsi"/>
          <w:bCs/>
          <w:color w:val="FF0000"/>
          <w:sz w:val="28"/>
          <w:szCs w:val="28"/>
        </w:rPr>
        <w:t>with Divid</w:t>
      </w:r>
      <w:r>
        <w:rPr>
          <w:rFonts w:asciiTheme="minorHAnsi" w:hAnsiTheme="minorHAnsi" w:cstheme="minorHAnsi"/>
          <w:bCs/>
          <w:color w:val="FF0000"/>
          <w:sz w:val="28"/>
          <w:szCs w:val="28"/>
        </w:rPr>
        <w:t>ends Paid posted directly to R/E</w:t>
      </w:r>
    </w:p>
    <w:tbl>
      <w:tblPr>
        <w:tblpPr w:leftFromText="180" w:rightFromText="180" w:vertAnchor="text" w:horzAnchor="margin" w:tblpXSpec="center" w:tblpY="181"/>
        <w:tblW w:w="11080" w:type="dxa"/>
        <w:tblLook w:val="01E0" w:firstRow="1" w:lastRow="1" w:firstColumn="1" w:lastColumn="1" w:noHBand="0" w:noVBand="0"/>
      </w:tblPr>
      <w:tblGrid>
        <w:gridCol w:w="2051"/>
        <w:gridCol w:w="2179"/>
        <w:gridCol w:w="736"/>
        <w:gridCol w:w="1428"/>
        <w:gridCol w:w="1330"/>
        <w:gridCol w:w="609"/>
        <w:gridCol w:w="1404"/>
        <w:gridCol w:w="1343"/>
      </w:tblGrid>
      <w:tr w:rsidR="000A25DA" w:rsidRPr="00203A15" w:rsidTr="000A25DA">
        <w:tc>
          <w:tcPr>
            <w:tcW w:w="2051" w:type="dxa"/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203A15">
              <w:rPr>
                <w:color w:val="000000" w:themeColor="text1"/>
                <w:sz w:val="28"/>
                <w:szCs w:val="28"/>
              </w:rPr>
              <w:t>Cash</w:t>
            </w:r>
          </w:p>
        </w:tc>
        <w:tc>
          <w:tcPr>
            <w:tcW w:w="217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58" w:type="dxa"/>
            <w:gridSpan w:val="2"/>
          </w:tcPr>
          <w:p w:rsidR="000A25DA" w:rsidRPr="00203A15" w:rsidRDefault="000A25DA" w:rsidP="004402B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Retained Earnings</w:t>
            </w: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47" w:type="dxa"/>
            <w:gridSpan w:val="2"/>
          </w:tcPr>
          <w:p w:rsidR="000A25DA" w:rsidRPr="00203A15" w:rsidRDefault="000A25DA" w:rsidP="004402B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Dividends Paid</w:t>
            </w:r>
          </w:p>
        </w:tc>
      </w:tr>
      <w:tr w:rsidR="000A25DA" w:rsidRPr="00203A15" w:rsidTr="000A25DA">
        <w:tc>
          <w:tcPr>
            <w:tcW w:w="2051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203A15">
              <w:rPr>
                <w:b/>
                <w:color w:val="000000" w:themeColor="text1"/>
                <w:sz w:val="28"/>
                <w:szCs w:val="28"/>
              </w:rPr>
              <w:t>25,000*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A25DA" w:rsidRPr="00203A15" w:rsidTr="000A25DA">
        <w:tc>
          <w:tcPr>
            <w:tcW w:w="2051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ind w:left="252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Div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Div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) 4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A25DA" w:rsidRPr="00203A15" w:rsidTr="000A25DA">
        <w:tc>
          <w:tcPr>
            <w:tcW w:w="2051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ind w:left="252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A25DA" w:rsidRPr="00203A15" w:rsidTr="000A25DA">
        <w:tc>
          <w:tcPr>
            <w:tcW w:w="2051" w:type="dxa"/>
            <w:tcBorders>
              <w:bottom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left w:val="single" w:sz="4" w:space="0" w:color="auto"/>
              <w:bottom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bottom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30" w:type="dxa"/>
            <w:tcBorders>
              <w:left w:val="single" w:sz="4" w:space="0" w:color="auto"/>
              <w:bottom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bottom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left w:val="single" w:sz="4" w:space="0" w:color="auto"/>
              <w:bottom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A25DA" w:rsidRPr="00203A15" w:rsidTr="000A25DA">
        <w:tc>
          <w:tcPr>
            <w:tcW w:w="2051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609" w:type="dxa"/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right w:val="single" w:sz="4" w:space="0" w:color="auto"/>
            </w:tcBorders>
          </w:tcPr>
          <w:p w:rsidR="000A25DA" w:rsidRPr="00203A15" w:rsidRDefault="000A25DA" w:rsidP="004402B6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</w:tcPr>
          <w:p w:rsidR="000A25DA" w:rsidRPr="00203A15" w:rsidRDefault="000A25DA" w:rsidP="004402B6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0F27CA" w:rsidRDefault="000F27CA" w:rsidP="007D5C1B">
      <w:p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:rsidR="007D5C1B" w:rsidRPr="00203A15" w:rsidRDefault="007D5C1B" w:rsidP="007D5C1B">
      <w:p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The</w:t>
      </w: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adjusted trial balance for Mini</w:t>
      </w: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Company for the year ended </w:t>
      </w:r>
    </w:p>
    <w:p w:rsidR="007D5C1B" w:rsidRPr="00203A15" w:rsidRDefault="007D5C1B" w:rsidP="007D5C1B">
      <w:p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December 31, 2012</w:t>
      </w: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is shown below:</w:t>
      </w:r>
    </w:p>
    <w:tbl>
      <w:tblPr>
        <w:tblpPr w:leftFromText="180" w:rightFromText="180" w:vertAnchor="text" w:horzAnchor="page" w:tblpX="1" w:tblpY="96"/>
        <w:tblW w:w="13440" w:type="dxa"/>
        <w:tblLook w:val="04A0" w:firstRow="1" w:lastRow="0" w:firstColumn="1" w:lastColumn="0" w:noHBand="0" w:noVBand="1"/>
      </w:tblPr>
      <w:tblGrid>
        <w:gridCol w:w="480"/>
        <w:gridCol w:w="4240"/>
        <w:gridCol w:w="1280"/>
        <w:gridCol w:w="1220"/>
        <w:gridCol w:w="1220"/>
        <w:gridCol w:w="1180"/>
        <w:gridCol w:w="1440"/>
        <w:gridCol w:w="1420"/>
        <w:gridCol w:w="960"/>
      </w:tblGrid>
      <w:tr w:rsidR="007D5C1B" w:rsidRPr="00203A15" w:rsidTr="004402B6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:rsidR="007D5C1B" w:rsidRPr="00203A15" w:rsidRDefault="007D5C1B" w:rsidP="007D5C1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Mini</w:t>
      </w:r>
      <w:r w:rsidRPr="00203A1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Company</w:t>
      </w:r>
    </w:p>
    <w:p w:rsidR="007D5C1B" w:rsidRPr="00203A15" w:rsidRDefault="007D5C1B" w:rsidP="007D5C1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Adjusted Trial Balance</w:t>
      </w:r>
    </w:p>
    <w:p w:rsidR="007D5C1B" w:rsidRPr="00203A15" w:rsidRDefault="007D5C1B" w:rsidP="007D5C1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For the Year Ended</w:t>
      </w:r>
    </w:p>
    <w:p w:rsidR="007D5C1B" w:rsidRPr="00203A15" w:rsidRDefault="007D5C1B" w:rsidP="007D5C1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December 31, 2012</w:t>
      </w:r>
    </w:p>
    <w:p w:rsidR="007D5C1B" w:rsidRPr="00203A15" w:rsidRDefault="007D5C1B" w:rsidP="007D5C1B">
      <w:pPr>
        <w:rPr>
          <w:rFonts w:ascii="Trebuchet MS" w:hAnsi="Trebuchet MS"/>
          <w:b/>
          <w:bCs/>
          <w:color w:val="000000" w:themeColor="text1"/>
          <w:sz w:val="28"/>
          <w:szCs w:val="28"/>
        </w:rPr>
      </w:pPr>
    </w:p>
    <w:tbl>
      <w:tblPr>
        <w:tblW w:w="7102" w:type="dxa"/>
        <w:jc w:val="center"/>
        <w:tblLook w:val="04A0" w:firstRow="1" w:lastRow="0" w:firstColumn="1" w:lastColumn="0" w:noHBand="0" w:noVBand="1"/>
      </w:tblPr>
      <w:tblGrid>
        <w:gridCol w:w="3705"/>
        <w:gridCol w:w="1687"/>
        <w:gridCol w:w="1710"/>
      </w:tblGrid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  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1B" w:rsidRPr="00203A15" w:rsidRDefault="007D5C1B" w:rsidP="004402B6">
            <w:pPr>
              <w:jc w:val="both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 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  <w:u w:val="single"/>
              </w:rPr>
            </w:pPr>
            <w:r w:rsidRPr="00203A15">
              <w:rPr>
                <w:rFonts w:ascii="Calibri" w:hAnsi="Calibri" w:cs="Calibri"/>
                <w:b/>
                <w:color w:val="000000" w:themeColor="text1"/>
                <w:sz w:val="28"/>
                <w:szCs w:val="28"/>
                <w:u w:val="single"/>
              </w:rPr>
              <w:t>Debit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  <w:u w:val="single"/>
              </w:rPr>
            </w:pPr>
            <w:r w:rsidRPr="00203A15">
              <w:rPr>
                <w:rFonts w:ascii="Calibri" w:hAnsi="Calibri" w:cs="Calibri"/>
                <w:b/>
                <w:color w:val="000000" w:themeColor="text1"/>
                <w:sz w:val="28"/>
                <w:szCs w:val="28"/>
                <w:u w:val="single"/>
              </w:rPr>
              <w:t>Credit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Cash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Accounts receivable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Prepaid insurance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Machinery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Accumulated depreciation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Accounts payable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25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Wages payable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3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Income taxes payable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12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Contributed capital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76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7D5C1B" w:rsidRDefault="007D5C1B" w:rsidP="004402B6">
            <w:pPr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7D5C1B">
              <w:rPr>
                <w:rFonts w:ascii="Calibri" w:hAnsi="Calibri" w:cs="Calibri"/>
                <w:color w:val="FF0000"/>
                <w:sz w:val="28"/>
                <w:szCs w:val="28"/>
              </w:rPr>
              <w:t xml:space="preserve">Retained earnings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7D5C1B" w:rsidRDefault="007D5C1B" w:rsidP="004402B6">
            <w:pPr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7D5C1B">
              <w:rPr>
                <w:rFonts w:ascii="Calibri" w:hAnsi="Calibri" w:cs="Calibri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7D5C1B" w:rsidRDefault="007D5C1B" w:rsidP="004402B6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7D5C1B">
              <w:rPr>
                <w:rFonts w:ascii="Calibri" w:hAnsi="Calibri" w:cs="Calibri"/>
                <w:color w:val="FF0000"/>
                <w:sz w:val="28"/>
                <w:szCs w:val="28"/>
              </w:rPr>
              <w:t>31</w:t>
            </w:r>
          </w:p>
        </w:tc>
      </w:tr>
      <w:tr w:rsidR="007D5C1B" w:rsidRPr="00203A15" w:rsidTr="007D5C1B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1B" w:rsidRPr="00203A15" w:rsidRDefault="007D5C1B" w:rsidP="007D5C1B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D5C1B">
              <w:rPr>
                <w:rFonts w:ascii="Calibri" w:hAnsi="Calibri" w:cs="Calibri"/>
                <w:color w:val="FF0000"/>
                <w:sz w:val="28"/>
                <w:szCs w:val="28"/>
              </w:rPr>
              <w:t>No Dividends Paid Used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Sales Revenue 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96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Cost of Goods Sold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Wages Expense 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Depreciation Expense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Insurance Expense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Income Tax Expense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  <w:t> </w:t>
            </w:r>
          </w:p>
        </w:tc>
      </w:tr>
      <w:tr w:rsidR="007D5C1B" w:rsidRPr="00203A15" w:rsidTr="004402B6">
        <w:trPr>
          <w:trHeight w:val="300"/>
          <w:jc w:val="center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      Totals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  <w:u w:val="double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  <w:u w:val="double"/>
              </w:rPr>
              <w:t>257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  <w:u w:val="double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  <w:u w:val="double"/>
              </w:rPr>
              <w:t>257</w:t>
            </w:r>
          </w:p>
        </w:tc>
      </w:tr>
    </w:tbl>
    <w:p w:rsidR="007D5C1B" w:rsidRPr="00203A15" w:rsidRDefault="007D5C1B" w:rsidP="007D5C1B">
      <w:pPr>
        <w:rPr>
          <w:rFonts w:ascii="Trebuchet MS" w:hAnsi="Trebuchet MS"/>
          <w:b/>
          <w:bCs/>
          <w:color w:val="000000" w:themeColor="text1"/>
          <w:sz w:val="28"/>
          <w:szCs w:val="28"/>
        </w:rPr>
      </w:pPr>
    </w:p>
    <w:p w:rsidR="007D5C1B" w:rsidRPr="00203A15" w:rsidRDefault="007D5C1B" w:rsidP="007D5C1B">
      <w:pPr>
        <w:rPr>
          <w:rFonts w:ascii="Trebuchet MS" w:hAnsi="Trebuchet MS"/>
          <w:b/>
          <w:bCs/>
          <w:color w:val="000000" w:themeColor="text1"/>
          <w:sz w:val="28"/>
          <w:szCs w:val="28"/>
        </w:rPr>
      </w:pPr>
    </w:p>
    <w:p w:rsidR="007D5C1B" w:rsidRPr="00203A15" w:rsidRDefault="007D5C1B" w:rsidP="007D5C1B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Required:  </w:t>
      </w:r>
    </w:p>
    <w:p w:rsidR="007D5C1B" w:rsidRPr="00203A15" w:rsidRDefault="007D5C1B" w:rsidP="007D5C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Prepare closing entries to close all the temporary accounts.  </w:t>
      </w:r>
    </w:p>
    <w:p w:rsidR="007D5C1B" w:rsidRPr="00203A15" w:rsidRDefault="007D5C1B" w:rsidP="007D5C1B">
      <w:pPr>
        <w:ind w:left="360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203A1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     Use the journal on the following page.</w:t>
      </w:r>
    </w:p>
    <w:p w:rsidR="007D5C1B" w:rsidRPr="00203A15" w:rsidRDefault="007D5C1B" w:rsidP="007D5C1B">
      <w:p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:rsidR="007D5C1B" w:rsidRPr="00203A15" w:rsidRDefault="007D5C1B" w:rsidP="007D5C1B">
      <w:pPr>
        <w:pStyle w:val="ListParagraph"/>
        <w:tabs>
          <w:tab w:val="left" w:pos="120"/>
          <w:tab w:val="left" w:pos="870"/>
        </w:tabs>
        <w:rPr>
          <w:b/>
          <w:color w:val="000000" w:themeColor="text1"/>
          <w:sz w:val="28"/>
          <w:szCs w:val="28"/>
        </w:rPr>
      </w:pPr>
      <w:r w:rsidRPr="00203A15">
        <w:rPr>
          <w:b/>
          <w:color w:val="000000" w:themeColor="text1"/>
          <w:sz w:val="28"/>
          <w:szCs w:val="28"/>
        </w:rPr>
        <w:t>Journalize the transactions in the space below:</w:t>
      </w:r>
    </w:p>
    <w:p w:rsidR="007D5C1B" w:rsidRPr="00203A15" w:rsidRDefault="007D5C1B" w:rsidP="007D5C1B">
      <w:pPr>
        <w:tabs>
          <w:tab w:val="left" w:pos="120"/>
        </w:tabs>
        <w:rPr>
          <w:b/>
          <w:color w:val="000000" w:themeColor="text1"/>
          <w:sz w:val="22"/>
          <w:szCs w:val="22"/>
        </w:rPr>
      </w:pPr>
    </w:p>
    <w:tbl>
      <w:tblPr>
        <w:tblW w:w="1092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5"/>
        <w:gridCol w:w="5741"/>
        <w:gridCol w:w="1978"/>
        <w:gridCol w:w="1656"/>
      </w:tblGrid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color w:val="000000" w:themeColor="text1"/>
                <w:sz w:val="36"/>
                <w:szCs w:val="36"/>
                <w:u w:val="single"/>
              </w:rPr>
            </w:pPr>
            <w:r w:rsidRPr="00203A15">
              <w:rPr>
                <w:color w:val="000000" w:themeColor="text1"/>
                <w:sz w:val="36"/>
                <w:szCs w:val="36"/>
                <w:u w:val="single"/>
              </w:rPr>
              <w:t>Ref.</w:t>
            </w: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color w:val="000000" w:themeColor="text1"/>
                <w:sz w:val="36"/>
                <w:szCs w:val="36"/>
                <w:u w:val="single"/>
              </w:rPr>
            </w:pPr>
            <w:r w:rsidRPr="00203A15">
              <w:rPr>
                <w:color w:val="000000" w:themeColor="text1"/>
                <w:sz w:val="36"/>
                <w:szCs w:val="36"/>
                <w:u w:val="single"/>
              </w:rPr>
              <w:t>Accounts</w:t>
            </w: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color w:val="000000" w:themeColor="text1"/>
                <w:sz w:val="36"/>
                <w:szCs w:val="36"/>
                <w:u w:val="single"/>
              </w:rPr>
            </w:pPr>
            <w:r w:rsidRPr="00203A15">
              <w:rPr>
                <w:color w:val="000000" w:themeColor="text1"/>
                <w:sz w:val="36"/>
                <w:szCs w:val="36"/>
                <w:u w:val="single"/>
              </w:rPr>
              <w:t>Debit</w:t>
            </w: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color w:val="000000" w:themeColor="text1"/>
                <w:sz w:val="36"/>
                <w:szCs w:val="36"/>
                <w:u w:val="single"/>
              </w:rPr>
            </w:pPr>
            <w:r w:rsidRPr="00203A15">
              <w:rPr>
                <w:color w:val="000000" w:themeColor="text1"/>
                <w:sz w:val="36"/>
                <w:szCs w:val="36"/>
                <w:u w:val="single"/>
              </w:rPr>
              <w:t>Credit</w:t>
            </w:r>
          </w:p>
        </w:tc>
      </w:tr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203A15">
              <w:rPr>
                <w:b/>
                <w:color w:val="000000" w:themeColor="text1"/>
                <w:sz w:val="36"/>
                <w:szCs w:val="36"/>
              </w:rPr>
              <w:t>Closing</w:t>
            </w: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Sales Revenue  </w:t>
            </w: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eastAsia="MS Mincho" w:hAnsi="Calibri" w:cs="Calibri"/>
                <w:color w:val="000000" w:themeColor="text1"/>
                <w:sz w:val="28"/>
                <w:szCs w:val="28"/>
                <w:lang w:eastAsia="ja-JP"/>
              </w:rPr>
              <w:t>96</w:t>
            </w: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eastAsia="MS Mincho" w:hAnsi="Calibri" w:cs="Calibri"/>
                <w:color w:val="000000" w:themeColor="text1"/>
                <w:sz w:val="28"/>
                <w:szCs w:val="28"/>
                <w:lang w:eastAsia="ja-JP"/>
              </w:rPr>
              <w:t> </w:t>
            </w:r>
          </w:p>
        </w:tc>
      </w:tr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Retained Earnings</w:t>
            </w: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656" w:type="dxa"/>
            <w:vAlign w:val="bottom"/>
          </w:tcPr>
          <w:p w:rsidR="007D5C1B" w:rsidRPr="00203A15" w:rsidRDefault="000F27CA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</w:t>
            </w:r>
          </w:p>
        </w:tc>
      </w:tr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    Cost of Goods Sold </w:t>
            </w: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eastAsia="MS Mincho" w:hAnsi="Calibri" w:cs="Calibri"/>
                <w:color w:val="000000" w:themeColor="text1"/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44</w:t>
            </w: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    Wages Expense  </w:t>
            </w: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eastAsia="MS Mincho" w:hAnsi="Calibri" w:cs="Calibri"/>
                <w:color w:val="000000" w:themeColor="text1"/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20</w:t>
            </w:r>
          </w:p>
        </w:tc>
      </w:tr>
      <w:tr w:rsidR="007D5C1B" w:rsidRPr="00203A15" w:rsidTr="004402B6">
        <w:trPr>
          <w:trHeight w:val="257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    Depreciation Expense</w:t>
            </w: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eastAsia="MS Mincho" w:hAnsi="Calibri" w:cs="Calibri"/>
                <w:color w:val="000000" w:themeColor="text1"/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    Insurance Expense</w:t>
            </w: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eastAsia="MS Mincho" w:hAnsi="Calibri" w:cs="Calibri"/>
                <w:color w:val="000000" w:themeColor="text1"/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</w:t>
            </w: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    Income Tax Expense</w:t>
            </w:r>
          </w:p>
        </w:tc>
        <w:tc>
          <w:tcPr>
            <w:tcW w:w="1978" w:type="dxa"/>
            <w:vAlign w:val="bottom"/>
          </w:tcPr>
          <w:p w:rsidR="007D5C1B" w:rsidRPr="00203A15" w:rsidRDefault="007D5C1B" w:rsidP="004402B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eastAsia="MS Mincho" w:hAnsi="Calibri" w:cs="Calibri"/>
                <w:color w:val="000000" w:themeColor="text1"/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1656" w:type="dxa"/>
            <w:vAlign w:val="bottom"/>
          </w:tcPr>
          <w:p w:rsidR="007D5C1B" w:rsidRPr="00203A15" w:rsidRDefault="007D5C1B" w:rsidP="004402B6">
            <w:pPr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03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12</w:t>
            </w: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</w:tr>
      <w:tr w:rsidR="007D5C1B" w:rsidRPr="00203A15" w:rsidTr="004402B6">
        <w:trPr>
          <w:trHeight w:val="273"/>
        </w:trPr>
        <w:tc>
          <w:tcPr>
            <w:tcW w:w="1545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5741" w:type="dxa"/>
          </w:tcPr>
          <w:p w:rsidR="007D5C1B" w:rsidRPr="00203A15" w:rsidRDefault="007D5C1B" w:rsidP="004402B6">
            <w:pPr>
              <w:tabs>
                <w:tab w:val="left" w:pos="120"/>
              </w:tabs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978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1656" w:type="dxa"/>
          </w:tcPr>
          <w:p w:rsidR="007D5C1B" w:rsidRPr="00203A15" w:rsidRDefault="007D5C1B" w:rsidP="004402B6">
            <w:pPr>
              <w:tabs>
                <w:tab w:val="left" w:pos="120"/>
              </w:tabs>
              <w:jc w:val="right"/>
              <w:rPr>
                <w:b/>
                <w:color w:val="000000" w:themeColor="text1"/>
                <w:sz w:val="36"/>
                <w:szCs w:val="36"/>
              </w:rPr>
            </w:pPr>
          </w:p>
        </w:tc>
      </w:tr>
    </w:tbl>
    <w:p w:rsidR="007D5C1B" w:rsidRDefault="007D5C1B">
      <w:pPr>
        <w:spacing w:after="200" w:line="276" w:lineRule="auto"/>
      </w:pPr>
    </w:p>
    <w:p w:rsidR="00FA1D25" w:rsidRDefault="00FA1D25"/>
    <w:sectPr w:rsidR="00FA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E4EE0"/>
    <w:multiLevelType w:val="hybridMultilevel"/>
    <w:tmpl w:val="E2C42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61D2C"/>
    <w:multiLevelType w:val="hybridMultilevel"/>
    <w:tmpl w:val="E2C42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1B"/>
    <w:rsid w:val="000A25DA"/>
    <w:rsid w:val="000F27CA"/>
    <w:rsid w:val="007D5C1B"/>
    <w:rsid w:val="00CB0847"/>
    <w:rsid w:val="00DF7596"/>
    <w:rsid w:val="00E916B2"/>
    <w:rsid w:val="00FA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D5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D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Little</dc:creator>
  <cp:lastModifiedBy>Jack Little</cp:lastModifiedBy>
  <cp:revision>2</cp:revision>
  <dcterms:created xsi:type="dcterms:W3CDTF">2013-09-25T12:53:00Z</dcterms:created>
  <dcterms:modified xsi:type="dcterms:W3CDTF">2013-09-25T12:53:00Z</dcterms:modified>
</cp:coreProperties>
</file>