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361C" w:rsidRPr="0028361C" w:rsidRDefault="0028361C" w:rsidP="0028361C">
      <w:pPr>
        <w:spacing w:before="100" w:beforeAutospacing="1" w:after="100" w:afterAutospacing="1"/>
        <w:rPr>
          <w:rFonts w:ascii="Times New Roman" w:eastAsia="Times New Roman" w:hAnsi="Times New Roman" w:cs="Times New Roman"/>
        </w:rPr>
      </w:pPr>
      <w:r w:rsidRPr="0028361C">
        <w:rPr>
          <w:rFonts w:ascii="CMR10" w:eastAsia="Times New Roman" w:hAnsi="CMR10" w:cs="Times New Roman"/>
          <w:sz w:val="20"/>
          <w:szCs w:val="20"/>
        </w:rPr>
        <w:t xml:space="preserve">1. A research study says that buyers on eBay are willing to pay a premium for buying from a seller with 2000 positive ratings and 1 negative rating, compared to a seller with 10 positive and no negative ratings. Let’s try to understand why the total number of ratings being larger, even with a larger number of negative ratings, might make such a difference—in other words, you can think of this problem as a step towards quantifying the </w:t>
      </w:r>
      <w:r w:rsidRPr="0028361C">
        <w:rPr>
          <w:rFonts w:ascii="CMTI10" w:eastAsia="Times New Roman" w:hAnsi="CMTI10" w:cs="Times New Roman"/>
          <w:sz w:val="20"/>
          <w:szCs w:val="20"/>
        </w:rPr>
        <w:t>value of information</w:t>
      </w:r>
      <w:r w:rsidRPr="0028361C">
        <w:rPr>
          <w:rFonts w:ascii="CMR10" w:eastAsia="Times New Roman" w:hAnsi="CMR10" w:cs="Times New Roman"/>
          <w:sz w:val="20"/>
          <w:szCs w:val="20"/>
        </w:rPr>
        <w:t xml:space="preserve">. Suppose a buyer has no idea whether a seller is good (G) or bad (B), and models this by assuming that there is a 50% chance the seller is bad. Suppose a </w:t>
      </w:r>
      <w:proofErr w:type="gramStart"/>
      <w:r w:rsidRPr="0028361C">
        <w:rPr>
          <w:rFonts w:ascii="CMR10" w:eastAsia="Times New Roman" w:hAnsi="CMR10" w:cs="Times New Roman"/>
          <w:sz w:val="20"/>
          <w:szCs w:val="20"/>
        </w:rPr>
        <w:t>bad seller cheats buyers</w:t>
      </w:r>
      <w:proofErr w:type="gramEnd"/>
      <w:r w:rsidRPr="0028361C">
        <w:rPr>
          <w:rFonts w:ascii="CMR10" w:eastAsia="Times New Roman" w:hAnsi="CMR10" w:cs="Times New Roman"/>
          <w:sz w:val="20"/>
          <w:szCs w:val="20"/>
        </w:rPr>
        <w:t xml:space="preserve"> 30% of the time. A good seller never cheats buyers, but buyers might still have a bad experience with the seller 1% of the time due to circumstances outside the seller’s control—the package really was lost in the post, for example. (We’ll assume that no such additional causes occur with the bad seller, so that you have a bad experience with the bad seller only if he is cheating you.) </w:t>
      </w:r>
    </w:p>
    <w:p w:rsidR="0028361C" w:rsidRPr="0028361C" w:rsidRDefault="0028361C" w:rsidP="0028361C">
      <w:pPr>
        <w:numPr>
          <w:ilvl w:val="0"/>
          <w:numId w:val="1"/>
        </w:numPr>
        <w:spacing w:before="100" w:beforeAutospacing="1" w:after="100" w:afterAutospacing="1"/>
        <w:rPr>
          <w:rFonts w:ascii="Times New Roman" w:eastAsia="Times New Roman" w:hAnsi="Times New Roman" w:cs="Times New Roman"/>
        </w:rPr>
      </w:pPr>
      <w:proofErr w:type="gramStart"/>
      <w:r w:rsidRPr="0028361C">
        <w:rPr>
          <w:rFonts w:ascii="CMR10" w:eastAsia="Times New Roman" w:hAnsi="CMR10" w:cs="Times New Roman"/>
          <w:sz w:val="20"/>
          <w:szCs w:val="20"/>
        </w:rPr>
        <w:t>(a)  </w:t>
      </w:r>
      <w:r w:rsidRPr="0028361C">
        <w:rPr>
          <w:rFonts w:ascii="CMTI10" w:eastAsia="Times New Roman" w:hAnsi="CMTI10" w:cs="Times New Roman"/>
          <w:sz w:val="20"/>
          <w:szCs w:val="20"/>
        </w:rPr>
        <w:t>(</w:t>
      </w:r>
      <w:proofErr w:type="gramEnd"/>
      <w:r w:rsidRPr="0028361C">
        <w:rPr>
          <w:rFonts w:ascii="CMTI10" w:eastAsia="Times New Roman" w:hAnsi="CMTI10" w:cs="Times New Roman"/>
          <w:sz w:val="20"/>
          <w:szCs w:val="20"/>
        </w:rPr>
        <w:t xml:space="preserve">5pts.) </w:t>
      </w:r>
      <w:r w:rsidRPr="0028361C">
        <w:rPr>
          <w:rFonts w:ascii="CMR10" w:eastAsia="Times New Roman" w:hAnsi="CMR10" w:cs="Times New Roman"/>
          <w:sz w:val="20"/>
          <w:szCs w:val="20"/>
        </w:rPr>
        <w:t xml:space="preserve">Suppose there are 10 ratings for a seller, and they are all </w:t>
      </w:r>
      <w:proofErr w:type="spellStart"/>
      <w:r w:rsidRPr="0028361C">
        <w:rPr>
          <w:rFonts w:ascii="CMR10" w:eastAsia="Times New Roman" w:hAnsi="CMR10" w:cs="Times New Roman"/>
          <w:sz w:val="20"/>
          <w:szCs w:val="20"/>
        </w:rPr>
        <w:t>pos</w:t>
      </w:r>
      <w:proofErr w:type="spellEnd"/>
      <w:r w:rsidRPr="0028361C">
        <w:rPr>
          <w:rFonts w:ascii="CMR10" w:eastAsia="Times New Roman" w:hAnsi="CMR10" w:cs="Times New Roman"/>
          <w:sz w:val="20"/>
          <w:szCs w:val="20"/>
        </w:rPr>
        <w:t xml:space="preserve">- </w:t>
      </w:r>
      <w:proofErr w:type="spellStart"/>
      <w:r w:rsidRPr="0028361C">
        <w:rPr>
          <w:rFonts w:ascii="CMR10" w:eastAsia="Times New Roman" w:hAnsi="CMR10" w:cs="Times New Roman"/>
          <w:sz w:val="20"/>
          <w:szCs w:val="20"/>
        </w:rPr>
        <w:t>itive</w:t>
      </w:r>
      <w:proofErr w:type="spellEnd"/>
      <w:r w:rsidRPr="0028361C">
        <w:rPr>
          <w:rFonts w:ascii="CMR10" w:eastAsia="Times New Roman" w:hAnsi="CMR10" w:cs="Times New Roman"/>
          <w:sz w:val="20"/>
          <w:szCs w:val="20"/>
        </w:rPr>
        <w:t xml:space="preserve">. What is the probability that the seller being rated is actually bad? </w:t>
      </w:r>
    </w:p>
    <w:p w:rsidR="0028361C" w:rsidRDefault="0028361C" w:rsidP="0028361C">
      <w:pPr>
        <w:spacing w:before="100" w:beforeAutospacing="1" w:after="100" w:afterAutospacing="1"/>
        <w:rPr>
          <w:rFonts w:ascii="CMR10" w:eastAsia="Times New Roman" w:hAnsi="CMR10" w:cs="Times New Roman"/>
          <w:sz w:val="20"/>
          <w:szCs w:val="20"/>
        </w:rPr>
      </w:pPr>
      <w:r>
        <w:rPr>
          <w:rFonts w:ascii="CMR10" w:eastAsia="Times New Roman" w:hAnsi="CMR10" w:cs="Times New Roman"/>
          <w:sz w:val="20"/>
          <w:szCs w:val="20"/>
        </w:rPr>
        <w:t>50% bad sellers 50% good sellers</w:t>
      </w:r>
    </w:p>
    <w:p w:rsidR="0028361C" w:rsidRDefault="0028361C" w:rsidP="0028361C">
      <w:pPr>
        <w:spacing w:before="100" w:beforeAutospacing="1" w:after="100" w:afterAutospacing="1"/>
        <w:rPr>
          <w:rFonts w:ascii="CMR10" w:eastAsia="Times New Roman" w:hAnsi="CMR10" w:cs="Times New Roman"/>
          <w:sz w:val="20"/>
          <w:szCs w:val="20"/>
        </w:rPr>
      </w:pPr>
      <w:proofErr w:type="gramStart"/>
      <w:r>
        <w:rPr>
          <w:rFonts w:ascii="CMR10" w:eastAsia="Times New Roman" w:hAnsi="CMR10" w:cs="Times New Roman"/>
          <w:sz w:val="20"/>
          <w:szCs w:val="20"/>
        </w:rPr>
        <w:t>P(</w:t>
      </w:r>
      <w:proofErr w:type="gramEnd"/>
      <w:r>
        <w:rPr>
          <w:rFonts w:ascii="CMR10" w:eastAsia="Times New Roman" w:hAnsi="CMR10" w:cs="Times New Roman"/>
          <w:sz w:val="20"/>
          <w:szCs w:val="20"/>
        </w:rPr>
        <w:t xml:space="preserve">10 positive </w:t>
      </w:r>
      <w:proofErr w:type="spellStart"/>
      <w:r>
        <w:rPr>
          <w:rFonts w:ascii="CMR10" w:eastAsia="Times New Roman" w:hAnsi="CMR10" w:cs="Times New Roman"/>
          <w:sz w:val="20"/>
          <w:szCs w:val="20"/>
        </w:rPr>
        <w:t>ratings|good</w:t>
      </w:r>
      <w:proofErr w:type="spellEnd"/>
      <w:r>
        <w:rPr>
          <w:rFonts w:ascii="CMR10" w:eastAsia="Times New Roman" w:hAnsi="CMR10" w:cs="Times New Roman"/>
          <w:sz w:val="20"/>
          <w:szCs w:val="20"/>
        </w:rPr>
        <w:t xml:space="preserve"> seller)=(.99)^10=0.904</w:t>
      </w:r>
    </w:p>
    <w:p w:rsidR="0028361C" w:rsidRDefault="0028361C" w:rsidP="0028361C">
      <w:pPr>
        <w:spacing w:before="100" w:beforeAutospacing="1" w:after="100" w:afterAutospacing="1"/>
        <w:rPr>
          <w:rFonts w:ascii="CMR10" w:eastAsia="Times New Roman" w:hAnsi="CMR10" w:cs="Times New Roman"/>
          <w:sz w:val="20"/>
          <w:szCs w:val="20"/>
        </w:rPr>
      </w:pPr>
      <w:proofErr w:type="gramStart"/>
      <w:r>
        <w:rPr>
          <w:rFonts w:ascii="CMR10" w:eastAsia="Times New Roman" w:hAnsi="CMR10" w:cs="Times New Roman"/>
          <w:sz w:val="20"/>
          <w:szCs w:val="20"/>
        </w:rPr>
        <w:t>P(</w:t>
      </w:r>
      <w:proofErr w:type="gramEnd"/>
      <w:r>
        <w:rPr>
          <w:rFonts w:ascii="CMR10" w:eastAsia="Times New Roman" w:hAnsi="CMR10" w:cs="Times New Roman"/>
          <w:sz w:val="20"/>
          <w:szCs w:val="20"/>
        </w:rPr>
        <w:t>10 positive ratings| bad seller)=(.7)^10=0.0282</w:t>
      </w:r>
    </w:p>
    <w:p w:rsidR="0028361C" w:rsidRDefault="0028361C" w:rsidP="0028361C">
      <w:pPr>
        <w:spacing w:before="100" w:beforeAutospacing="1" w:after="100" w:afterAutospacing="1"/>
        <w:rPr>
          <w:rFonts w:ascii="CMR10" w:eastAsia="Times New Roman" w:hAnsi="CMR10" w:cs="Times New Roman"/>
          <w:sz w:val="20"/>
          <w:szCs w:val="20"/>
        </w:rPr>
      </w:pPr>
      <w:proofErr w:type="gramStart"/>
      <w:r>
        <w:rPr>
          <w:rFonts w:ascii="CMR10" w:eastAsia="Times New Roman" w:hAnsi="CMR10" w:cs="Times New Roman"/>
          <w:sz w:val="20"/>
          <w:szCs w:val="20"/>
        </w:rPr>
        <w:t>P(</w:t>
      </w:r>
      <w:proofErr w:type="gramEnd"/>
      <w:r>
        <w:rPr>
          <w:rFonts w:ascii="CMR10" w:eastAsia="Times New Roman" w:hAnsi="CMR10" w:cs="Times New Roman"/>
          <w:sz w:val="20"/>
          <w:szCs w:val="20"/>
        </w:rPr>
        <w:t>bad seller| 10 positive ratings)=</w:t>
      </w:r>
      <w:proofErr w:type="spellStart"/>
      <w:r>
        <w:rPr>
          <w:rFonts w:ascii="CMR10" w:eastAsia="Times New Roman" w:hAnsi="CMR10" w:cs="Times New Roman"/>
          <w:sz w:val="20"/>
          <w:szCs w:val="20"/>
        </w:rPr>
        <w:t>bayes</w:t>
      </w:r>
      <w:proofErr w:type="spellEnd"/>
      <w:r>
        <w:rPr>
          <w:rFonts w:ascii="CMR10" w:eastAsia="Times New Roman" w:hAnsi="CMR10" w:cs="Times New Roman"/>
          <w:sz w:val="20"/>
          <w:szCs w:val="20"/>
        </w:rPr>
        <w:t xml:space="preserve"> theorem=</w:t>
      </w:r>
      <w:r w:rsidRPr="0028361C">
        <w:rPr>
          <w:rFonts w:ascii="CMR10" w:eastAsia="Times New Roman" w:hAnsi="CMR10" w:cs="Times New Roman"/>
          <w:sz w:val="20"/>
          <w:szCs w:val="20"/>
        </w:rPr>
        <w:t xml:space="preserve"> </w:t>
      </w:r>
      <w:r>
        <w:rPr>
          <w:rFonts w:ascii="CMR10" w:eastAsia="Times New Roman" w:hAnsi="CMR10" w:cs="Times New Roman"/>
          <w:sz w:val="20"/>
          <w:szCs w:val="20"/>
        </w:rPr>
        <w:t>P(10 positive ratings| bad seller)P(bad seller)/P(10 positive ratings)</w:t>
      </w:r>
    </w:p>
    <w:p w:rsidR="0028361C" w:rsidRDefault="0028361C" w:rsidP="0028361C">
      <w:pPr>
        <w:spacing w:before="100" w:beforeAutospacing="1" w:after="100" w:afterAutospacing="1"/>
        <w:rPr>
          <w:rFonts w:ascii="CMR10" w:eastAsia="Times New Roman" w:hAnsi="CMR10" w:cs="Times New Roman"/>
          <w:sz w:val="20"/>
          <w:szCs w:val="20"/>
        </w:rPr>
      </w:pPr>
      <w:proofErr w:type="gramStart"/>
      <w:r>
        <w:rPr>
          <w:rFonts w:ascii="CMR10" w:eastAsia="Times New Roman" w:hAnsi="CMR10" w:cs="Times New Roman"/>
          <w:sz w:val="20"/>
          <w:szCs w:val="20"/>
        </w:rPr>
        <w:t>=</w:t>
      </w:r>
      <w:r w:rsidR="002C18D3">
        <w:rPr>
          <w:rFonts w:ascii="CMR10" w:eastAsia="Times New Roman" w:hAnsi="CMR10" w:cs="Times New Roman"/>
          <w:sz w:val="20"/>
          <w:szCs w:val="20"/>
        </w:rPr>
        <w:t>(</w:t>
      </w:r>
      <w:proofErr w:type="gramEnd"/>
      <w:r w:rsidR="002C18D3">
        <w:rPr>
          <w:rFonts w:ascii="CMR10" w:eastAsia="Times New Roman" w:hAnsi="CMR10" w:cs="Times New Roman"/>
          <w:sz w:val="20"/>
          <w:szCs w:val="20"/>
        </w:rPr>
        <w:t xml:space="preserve">0.0282)*(0.5)/((0.904*0.5)+(0.0282*0.5))=0.0282/0.9322=0.03 </w:t>
      </w:r>
    </w:p>
    <w:p w:rsidR="002C18D3" w:rsidRPr="0028361C" w:rsidRDefault="002C18D3" w:rsidP="0028361C">
      <w:pPr>
        <w:spacing w:before="100" w:beforeAutospacing="1" w:after="100" w:afterAutospacing="1"/>
        <w:rPr>
          <w:rFonts w:ascii="Times New Roman" w:eastAsia="Times New Roman" w:hAnsi="Times New Roman" w:cs="Times New Roman"/>
        </w:rPr>
      </w:pPr>
      <w:r>
        <w:rPr>
          <w:rFonts w:ascii="CMR10" w:eastAsia="Times New Roman" w:hAnsi="CMR10" w:cs="Times New Roman"/>
          <w:sz w:val="20"/>
          <w:szCs w:val="20"/>
        </w:rPr>
        <w:t>Thus, there is a 3% chance that given 10 positive ratings, the seller is bad.</w:t>
      </w:r>
    </w:p>
    <w:p w:rsidR="0028361C" w:rsidRDefault="0028361C" w:rsidP="00BC7978">
      <w:pPr>
        <w:spacing w:before="100" w:beforeAutospacing="1" w:after="100" w:afterAutospacing="1"/>
        <w:rPr>
          <w:rFonts w:ascii="CMR10" w:eastAsia="Times New Roman" w:hAnsi="CMR10" w:cs="Times New Roman"/>
          <w:sz w:val="20"/>
          <w:szCs w:val="20"/>
        </w:rPr>
      </w:pPr>
      <w:proofErr w:type="gramStart"/>
      <w:r w:rsidRPr="0028361C">
        <w:rPr>
          <w:rFonts w:ascii="CMR10" w:eastAsia="Times New Roman" w:hAnsi="CMR10" w:cs="Times New Roman"/>
          <w:sz w:val="20"/>
          <w:szCs w:val="20"/>
        </w:rPr>
        <w:t>(b)  </w:t>
      </w:r>
      <w:r w:rsidRPr="0028361C">
        <w:rPr>
          <w:rFonts w:ascii="CMTI10" w:eastAsia="Times New Roman" w:hAnsi="CMTI10" w:cs="Times New Roman"/>
          <w:sz w:val="20"/>
          <w:szCs w:val="20"/>
        </w:rPr>
        <w:t>(</w:t>
      </w:r>
      <w:proofErr w:type="gramEnd"/>
      <w:r w:rsidRPr="0028361C">
        <w:rPr>
          <w:rFonts w:ascii="CMTI10" w:eastAsia="Times New Roman" w:hAnsi="CMTI10" w:cs="Times New Roman"/>
          <w:sz w:val="20"/>
          <w:szCs w:val="20"/>
        </w:rPr>
        <w:t xml:space="preserve">5pts.) </w:t>
      </w:r>
      <w:r w:rsidRPr="0028361C">
        <w:rPr>
          <w:rFonts w:ascii="CMR10" w:eastAsia="Times New Roman" w:hAnsi="CMR10" w:cs="Times New Roman"/>
          <w:sz w:val="20"/>
          <w:szCs w:val="20"/>
        </w:rPr>
        <w:t xml:space="preserve">Now suppose there are 1000 positive ratings and 10 </w:t>
      </w:r>
      <w:proofErr w:type="spellStart"/>
      <w:r w:rsidRPr="0028361C">
        <w:rPr>
          <w:rFonts w:ascii="CMR10" w:eastAsia="Times New Roman" w:hAnsi="CMR10" w:cs="Times New Roman"/>
          <w:sz w:val="20"/>
          <w:szCs w:val="20"/>
        </w:rPr>
        <w:t>nega</w:t>
      </w:r>
      <w:proofErr w:type="spellEnd"/>
      <w:r w:rsidRPr="0028361C">
        <w:rPr>
          <w:rFonts w:ascii="CMR10" w:eastAsia="Times New Roman" w:hAnsi="CMR10" w:cs="Times New Roman"/>
          <w:sz w:val="20"/>
          <w:szCs w:val="20"/>
        </w:rPr>
        <w:t xml:space="preserve">- </w:t>
      </w:r>
      <w:proofErr w:type="spellStart"/>
      <w:r w:rsidRPr="0028361C">
        <w:rPr>
          <w:rFonts w:ascii="CMR10" w:eastAsia="Times New Roman" w:hAnsi="CMR10" w:cs="Times New Roman"/>
          <w:sz w:val="20"/>
          <w:szCs w:val="20"/>
        </w:rPr>
        <w:t>tive</w:t>
      </w:r>
      <w:proofErr w:type="spellEnd"/>
      <w:r w:rsidRPr="0028361C">
        <w:rPr>
          <w:rFonts w:ascii="CMR10" w:eastAsia="Times New Roman" w:hAnsi="CMR10" w:cs="Times New Roman"/>
          <w:sz w:val="20"/>
          <w:szCs w:val="20"/>
        </w:rPr>
        <w:t xml:space="preserve"> ratings. Now what is the probability that the seller being rated is actually bad? What if there are 1000 positive and 50 negative ratings? </w:t>
      </w:r>
    </w:p>
    <w:p w:rsidR="00BC7978" w:rsidRDefault="00BC7978" w:rsidP="00BC7978">
      <w:pPr>
        <w:spacing w:before="100" w:beforeAutospacing="1" w:after="100" w:afterAutospacing="1"/>
        <w:rPr>
          <w:rFonts w:ascii="CMR10" w:eastAsia="Times New Roman" w:hAnsi="CMR10" w:cs="Times New Roman"/>
          <w:sz w:val="20"/>
          <w:szCs w:val="20"/>
        </w:rPr>
      </w:pPr>
    </w:p>
    <w:p w:rsidR="00BC7978" w:rsidRDefault="00BC7978" w:rsidP="00BC7978">
      <w:pPr>
        <w:spacing w:before="100" w:beforeAutospacing="1" w:after="100" w:afterAutospacing="1"/>
        <w:rPr>
          <w:rFonts w:ascii="CMR10" w:eastAsia="Times New Roman" w:hAnsi="CMR10" w:cs="Times New Roman"/>
          <w:sz w:val="20"/>
          <w:szCs w:val="20"/>
        </w:rPr>
      </w:pPr>
    </w:p>
    <w:p w:rsidR="00BC7978" w:rsidRDefault="00BC7978" w:rsidP="00BC7978">
      <w:pPr>
        <w:spacing w:before="100" w:beforeAutospacing="1" w:after="100" w:afterAutospacing="1"/>
        <w:rPr>
          <w:rFonts w:ascii="CMR10" w:eastAsia="Times New Roman" w:hAnsi="CMR10" w:cs="Times New Roman"/>
          <w:sz w:val="20"/>
          <w:szCs w:val="20"/>
        </w:rPr>
      </w:pPr>
    </w:p>
    <w:p w:rsidR="00BC7978" w:rsidRDefault="00BC7978" w:rsidP="00BC7978">
      <w:pPr>
        <w:spacing w:before="100" w:beforeAutospacing="1" w:after="100" w:afterAutospacing="1"/>
        <w:rPr>
          <w:rFonts w:ascii="CMR10" w:eastAsia="Times New Roman" w:hAnsi="CMR10" w:cs="Times New Roman"/>
          <w:sz w:val="20"/>
          <w:szCs w:val="20"/>
        </w:rPr>
      </w:pPr>
    </w:p>
    <w:p w:rsidR="00BC7978" w:rsidRPr="002C18D3" w:rsidRDefault="00BC7978" w:rsidP="00BC7978">
      <w:pPr>
        <w:spacing w:before="100" w:beforeAutospacing="1" w:after="100" w:afterAutospacing="1"/>
        <w:rPr>
          <w:rFonts w:ascii="Times New Roman" w:eastAsia="Times New Roman" w:hAnsi="Times New Roman" w:cs="Times New Roman"/>
        </w:rPr>
      </w:pPr>
    </w:p>
    <w:p w:rsidR="002C18D3" w:rsidRDefault="002C18D3" w:rsidP="002C18D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vertAlign w:val="subscript"/>
        </w:rPr>
        <w:t>1010</w:t>
      </w:r>
      <w:r>
        <w:rPr>
          <w:rFonts w:ascii="Times New Roman" w:eastAsia="Times New Roman" w:hAnsi="Times New Roman" w:cs="Times New Roman"/>
        </w:rPr>
        <w:t>C</w:t>
      </w:r>
      <w:r>
        <w:rPr>
          <w:rFonts w:ascii="Times New Roman" w:eastAsia="Times New Roman" w:hAnsi="Times New Roman" w:cs="Times New Roman"/>
          <w:vertAlign w:val="subscript"/>
        </w:rPr>
        <w:t>10</w:t>
      </w:r>
      <w:r>
        <w:rPr>
          <w:rFonts w:ascii="Times New Roman" w:eastAsia="Times New Roman" w:hAnsi="Times New Roman" w:cs="Times New Roman"/>
        </w:rPr>
        <w:t>=1010*1009*…*1000</w:t>
      </w:r>
    </w:p>
    <w:p w:rsidR="002C18D3" w:rsidRDefault="002C18D3" w:rsidP="002C18D3">
      <w:pPr>
        <w:spacing w:before="100" w:beforeAutospacing="1" w:after="100" w:afterAutospacing="1"/>
        <w:rPr>
          <w:rFonts w:ascii="Times New Roman" w:eastAsia="Times New Roman" w:hAnsi="Times New Roman" w:cs="Times New Roman"/>
        </w:rPr>
      </w:pPr>
      <w:proofErr w:type="gramStart"/>
      <w:r>
        <w:rPr>
          <w:rFonts w:ascii="Times New Roman" w:eastAsia="Times New Roman" w:hAnsi="Times New Roman" w:cs="Times New Roman"/>
        </w:rPr>
        <w:t>P(</w:t>
      </w:r>
      <w:proofErr w:type="gramEnd"/>
      <w:r>
        <w:rPr>
          <w:rFonts w:ascii="Times New Roman" w:eastAsia="Times New Roman" w:hAnsi="Times New Roman" w:cs="Times New Roman"/>
        </w:rPr>
        <w:t xml:space="preserve">these </w:t>
      </w:r>
      <w:proofErr w:type="spellStart"/>
      <w:r>
        <w:rPr>
          <w:rFonts w:ascii="Times New Roman" w:eastAsia="Times New Roman" w:hAnsi="Times New Roman" w:cs="Times New Roman"/>
        </w:rPr>
        <w:t>ratings|good</w:t>
      </w:r>
      <w:proofErr w:type="spellEnd"/>
      <w:r>
        <w:rPr>
          <w:rFonts w:ascii="Times New Roman" w:eastAsia="Times New Roman" w:hAnsi="Times New Roman" w:cs="Times New Roman"/>
        </w:rPr>
        <w:t xml:space="preserve"> seller)=</w:t>
      </w:r>
      <w:r w:rsidRPr="002C18D3">
        <w:rPr>
          <w:rFonts w:ascii="Times New Roman" w:eastAsia="Times New Roman" w:hAnsi="Times New Roman" w:cs="Times New Roman"/>
          <w:vertAlign w:val="subscript"/>
        </w:rPr>
        <w:t xml:space="preserve"> </w:t>
      </w:r>
      <w:r>
        <w:rPr>
          <w:rFonts w:ascii="Times New Roman" w:eastAsia="Times New Roman" w:hAnsi="Times New Roman" w:cs="Times New Roman"/>
          <w:vertAlign w:val="subscript"/>
        </w:rPr>
        <w:t>1010</w:t>
      </w:r>
      <w:r>
        <w:rPr>
          <w:rFonts w:ascii="Times New Roman" w:eastAsia="Times New Roman" w:hAnsi="Times New Roman" w:cs="Times New Roman"/>
        </w:rPr>
        <w:t>C</w:t>
      </w:r>
      <w:r>
        <w:rPr>
          <w:rFonts w:ascii="Times New Roman" w:eastAsia="Times New Roman" w:hAnsi="Times New Roman" w:cs="Times New Roman"/>
          <w:vertAlign w:val="subscript"/>
        </w:rPr>
        <w:t>10</w:t>
      </w:r>
      <w:r>
        <w:rPr>
          <w:rFonts w:ascii="Times New Roman" w:eastAsia="Times New Roman" w:hAnsi="Times New Roman" w:cs="Times New Roman"/>
        </w:rPr>
        <w:t>(.99)^1000(.01)^10= 2.91*10^23(</w:t>
      </w:r>
      <w:r w:rsidR="00D21871">
        <w:rPr>
          <w:rFonts w:ascii="Times New Roman" w:eastAsia="Times New Roman" w:hAnsi="Times New Roman" w:cs="Times New Roman"/>
        </w:rPr>
        <w:t>1*10^-20)(4.317*10^-5)=12.56*10^-2=0.1256</w:t>
      </w:r>
    </w:p>
    <w:p w:rsidR="00D21871" w:rsidRDefault="00D21871" w:rsidP="00D21871">
      <w:pPr>
        <w:spacing w:before="100" w:beforeAutospacing="1" w:after="100" w:afterAutospacing="1"/>
        <w:rPr>
          <w:rFonts w:ascii="Times New Roman" w:eastAsia="Times New Roman" w:hAnsi="Times New Roman" w:cs="Times New Roman"/>
        </w:rPr>
      </w:pPr>
      <w:proofErr w:type="gramStart"/>
      <w:r>
        <w:rPr>
          <w:rFonts w:ascii="Times New Roman" w:eastAsia="Times New Roman" w:hAnsi="Times New Roman" w:cs="Times New Roman"/>
        </w:rPr>
        <w:t>P(</w:t>
      </w:r>
      <w:proofErr w:type="gramEnd"/>
      <w:r>
        <w:rPr>
          <w:rFonts w:ascii="Times New Roman" w:eastAsia="Times New Roman" w:hAnsi="Times New Roman" w:cs="Times New Roman"/>
        </w:rPr>
        <w:t xml:space="preserve">these </w:t>
      </w:r>
      <w:proofErr w:type="spellStart"/>
      <w:r>
        <w:rPr>
          <w:rFonts w:ascii="Times New Roman" w:eastAsia="Times New Roman" w:hAnsi="Times New Roman" w:cs="Times New Roman"/>
        </w:rPr>
        <w:t>ratings|bad</w:t>
      </w:r>
      <w:proofErr w:type="spellEnd"/>
      <w:r>
        <w:rPr>
          <w:rFonts w:ascii="Times New Roman" w:eastAsia="Times New Roman" w:hAnsi="Times New Roman" w:cs="Times New Roman"/>
        </w:rPr>
        <w:t xml:space="preserve"> seller)=</w:t>
      </w:r>
      <w:r w:rsidRPr="002C18D3">
        <w:rPr>
          <w:rFonts w:ascii="Times New Roman" w:eastAsia="Times New Roman" w:hAnsi="Times New Roman" w:cs="Times New Roman"/>
          <w:vertAlign w:val="subscript"/>
        </w:rPr>
        <w:t xml:space="preserve"> </w:t>
      </w:r>
      <w:r>
        <w:rPr>
          <w:rFonts w:ascii="Times New Roman" w:eastAsia="Times New Roman" w:hAnsi="Times New Roman" w:cs="Times New Roman"/>
          <w:vertAlign w:val="subscript"/>
        </w:rPr>
        <w:t>1010</w:t>
      </w:r>
      <w:r>
        <w:rPr>
          <w:rFonts w:ascii="Times New Roman" w:eastAsia="Times New Roman" w:hAnsi="Times New Roman" w:cs="Times New Roman"/>
        </w:rPr>
        <w:t>C</w:t>
      </w:r>
      <w:r>
        <w:rPr>
          <w:rFonts w:ascii="Times New Roman" w:eastAsia="Times New Roman" w:hAnsi="Times New Roman" w:cs="Times New Roman"/>
          <w:vertAlign w:val="subscript"/>
        </w:rPr>
        <w:t>10</w:t>
      </w:r>
      <w:r>
        <w:rPr>
          <w:rFonts w:ascii="Times New Roman" w:eastAsia="Times New Roman" w:hAnsi="Times New Roman" w:cs="Times New Roman"/>
        </w:rPr>
        <w:t>(.70)^1000(.30)^10= 2.91*10^23(1*10^-20)(4.317*10^-5)=</w:t>
      </w:r>
      <w:r w:rsidR="00BC7978">
        <w:rPr>
          <w:rFonts w:ascii="Times New Roman" w:eastAsia="Times New Roman" w:hAnsi="Times New Roman" w:cs="Times New Roman"/>
        </w:rPr>
        <w:t>2.1535*10^-137</w:t>
      </w:r>
    </w:p>
    <w:p w:rsidR="00BC7978" w:rsidRDefault="00BC7978" w:rsidP="00BC7978">
      <w:pPr>
        <w:spacing w:before="100" w:beforeAutospacing="1" w:after="100" w:afterAutospacing="1"/>
        <w:rPr>
          <w:rFonts w:ascii="CMR10" w:eastAsia="Times New Roman" w:hAnsi="CMR10" w:cs="Times New Roman"/>
          <w:sz w:val="20"/>
          <w:szCs w:val="20"/>
        </w:rPr>
      </w:pPr>
      <w:r>
        <w:rPr>
          <w:rFonts w:ascii="CMR10" w:eastAsia="Times New Roman" w:hAnsi="CMR10" w:cs="Times New Roman"/>
          <w:sz w:val="20"/>
          <w:szCs w:val="20"/>
        </w:rPr>
        <w:lastRenderedPageBreak/>
        <w:t>P(bad seller| 1000 positive ratings 10 negative)=</w:t>
      </w:r>
      <w:proofErr w:type="spellStart"/>
      <w:r>
        <w:rPr>
          <w:rFonts w:ascii="CMR10" w:eastAsia="Times New Roman" w:hAnsi="CMR10" w:cs="Times New Roman"/>
          <w:sz w:val="20"/>
          <w:szCs w:val="20"/>
        </w:rPr>
        <w:t>bayes</w:t>
      </w:r>
      <w:proofErr w:type="spellEnd"/>
      <w:r>
        <w:rPr>
          <w:rFonts w:ascii="CMR10" w:eastAsia="Times New Roman" w:hAnsi="CMR10" w:cs="Times New Roman"/>
          <w:sz w:val="20"/>
          <w:szCs w:val="20"/>
        </w:rPr>
        <w:t xml:space="preserve"> theorem=</w:t>
      </w:r>
      <w:r w:rsidRPr="0028361C">
        <w:rPr>
          <w:rFonts w:ascii="CMR10" w:eastAsia="Times New Roman" w:hAnsi="CMR10" w:cs="Times New Roman"/>
          <w:sz w:val="20"/>
          <w:szCs w:val="20"/>
        </w:rPr>
        <w:t xml:space="preserve"> </w:t>
      </w:r>
      <w:r>
        <w:rPr>
          <w:rFonts w:ascii="CMR10" w:eastAsia="Times New Roman" w:hAnsi="CMR10" w:cs="Times New Roman"/>
          <w:sz w:val="20"/>
          <w:szCs w:val="20"/>
        </w:rPr>
        <w:t>P(10 positive ratings| bad seller)P(bad seller)/P(10 positive ratings)= =(</w:t>
      </w:r>
      <w:r>
        <w:rPr>
          <w:rFonts w:ascii="Times New Roman" w:eastAsia="Times New Roman" w:hAnsi="Times New Roman" w:cs="Times New Roman"/>
        </w:rPr>
        <w:t>2.1535*10^-137</w:t>
      </w:r>
      <w:r>
        <w:rPr>
          <w:rFonts w:ascii="CMR10" w:eastAsia="Times New Roman" w:hAnsi="CMR10" w:cs="Times New Roman"/>
          <w:sz w:val="20"/>
          <w:szCs w:val="20"/>
        </w:rPr>
        <w:t>)*(0.5)/((</w:t>
      </w:r>
      <w:r w:rsidRPr="00BC7978">
        <w:rPr>
          <w:rFonts w:ascii="Times New Roman" w:eastAsia="Times New Roman" w:hAnsi="Times New Roman" w:cs="Times New Roman"/>
        </w:rPr>
        <w:t xml:space="preserve"> </w:t>
      </w:r>
      <w:r>
        <w:rPr>
          <w:rFonts w:ascii="Times New Roman" w:eastAsia="Times New Roman" w:hAnsi="Times New Roman" w:cs="Times New Roman"/>
        </w:rPr>
        <w:t>0.1256</w:t>
      </w:r>
      <w:r>
        <w:rPr>
          <w:rFonts w:ascii="CMR10" w:eastAsia="Times New Roman" w:hAnsi="CMR10" w:cs="Times New Roman"/>
          <w:sz w:val="20"/>
          <w:szCs w:val="20"/>
        </w:rPr>
        <w:t>*0.5)+(</w:t>
      </w:r>
      <w:r w:rsidRPr="00BC7978">
        <w:rPr>
          <w:rFonts w:ascii="Times New Roman" w:eastAsia="Times New Roman" w:hAnsi="Times New Roman" w:cs="Times New Roman"/>
        </w:rPr>
        <w:t xml:space="preserve"> </w:t>
      </w:r>
      <w:r>
        <w:rPr>
          <w:rFonts w:ascii="Times New Roman" w:eastAsia="Times New Roman" w:hAnsi="Times New Roman" w:cs="Times New Roman"/>
        </w:rPr>
        <w:t>2.1535*10^-137</w:t>
      </w:r>
      <w:r>
        <w:rPr>
          <w:rFonts w:ascii="CMR10" w:eastAsia="Times New Roman" w:hAnsi="CMR10" w:cs="Times New Roman"/>
          <w:sz w:val="20"/>
          <w:szCs w:val="20"/>
        </w:rPr>
        <w:t>*0.5))</w:t>
      </w:r>
      <w:r w:rsidR="008F692D">
        <w:rPr>
          <w:rFonts w:ascii="CMR10" w:eastAsia="Times New Roman" w:hAnsi="CMR10" w:cs="Times New Roman"/>
          <w:sz w:val="20"/>
          <w:szCs w:val="20"/>
        </w:rPr>
        <w:t>=1.7145*10^-136</w:t>
      </w:r>
    </w:p>
    <w:p w:rsidR="008F692D" w:rsidRDefault="008F692D" w:rsidP="00BC7978">
      <w:pPr>
        <w:spacing w:before="100" w:beforeAutospacing="1" w:after="100" w:afterAutospacing="1"/>
        <w:rPr>
          <w:rFonts w:ascii="CMR10" w:eastAsia="Times New Roman" w:hAnsi="CMR10" w:cs="Times New Roman"/>
          <w:sz w:val="20"/>
          <w:szCs w:val="20"/>
        </w:rPr>
      </w:pPr>
      <w:proofErr w:type="gramStart"/>
      <w:r>
        <w:rPr>
          <w:rFonts w:ascii="CMR10" w:eastAsia="Times New Roman" w:hAnsi="CMR10" w:cs="Times New Roman"/>
          <w:sz w:val="20"/>
          <w:szCs w:val="20"/>
        </w:rPr>
        <w:t>P(</w:t>
      </w:r>
      <w:proofErr w:type="gramEnd"/>
      <w:r>
        <w:rPr>
          <w:rFonts w:ascii="CMR10" w:eastAsia="Times New Roman" w:hAnsi="CMR10" w:cs="Times New Roman"/>
          <w:sz w:val="20"/>
          <w:szCs w:val="20"/>
        </w:rPr>
        <w:t>bad seller| 1000 positive ratings 50 negative)=</w:t>
      </w:r>
      <w:r w:rsidR="00210C20">
        <w:rPr>
          <w:rFonts w:ascii="CMR10" w:eastAsia="Times New Roman" w:hAnsi="CMR10" w:cs="Times New Roman"/>
          <w:sz w:val="20"/>
          <w:szCs w:val="20"/>
        </w:rPr>
        <w:t>(.7)^1000*(.3)^50/((.7)^1000*(.3)^50+(.99)^1000*(0.01)^50)=2.084*10^-77</w:t>
      </w:r>
    </w:p>
    <w:p w:rsidR="008F692D" w:rsidRDefault="008F692D" w:rsidP="00BC7978">
      <w:pPr>
        <w:spacing w:before="100" w:beforeAutospacing="1" w:after="100" w:afterAutospacing="1"/>
        <w:rPr>
          <w:rFonts w:ascii="CMR10" w:eastAsia="Times New Roman" w:hAnsi="CMR10" w:cs="Times New Roman"/>
          <w:sz w:val="20"/>
          <w:szCs w:val="20"/>
        </w:rPr>
      </w:pPr>
    </w:p>
    <w:p w:rsidR="00BC7978" w:rsidRDefault="00BC7978" w:rsidP="00BC7978">
      <w:pPr>
        <w:spacing w:before="100" w:beforeAutospacing="1" w:after="100" w:afterAutospacing="1"/>
        <w:rPr>
          <w:rFonts w:ascii="CMR10" w:eastAsia="Times New Roman" w:hAnsi="CMR10" w:cs="Times New Roman"/>
          <w:sz w:val="20"/>
          <w:szCs w:val="20"/>
        </w:rPr>
      </w:pPr>
    </w:p>
    <w:p w:rsidR="00BC7978" w:rsidRDefault="00BC7978" w:rsidP="00D21871">
      <w:pPr>
        <w:spacing w:before="100" w:beforeAutospacing="1" w:after="100" w:afterAutospacing="1"/>
        <w:rPr>
          <w:rFonts w:ascii="Times New Roman" w:eastAsia="Times New Roman" w:hAnsi="Times New Roman" w:cs="Times New Roman"/>
        </w:rPr>
      </w:pPr>
    </w:p>
    <w:p w:rsidR="00D21871" w:rsidRPr="0028361C" w:rsidRDefault="00D21871" w:rsidP="002C18D3">
      <w:pPr>
        <w:spacing w:before="100" w:beforeAutospacing="1" w:after="100" w:afterAutospacing="1"/>
        <w:rPr>
          <w:rFonts w:ascii="Times New Roman" w:eastAsia="Times New Roman" w:hAnsi="Times New Roman" w:cs="Times New Roman"/>
        </w:rPr>
      </w:pPr>
    </w:p>
    <w:p w:rsidR="0028361C" w:rsidRDefault="0028361C" w:rsidP="00DA7D26">
      <w:pPr>
        <w:spacing w:before="100" w:beforeAutospacing="1" w:after="100" w:afterAutospacing="1"/>
        <w:ind w:left="720"/>
        <w:rPr>
          <w:rFonts w:ascii="CMR10" w:eastAsia="Times New Roman" w:hAnsi="CMR10" w:cs="Times New Roman"/>
          <w:sz w:val="20"/>
          <w:szCs w:val="20"/>
        </w:rPr>
      </w:pPr>
      <w:proofErr w:type="gramStart"/>
      <w:r w:rsidRPr="0028361C">
        <w:rPr>
          <w:rFonts w:ascii="CMR10" w:eastAsia="Times New Roman" w:hAnsi="CMR10" w:cs="Times New Roman"/>
          <w:sz w:val="20"/>
          <w:szCs w:val="20"/>
        </w:rPr>
        <w:t>(c)  </w:t>
      </w:r>
      <w:r w:rsidRPr="0028361C">
        <w:rPr>
          <w:rFonts w:ascii="CMTI10" w:eastAsia="Times New Roman" w:hAnsi="CMTI10" w:cs="Times New Roman"/>
          <w:sz w:val="20"/>
          <w:szCs w:val="20"/>
        </w:rPr>
        <w:t>(</w:t>
      </w:r>
      <w:proofErr w:type="gramEnd"/>
      <w:r w:rsidRPr="0028361C">
        <w:rPr>
          <w:rFonts w:ascii="CMTI10" w:eastAsia="Times New Roman" w:hAnsi="CMTI10" w:cs="Times New Roman"/>
          <w:sz w:val="20"/>
          <w:szCs w:val="20"/>
        </w:rPr>
        <w:t xml:space="preserve">15pts.) </w:t>
      </w:r>
      <w:r w:rsidRPr="0028361C">
        <w:rPr>
          <w:rFonts w:ascii="CMR10" w:eastAsia="Times New Roman" w:hAnsi="CMR10" w:cs="Times New Roman"/>
          <w:sz w:val="20"/>
          <w:szCs w:val="20"/>
        </w:rPr>
        <w:t xml:space="preserve">Now consider these two sellers, call them sellers A and B, where A has 10 positive and no negative ratings, and B has 1000 </w:t>
      </w:r>
      <w:proofErr w:type="spellStart"/>
      <w:r w:rsidRPr="0028361C">
        <w:rPr>
          <w:rFonts w:ascii="CMR10" w:eastAsia="Times New Roman" w:hAnsi="CMR10" w:cs="Times New Roman"/>
          <w:sz w:val="20"/>
          <w:szCs w:val="20"/>
        </w:rPr>
        <w:t>pos</w:t>
      </w:r>
      <w:proofErr w:type="spellEnd"/>
      <w:r w:rsidRPr="0028361C">
        <w:rPr>
          <w:rFonts w:ascii="CMR10" w:eastAsia="Times New Roman" w:hAnsi="CMR10" w:cs="Times New Roman"/>
          <w:sz w:val="20"/>
          <w:szCs w:val="20"/>
        </w:rPr>
        <w:t xml:space="preserve">- </w:t>
      </w:r>
      <w:proofErr w:type="spellStart"/>
      <w:r w:rsidRPr="0028361C">
        <w:rPr>
          <w:rFonts w:ascii="CMR10" w:eastAsia="Times New Roman" w:hAnsi="CMR10" w:cs="Times New Roman"/>
          <w:sz w:val="20"/>
          <w:szCs w:val="20"/>
        </w:rPr>
        <w:t>itive</w:t>
      </w:r>
      <w:proofErr w:type="spellEnd"/>
      <w:r w:rsidRPr="0028361C">
        <w:rPr>
          <w:rFonts w:ascii="CMR10" w:eastAsia="Times New Roman" w:hAnsi="CMR10" w:cs="Times New Roman"/>
          <w:sz w:val="20"/>
          <w:szCs w:val="20"/>
        </w:rPr>
        <w:t xml:space="preserve"> and 10 negative ratings. Suppose A and B are selling identical items that are worth </w:t>
      </w:r>
      <w:r w:rsidRPr="0028361C">
        <w:rPr>
          <w:rFonts w:ascii="CMMI10" w:eastAsia="Times New Roman" w:hAnsi="CMMI10" w:cs="Times New Roman"/>
          <w:sz w:val="20"/>
          <w:szCs w:val="20"/>
        </w:rPr>
        <w:t xml:space="preserve">v </w:t>
      </w:r>
      <w:r w:rsidRPr="0028361C">
        <w:rPr>
          <w:rFonts w:ascii="CMR10" w:eastAsia="Times New Roman" w:hAnsi="CMR10" w:cs="Times New Roman"/>
          <w:sz w:val="20"/>
          <w:szCs w:val="20"/>
        </w:rPr>
        <w:t xml:space="preserve">to the buyer. The buyer derives this value </w:t>
      </w:r>
      <w:r w:rsidRPr="0028361C">
        <w:rPr>
          <w:rFonts w:ascii="CMMI10" w:eastAsia="Times New Roman" w:hAnsi="CMMI10" w:cs="Times New Roman"/>
          <w:sz w:val="20"/>
          <w:szCs w:val="20"/>
        </w:rPr>
        <w:t xml:space="preserve">v </w:t>
      </w:r>
      <w:r w:rsidRPr="0028361C">
        <w:rPr>
          <w:rFonts w:ascii="CMR10" w:eastAsia="Times New Roman" w:hAnsi="CMR10" w:cs="Times New Roman"/>
          <w:sz w:val="20"/>
          <w:szCs w:val="20"/>
        </w:rPr>
        <w:t xml:space="preserve">if she has a good experience with the </w:t>
      </w:r>
      <w:proofErr w:type="gramStart"/>
      <w:r w:rsidRPr="0028361C">
        <w:rPr>
          <w:rFonts w:ascii="CMR10" w:eastAsia="Times New Roman" w:hAnsi="CMR10" w:cs="Times New Roman"/>
          <w:sz w:val="20"/>
          <w:szCs w:val="20"/>
        </w:rPr>
        <w:t>seller, and</w:t>
      </w:r>
      <w:proofErr w:type="gramEnd"/>
      <w:r w:rsidRPr="0028361C">
        <w:rPr>
          <w:rFonts w:ascii="CMR10" w:eastAsia="Times New Roman" w:hAnsi="CMR10" w:cs="Times New Roman"/>
          <w:sz w:val="20"/>
          <w:szCs w:val="20"/>
        </w:rPr>
        <w:t xml:space="preserve"> derives value 0 otherwise. How much more would the buyer be willing to pay to buy from seller </w:t>
      </w:r>
      <w:r w:rsidRPr="0028361C">
        <w:rPr>
          <w:rFonts w:ascii="CMMI10" w:eastAsia="Times New Roman" w:hAnsi="CMMI10" w:cs="Times New Roman"/>
          <w:sz w:val="20"/>
          <w:szCs w:val="20"/>
        </w:rPr>
        <w:t xml:space="preserve">B </w:t>
      </w:r>
      <w:r w:rsidRPr="0028361C">
        <w:rPr>
          <w:rFonts w:ascii="CMR10" w:eastAsia="Times New Roman" w:hAnsi="CMR10" w:cs="Times New Roman"/>
          <w:sz w:val="20"/>
          <w:szCs w:val="20"/>
        </w:rPr>
        <w:t xml:space="preserve">than </w:t>
      </w:r>
      <w:r w:rsidRPr="0028361C">
        <w:rPr>
          <w:rFonts w:ascii="CMMI10" w:eastAsia="Times New Roman" w:hAnsi="CMMI10" w:cs="Times New Roman"/>
          <w:sz w:val="20"/>
          <w:szCs w:val="20"/>
        </w:rPr>
        <w:t>A</w:t>
      </w:r>
      <w:r w:rsidRPr="0028361C">
        <w:rPr>
          <w:rFonts w:ascii="CMR10" w:eastAsia="Times New Roman" w:hAnsi="CMR10" w:cs="Times New Roman"/>
          <w:sz w:val="20"/>
          <w:szCs w:val="20"/>
        </w:rPr>
        <w:t xml:space="preserve">? (Continue with the assumption that the buyer believes sellers are equally likely to be good or bad.) </w:t>
      </w:r>
    </w:p>
    <w:p w:rsidR="00C33875" w:rsidRDefault="00C33875" w:rsidP="00DA7D26">
      <w:pPr>
        <w:spacing w:before="100" w:beforeAutospacing="1" w:after="100" w:afterAutospacing="1"/>
        <w:ind w:left="720"/>
        <w:rPr>
          <w:rFonts w:ascii="CMR10" w:eastAsia="Times New Roman" w:hAnsi="CMR10" w:cs="Times New Roman"/>
          <w:sz w:val="20"/>
          <w:szCs w:val="20"/>
        </w:rPr>
      </w:pPr>
      <w:proofErr w:type="gramStart"/>
      <w:r>
        <w:rPr>
          <w:rFonts w:ascii="CMR10" w:eastAsia="Times New Roman" w:hAnsi="CMR10" w:cs="Times New Roman"/>
          <w:sz w:val="20"/>
          <w:szCs w:val="20"/>
        </w:rPr>
        <w:t>P(</w:t>
      </w:r>
      <w:proofErr w:type="gramEnd"/>
      <w:r>
        <w:rPr>
          <w:rFonts w:ascii="CMR10" w:eastAsia="Times New Roman" w:hAnsi="CMR10" w:cs="Times New Roman"/>
          <w:sz w:val="20"/>
          <w:szCs w:val="20"/>
        </w:rPr>
        <w:t>bad seller| 1000 positive ratings 10 negative)=</w:t>
      </w:r>
      <w:r w:rsidRPr="00C33875">
        <w:rPr>
          <w:rFonts w:ascii="CMR10" w:eastAsia="Times New Roman" w:hAnsi="CMR10" w:cs="Times New Roman"/>
          <w:sz w:val="20"/>
          <w:szCs w:val="20"/>
        </w:rPr>
        <w:t xml:space="preserve"> </w:t>
      </w:r>
      <w:r>
        <w:rPr>
          <w:rFonts w:ascii="CMR10" w:eastAsia="Times New Roman" w:hAnsi="CMR10" w:cs="Times New Roman"/>
          <w:sz w:val="20"/>
          <w:szCs w:val="20"/>
        </w:rPr>
        <w:t>1.7145*10^-136</w:t>
      </w:r>
    </w:p>
    <w:p w:rsidR="00C33875" w:rsidRDefault="00C33875" w:rsidP="00DA7D26">
      <w:pPr>
        <w:spacing w:before="100" w:beforeAutospacing="1" w:after="100" w:afterAutospacing="1"/>
        <w:ind w:left="720"/>
        <w:rPr>
          <w:rFonts w:ascii="CMR10" w:eastAsia="Times New Roman" w:hAnsi="CMR10" w:cs="Times New Roman"/>
          <w:sz w:val="20"/>
          <w:szCs w:val="20"/>
        </w:rPr>
      </w:pPr>
      <w:proofErr w:type="gramStart"/>
      <w:r>
        <w:rPr>
          <w:rFonts w:ascii="CMR10" w:eastAsia="Times New Roman" w:hAnsi="CMR10" w:cs="Times New Roman"/>
          <w:sz w:val="20"/>
          <w:szCs w:val="20"/>
        </w:rPr>
        <w:t>P(</w:t>
      </w:r>
      <w:proofErr w:type="gramEnd"/>
      <w:r>
        <w:rPr>
          <w:rFonts w:ascii="CMR10" w:eastAsia="Times New Roman" w:hAnsi="CMR10" w:cs="Times New Roman"/>
          <w:sz w:val="20"/>
          <w:szCs w:val="20"/>
        </w:rPr>
        <w:t>bad seller| 10 positive ratings)=</w:t>
      </w:r>
      <w:r w:rsidRPr="00C33875">
        <w:rPr>
          <w:rFonts w:ascii="CMR10" w:eastAsia="Times New Roman" w:hAnsi="CMR10" w:cs="Times New Roman"/>
          <w:sz w:val="20"/>
          <w:szCs w:val="20"/>
        </w:rPr>
        <w:t xml:space="preserve"> </w:t>
      </w:r>
      <w:r>
        <w:rPr>
          <w:rFonts w:ascii="CMR10" w:eastAsia="Times New Roman" w:hAnsi="CMR10" w:cs="Times New Roman"/>
          <w:sz w:val="20"/>
          <w:szCs w:val="20"/>
        </w:rPr>
        <w:t>0.03</w:t>
      </w:r>
    </w:p>
    <w:p w:rsidR="00C33875" w:rsidRDefault="00C33875" w:rsidP="00C33875">
      <w:pPr>
        <w:spacing w:before="100" w:beforeAutospacing="1" w:after="100" w:afterAutospacing="1"/>
        <w:rPr>
          <w:rFonts w:ascii="CMR10" w:eastAsia="Times New Roman" w:hAnsi="CMR10" w:cs="Times New Roman"/>
          <w:sz w:val="20"/>
          <w:szCs w:val="20"/>
        </w:rPr>
      </w:pPr>
      <w:r>
        <w:rPr>
          <w:rFonts w:ascii="CMR10" w:eastAsia="Times New Roman" w:hAnsi="CMR10" w:cs="Times New Roman"/>
          <w:sz w:val="20"/>
          <w:szCs w:val="20"/>
        </w:rPr>
        <w:t xml:space="preserve">                V</w:t>
      </w:r>
      <w:r>
        <w:rPr>
          <w:rFonts w:ascii="CMR10" w:eastAsia="Times New Roman" w:hAnsi="CMR10" w:cs="Times New Roman"/>
          <w:sz w:val="20"/>
          <w:szCs w:val="20"/>
          <w:vertAlign w:val="subscript"/>
        </w:rPr>
        <w:t>1000 and 10</w:t>
      </w:r>
      <w:r>
        <w:rPr>
          <w:rFonts w:ascii="CMR10" w:eastAsia="Times New Roman" w:hAnsi="CMR10" w:cs="Times New Roman"/>
          <w:sz w:val="20"/>
          <w:szCs w:val="20"/>
        </w:rPr>
        <w:t>=(1-1.7145*10^-</w:t>
      </w:r>
      <w:proofErr w:type="gramStart"/>
      <w:r>
        <w:rPr>
          <w:rFonts w:ascii="CMR10" w:eastAsia="Times New Roman" w:hAnsi="CMR10" w:cs="Times New Roman"/>
          <w:sz w:val="20"/>
          <w:szCs w:val="20"/>
        </w:rPr>
        <w:t>136)*</w:t>
      </w:r>
      <w:proofErr w:type="gramEnd"/>
      <w:r>
        <w:rPr>
          <w:rFonts w:ascii="CMR10" w:eastAsia="Times New Roman" w:hAnsi="CMR10" w:cs="Times New Roman"/>
          <w:sz w:val="20"/>
          <w:szCs w:val="20"/>
        </w:rPr>
        <w:t>v+(1.7145*10^-136)*0=v</w:t>
      </w:r>
    </w:p>
    <w:p w:rsidR="00C33875" w:rsidRDefault="00C33875" w:rsidP="00C33875">
      <w:pPr>
        <w:spacing w:before="100" w:beforeAutospacing="1" w:after="100" w:afterAutospacing="1"/>
        <w:rPr>
          <w:rFonts w:ascii="CMR10" w:eastAsia="Times New Roman" w:hAnsi="CMR10" w:cs="Times New Roman"/>
          <w:sz w:val="20"/>
          <w:szCs w:val="20"/>
        </w:rPr>
      </w:pPr>
      <w:r>
        <w:rPr>
          <w:rFonts w:ascii="CMR10" w:eastAsia="Times New Roman" w:hAnsi="CMR10" w:cs="Times New Roman"/>
          <w:sz w:val="20"/>
          <w:szCs w:val="20"/>
        </w:rPr>
        <w:t xml:space="preserve">                V</w:t>
      </w:r>
      <w:r>
        <w:rPr>
          <w:rFonts w:ascii="CMR10" w:eastAsia="Times New Roman" w:hAnsi="CMR10" w:cs="Times New Roman"/>
          <w:sz w:val="20"/>
          <w:szCs w:val="20"/>
          <w:vertAlign w:val="subscript"/>
        </w:rPr>
        <w:t>10</w:t>
      </w:r>
      <w:r>
        <w:rPr>
          <w:rFonts w:ascii="CMR10" w:eastAsia="Times New Roman" w:hAnsi="CMR10" w:cs="Times New Roman"/>
          <w:sz w:val="20"/>
          <w:szCs w:val="20"/>
        </w:rPr>
        <w:t>=(1-0.</w:t>
      </w:r>
      <w:proofErr w:type="gramStart"/>
      <w:r>
        <w:rPr>
          <w:rFonts w:ascii="CMR10" w:eastAsia="Times New Roman" w:hAnsi="CMR10" w:cs="Times New Roman"/>
          <w:sz w:val="20"/>
          <w:szCs w:val="20"/>
        </w:rPr>
        <w:t>03)*</w:t>
      </w:r>
      <w:proofErr w:type="gramEnd"/>
      <w:r>
        <w:rPr>
          <w:rFonts w:ascii="CMR10" w:eastAsia="Times New Roman" w:hAnsi="CMR10" w:cs="Times New Roman"/>
          <w:sz w:val="20"/>
          <w:szCs w:val="20"/>
        </w:rPr>
        <w:t>v+(0.03)*v=0.97v</w:t>
      </w:r>
    </w:p>
    <w:p w:rsidR="00C33875" w:rsidRDefault="00C33875" w:rsidP="00C33875">
      <w:pPr>
        <w:spacing w:before="100" w:beforeAutospacing="1" w:after="100" w:afterAutospacing="1"/>
        <w:rPr>
          <w:rFonts w:ascii="CMR10" w:eastAsia="Times New Roman" w:hAnsi="CMR10" w:cs="Times New Roman"/>
          <w:sz w:val="20"/>
          <w:szCs w:val="20"/>
        </w:rPr>
      </w:pPr>
      <w:r>
        <w:rPr>
          <w:rFonts w:ascii="CMR10" w:eastAsia="Times New Roman" w:hAnsi="CMR10" w:cs="Times New Roman"/>
          <w:sz w:val="20"/>
          <w:szCs w:val="20"/>
        </w:rPr>
        <w:t xml:space="preserve">                V</w:t>
      </w:r>
      <w:r>
        <w:rPr>
          <w:rFonts w:ascii="CMR10" w:eastAsia="Times New Roman" w:hAnsi="CMR10" w:cs="Times New Roman"/>
          <w:sz w:val="20"/>
          <w:szCs w:val="20"/>
          <w:vertAlign w:val="subscript"/>
        </w:rPr>
        <w:t>1000 and 10</w:t>
      </w:r>
      <w:r>
        <w:rPr>
          <w:rFonts w:ascii="CMR10" w:eastAsia="Times New Roman" w:hAnsi="CMR10" w:cs="Times New Roman"/>
          <w:sz w:val="20"/>
          <w:szCs w:val="20"/>
        </w:rPr>
        <w:t>-</w:t>
      </w:r>
      <w:r w:rsidRPr="00C33875">
        <w:rPr>
          <w:rFonts w:ascii="CMR10" w:eastAsia="Times New Roman" w:hAnsi="CMR10" w:cs="Times New Roman"/>
          <w:sz w:val="20"/>
          <w:szCs w:val="20"/>
        </w:rPr>
        <w:t xml:space="preserve"> </w:t>
      </w:r>
      <w:r>
        <w:rPr>
          <w:rFonts w:ascii="CMR10" w:eastAsia="Times New Roman" w:hAnsi="CMR10" w:cs="Times New Roman"/>
          <w:sz w:val="20"/>
          <w:szCs w:val="20"/>
        </w:rPr>
        <w:t>V</w:t>
      </w:r>
      <w:r>
        <w:rPr>
          <w:rFonts w:ascii="CMR10" w:eastAsia="Times New Roman" w:hAnsi="CMR10" w:cs="Times New Roman"/>
          <w:sz w:val="20"/>
          <w:szCs w:val="20"/>
          <w:vertAlign w:val="subscript"/>
        </w:rPr>
        <w:t>10</w:t>
      </w:r>
      <w:r>
        <w:rPr>
          <w:rFonts w:ascii="CMR10" w:eastAsia="Times New Roman" w:hAnsi="CMR10" w:cs="Times New Roman"/>
          <w:sz w:val="20"/>
          <w:szCs w:val="20"/>
        </w:rPr>
        <w:t>=0.03v</w:t>
      </w:r>
    </w:p>
    <w:p w:rsidR="00C33875" w:rsidRPr="0028361C" w:rsidRDefault="00C33875" w:rsidP="00C33875">
      <w:pPr>
        <w:spacing w:before="100" w:beforeAutospacing="1" w:after="100" w:afterAutospacing="1"/>
        <w:rPr>
          <w:rFonts w:ascii="Times New Roman" w:eastAsia="Times New Roman" w:hAnsi="Times New Roman" w:cs="Times New Roman"/>
        </w:rPr>
      </w:pPr>
      <w:r>
        <w:rPr>
          <w:rFonts w:ascii="CMR10" w:eastAsia="Times New Roman" w:hAnsi="CMR10" w:cs="Times New Roman"/>
          <w:sz w:val="20"/>
          <w:szCs w:val="20"/>
        </w:rPr>
        <w:t>Thus, the buyer should be willing to pay 3% of the v more when buying from B vs buying from A.</w:t>
      </w:r>
    </w:p>
    <w:p w:rsidR="0028361C" w:rsidRPr="0028361C" w:rsidRDefault="0028361C" w:rsidP="0028361C">
      <w:pPr>
        <w:spacing w:before="100" w:beforeAutospacing="1" w:after="100" w:afterAutospacing="1"/>
        <w:rPr>
          <w:rFonts w:ascii="Times New Roman" w:eastAsia="Times New Roman" w:hAnsi="Times New Roman" w:cs="Times New Roman"/>
        </w:rPr>
      </w:pPr>
      <w:r w:rsidRPr="0028361C">
        <w:rPr>
          <w:rFonts w:ascii="CMR10" w:eastAsia="Times New Roman" w:hAnsi="CMR10" w:cs="Times New Roman"/>
          <w:sz w:val="20"/>
          <w:szCs w:val="20"/>
        </w:rPr>
        <w:t xml:space="preserve">2. </w:t>
      </w:r>
      <w:r w:rsidRPr="0028361C">
        <w:rPr>
          <w:rFonts w:ascii="CMTI10" w:eastAsia="Times New Roman" w:hAnsi="CMTI10" w:cs="Times New Roman"/>
          <w:sz w:val="20"/>
          <w:szCs w:val="20"/>
        </w:rPr>
        <w:t xml:space="preserve">(When does the market fail?) </w:t>
      </w:r>
      <w:r w:rsidRPr="0028361C">
        <w:rPr>
          <w:rFonts w:ascii="CMR10" w:eastAsia="Times New Roman" w:hAnsi="CMR10" w:cs="Times New Roman"/>
          <w:sz w:val="20"/>
          <w:szCs w:val="20"/>
        </w:rPr>
        <w:t>We said in class that whether information asymmetry leads to market failure depends on the distribution of qualities in the seller population, and the buyer and seller valuations for items— informally, markets with a greater proportion of low-quality items, and a smaller gap between buyer and seller values, are more likely candidates for market failure. In this problem, we’re going to explore how market failure depends on these parameters, for the same toy market that we’ve been using with just two types of items (which we’ll continue calling cars), and address the following question: How does the existence of an efficient self-fulfilling expectations equilibrium (SFEE) (</w:t>
      </w:r>
      <w:r w:rsidRPr="0028361C">
        <w:rPr>
          <w:rFonts w:ascii="CMTI10" w:eastAsia="Times New Roman" w:hAnsi="CMTI10" w:cs="Times New Roman"/>
          <w:sz w:val="20"/>
          <w:szCs w:val="20"/>
        </w:rPr>
        <w:t>i.e.</w:t>
      </w:r>
      <w:r w:rsidRPr="0028361C">
        <w:rPr>
          <w:rFonts w:ascii="CMR10" w:eastAsia="Times New Roman" w:hAnsi="CMR10" w:cs="Times New Roman"/>
          <w:sz w:val="20"/>
          <w:szCs w:val="20"/>
        </w:rPr>
        <w:t xml:space="preserve">, an equilibrium with </w:t>
      </w:r>
      <w:r w:rsidRPr="0028361C">
        <w:rPr>
          <w:rFonts w:ascii="CMMI10" w:eastAsia="Times New Roman" w:hAnsi="CMMI10" w:cs="Times New Roman"/>
          <w:sz w:val="20"/>
          <w:szCs w:val="20"/>
        </w:rPr>
        <w:t xml:space="preserve">h </w:t>
      </w:r>
      <w:r w:rsidRPr="0028361C">
        <w:rPr>
          <w:rFonts w:ascii="CMR10" w:eastAsia="Times New Roman" w:hAnsi="CMR10" w:cs="Times New Roman"/>
          <w:sz w:val="20"/>
          <w:szCs w:val="20"/>
        </w:rPr>
        <w:t xml:space="preserve">= </w:t>
      </w:r>
      <w:r w:rsidRPr="0028361C">
        <w:rPr>
          <w:rFonts w:ascii="CMMI10" w:eastAsia="Times New Roman" w:hAnsi="CMMI10" w:cs="Times New Roman"/>
          <w:sz w:val="20"/>
          <w:szCs w:val="20"/>
        </w:rPr>
        <w:t>g</w:t>
      </w:r>
      <w:r w:rsidRPr="0028361C">
        <w:rPr>
          <w:rFonts w:ascii="CMR10" w:eastAsia="Times New Roman" w:hAnsi="CMR10" w:cs="Times New Roman"/>
          <w:sz w:val="20"/>
          <w:szCs w:val="20"/>
        </w:rPr>
        <w:t xml:space="preserve">) depend on the buyer and seller values, and the fraction of good cars in the </w:t>
      </w:r>
      <w:r w:rsidRPr="0028361C">
        <w:rPr>
          <w:rFonts w:ascii="CMTI10" w:eastAsia="Times New Roman" w:hAnsi="CMTI10" w:cs="Times New Roman"/>
          <w:sz w:val="20"/>
          <w:szCs w:val="20"/>
        </w:rPr>
        <w:t>population</w:t>
      </w:r>
      <w:r w:rsidRPr="0028361C">
        <w:rPr>
          <w:rFonts w:ascii="CMR10" w:eastAsia="Times New Roman" w:hAnsi="CMR10" w:cs="Times New Roman"/>
          <w:sz w:val="20"/>
          <w:szCs w:val="20"/>
        </w:rPr>
        <w:t xml:space="preserve">)? </w:t>
      </w:r>
    </w:p>
    <w:p w:rsidR="0028361C" w:rsidRPr="0028361C" w:rsidRDefault="0028361C" w:rsidP="0028361C">
      <w:pPr>
        <w:spacing w:before="100" w:beforeAutospacing="1" w:after="100" w:afterAutospacing="1"/>
        <w:rPr>
          <w:rFonts w:ascii="Times New Roman" w:eastAsia="Times New Roman" w:hAnsi="Times New Roman" w:cs="Times New Roman"/>
        </w:rPr>
      </w:pPr>
      <w:r w:rsidRPr="0028361C">
        <w:rPr>
          <w:rFonts w:ascii="CMR10" w:eastAsia="Times New Roman" w:hAnsi="CMR10" w:cs="Times New Roman"/>
          <w:sz w:val="20"/>
          <w:szCs w:val="20"/>
        </w:rPr>
        <w:t xml:space="preserve">Specifically, suppose there are good cars and bad cars on the market; and a fraction </w:t>
      </w:r>
      <w:r w:rsidRPr="0028361C">
        <w:rPr>
          <w:rFonts w:ascii="CMMI10" w:eastAsia="Times New Roman" w:hAnsi="CMMI10" w:cs="Times New Roman"/>
          <w:sz w:val="20"/>
          <w:szCs w:val="20"/>
        </w:rPr>
        <w:t xml:space="preserve">g </w:t>
      </w:r>
      <w:r w:rsidRPr="0028361C">
        <w:rPr>
          <w:rFonts w:ascii="CMR10" w:eastAsia="Times New Roman" w:hAnsi="CMR10" w:cs="Times New Roman"/>
          <w:sz w:val="20"/>
          <w:szCs w:val="20"/>
        </w:rPr>
        <w:t xml:space="preserve">of used cars are good; good cars are valued at </w:t>
      </w:r>
      <w:r w:rsidRPr="0028361C">
        <w:rPr>
          <w:rFonts w:ascii="CMMI10" w:eastAsia="Times New Roman" w:hAnsi="CMMI10" w:cs="Times New Roman"/>
          <w:sz w:val="20"/>
          <w:szCs w:val="20"/>
        </w:rPr>
        <w:t>s</w:t>
      </w:r>
      <w:r w:rsidRPr="0028361C">
        <w:rPr>
          <w:rFonts w:ascii="CMMI7" w:eastAsia="Times New Roman" w:hAnsi="CMMI7" w:cs="Times New Roman"/>
          <w:position w:val="-2"/>
          <w:sz w:val="14"/>
          <w:szCs w:val="14"/>
        </w:rPr>
        <w:t xml:space="preserve">H </w:t>
      </w:r>
      <w:r w:rsidRPr="0028361C">
        <w:rPr>
          <w:rFonts w:ascii="CMR10" w:eastAsia="Times New Roman" w:hAnsi="CMR10" w:cs="Times New Roman"/>
          <w:sz w:val="20"/>
          <w:szCs w:val="20"/>
        </w:rPr>
        <w:t xml:space="preserve">by sellers and </w:t>
      </w:r>
      <w:r w:rsidRPr="0028361C">
        <w:rPr>
          <w:rFonts w:ascii="CMMI10" w:eastAsia="Times New Roman" w:hAnsi="CMMI10" w:cs="Times New Roman"/>
          <w:sz w:val="20"/>
          <w:szCs w:val="20"/>
        </w:rPr>
        <w:t>b</w:t>
      </w:r>
      <w:r w:rsidRPr="0028361C">
        <w:rPr>
          <w:rFonts w:ascii="CMMI7" w:eastAsia="Times New Roman" w:hAnsi="CMMI7" w:cs="Times New Roman"/>
          <w:position w:val="-2"/>
          <w:sz w:val="14"/>
          <w:szCs w:val="14"/>
        </w:rPr>
        <w:t xml:space="preserve">H </w:t>
      </w:r>
      <w:r w:rsidRPr="0028361C">
        <w:rPr>
          <w:rFonts w:ascii="CMR10" w:eastAsia="Times New Roman" w:hAnsi="CMR10" w:cs="Times New Roman"/>
          <w:sz w:val="20"/>
          <w:szCs w:val="20"/>
        </w:rPr>
        <w:t xml:space="preserve">by buyers, and bad cars are valued at </w:t>
      </w:r>
      <w:r w:rsidRPr="0028361C">
        <w:rPr>
          <w:rFonts w:ascii="CMMI10" w:eastAsia="Times New Roman" w:hAnsi="CMMI10" w:cs="Times New Roman"/>
          <w:sz w:val="20"/>
          <w:szCs w:val="20"/>
        </w:rPr>
        <w:t>s</w:t>
      </w:r>
      <w:r w:rsidRPr="0028361C">
        <w:rPr>
          <w:rFonts w:ascii="CMMI7" w:eastAsia="Times New Roman" w:hAnsi="CMMI7" w:cs="Times New Roman"/>
          <w:position w:val="-2"/>
          <w:sz w:val="14"/>
          <w:szCs w:val="14"/>
        </w:rPr>
        <w:t xml:space="preserve">L </w:t>
      </w:r>
      <w:r w:rsidRPr="0028361C">
        <w:rPr>
          <w:rFonts w:ascii="CMR10" w:eastAsia="Times New Roman" w:hAnsi="CMR10" w:cs="Times New Roman"/>
          <w:sz w:val="20"/>
          <w:szCs w:val="20"/>
        </w:rPr>
        <w:t xml:space="preserve">by sellers and </w:t>
      </w:r>
      <w:r w:rsidRPr="0028361C">
        <w:rPr>
          <w:rFonts w:ascii="CMMI10" w:eastAsia="Times New Roman" w:hAnsi="CMMI10" w:cs="Times New Roman"/>
          <w:sz w:val="20"/>
          <w:szCs w:val="20"/>
        </w:rPr>
        <w:t>b</w:t>
      </w:r>
      <w:r w:rsidRPr="0028361C">
        <w:rPr>
          <w:rFonts w:ascii="CMMI7" w:eastAsia="Times New Roman" w:hAnsi="CMMI7" w:cs="Times New Roman"/>
          <w:position w:val="-2"/>
          <w:sz w:val="14"/>
          <w:szCs w:val="14"/>
        </w:rPr>
        <w:t xml:space="preserve">L </w:t>
      </w:r>
      <w:r w:rsidRPr="0028361C">
        <w:rPr>
          <w:rFonts w:ascii="CMR10" w:eastAsia="Times New Roman" w:hAnsi="CMR10" w:cs="Times New Roman"/>
          <w:sz w:val="20"/>
          <w:szCs w:val="20"/>
        </w:rPr>
        <w:t xml:space="preserve">by buyers. (As always, there is information asymmetry in the market, where sellers know the quality of the cars they sell, whereas buyers do not; also, we’ll continue to assume that there are more buyers than sellers.) </w:t>
      </w:r>
    </w:p>
    <w:p w:rsidR="0028361C" w:rsidRPr="0028361C" w:rsidRDefault="0028361C" w:rsidP="0028361C">
      <w:pPr>
        <w:spacing w:before="100" w:beforeAutospacing="1" w:after="100" w:afterAutospacing="1"/>
        <w:rPr>
          <w:rFonts w:ascii="Times New Roman" w:eastAsia="Times New Roman" w:hAnsi="Times New Roman" w:cs="Times New Roman"/>
        </w:rPr>
      </w:pPr>
      <w:r w:rsidRPr="0028361C">
        <w:rPr>
          <w:rFonts w:ascii="CMR10" w:eastAsia="Times New Roman" w:hAnsi="CMR10" w:cs="Times New Roman"/>
          <w:sz w:val="20"/>
          <w:szCs w:val="20"/>
        </w:rPr>
        <w:t xml:space="preserve">(a) First, let’s warm up with a concrete example: suppose </w:t>
      </w:r>
      <w:r w:rsidRPr="0028361C">
        <w:rPr>
          <w:rFonts w:ascii="CMMI10" w:eastAsia="Times New Roman" w:hAnsi="CMMI10" w:cs="Times New Roman"/>
          <w:sz w:val="20"/>
          <w:szCs w:val="20"/>
        </w:rPr>
        <w:t>s</w:t>
      </w:r>
      <w:r w:rsidRPr="0028361C">
        <w:rPr>
          <w:rFonts w:ascii="CMMI7" w:eastAsia="Times New Roman" w:hAnsi="CMMI7" w:cs="Times New Roman"/>
          <w:position w:val="-2"/>
          <w:sz w:val="14"/>
          <w:szCs w:val="14"/>
        </w:rPr>
        <w:t xml:space="preserve">H </w:t>
      </w:r>
      <w:r w:rsidRPr="0028361C">
        <w:rPr>
          <w:rFonts w:ascii="CMR10" w:eastAsia="Times New Roman" w:hAnsi="CMR10" w:cs="Times New Roman"/>
          <w:sz w:val="20"/>
          <w:szCs w:val="20"/>
        </w:rPr>
        <w:t xml:space="preserve">= 10, </w:t>
      </w:r>
      <w:r w:rsidRPr="0028361C">
        <w:rPr>
          <w:rFonts w:ascii="CMMI10" w:eastAsia="Times New Roman" w:hAnsi="CMMI10" w:cs="Times New Roman"/>
          <w:sz w:val="20"/>
          <w:szCs w:val="20"/>
        </w:rPr>
        <w:t>b</w:t>
      </w:r>
      <w:r w:rsidRPr="0028361C">
        <w:rPr>
          <w:rFonts w:ascii="CMMI7" w:eastAsia="Times New Roman" w:hAnsi="CMMI7" w:cs="Times New Roman"/>
          <w:position w:val="-2"/>
          <w:sz w:val="14"/>
          <w:szCs w:val="14"/>
        </w:rPr>
        <w:t xml:space="preserve">H </w:t>
      </w:r>
      <w:r w:rsidRPr="0028361C">
        <w:rPr>
          <w:rFonts w:ascii="CMR10" w:eastAsia="Times New Roman" w:hAnsi="CMR10" w:cs="Times New Roman"/>
          <w:sz w:val="20"/>
          <w:szCs w:val="20"/>
        </w:rPr>
        <w:t>=15,</w:t>
      </w:r>
      <w:r w:rsidR="008F5ECE">
        <w:rPr>
          <w:rFonts w:ascii="CMR10" w:eastAsia="Times New Roman" w:hAnsi="CMR10" w:cs="Times New Roman"/>
          <w:sz w:val="20"/>
          <w:szCs w:val="20"/>
        </w:rPr>
        <w:t xml:space="preserve"> </w:t>
      </w:r>
      <w:r w:rsidRPr="0028361C">
        <w:rPr>
          <w:rFonts w:ascii="CMMI10" w:eastAsia="Times New Roman" w:hAnsi="CMMI10" w:cs="Times New Roman"/>
          <w:sz w:val="20"/>
          <w:szCs w:val="20"/>
        </w:rPr>
        <w:t>s</w:t>
      </w:r>
      <w:r w:rsidRPr="0028361C">
        <w:rPr>
          <w:rFonts w:ascii="CMMI7" w:eastAsia="Times New Roman" w:hAnsi="CMMI7" w:cs="Times New Roman"/>
          <w:position w:val="-2"/>
          <w:sz w:val="14"/>
          <w:szCs w:val="14"/>
        </w:rPr>
        <w:t xml:space="preserve">L </w:t>
      </w:r>
      <w:r w:rsidRPr="0028361C">
        <w:rPr>
          <w:rFonts w:ascii="CMR10" w:eastAsia="Times New Roman" w:hAnsi="CMR10" w:cs="Times New Roman"/>
          <w:sz w:val="20"/>
          <w:szCs w:val="20"/>
        </w:rPr>
        <w:t>=3and</w:t>
      </w:r>
      <w:r w:rsidR="008F5ECE">
        <w:rPr>
          <w:rFonts w:ascii="CMR10" w:eastAsia="Times New Roman" w:hAnsi="CMR10" w:cs="Times New Roman"/>
          <w:sz w:val="20"/>
          <w:szCs w:val="20"/>
        </w:rPr>
        <w:t xml:space="preserve"> </w:t>
      </w:r>
      <w:r w:rsidRPr="0028361C">
        <w:rPr>
          <w:rFonts w:ascii="CMMI10" w:eastAsia="Times New Roman" w:hAnsi="CMMI10" w:cs="Times New Roman"/>
          <w:sz w:val="20"/>
          <w:szCs w:val="20"/>
        </w:rPr>
        <w:t>b</w:t>
      </w:r>
      <w:r w:rsidRPr="0028361C">
        <w:rPr>
          <w:rFonts w:ascii="CMMI7" w:eastAsia="Times New Roman" w:hAnsi="CMMI7" w:cs="Times New Roman"/>
          <w:position w:val="-2"/>
          <w:sz w:val="14"/>
          <w:szCs w:val="14"/>
        </w:rPr>
        <w:t xml:space="preserve">L </w:t>
      </w:r>
      <w:r w:rsidRPr="0028361C">
        <w:rPr>
          <w:rFonts w:ascii="CMR10" w:eastAsia="Times New Roman" w:hAnsi="CMR10" w:cs="Times New Roman"/>
          <w:sz w:val="20"/>
          <w:szCs w:val="20"/>
        </w:rPr>
        <w:t xml:space="preserve">=6. </w:t>
      </w:r>
      <w:proofErr w:type="spellStart"/>
      <w:r w:rsidRPr="0028361C">
        <w:rPr>
          <w:rFonts w:ascii="CMR10" w:eastAsia="Times New Roman" w:hAnsi="CMR10" w:cs="Times New Roman"/>
          <w:sz w:val="20"/>
          <w:szCs w:val="20"/>
        </w:rPr>
        <w:t>Forthesevalues</w:t>
      </w:r>
      <w:proofErr w:type="spellEnd"/>
      <w:r w:rsidRPr="0028361C">
        <w:rPr>
          <w:rFonts w:ascii="CMR10" w:eastAsia="Times New Roman" w:hAnsi="CMR10" w:cs="Times New Roman"/>
          <w:sz w:val="20"/>
          <w:szCs w:val="20"/>
        </w:rPr>
        <w:t xml:space="preserve">: </w:t>
      </w:r>
    </w:p>
    <w:p w:rsidR="0028361C" w:rsidRDefault="0028361C" w:rsidP="0028361C">
      <w:pPr>
        <w:spacing w:before="100" w:beforeAutospacing="1" w:after="100" w:afterAutospacing="1"/>
        <w:rPr>
          <w:rFonts w:ascii="CMR10" w:eastAsia="Times New Roman" w:hAnsi="CMR10" w:cs="Times New Roman"/>
          <w:sz w:val="20"/>
          <w:szCs w:val="20"/>
        </w:rPr>
      </w:pPr>
      <w:proofErr w:type="spellStart"/>
      <w:r w:rsidRPr="0028361C">
        <w:rPr>
          <w:rFonts w:ascii="CMR10" w:eastAsia="Times New Roman" w:hAnsi="CMR10" w:cs="Times New Roman"/>
          <w:sz w:val="20"/>
          <w:szCs w:val="20"/>
        </w:rPr>
        <w:t>i</w:t>
      </w:r>
      <w:proofErr w:type="spellEnd"/>
      <w:r w:rsidRPr="0028361C">
        <w:rPr>
          <w:rFonts w:ascii="CMR10" w:eastAsia="Times New Roman" w:hAnsi="CMR10" w:cs="Times New Roman"/>
          <w:sz w:val="20"/>
          <w:szCs w:val="20"/>
        </w:rPr>
        <w:t xml:space="preserve">. </w:t>
      </w:r>
      <w:r w:rsidRPr="0028361C">
        <w:rPr>
          <w:rFonts w:ascii="CMTI10" w:eastAsia="Times New Roman" w:hAnsi="CMTI10" w:cs="Times New Roman"/>
          <w:sz w:val="20"/>
          <w:szCs w:val="20"/>
        </w:rPr>
        <w:t xml:space="preserve">(5pts.) </w:t>
      </w:r>
      <w:r w:rsidRPr="0028361C">
        <w:rPr>
          <w:rFonts w:ascii="CMR10" w:eastAsia="Times New Roman" w:hAnsi="CMR10" w:cs="Times New Roman"/>
          <w:sz w:val="20"/>
          <w:szCs w:val="20"/>
        </w:rPr>
        <w:t xml:space="preserve">Is </w:t>
      </w:r>
      <w:r w:rsidRPr="0028361C">
        <w:rPr>
          <w:rFonts w:ascii="CMMI10" w:eastAsia="Times New Roman" w:hAnsi="CMMI10" w:cs="Times New Roman"/>
          <w:sz w:val="20"/>
          <w:szCs w:val="20"/>
        </w:rPr>
        <w:t xml:space="preserve">h </w:t>
      </w:r>
      <w:r w:rsidRPr="0028361C">
        <w:rPr>
          <w:rFonts w:ascii="CMR10" w:eastAsia="Times New Roman" w:hAnsi="CMR10" w:cs="Times New Roman"/>
          <w:sz w:val="20"/>
          <w:szCs w:val="20"/>
        </w:rPr>
        <w:t xml:space="preserve">= </w:t>
      </w:r>
      <w:r w:rsidRPr="0028361C">
        <w:rPr>
          <w:rFonts w:ascii="CMMI10" w:eastAsia="Times New Roman" w:hAnsi="CMMI10" w:cs="Times New Roman"/>
          <w:sz w:val="20"/>
          <w:szCs w:val="20"/>
        </w:rPr>
        <w:t xml:space="preserve">g </w:t>
      </w:r>
      <w:r w:rsidRPr="0028361C">
        <w:rPr>
          <w:rFonts w:ascii="CMR10" w:eastAsia="Times New Roman" w:hAnsi="CMR10" w:cs="Times New Roman"/>
          <w:sz w:val="20"/>
          <w:szCs w:val="20"/>
        </w:rPr>
        <w:t xml:space="preserve">a </w:t>
      </w:r>
      <w:proofErr w:type="gramStart"/>
      <w:r w:rsidRPr="0028361C">
        <w:rPr>
          <w:rFonts w:ascii="CMR10" w:eastAsia="Times New Roman" w:hAnsi="CMR10" w:cs="Times New Roman"/>
          <w:sz w:val="20"/>
          <w:szCs w:val="20"/>
        </w:rPr>
        <w:t>self-fulfilling expectations</w:t>
      </w:r>
      <w:proofErr w:type="gramEnd"/>
      <w:r w:rsidRPr="0028361C">
        <w:rPr>
          <w:rFonts w:ascii="CMR10" w:eastAsia="Times New Roman" w:hAnsi="CMR10" w:cs="Times New Roman"/>
          <w:sz w:val="20"/>
          <w:szCs w:val="20"/>
        </w:rPr>
        <w:t xml:space="preserve"> equilibrium (SFEE) if </w:t>
      </w:r>
      <w:r w:rsidRPr="0028361C">
        <w:rPr>
          <w:rFonts w:ascii="CMMI10" w:eastAsia="Times New Roman" w:hAnsi="CMMI10" w:cs="Times New Roman"/>
          <w:sz w:val="20"/>
          <w:szCs w:val="20"/>
        </w:rPr>
        <w:t xml:space="preserve">g </w:t>
      </w:r>
      <w:r w:rsidRPr="0028361C">
        <w:rPr>
          <w:rFonts w:ascii="CMR10" w:eastAsia="Times New Roman" w:hAnsi="CMR10" w:cs="Times New Roman"/>
          <w:sz w:val="20"/>
          <w:szCs w:val="20"/>
        </w:rPr>
        <w:t>= 0</w:t>
      </w:r>
      <w:r w:rsidRPr="0028361C">
        <w:rPr>
          <w:rFonts w:ascii="CMMI10" w:eastAsia="Times New Roman" w:hAnsi="CMMI10" w:cs="Times New Roman"/>
          <w:sz w:val="20"/>
          <w:szCs w:val="20"/>
        </w:rPr>
        <w:t>.</w:t>
      </w:r>
      <w:r w:rsidRPr="0028361C">
        <w:rPr>
          <w:rFonts w:ascii="CMR10" w:eastAsia="Times New Roman" w:hAnsi="CMR10" w:cs="Times New Roman"/>
          <w:sz w:val="20"/>
          <w:szCs w:val="20"/>
        </w:rPr>
        <w:t xml:space="preserve">8? </w:t>
      </w:r>
    </w:p>
    <w:p w:rsidR="008F5ECE" w:rsidRPr="008F5ECE" w:rsidRDefault="008F5ECE" w:rsidP="0028361C">
      <w:pPr>
        <w:spacing w:before="100" w:beforeAutospacing="1" w:after="100" w:afterAutospacing="1"/>
        <w:rPr>
          <w:rFonts w:ascii="CMR10" w:eastAsia="Times New Roman" w:hAnsi="CMR10" w:cs="Times New Roman"/>
          <w:sz w:val="20"/>
          <w:szCs w:val="20"/>
        </w:rPr>
      </w:pPr>
      <w:proofErr w:type="spellStart"/>
      <w:r>
        <w:rPr>
          <w:rFonts w:ascii="CMR10" w:eastAsia="Times New Roman" w:hAnsi="CMR10" w:cs="Times New Roman"/>
          <w:sz w:val="20"/>
          <w:szCs w:val="20"/>
        </w:rPr>
        <w:lastRenderedPageBreak/>
        <w:t>v</w:t>
      </w:r>
      <w:r>
        <w:rPr>
          <w:rFonts w:ascii="CMR10" w:eastAsia="Times New Roman" w:hAnsi="CMR10" w:cs="Times New Roman"/>
          <w:sz w:val="20"/>
          <w:szCs w:val="20"/>
          <w:vertAlign w:val="subscript"/>
        </w:rPr>
        <w:t>b</w:t>
      </w:r>
      <w:proofErr w:type="spellEnd"/>
      <w:proofErr w:type="gramStart"/>
      <w:r>
        <w:rPr>
          <w:rFonts w:ascii="CMR10" w:eastAsia="Times New Roman" w:hAnsi="CMR10" w:cs="Times New Roman"/>
          <w:sz w:val="20"/>
          <w:szCs w:val="20"/>
        </w:rPr>
        <w:t>=(</w:t>
      </w:r>
      <w:proofErr w:type="gramEnd"/>
      <w:r>
        <w:rPr>
          <w:rFonts w:ascii="CMR10" w:eastAsia="Times New Roman" w:hAnsi="CMR10" w:cs="Times New Roman"/>
          <w:sz w:val="20"/>
          <w:szCs w:val="20"/>
        </w:rPr>
        <w:t>0.8)*15+(0.2)*6= 13.2 Thus, as 13.2&gt;</w:t>
      </w:r>
      <w:r>
        <w:rPr>
          <w:rFonts w:ascii="CMMI10" w:eastAsia="Times New Roman" w:hAnsi="CMMI10" w:cs="Times New Roman"/>
          <w:sz w:val="20"/>
          <w:szCs w:val="20"/>
        </w:rPr>
        <w:t xml:space="preserve"> </w:t>
      </w:r>
      <w:proofErr w:type="spellStart"/>
      <w:r>
        <w:rPr>
          <w:rFonts w:ascii="CMMI10" w:eastAsia="Times New Roman" w:hAnsi="CMMI10" w:cs="Times New Roman"/>
          <w:sz w:val="20"/>
          <w:szCs w:val="20"/>
        </w:rPr>
        <w:t>s</w:t>
      </w:r>
      <w:r>
        <w:rPr>
          <w:rFonts w:ascii="CMMI10" w:eastAsia="Times New Roman" w:hAnsi="CMMI10" w:cs="Times New Roman"/>
          <w:sz w:val="20"/>
          <w:szCs w:val="20"/>
          <w:vertAlign w:val="subscript"/>
        </w:rPr>
        <w:t>H</w:t>
      </w:r>
      <w:proofErr w:type="spellEnd"/>
      <w:r>
        <w:rPr>
          <w:rFonts w:ascii="CMMI10" w:eastAsia="Times New Roman" w:hAnsi="CMMI10" w:cs="Times New Roman"/>
          <w:sz w:val="20"/>
          <w:szCs w:val="20"/>
        </w:rPr>
        <w:t>&gt;</w:t>
      </w:r>
      <w:proofErr w:type="spellStart"/>
      <w:r>
        <w:rPr>
          <w:rFonts w:ascii="CMMI10" w:eastAsia="Times New Roman" w:hAnsi="CMMI10" w:cs="Times New Roman"/>
          <w:sz w:val="20"/>
          <w:szCs w:val="20"/>
        </w:rPr>
        <w:t>s</w:t>
      </w:r>
      <w:r>
        <w:rPr>
          <w:rFonts w:ascii="CMMI10" w:eastAsia="Times New Roman" w:hAnsi="CMMI10" w:cs="Times New Roman"/>
          <w:sz w:val="20"/>
          <w:szCs w:val="20"/>
          <w:vertAlign w:val="subscript"/>
        </w:rPr>
        <w:t>L</w:t>
      </w:r>
      <w:proofErr w:type="spellEnd"/>
      <w:r>
        <w:rPr>
          <w:rFonts w:ascii="CMMI10" w:eastAsia="Times New Roman" w:hAnsi="CMMI10" w:cs="Times New Roman"/>
          <w:sz w:val="20"/>
          <w:szCs w:val="20"/>
        </w:rPr>
        <w:t xml:space="preserve"> thus, all buyers and sellers participate and this is an SFEE.</w:t>
      </w:r>
    </w:p>
    <w:p w:rsidR="008F5ECE" w:rsidRDefault="008F5ECE" w:rsidP="0028361C">
      <w:pPr>
        <w:spacing w:before="100" w:beforeAutospacing="1" w:after="100" w:afterAutospacing="1"/>
        <w:rPr>
          <w:rFonts w:ascii="CMR10" w:eastAsia="Times New Roman" w:hAnsi="CMR10" w:cs="Times New Roman"/>
          <w:sz w:val="20"/>
          <w:szCs w:val="20"/>
        </w:rPr>
      </w:pPr>
    </w:p>
    <w:p w:rsidR="008F5ECE" w:rsidRPr="0028361C" w:rsidRDefault="008F5ECE" w:rsidP="0028361C">
      <w:pPr>
        <w:spacing w:before="100" w:beforeAutospacing="1" w:after="100" w:afterAutospacing="1"/>
        <w:rPr>
          <w:rFonts w:ascii="Times New Roman" w:eastAsia="Times New Roman" w:hAnsi="Times New Roman" w:cs="Times New Roman"/>
        </w:rPr>
      </w:pPr>
    </w:p>
    <w:p w:rsidR="0028361C" w:rsidRDefault="0028361C" w:rsidP="0028361C">
      <w:pPr>
        <w:spacing w:before="100" w:beforeAutospacing="1" w:after="100" w:afterAutospacing="1"/>
        <w:rPr>
          <w:rFonts w:ascii="CMR10" w:eastAsia="Times New Roman" w:hAnsi="CMR10" w:cs="Times New Roman"/>
          <w:sz w:val="20"/>
          <w:szCs w:val="20"/>
        </w:rPr>
      </w:pPr>
      <w:r w:rsidRPr="0028361C">
        <w:rPr>
          <w:rFonts w:ascii="CMR10" w:eastAsia="Times New Roman" w:hAnsi="CMR10" w:cs="Times New Roman"/>
          <w:sz w:val="20"/>
          <w:szCs w:val="20"/>
        </w:rPr>
        <w:t xml:space="preserve">ii. </w:t>
      </w:r>
      <w:r w:rsidRPr="0028361C">
        <w:rPr>
          <w:rFonts w:ascii="CMTI10" w:eastAsia="Times New Roman" w:hAnsi="CMTI10" w:cs="Times New Roman"/>
          <w:sz w:val="20"/>
          <w:szCs w:val="20"/>
        </w:rPr>
        <w:t xml:space="preserve">(5pts.) </w:t>
      </w:r>
      <w:r w:rsidRPr="0028361C">
        <w:rPr>
          <w:rFonts w:ascii="CMR10" w:eastAsia="Times New Roman" w:hAnsi="CMR10" w:cs="Times New Roman"/>
          <w:sz w:val="20"/>
          <w:szCs w:val="20"/>
        </w:rPr>
        <w:t xml:space="preserve">What if </w:t>
      </w:r>
      <w:r w:rsidRPr="0028361C">
        <w:rPr>
          <w:rFonts w:ascii="CMMI10" w:eastAsia="Times New Roman" w:hAnsi="CMMI10" w:cs="Times New Roman"/>
          <w:sz w:val="20"/>
          <w:szCs w:val="20"/>
        </w:rPr>
        <w:t xml:space="preserve">g </w:t>
      </w:r>
      <w:r w:rsidRPr="0028361C">
        <w:rPr>
          <w:rFonts w:ascii="CMR10" w:eastAsia="Times New Roman" w:hAnsi="CMR10" w:cs="Times New Roman"/>
          <w:sz w:val="20"/>
          <w:szCs w:val="20"/>
        </w:rPr>
        <w:t>= 0</w:t>
      </w:r>
      <w:r w:rsidRPr="0028361C">
        <w:rPr>
          <w:rFonts w:ascii="CMMI10" w:eastAsia="Times New Roman" w:hAnsi="CMMI10" w:cs="Times New Roman"/>
          <w:sz w:val="20"/>
          <w:szCs w:val="20"/>
        </w:rPr>
        <w:t>.</w:t>
      </w:r>
      <w:r w:rsidRPr="0028361C">
        <w:rPr>
          <w:rFonts w:ascii="CMR10" w:eastAsia="Times New Roman" w:hAnsi="CMR10" w:cs="Times New Roman"/>
          <w:sz w:val="20"/>
          <w:szCs w:val="20"/>
        </w:rPr>
        <w:t xml:space="preserve">2? </w:t>
      </w:r>
    </w:p>
    <w:p w:rsidR="008F5ECE" w:rsidRPr="0028361C" w:rsidRDefault="008F5ECE" w:rsidP="0028361C">
      <w:pPr>
        <w:spacing w:before="100" w:beforeAutospacing="1" w:after="100" w:afterAutospacing="1"/>
        <w:rPr>
          <w:rFonts w:ascii="Times New Roman" w:eastAsia="Times New Roman" w:hAnsi="Times New Roman" w:cs="Times New Roman"/>
        </w:rPr>
      </w:pPr>
      <w:proofErr w:type="spellStart"/>
      <w:r>
        <w:rPr>
          <w:rFonts w:ascii="CMR10" w:eastAsia="Times New Roman" w:hAnsi="CMR10" w:cs="Times New Roman"/>
          <w:sz w:val="20"/>
          <w:szCs w:val="20"/>
        </w:rPr>
        <w:t>v</w:t>
      </w:r>
      <w:r>
        <w:rPr>
          <w:rFonts w:ascii="CMR10" w:eastAsia="Times New Roman" w:hAnsi="CMR10" w:cs="Times New Roman"/>
          <w:sz w:val="20"/>
          <w:szCs w:val="20"/>
          <w:vertAlign w:val="subscript"/>
        </w:rPr>
        <w:t>b</w:t>
      </w:r>
      <w:proofErr w:type="spellEnd"/>
      <w:proofErr w:type="gramStart"/>
      <w:r>
        <w:rPr>
          <w:rFonts w:ascii="CMR10" w:eastAsia="Times New Roman" w:hAnsi="CMR10" w:cs="Times New Roman"/>
          <w:sz w:val="20"/>
          <w:szCs w:val="20"/>
        </w:rPr>
        <w:t>=(</w:t>
      </w:r>
      <w:proofErr w:type="gramEnd"/>
      <w:r>
        <w:rPr>
          <w:rFonts w:ascii="CMR10" w:eastAsia="Times New Roman" w:hAnsi="CMR10" w:cs="Times New Roman"/>
          <w:sz w:val="20"/>
          <w:szCs w:val="20"/>
        </w:rPr>
        <w:t xml:space="preserve">0.2)*15+(0.8)*6= 7.8, which is not greater than </w:t>
      </w:r>
      <w:proofErr w:type="spellStart"/>
      <w:r>
        <w:rPr>
          <w:rFonts w:ascii="CMR10" w:eastAsia="Times New Roman" w:hAnsi="CMR10" w:cs="Times New Roman"/>
          <w:sz w:val="20"/>
          <w:szCs w:val="20"/>
        </w:rPr>
        <w:t>s</w:t>
      </w:r>
      <w:r>
        <w:rPr>
          <w:rFonts w:ascii="CMR10" w:eastAsia="Times New Roman" w:hAnsi="CMR10" w:cs="Times New Roman"/>
          <w:sz w:val="20"/>
          <w:szCs w:val="20"/>
          <w:vertAlign w:val="subscript"/>
        </w:rPr>
        <w:t>H</w:t>
      </w:r>
      <w:proofErr w:type="spellEnd"/>
      <w:r>
        <w:rPr>
          <w:rFonts w:ascii="CMR10" w:eastAsia="Times New Roman" w:hAnsi="CMR10" w:cs="Times New Roman"/>
          <w:sz w:val="20"/>
          <w:szCs w:val="20"/>
          <w:vertAlign w:val="subscript"/>
        </w:rPr>
        <w:t xml:space="preserve"> </w:t>
      </w:r>
      <w:r>
        <w:rPr>
          <w:rFonts w:ascii="CMR10" w:eastAsia="Times New Roman" w:hAnsi="CMR10" w:cs="Times New Roman"/>
          <w:sz w:val="20"/>
          <w:szCs w:val="20"/>
        </w:rPr>
        <w:t>and thus no good seller sell so h-&gt; 0 which does not equal g which is 0.2 so we do not have an SFEE.</w:t>
      </w:r>
    </w:p>
    <w:p w:rsidR="0028361C" w:rsidRPr="0028361C" w:rsidRDefault="0028361C" w:rsidP="0028361C">
      <w:pPr>
        <w:spacing w:before="100" w:beforeAutospacing="1" w:after="100" w:afterAutospacing="1"/>
        <w:rPr>
          <w:rFonts w:ascii="Times New Roman" w:eastAsia="Times New Roman" w:hAnsi="Times New Roman" w:cs="Times New Roman"/>
        </w:rPr>
      </w:pPr>
      <w:r w:rsidRPr="0028361C">
        <w:rPr>
          <w:rFonts w:ascii="CMR10" w:eastAsia="Times New Roman" w:hAnsi="CMR10" w:cs="Times New Roman"/>
          <w:sz w:val="20"/>
          <w:szCs w:val="20"/>
        </w:rPr>
        <w:t xml:space="preserve">(b) Now let’s use abstract values </w:t>
      </w:r>
      <w:r w:rsidRPr="0028361C">
        <w:rPr>
          <w:rFonts w:ascii="CMMI10" w:eastAsia="Times New Roman" w:hAnsi="CMMI10" w:cs="Times New Roman"/>
          <w:sz w:val="20"/>
          <w:szCs w:val="20"/>
        </w:rPr>
        <w:t>s</w:t>
      </w:r>
      <w:r w:rsidRPr="0028361C">
        <w:rPr>
          <w:rFonts w:ascii="CMMI7" w:eastAsia="Times New Roman" w:hAnsi="CMMI7" w:cs="Times New Roman"/>
          <w:position w:val="-2"/>
          <w:sz w:val="14"/>
          <w:szCs w:val="14"/>
        </w:rPr>
        <w:t xml:space="preserve">H </w:t>
      </w:r>
      <w:r w:rsidRPr="0028361C">
        <w:rPr>
          <w:rFonts w:ascii="CMMI10" w:eastAsia="Times New Roman" w:hAnsi="CMMI10" w:cs="Times New Roman"/>
          <w:sz w:val="20"/>
          <w:szCs w:val="20"/>
        </w:rPr>
        <w:t>, s</w:t>
      </w:r>
      <w:r w:rsidRPr="0028361C">
        <w:rPr>
          <w:rFonts w:ascii="CMMI7" w:eastAsia="Times New Roman" w:hAnsi="CMMI7" w:cs="Times New Roman"/>
          <w:position w:val="-2"/>
          <w:sz w:val="14"/>
          <w:szCs w:val="14"/>
        </w:rPr>
        <w:t xml:space="preserve">L </w:t>
      </w:r>
      <w:r w:rsidRPr="0028361C">
        <w:rPr>
          <w:rFonts w:ascii="CMMI10" w:eastAsia="Times New Roman" w:hAnsi="CMMI10" w:cs="Times New Roman"/>
          <w:sz w:val="20"/>
          <w:szCs w:val="20"/>
        </w:rPr>
        <w:t>, b</w:t>
      </w:r>
      <w:r w:rsidRPr="0028361C">
        <w:rPr>
          <w:rFonts w:ascii="CMMI7" w:eastAsia="Times New Roman" w:hAnsi="CMMI7" w:cs="Times New Roman"/>
          <w:position w:val="-2"/>
          <w:sz w:val="14"/>
          <w:szCs w:val="14"/>
        </w:rPr>
        <w:t xml:space="preserve">H </w:t>
      </w:r>
      <w:r w:rsidRPr="0028361C">
        <w:rPr>
          <w:rFonts w:ascii="CMR10" w:eastAsia="Times New Roman" w:hAnsi="CMR10" w:cs="Times New Roman"/>
          <w:sz w:val="20"/>
          <w:szCs w:val="20"/>
        </w:rPr>
        <w:t xml:space="preserve">and </w:t>
      </w:r>
      <w:r w:rsidRPr="0028361C">
        <w:rPr>
          <w:rFonts w:ascii="CMMI10" w:eastAsia="Times New Roman" w:hAnsi="CMMI10" w:cs="Times New Roman"/>
          <w:sz w:val="20"/>
          <w:szCs w:val="20"/>
        </w:rPr>
        <w:t>b</w:t>
      </w:r>
      <w:r w:rsidRPr="0028361C">
        <w:rPr>
          <w:rFonts w:ascii="CMMI7" w:eastAsia="Times New Roman" w:hAnsi="CMMI7" w:cs="Times New Roman"/>
          <w:position w:val="-2"/>
          <w:sz w:val="14"/>
          <w:szCs w:val="14"/>
        </w:rPr>
        <w:t xml:space="preserve">L </w:t>
      </w:r>
      <w:r w:rsidRPr="0028361C">
        <w:rPr>
          <w:rFonts w:ascii="CMR10" w:eastAsia="Times New Roman" w:hAnsi="CMR10" w:cs="Times New Roman"/>
          <w:sz w:val="20"/>
          <w:szCs w:val="20"/>
        </w:rPr>
        <w:t>for the sellers’ and buyers’ valuations of good and bad cars as defined above, and under- stand how the non-existence of an efficient equilibrium depends on the fraction of good cars in the population (</w:t>
      </w:r>
      <w:r w:rsidRPr="0028361C">
        <w:rPr>
          <w:rFonts w:ascii="CMTI10" w:eastAsia="Times New Roman" w:hAnsi="CMTI10" w:cs="Times New Roman"/>
          <w:sz w:val="20"/>
          <w:szCs w:val="20"/>
        </w:rPr>
        <w:t>i.e.</w:t>
      </w:r>
      <w:r w:rsidRPr="0028361C">
        <w:rPr>
          <w:rFonts w:ascii="CMR10" w:eastAsia="Times New Roman" w:hAnsi="CMR10" w:cs="Times New Roman"/>
          <w:sz w:val="20"/>
          <w:szCs w:val="20"/>
        </w:rPr>
        <w:t xml:space="preserve">, the distribution of qualities in the market), and on the buyer and seller valuations. </w:t>
      </w:r>
    </w:p>
    <w:p w:rsidR="0028361C" w:rsidRPr="0028361C" w:rsidRDefault="0028361C" w:rsidP="0028361C">
      <w:pPr>
        <w:numPr>
          <w:ilvl w:val="0"/>
          <w:numId w:val="2"/>
        </w:numPr>
        <w:spacing w:before="100" w:beforeAutospacing="1" w:after="100" w:afterAutospacing="1"/>
        <w:rPr>
          <w:rFonts w:ascii="CMR10" w:eastAsia="Times New Roman" w:hAnsi="CMR10" w:cs="Times New Roman"/>
          <w:sz w:val="20"/>
          <w:szCs w:val="20"/>
        </w:rPr>
      </w:pPr>
      <w:r w:rsidRPr="0028361C">
        <w:rPr>
          <w:rFonts w:ascii="CMTI10" w:eastAsia="Times New Roman" w:hAnsi="CMTI10" w:cs="Times New Roman"/>
          <w:sz w:val="20"/>
          <w:szCs w:val="20"/>
        </w:rPr>
        <w:t xml:space="preserve">(5pts.) (Dependence on distribution of qualities.) </w:t>
      </w:r>
      <w:r w:rsidRPr="0028361C">
        <w:rPr>
          <w:rFonts w:ascii="CMR10" w:eastAsia="Times New Roman" w:hAnsi="CMR10" w:cs="Times New Roman"/>
          <w:sz w:val="20"/>
          <w:szCs w:val="20"/>
        </w:rPr>
        <w:t xml:space="preserve">Explain why the </w:t>
      </w:r>
      <w:r w:rsidRPr="0028361C">
        <w:rPr>
          <w:rFonts w:ascii="CMTI10" w:eastAsia="Times New Roman" w:hAnsi="CMTI10" w:cs="Times New Roman"/>
          <w:sz w:val="20"/>
          <w:szCs w:val="20"/>
        </w:rPr>
        <w:t xml:space="preserve">set </w:t>
      </w:r>
      <w:r w:rsidRPr="0028361C">
        <w:rPr>
          <w:rFonts w:ascii="CMR10" w:eastAsia="Times New Roman" w:hAnsi="CMR10" w:cs="Times New Roman"/>
          <w:sz w:val="20"/>
          <w:szCs w:val="20"/>
        </w:rPr>
        <w:t xml:space="preserve">of values of </w:t>
      </w:r>
      <w:r w:rsidRPr="0028361C">
        <w:rPr>
          <w:rFonts w:ascii="CMMI10" w:eastAsia="Times New Roman" w:hAnsi="CMMI10" w:cs="Times New Roman"/>
          <w:sz w:val="20"/>
          <w:szCs w:val="20"/>
        </w:rPr>
        <w:t>g</w:t>
      </w:r>
      <w:r w:rsidRPr="0028361C">
        <w:rPr>
          <w:rFonts w:ascii="CMR10" w:eastAsia="Times New Roman" w:hAnsi="CMR10" w:cs="Times New Roman"/>
          <w:sz w:val="20"/>
          <w:szCs w:val="20"/>
        </w:rPr>
        <w:t xml:space="preserve">—the fraction of good cars in the population— for which there is an equilibrium with </w:t>
      </w:r>
      <w:r w:rsidRPr="0028361C">
        <w:rPr>
          <w:rFonts w:ascii="CMMI10" w:eastAsia="Times New Roman" w:hAnsi="CMMI10" w:cs="Times New Roman"/>
          <w:sz w:val="20"/>
          <w:szCs w:val="20"/>
        </w:rPr>
        <w:t xml:space="preserve">h </w:t>
      </w:r>
      <w:r w:rsidRPr="0028361C">
        <w:rPr>
          <w:rFonts w:ascii="CMR10" w:eastAsia="Times New Roman" w:hAnsi="CMR10" w:cs="Times New Roman"/>
          <w:sz w:val="20"/>
          <w:szCs w:val="20"/>
        </w:rPr>
        <w:t xml:space="preserve">= </w:t>
      </w:r>
      <w:r w:rsidRPr="0028361C">
        <w:rPr>
          <w:rFonts w:ascii="CMMI10" w:eastAsia="Times New Roman" w:hAnsi="CMMI10" w:cs="Times New Roman"/>
          <w:sz w:val="20"/>
          <w:szCs w:val="20"/>
        </w:rPr>
        <w:t xml:space="preserve">g </w:t>
      </w:r>
      <w:r w:rsidRPr="0028361C">
        <w:rPr>
          <w:rFonts w:ascii="CMR10" w:eastAsia="Times New Roman" w:hAnsi="CMR10" w:cs="Times New Roman"/>
          <w:sz w:val="20"/>
          <w:szCs w:val="20"/>
        </w:rPr>
        <w:t>(</w:t>
      </w:r>
      <w:r w:rsidRPr="0028361C">
        <w:rPr>
          <w:rFonts w:ascii="CMTI10" w:eastAsia="Times New Roman" w:hAnsi="CMTI10" w:cs="Times New Roman"/>
          <w:sz w:val="20"/>
          <w:szCs w:val="20"/>
        </w:rPr>
        <w:t>i.e.</w:t>
      </w:r>
      <w:r w:rsidRPr="0028361C">
        <w:rPr>
          <w:rFonts w:ascii="CMR10" w:eastAsia="Times New Roman" w:hAnsi="CMR10" w:cs="Times New Roman"/>
          <w:sz w:val="20"/>
          <w:szCs w:val="20"/>
        </w:rPr>
        <w:t xml:space="preserve">, with the efficient outcome in which both good and bad cars are sold on the market) is an </w:t>
      </w:r>
      <w:r w:rsidRPr="0028361C">
        <w:rPr>
          <w:rFonts w:ascii="CMTI10" w:eastAsia="Times New Roman" w:hAnsi="CMTI10" w:cs="Times New Roman"/>
          <w:sz w:val="20"/>
          <w:szCs w:val="20"/>
        </w:rPr>
        <w:t>interval</w:t>
      </w:r>
      <w:r w:rsidRPr="0028361C">
        <w:rPr>
          <w:rFonts w:ascii="CMR10" w:eastAsia="Times New Roman" w:hAnsi="CMR10" w:cs="Times New Roman"/>
          <w:sz w:val="20"/>
          <w:szCs w:val="20"/>
        </w:rPr>
        <w:t>, of the form [</w:t>
      </w:r>
      <w:r w:rsidRPr="0028361C">
        <w:rPr>
          <w:rFonts w:ascii="CMMI10" w:eastAsia="Times New Roman" w:hAnsi="CMMI10" w:cs="Times New Roman"/>
          <w:sz w:val="20"/>
          <w:szCs w:val="20"/>
        </w:rPr>
        <w:t>g</w:t>
      </w:r>
      <w:r w:rsidRPr="0028361C">
        <w:rPr>
          <w:rFonts w:ascii="CMSY7" w:eastAsia="Times New Roman" w:hAnsi="CMSY7" w:cs="Times New Roman"/>
          <w:position w:val="8"/>
          <w:sz w:val="14"/>
          <w:szCs w:val="14"/>
        </w:rPr>
        <w:t>∗</w:t>
      </w:r>
      <w:r w:rsidRPr="0028361C">
        <w:rPr>
          <w:rFonts w:ascii="CMMI10" w:eastAsia="Times New Roman" w:hAnsi="CMMI10" w:cs="Times New Roman"/>
          <w:sz w:val="20"/>
          <w:szCs w:val="20"/>
        </w:rPr>
        <w:t>,</w:t>
      </w:r>
      <w:r w:rsidRPr="0028361C">
        <w:rPr>
          <w:rFonts w:ascii="CMR10" w:eastAsia="Times New Roman" w:hAnsi="CMR10" w:cs="Times New Roman"/>
          <w:sz w:val="20"/>
          <w:szCs w:val="20"/>
        </w:rPr>
        <w:t xml:space="preserve">1]. </w:t>
      </w:r>
    </w:p>
    <w:p w:rsidR="0028361C" w:rsidRPr="0028361C" w:rsidRDefault="0028361C" w:rsidP="0028361C">
      <w:pPr>
        <w:numPr>
          <w:ilvl w:val="0"/>
          <w:numId w:val="2"/>
        </w:numPr>
        <w:spacing w:before="100" w:beforeAutospacing="1" w:after="100" w:afterAutospacing="1"/>
        <w:rPr>
          <w:rFonts w:ascii="CMR10" w:eastAsia="Times New Roman" w:hAnsi="CMR10" w:cs="Times New Roman"/>
          <w:sz w:val="20"/>
          <w:szCs w:val="20"/>
        </w:rPr>
      </w:pPr>
      <w:r w:rsidRPr="0028361C">
        <w:rPr>
          <w:rFonts w:ascii="CMTI10" w:eastAsia="Times New Roman" w:hAnsi="CMTI10" w:cs="Times New Roman"/>
          <w:sz w:val="20"/>
          <w:szCs w:val="20"/>
        </w:rPr>
        <w:t xml:space="preserve">(10pts.) (Dependence on items’ valuations.) </w:t>
      </w:r>
      <w:r w:rsidRPr="0028361C">
        <w:rPr>
          <w:rFonts w:ascii="CMR10" w:eastAsia="Times New Roman" w:hAnsi="CMR10" w:cs="Times New Roman"/>
          <w:sz w:val="20"/>
          <w:szCs w:val="20"/>
        </w:rPr>
        <w:t xml:space="preserve">This threshold </w:t>
      </w:r>
      <w:r w:rsidRPr="0028361C">
        <w:rPr>
          <w:rFonts w:ascii="CMMI10" w:eastAsia="Times New Roman" w:hAnsi="CMMI10" w:cs="Times New Roman"/>
          <w:sz w:val="20"/>
          <w:szCs w:val="20"/>
        </w:rPr>
        <w:t>g</w:t>
      </w:r>
      <w:r w:rsidRPr="0028361C">
        <w:rPr>
          <w:rFonts w:ascii="CMSY7" w:eastAsia="Times New Roman" w:hAnsi="CMSY7" w:cs="Times New Roman"/>
          <w:position w:val="8"/>
          <w:sz w:val="14"/>
          <w:szCs w:val="14"/>
        </w:rPr>
        <w:t xml:space="preserve">∗ </w:t>
      </w:r>
      <w:r w:rsidRPr="0028361C">
        <w:rPr>
          <w:rFonts w:ascii="CMR10" w:eastAsia="Times New Roman" w:hAnsi="CMR10" w:cs="Times New Roman"/>
          <w:sz w:val="20"/>
          <w:szCs w:val="20"/>
        </w:rPr>
        <w:t xml:space="preserve">describes the minimum fraction of good cars that the market must contain for it to retain an efficient equilibrium </w:t>
      </w:r>
      <w:r w:rsidRPr="0028361C">
        <w:rPr>
          <w:rFonts w:ascii="CMMI10" w:eastAsia="Times New Roman" w:hAnsi="CMMI10" w:cs="Times New Roman"/>
          <w:sz w:val="20"/>
          <w:szCs w:val="20"/>
        </w:rPr>
        <w:t xml:space="preserve">h </w:t>
      </w:r>
      <w:r w:rsidRPr="0028361C">
        <w:rPr>
          <w:rFonts w:ascii="CMR10" w:eastAsia="Times New Roman" w:hAnsi="CMR10" w:cs="Times New Roman"/>
          <w:sz w:val="20"/>
          <w:szCs w:val="20"/>
        </w:rPr>
        <w:t xml:space="preserve">= </w:t>
      </w:r>
      <w:r w:rsidRPr="0028361C">
        <w:rPr>
          <w:rFonts w:ascii="CMMI10" w:eastAsia="Times New Roman" w:hAnsi="CMMI10" w:cs="Times New Roman"/>
          <w:sz w:val="20"/>
          <w:szCs w:val="20"/>
        </w:rPr>
        <w:t xml:space="preserve">g </w:t>
      </w:r>
      <w:r w:rsidRPr="0028361C">
        <w:rPr>
          <w:rFonts w:ascii="CMR10" w:eastAsia="Times New Roman" w:hAnsi="CMR10" w:cs="Times New Roman"/>
          <w:sz w:val="20"/>
          <w:szCs w:val="20"/>
        </w:rPr>
        <w:t xml:space="preserve">with information asymmetry (the lower the threshold, the more bad sellers the market can tolerate without failure despite the information asymmetry). How does this threshold </w:t>
      </w:r>
      <w:r w:rsidRPr="0028361C">
        <w:rPr>
          <w:rFonts w:ascii="CMMI10" w:eastAsia="Times New Roman" w:hAnsi="CMMI10" w:cs="Times New Roman"/>
          <w:sz w:val="20"/>
          <w:szCs w:val="20"/>
        </w:rPr>
        <w:t>g</w:t>
      </w:r>
      <w:r w:rsidRPr="0028361C">
        <w:rPr>
          <w:rFonts w:ascii="CMSY7" w:eastAsia="Times New Roman" w:hAnsi="CMSY7" w:cs="Times New Roman"/>
          <w:position w:val="8"/>
          <w:sz w:val="14"/>
          <w:szCs w:val="14"/>
        </w:rPr>
        <w:t xml:space="preserve">∗ </w:t>
      </w:r>
      <w:r w:rsidRPr="0028361C">
        <w:rPr>
          <w:rFonts w:ascii="CMR10" w:eastAsia="Times New Roman" w:hAnsi="CMR10" w:cs="Times New Roman"/>
          <w:sz w:val="20"/>
          <w:szCs w:val="20"/>
        </w:rPr>
        <w:t xml:space="preserve">depend on the values </w:t>
      </w:r>
      <w:proofErr w:type="gramStart"/>
      <w:r w:rsidRPr="0028361C">
        <w:rPr>
          <w:rFonts w:ascii="CMMI10" w:eastAsia="Times New Roman" w:hAnsi="CMMI10" w:cs="Times New Roman"/>
          <w:sz w:val="20"/>
          <w:szCs w:val="20"/>
        </w:rPr>
        <w:t>s</w:t>
      </w:r>
      <w:r w:rsidRPr="0028361C">
        <w:rPr>
          <w:rFonts w:ascii="CMMI7" w:eastAsia="Times New Roman" w:hAnsi="CMMI7" w:cs="Times New Roman"/>
          <w:position w:val="-2"/>
          <w:sz w:val="14"/>
          <w:szCs w:val="14"/>
        </w:rPr>
        <w:t>H</w:t>
      </w:r>
      <w:r w:rsidRPr="0028361C">
        <w:rPr>
          <w:rFonts w:ascii="CMMI10" w:eastAsia="Times New Roman" w:hAnsi="CMMI10" w:cs="Times New Roman"/>
          <w:sz w:val="20"/>
          <w:szCs w:val="20"/>
        </w:rPr>
        <w:t>,s</w:t>
      </w:r>
      <w:r w:rsidRPr="0028361C">
        <w:rPr>
          <w:rFonts w:ascii="CMMI7" w:eastAsia="Times New Roman" w:hAnsi="CMMI7" w:cs="Times New Roman"/>
          <w:position w:val="-2"/>
          <w:sz w:val="14"/>
          <w:szCs w:val="14"/>
        </w:rPr>
        <w:t>L</w:t>
      </w:r>
      <w:proofErr w:type="gramEnd"/>
      <w:r w:rsidRPr="0028361C">
        <w:rPr>
          <w:rFonts w:ascii="CMMI10" w:eastAsia="Times New Roman" w:hAnsi="CMMI10" w:cs="Times New Roman"/>
          <w:sz w:val="20"/>
          <w:szCs w:val="20"/>
        </w:rPr>
        <w:t>,b</w:t>
      </w:r>
      <w:r w:rsidRPr="0028361C">
        <w:rPr>
          <w:rFonts w:ascii="CMMI7" w:eastAsia="Times New Roman" w:hAnsi="CMMI7" w:cs="Times New Roman"/>
          <w:position w:val="-2"/>
          <w:sz w:val="14"/>
          <w:szCs w:val="14"/>
        </w:rPr>
        <w:t>H</w:t>
      </w:r>
      <w:r w:rsidRPr="0028361C">
        <w:rPr>
          <w:rFonts w:ascii="CMMI10" w:eastAsia="Times New Roman" w:hAnsi="CMMI10" w:cs="Times New Roman"/>
          <w:sz w:val="20"/>
          <w:szCs w:val="20"/>
        </w:rPr>
        <w:t>,b</w:t>
      </w:r>
      <w:r w:rsidRPr="0028361C">
        <w:rPr>
          <w:rFonts w:ascii="CMMI7" w:eastAsia="Times New Roman" w:hAnsi="CMMI7" w:cs="Times New Roman"/>
          <w:position w:val="-2"/>
          <w:sz w:val="14"/>
          <w:szCs w:val="14"/>
        </w:rPr>
        <w:t>L</w:t>
      </w:r>
      <w:r w:rsidRPr="0028361C">
        <w:rPr>
          <w:rFonts w:ascii="CMR10" w:eastAsia="Times New Roman" w:hAnsi="CMR10" w:cs="Times New Roman"/>
          <w:sz w:val="20"/>
          <w:szCs w:val="20"/>
        </w:rPr>
        <w:t xml:space="preserve">? </w:t>
      </w:r>
    </w:p>
    <w:p w:rsidR="0028361C" w:rsidRDefault="0028361C" w:rsidP="0028361C">
      <w:pPr>
        <w:spacing w:before="100" w:beforeAutospacing="1" w:after="100" w:afterAutospacing="1"/>
        <w:ind w:left="720"/>
        <w:rPr>
          <w:rFonts w:ascii="CMR10" w:eastAsia="Times New Roman" w:hAnsi="CMR10" w:cs="Times New Roman"/>
          <w:sz w:val="20"/>
          <w:szCs w:val="20"/>
        </w:rPr>
      </w:pPr>
      <w:r w:rsidRPr="0028361C">
        <w:rPr>
          <w:rFonts w:ascii="CMR10" w:eastAsia="Times New Roman" w:hAnsi="CMR10" w:cs="Times New Roman"/>
          <w:sz w:val="20"/>
          <w:szCs w:val="20"/>
        </w:rPr>
        <w:t xml:space="preserve">(To answer this question, it is enough to derive an expression for the value of </w:t>
      </w:r>
      <w:r w:rsidRPr="0028361C">
        <w:rPr>
          <w:rFonts w:ascii="CMMI10" w:eastAsia="Times New Roman" w:hAnsi="CMMI10" w:cs="Times New Roman"/>
          <w:sz w:val="20"/>
          <w:szCs w:val="20"/>
        </w:rPr>
        <w:t>g</w:t>
      </w:r>
      <w:r w:rsidRPr="0028361C">
        <w:rPr>
          <w:rFonts w:ascii="CMSY7" w:eastAsia="Times New Roman" w:hAnsi="CMSY7" w:cs="Times New Roman"/>
          <w:position w:val="8"/>
          <w:sz w:val="14"/>
          <w:szCs w:val="14"/>
        </w:rPr>
        <w:t xml:space="preserve">∗ </w:t>
      </w:r>
      <w:r w:rsidRPr="0028361C">
        <w:rPr>
          <w:rFonts w:ascii="CMR10" w:eastAsia="Times New Roman" w:hAnsi="CMR10" w:cs="Times New Roman"/>
          <w:sz w:val="20"/>
          <w:szCs w:val="20"/>
        </w:rPr>
        <w:t xml:space="preserve">as a function of these parameters.) </w:t>
      </w:r>
    </w:p>
    <w:p w:rsidR="00007AB1" w:rsidRDefault="001045D7" w:rsidP="00007AB1">
      <w:pPr>
        <w:pStyle w:val="ListParagraph"/>
        <w:numPr>
          <w:ilvl w:val="0"/>
          <w:numId w:val="4"/>
        </w:numPr>
        <w:spacing w:before="100" w:beforeAutospacing="1" w:after="100" w:afterAutospacing="1"/>
        <w:rPr>
          <w:rFonts w:ascii="CMR10" w:eastAsia="Times New Roman" w:hAnsi="CMR10" w:cs="Times New Roman"/>
          <w:sz w:val="20"/>
          <w:szCs w:val="20"/>
        </w:rPr>
      </w:pPr>
      <w:r w:rsidRPr="00007AB1">
        <w:rPr>
          <w:rFonts w:ascii="CMR10" w:eastAsia="Times New Roman" w:hAnsi="CMR10" w:cs="Times New Roman"/>
          <w:sz w:val="20"/>
          <w:szCs w:val="20"/>
        </w:rPr>
        <w:t xml:space="preserve">This is true as in order for h=g to be an equilibrium, the value of buyers must be greater than that of both the good sellers and the bad sellers. Thus, </w:t>
      </w:r>
      <w:proofErr w:type="spellStart"/>
      <w:r w:rsidRPr="00007AB1">
        <w:rPr>
          <w:rFonts w:ascii="CMR10" w:eastAsia="Times New Roman" w:hAnsi="CMR10" w:cs="Times New Roman"/>
          <w:sz w:val="20"/>
          <w:szCs w:val="20"/>
        </w:rPr>
        <w:t>b</w:t>
      </w:r>
      <w:r w:rsidRPr="00007AB1">
        <w:rPr>
          <w:rFonts w:ascii="CMR10" w:eastAsia="Times New Roman" w:hAnsi="CMR10" w:cs="Times New Roman"/>
          <w:sz w:val="20"/>
          <w:szCs w:val="20"/>
          <w:vertAlign w:val="subscript"/>
        </w:rPr>
        <w:t>H</w:t>
      </w:r>
      <w:proofErr w:type="spellEnd"/>
      <w:r w:rsidRPr="00007AB1">
        <w:rPr>
          <w:rFonts w:ascii="CMR10" w:eastAsia="Times New Roman" w:hAnsi="CMR10" w:cs="Times New Roman"/>
          <w:sz w:val="20"/>
          <w:szCs w:val="20"/>
          <w:vertAlign w:val="subscript"/>
        </w:rPr>
        <w:t>*</w:t>
      </w:r>
      <w:r w:rsidRPr="00007AB1">
        <w:rPr>
          <w:rFonts w:ascii="CMR10" w:eastAsia="Times New Roman" w:hAnsi="CMR10" w:cs="Times New Roman"/>
          <w:sz w:val="20"/>
          <w:szCs w:val="20"/>
        </w:rPr>
        <w:t xml:space="preserve">(g)+ </w:t>
      </w:r>
      <w:proofErr w:type="spellStart"/>
      <w:r w:rsidRPr="00007AB1">
        <w:rPr>
          <w:rFonts w:ascii="CMR10" w:eastAsia="Times New Roman" w:hAnsi="CMR10" w:cs="Times New Roman"/>
          <w:sz w:val="20"/>
          <w:szCs w:val="20"/>
        </w:rPr>
        <w:t>b</w:t>
      </w:r>
      <w:r w:rsidRPr="00007AB1">
        <w:rPr>
          <w:rFonts w:ascii="CMR10" w:eastAsia="Times New Roman" w:hAnsi="CMR10" w:cs="Times New Roman"/>
          <w:sz w:val="20"/>
          <w:szCs w:val="20"/>
          <w:vertAlign w:val="subscript"/>
        </w:rPr>
        <w:t>L</w:t>
      </w:r>
      <w:proofErr w:type="spellEnd"/>
      <w:r w:rsidRPr="00007AB1">
        <w:rPr>
          <w:rFonts w:ascii="CMR10" w:eastAsia="Times New Roman" w:hAnsi="CMR10" w:cs="Times New Roman"/>
          <w:sz w:val="20"/>
          <w:szCs w:val="20"/>
          <w:vertAlign w:val="subscript"/>
        </w:rPr>
        <w:t>*</w:t>
      </w:r>
      <w:r w:rsidRPr="00007AB1">
        <w:rPr>
          <w:rFonts w:ascii="CMR10" w:eastAsia="Times New Roman" w:hAnsi="CMR10" w:cs="Times New Roman"/>
          <w:sz w:val="20"/>
          <w:szCs w:val="20"/>
        </w:rPr>
        <w:t>(1-g)&gt;= s</w:t>
      </w:r>
      <w:r w:rsidRPr="00007AB1">
        <w:rPr>
          <w:rFonts w:ascii="CMR10" w:eastAsia="Times New Roman" w:hAnsi="CMR10" w:cs="Times New Roman"/>
          <w:sz w:val="20"/>
          <w:szCs w:val="20"/>
          <w:vertAlign w:val="subscript"/>
        </w:rPr>
        <w:t>h</w:t>
      </w:r>
      <w:r w:rsidRPr="00007AB1">
        <w:rPr>
          <w:rFonts w:ascii="CMR10" w:eastAsia="Times New Roman" w:hAnsi="CMR10" w:cs="Times New Roman"/>
          <w:sz w:val="20"/>
          <w:szCs w:val="20"/>
        </w:rPr>
        <w:t xml:space="preserve">. As g decreases the value on the </w:t>
      </w:r>
      <w:proofErr w:type="gramStart"/>
      <w:r w:rsidRPr="00007AB1">
        <w:rPr>
          <w:rFonts w:ascii="CMR10" w:eastAsia="Times New Roman" w:hAnsi="CMR10" w:cs="Times New Roman"/>
          <w:sz w:val="20"/>
          <w:szCs w:val="20"/>
        </w:rPr>
        <w:t>left hand</w:t>
      </w:r>
      <w:proofErr w:type="gramEnd"/>
      <w:r w:rsidRPr="00007AB1">
        <w:rPr>
          <w:rFonts w:ascii="CMR10" w:eastAsia="Times New Roman" w:hAnsi="CMR10" w:cs="Times New Roman"/>
          <w:sz w:val="20"/>
          <w:szCs w:val="20"/>
        </w:rPr>
        <w:t xml:space="preserve"> side of this inequality will decrease until it is equal to the right hand side of the inequality. Any g lower than this will indicate the buyers will only be willing to pay prices lower than that of the </w:t>
      </w:r>
      <w:proofErr w:type="spellStart"/>
      <w:r w:rsidRPr="00007AB1">
        <w:rPr>
          <w:rFonts w:ascii="CMR10" w:eastAsia="Times New Roman" w:hAnsi="CMR10" w:cs="Times New Roman"/>
          <w:sz w:val="20"/>
          <w:szCs w:val="20"/>
        </w:rPr>
        <w:t>s</w:t>
      </w:r>
      <w:r w:rsidRPr="00007AB1">
        <w:rPr>
          <w:rFonts w:ascii="CMR10" w:eastAsia="Times New Roman" w:hAnsi="CMR10" w:cs="Times New Roman"/>
          <w:sz w:val="20"/>
          <w:szCs w:val="20"/>
          <w:vertAlign w:val="subscript"/>
        </w:rPr>
        <w:t>h</w:t>
      </w:r>
      <w:proofErr w:type="spellEnd"/>
      <w:r w:rsidRPr="00007AB1">
        <w:rPr>
          <w:rFonts w:ascii="CMR10" w:eastAsia="Times New Roman" w:hAnsi="CMR10" w:cs="Times New Roman"/>
          <w:sz w:val="20"/>
          <w:szCs w:val="20"/>
        </w:rPr>
        <w:t xml:space="preserve"> which will in turn mean that good sellers will no longer participate meaning h-&gt; 0 meaning this is not a SFEE anymore</w:t>
      </w:r>
      <w:r w:rsidR="00007AB1">
        <w:rPr>
          <w:rFonts w:ascii="CMR10" w:eastAsia="Times New Roman" w:hAnsi="CMR10" w:cs="Times New Roman"/>
          <w:sz w:val="20"/>
          <w:szCs w:val="20"/>
        </w:rPr>
        <w:t>.</w:t>
      </w:r>
    </w:p>
    <w:p w:rsidR="00007AB1" w:rsidRPr="00007AB1" w:rsidRDefault="00007AB1" w:rsidP="00007AB1">
      <w:pPr>
        <w:pStyle w:val="ListParagraph"/>
        <w:numPr>
          <w:ilvl w:val="0"/>
          <w:numId w:val="4"/>
        </w:numPr>
        <w:spacing w:before="100" w:beforeAutospacing="1" w:after="100" w:afterAutospacing="1"/>
        <w:rPr>
          <w:rFonts w:ascii="CMR10" w:eastAsia="Times New Roman" w:hAnsi="CMR10" w:cs="Times New Roman"/>
          <w:sz w:val="20"/>
          <w:szCs w:val="20"/>
        </w:rPr>
      </w:pPr>
      <w:proofErr w:type="spellStart"/>
      <w:r w:rsidRPr="00007AB1">
        <w:rPr>
          <w:rFonts w:ascii="CMR10" w:eastAsia="Times New Roman" w:hAnsi="CMR10" w:cs="Times New Roman"/>
          <w:sz w:val="20"/>
          <w:szCs w:val="20"/>
        </w:rPr>
        <w:t>b</w:t>
      </w:r>
      <w:r w:rsidRPr="00007AB1">
        <w:rPr>
          <w:rFonts w:ascii="CMR10" w:eastAsia="Times New Roman" w:hAnsi="CMR10" w:cs="Times New Roman"/>
          <w:sz w:val="20"/>
          <w:szCs w:val="20"/>
          <w:vertAlign w:val="subscript"/>
        </w:rPr>
        <w:t>H</w:t>
      </w:r>
      <w:proofErr w:type="spellEnd"/>
      <w:r w:rsidRPr="00007AB1">
        <w:rPr>
          <w:rFonts w:ascii="CMR10" w:eastAsia="Times New Roman" w:hAnsi="CMR10" w:cs="Times New Roman"/>
          <w:sz w:val="20"/>
          <w:szCs w:val="20"/>
          <w:vertAlign w:val="subscript"/>
        </w:rPr>
        <w:t>*</w:t>
      </w:r>
      <w:r w:rsidRPr="00007AB1">
        <w:rPr>
          <w:rFonts w:ascii="CMR10" w:eastAsia="Times New Roman" w:hAnsi="CMR10" w:cs="Times New Roman"/>
          <w:sz w:val="20"/>
          <w:szCs w:val="20"/>
        </w:rPr>
        <w:t>(g</w:t>
      </w:r>
      <w:proofErr w:type="gramStart"/>
      <w:r>
        <w:rPr>
          <w:rFonts w:ascii="CMR10" w:eastAsia="Times New Roman" w:hAnsi="CMR10" w:cs="Times New Roman"/>
          <w:sz w:val="20"/>
          <w:szCs w:val="20"/>
        </w:rPr>
        <w:t>*</w:t>
      </w:r>
      <w:r w:rsidRPr="00007AB1">
        <w:rPr>
          <w:rFonts w:ascii="CMR10" w:eastAsia="Times New Roman" w:hAnsi="CMR10" w:cs="Times New Roman"/>
          <w:sz w:val="20"/>
          <w:szCs w:val="20"/>
        </w:rPr>
        <w:t>)+</w:t>
      </w:r>
      <w:proofErr w:type="gramEnd"/>
      <w:r w:rsidRPr="00007AB1">
        <w:rPr>
          <w:rFonts w:ascii="CMR10" w:eastAsia="Times New Roman" w:hAnsi="CMR10" w:cs="Times New Roman"/>
          <w:sz w:val="20"/>
          <w:szCs w:val="20"/>
        </w:rPr>
        <w:t xml:space="preserve"> </w:t>
      </w:r>
      <w:proofErr w:type="spellStart"/>
      <w:r w:rsidRPr="00007AB1">
        <w:rPr>
          <w:rFonts w:ascii="CMR10" w:eastAsia="Times New Roman" w:hAnsi="CMR10" w:cs="Times New Roman"/>
          <w:sz w:val="20"/>
          <w:szCs w:val="20"/>
        </w:rPr>
        <w:t>b</w:t>
      </w:r>
      <w:r w:rsidRPr="00007AB1">
        <w:rPr>
          <w:rFonts w:ascii="CMR10" w:eastAsia="Times New Roman" w:hAnsi="CMR10" w:cs="Times New Roman"/>
          <w:sz w:val="20"/>
          <w:szCs w:val="20"/>
          <w:vertAlign w:val="subscript"/>
        </w:rPr>
        <w:t>L</w:t>
      </w:r>
      <w:proofErr w:type="spellEnd"/>
      <w:r w:rsidRPr="00007AB1">
        <w:rPr>
          <w:rFonts w:ascii="CMR10" w:eastAsia="Times New Roman" w:hAnsi="CMR10" w:cs="Times New Roman"/>
          <w:sz w:val="20"/>
          <w:szCs w:val="20"/>
          <w:vertAlign w:val="subscript"/>
        </w:rPr>
        <w:t>*</w:t>
      </w:r>
      <w:r w:rsidRPr="00007AB1">
        <w:rPr>
          <w:rFonts w:ascii="CMR10" w:eastAsia="Times New Roman" w:hAnsi="CMR10" w:cs="Times New Roman"/>
          <w:sz w:val="20"/>
          <w:szCs w:val="20"/>
        </w:rPr>
        <w:t>(1-g</w:t>
      </w:r>
      <w:r>
        <w:rPr>
          <w:rFonts w:ascii="CMR10" w:eastAsia="Times New Roman" w:hAnsi="CMR10" w:cs="Times New Roman"/>
          <w:sz w:val="20"/>
          <w:szCs w:val="20"/>
        </w:rPr>
        <w:t>*</w:t>
      </w:r>
      <w:r w:rsidRPr="00007AB1">
        <w:rPr>
          <w:rFonts w:ascii="CMR10" w:eastAsia="Times New Roman" w:hAnsi="CMR10" w:cs="Times New Roman"/>
          <w:sz w:val="20"/>
          <w:szCs w:val="20"/>
        </w:rPr>
        <w:t>)= s</w:t>
      </w:r>
      <w:r w:rsidRPr="00007AB1">
        <w:rPr>
          <w:rFonts w:ascii="CMR10" w:eastAsia="Times New Roman" w:hAnsi="CMR10" w:cs="Times New Roman"/>
          <w:sz w:val="20"/>
          <w:szCs w:val="20"/>
          <w:vertAlign w:val="subscript"/>
        </w:rPr>
        <w:t>h</w:t>
      </w:r>
      <w:r>
        <w:rPr>
          <w:rFonts w:ascii="CMR10" w:eastAsia="Times New Roman" w:hAnsi="CMR10" w:cs="Times New Roman"/>
          <w:sz w:val="20"/>
          <w:szCs w:val="20"/>
          <w:vertAlign w:val="subscript"/>
        </w:rPr>
        <w:t>.</w:t>
      </w:r>
      <w:r>
        <w:rPr>
          <w:rFonts w:ascii="CMR10" w:eastAsia="Times New Roman" w:hAnsi="CMR10" w:cs="Times New Roman"/>
          <w:sz w:val="20"/>
          <w:szCs w:val="20"/>
        </w:rPr>
        <w:t xml:space="preserve"> The min</w:t>
      </w:r>
      <w:r w:rsidR="00A96FF9">
        <w:rPr>
          <w:rFonts w:ascii="CMR10" w:eastAsia="Times New Roman" w:hAnsi="CMR10" w:cs="Times New Roman"/>
          <w:sz w:val="20"/>
          <w:szCs w:val="20"/>
        </w:rPr>
        <w:t>i</w:t>
      </w:r>
      <w:r>
        <w:rPr>
          <w:rFonts w:ascii="CMR10" w:eastAsia="Times New Roman" w:hAnsi="CMR10" w:cs="Times New Roman"/>
          <w:sz w:val="20"/>
          <w:szCs w:val="20"/>
        </w:rPr>
        <w:t xml:space="preserve">mum fraction of good cars the </w:t>
      </w:r>
      <w:proofErr w:type="spellStart"/>
      <w:r>
        <w:rPr>
          <w:rFonts w:ascii="CMR10" w:eastAsia="Times New Roman" w:hAnsi="CMR10" w:cs="Times New Roman"/>
          <w:sz w:val="20"/>
          <w:szCs w:val="20"/>
        </w:rPr>
        <w:t>rne</w:t>
      </w:r>
      <w:proofErr w:type="spellEnd"/>
      <w:r>
        <w:rPr>
          <w:rFonts w:ascii="CMR10" w:eastAsia="Times New Roman" w:hAnsi="CMR10" w:cs="Times New Roman"/>
          <w:sz w:val="20"/>
          <w:szCs w:val="20"/>
        </w:rPr>
        <w:t xml:space="preserve"> market must contain for an efficient h=g equilibrium will governed by this equation </w:t>
      </w:r>
      <w:proofErr w:type="spellStart"/>
      <w:r w:rsidRPr="00007AB1">
        <w:rPr>
          <w:rFonts w:ascii="CMR10" w:eastAsia="Times New Roman" w:hAnsi="CMR10" w:cs="Times New Roman"/>
          <w:sz w:val="20"/>
          <w:szCs w:val="20"/>
        </w:rPr>
        <w:t>b</w:t>
      </w:r>
      <w:r w:rsidRPr="00007AB1">
        <w:rPr>
          <w:rFonts w:ascii="CMR10" w:eastAsia="Times New Roman" w:hAnsi="CMR10" w:cs="Times New Roman"/>
          <w:sz w:val="20"/>
          <w:szCs w:val="20"/>
          <w:vertAlign w:val="subscript"/>
        </w:rPr>
        <w:t>H</w:t>
      </w:r>
      <w:proofErr w:type="spellEnd"/>
      <w:r w:rsidRPr="00007AB1">
        <w:rPr>
          <w:rFonts w:ascii="CMR10" w:eastAsia="Times New Roman" w:hAnsi="CMR10" w:cs="Times New Roman"/>
          <w:sz w:val="20"/>
          <w:szCs w:val="20"/>
          <w:vertAlign w:val="subscript"/>
        </w:rPr>
        <w:t>*</w:t>
      </w:r>
      <w:r w:rsidRPr="00007AB1">
        <w:rPr>
          <w:rFonts w:ascii="CMR10" w:eastAsia="Times New Roman" w:hAnsi="CMR10" w:cs="Times New Roman"/>
          <w:sz w:val="20"/>
          <w:szCs w:val="20"/>
        </w:rPr>
        <w:t>(g</w:t>
      </w:r>
      <w:proofErr w:type="gramStart"/>
      <w:r>
        <w:rPr>
          <w:rFonts w:ascii="CMR10" w:eastAsia="Times New Roman" w:hAnsi="CMR10" w:cs="Times New Roman"/>
          <w:sz w:val="20"/>
          <w:szCs w:val="20"/>
        </w:rPr>
        <w:t>*</w:t>
      </w:r>
      <w:r w:rsidRPr="00007AB1">
        <w:rPr>
          <w:rFonts w:ascii="CMR10" w:eastAsia="Times New Roman" w:hAnsi="CMR10" w:cs="Times New Roman"/>
          <w:sz w:val="20"/>
          <w:szCs w:val="20"/>
        </w:rPr>
        <w:t>)+</w:t>
      </w:r>
      <w:proofErr w:type="gramEnd"/>
      <w:r w:rsidRPr="00007AB1">
        <w:rPr>
          <w:rFonts w:ascii="CMR10" w:eastAsia="Times New Roman" w:hAnsi="CMR10" w:cs="Times New Roman"/>
          <w:sz w:val="20"/>
          <w:szCs w:val="20"/>
        </w:rPr>
        <w:t xml:space="preserve"> </w:t>
      </w:r>
      <w:proofErr w:type="spellStart"/>
      <w:r w:rsidRPr="00007AB1">
        <w:rPr>
          <w:rFonts w:ascii="CMR10" w:eastAsia="Times New Roman" w:hAnsi="CMR10" w:cs="Times New Roman"/>
          <w:sz w:val="20"/>
          <w:szCs w:val="20"/>
        </w:rPr>
        <w:t>b</w:t>
      </w:r>
      <w:r w:rsidRPr="00007AB1">
        <w:rPr>
          <w:rFonts w:ascii="CMR10" w:eastAsia="Times New Roman" w:hAnsi="CMR10" w:cs="Times New Roman"/>
          <w:sz w:val="20"/>
          <w:szCs w:val="20"/>
          <w:vertAlign w:val="subscript"/>
        </w:rPr>
        <w:t>L</w:t>
      </w:r>
      <w:proofErr w:type="spellEnd"/>
      <w:r w:rsidRPr="00007AB1">
        <w:rPr>
          <w:rFonts w:ascii="CMR10" w:eastAsia="Times New Roman" w:hAnsi="CMR10" w:cs="Times New Roman"/>
          <w:sz w:val="20"/>
          <w:szCs w:val="20"/>
          <w:vertAlign w:val="subscript"/>
        </w:rPr>
        <w:t>*</w:t>
      </w:r>
      <w:r w:rsidRPr="00007AB1">
        <w:rPr>
          <w:rFonts w:ascii="CMR10" w:eastAsia="Times New Roman" w:hAnsi="CMR10" w:cs="Times New Roman"/>
          <w:sz w:val="20"/>
          <w:szCs w:val="20"/>
        </w:rPr>
        <w:t>(1-g</w:t>
      </w:r>
      <w:r>
        <w:rPr>
          <w:rFonts w:ascii="CMR10" w:eastAsia="Times New Roman" w:hAnsi="CMR10" w:cs="Times New Roman"/>
          <w:sz w:val="20"/>
          <w:szCs w:val="20"/>
        </w:rPr>
        <w:t>*</w:t>
      </w:r>
      <w:r w:rsidRPr="00007AB1">
        <w:rPr>
          <w:rFonts w:ascii="CMR10" w:eastAsia="Times New Roman" w:hAnsi="CMR10" w:cs="Times New Roman"/>
          <w:sz w:val="20"/>
          <w:szCs w:val="20"/>
        </w:rPr>
        <w:t>)= s</w:t>
      </w:r>
      <w:r w:rsidRPr="00007AB1">
        <w:rPr>
          <w:rFonts w:ascii="CMR10" w:eastAsia="Times New Roman" w:hAnsi="CMR10" w:cs="Times New Roman"/>
          <w:sz w:val="20"/>
          <w:szCs w:val="20"/>
          <w:vertAlign w:val="subscript"/>
        </w:rPr>
        <w:t>h</w:t>
      </w:r>
      <w:r>
        <w:rPr>
          <w:rFonts w:ascii="CMR10" w:eastAsia="Times New Roman" w:hAnsi="CMR10" w:cs="Times New Roman"/>
          <w:sz w:val="20"/>
          <w:szCs w:val="20"/>
          <w:vertAlign w:val="subscript"/>
        </w:rPr>
        <w:t>.</w:t>
      </w:r>
      <w:r>
        <w:rPr>
          <w:rFonts w:ascii="CMR10" w:eastAsia="Times New Roman" w:hAnsi="CMR10" w:cs="Times New Roman"/>
          <w:sz w:val="20"/>
          <w:szCs w:val="20"/>
        </w:rPr>
        <w:t xml:space="preserve"> This means that </w:t>
      </w:r>
      <w:r w:rsidR="00A96FF9">
        <w:rPr>
          <w:rFonts w:ascii="CMR10" w:eastAsia="Times New Roman" w:hAnsi="CMR10" w:cs="Times New Roman"/>
          <w:sz w:val="20"/>
          <w:szCs w:val="20"/>
        </w:rPr>
        <w:t xml:space="preserve">multiplication </w:t>
      </w:r>
      <w:proofErr w:type="spellStart"/>
      <w:r w:rsidR="00A96FF9">
        <w:rPr>
          <w:rFonts w:ascii="CMR10" w:eastAsia="Times New Roman" w:hAnsi="CMR10" w:cs="Times New Roman"/>
          <w:sz w:val="20"/>
          <w:szCs w:val="20"/>
        </w:rPr>
        <w:t>fo</w:t>
      </w:r>
      <w:proofErr w:type="spellEnd"/>
      <w:r w:rsidR="00A96FF9">
        <w:rPr>
          <w:rFonts w:ascii="CMR10" w:eastAsia="Times New Roman" w:hAnsi="CMR10" w:cs="Times New Roman"/>
          <w:sz w:val="20"/>
          <w:szCs w:val="20"/>
        </w:rPr>
        <w:t xml:space="preserve"> the buyer good value and g</w:t>
      </w:r>
      <w:proofErr w:type="gramStart"/>
      <w:r w:rsidR="00A96FF9">
        <w:rPr>
          <w:rFonts w:ascii="CMR10" w:eastAsia="Times New Roman" w:hAnsi="CMR10" w:cs="Times New Roman"/>
          <w:sz w:val="20"/>
          <w:szCs w:val="20"/>
        </w:rPr>
        <w:t>*( the</w:t>
      </w:r>
      <w:proofErr w:type="gramEnd"/>
      <w:r w:rsidR="00A96FF9">
        <w:rPr>
          <w:rFonts w:ascii="CMR10" w:eastAsia="Times New Roman" w:hAnsi="CMR10" w:cs="Times New Roman"/>
          <w:sz w:val="20"/>
          <w:szCs w:val="20"/>
        </w:rPr>
        <w:t xml:space="preserve"> proportion of good cars) added to the proportion of bad cars * the buyer value of bad cars gives us the price that buyers are willing to pay. When this amount is equal to the seller value of good cars, this will result in all sellers entering the market and h=g. Any lower g* and the buyer price to pay will be lower than the seller good car value and none will sell on the market meaning g will not equal h.</w:t>
      </w:r>
    </w:p>
    <w:p w:rsidR="001045D7" w:rsidRPr="001045D7" w:rsidRDefault="001045D7" w:rsidP="008F5ECE">
      <w:pPr>
        <w:spacing w:before="100" w:beforeAutospacing="1" w:after="100" w:afterAutospacing="1"/>
        <w:rPr>
          <w:rFonts w:ascii="CMR10" w:eastAsia="Times New Roman" w:hAnsi="CMR10" w:cs="Times New Roman"/>
          <w:sz w:val="20"/>
          <w:szCs w:val="20"/>
        </w:rPr>
      </w:pPr>
    </w:p>
    <w:p w:rsidR="008F5ECE" w:rsidRPr="0028361C" w:rsidRDefault="008F5ECE" w:rsidP="008F5ECE">
      <w:pPr>
        <w:spacing w:before="100" w:beforeAutospacing="1" w:after="100" w:afterAutospacing="1"/>
        <w:rPr>
          <w:rFonts w:ascii="CMR10" w:eastAsia="Times New Roman" w:hAnsi="CMR10" w:cs="Times New Roman"/>
          <w:sz w:val="20"/>
          <w:szCs w:val="20"/>
        </w:rPr>
      </w:pPr>
    </w:p>
    <w:p w:rsidR="0028361C" w:rsidRPr="0028361C" w:rsidRDefault="0028361C" w:rsidP="0028361C">
      <w:pPr>
        <w:spacing w:before="100" w:beforeAutospacing="1" w:after="100" w:afterAutospacing="1"/>
        <w:rPr>
          <w:rFonts w:ascii="Times New Roman" w:eastAsia="Times New Roman" w:hAnsi="Times New Roman" w:cs="Times New Roman"/>
        </w:rPr>
      </w:pPr>
      <w:r w:rsidRPr="0028361C">
        <w:rPr>
          <w:rFonts w:ascii="CMR10" w:eastAsia="Times New Roman" w:hAnsi="CMR10" w:cs="Times New Roman"/>
          <w:sz w:val="20"/>
          <w:szCs w:val="20"/>
        </w:rPr>
        <w:t xml:space="preserve">3. </w:t>
      </w:r>
      <w:r w:rsidRPr="0028361C">
        <w:rPr>
          <w:rFonts w:ascii="CMTI10" w:eastAsia="Times New Roman" w:hAnsi="CMTI10" w:cs="Times New Roman"/>
          <w:sz w:val="20"/>
          <w:szCs w:val="20"/>
        </w:rPr>
        <w:t xml:space="preserve">(Repeated Prisoners’ Dilemma: Discount factors and equilibria.) </w:t>
      </w:r>
      <w:r w:rsidRPr="0028361C">
        <w:rPr>
          <w:rFonts w:ascii="CMR10" w:eastAsia="Times New Roman" w:hAnsi="CMR10" w:cs="Times New Roman"/>
          <w:sz w:val="20"/>
          <w:szCs w:val="20"/>
        </w:rPr>
        <w:t>Consider the infinitely repeated prisoners’ dilemma, where the stage game has pay- offs (</w:t>
      </w:r>
      <w:r w:rsidRPr="0028361C">
        <w:rPr>
          <w:rFonts w:ascii="CMMI10" w:eastAsia="Times New Roman" w:hAnsi="CMMI10" w:cs="Times New Roman"/>
          <w:sz w:val="20"/>
          <w:szCs w:val="20"/>
        </w:rPr>
        <w:t>r, r</w:t>
      </w:r>
      <w:r w:rsidRPr="0028361C">
        <w:rPr>
          <w:rFonts w:ascii="CMR10" w:eastAsia="Times New Roman" w:hAnsi="CMR10" w:cs="Times New Roman"/>
          <w:sz w:val="20"/>
          <w:szCs w:val="20"/>
        </w:rPr>
        <w:t>), (</w:t>
      </w:r>
      <w:r w:rsidRPr="0028361C">
        <w:rPr>
          <w:rFonts w:ascii="CMMI10" w:eastAsia="Times New Roman" w:hAnsi="CMMI10" w:cs="Times New Roman"/>
          <w:sz w:val="20"/>
          <w:szCs w:val="20"/>
        </w:rPr>
        <w:t>t, s</w:t>
      </w:r>
      <w:r w:rsidRPr="0028361C">
        <w:rPr>
          <w:rFonts w:ascii="CMR10" w:eastAsia="Times New Roman" w:hAnsi="CMR10" w:cs="Times New Roman"/>
          <w:sz w:val="20"/>
          <w:szCs w:val="20"/>
        </w:rPr>
        <w:t>), (</w:t>
      </w:r>
      <w:r w:rsidRPr="0028361C">
        <w:rPr>
          <w:rFonts w:ascii="CMMI10" w:eastAsia="Times New Roman" w:hAnsi="CMMI10" w:cs="Times New Roman"/>
          <w:sz w:val="20"/>
          <w:szCs w:val="20"/>
        </w:rPr>
        <w:t>s, t</w:t>
      </w:r>
      <w:r w:rsidRPr="0028361C">
        <w:rPr>
          <w:rFonts w:ascii="CMR10" w:eastAsia="Times New Roman" w:hAnsi="CMR10" w:cs="Times New Roman"/>
          <w:sz w:val="20"/>
          <w:szCs w:val="20"/>
        </w:rPr>
        <w:t>), and (</w:t>
      </w:r>
      <w:r w:rsidRPr="0028361C">
        <w:rPr>
          <w:rFonts w:ascii="CMMI10" w:eastAsia="Times New Roman" w:hAnsi="CMMI10" w:cs="Times New Roman"/>
          <w:sz w:val="20"/>
          <w:szCs w:val="20"/>
        </w:rPr>
        <w:t>p, p</w:t>
      </w:r>
      <w:r w:rsidRPr="0028361C">
        <w:rPr>
          <w:rFonts w:ascii="CMR10" w:eastAsia="Times New Roman" w:hAnsi="CMR10" w:cs="Times New Roman"/>
          <w:sz w:val="20"/>
          <w:szCs w:val="20"/>
        </w:rPr>
        <w:t xml:space="preserve">), and both agents have a discount factor of </w:t>
      </w:r>
      <w:r w:rsidRPr="0028361C">
        <w:rPr>
          <w:rFonts w:ascii="CMMI10" w:eastAsia="Times New Roman" w:hAnsi="CMMI10" w:cs="Times New Roman"/>
          <w:sz w:val="20"/>
          <w:szCs w:val="20"/>
        </w:rPr>
        <w:t xml:space="preserve">δ </w:t>
      </w:r>
      <w:r w:rsidRPr="0028361C">
        <w:rPr>
          <w:rFonts w:ascii="CMR10" w:eastAsia="Times New Roman" w:hAnsi="CMR10" w:cs="Times New Roman"/>
          <w:sz w:val="20"/>
          <w:szCs w:val="20"/>
        </w:rPr>
        <w:t>(all terminology is as defined in class; see Lecture 23 if necessary). To start with, let’s consider a specific example with payoffs (2</w:t>
      </w:r>
      <w:r w:rsidRPr="0028361C">
        <w:rPr>
          <w:rFonts w:ascii="CMMI10" w:eastAsia="Times New Roman" w:hAnsi="CMMI10" w:cs="Times New Roman"/>
          <w:sz w:val="20"/>
          <w:szCs w:val="20"/>
        </w:rPr>
        <w:t xml:space="preserve">, </w:t>
      </w:r>
      <w:r w:rsidRPr="0028361C">
        <w:rPr>
          <w:rFonts w:ascii="CMR10" w:eastAsia="Times New Roman" w:hAnsi="CMR10" w:cs="Times New Roman"/>
          <w:sz w:val="20"/>
          <w:szCs w:val="20"/>
        </w:rPr>
        <w:t>2), (3</w:t>
      </w:r>
      <w:r w:rsidRPr="0028361C">
        <w:rPr>
          <w:rFonts w:ascii="CMMI10" w:eastAsia="Times New Roman" w:hAnsi="CMMI10" w:cs="Times New Roman"/>
          <w:sz w:val="20"/>
          <w:szCs w:val="20"/>
        </w:rPr>
        <w:t xml:space="preserve">, </w:t>
      </w:r>
      <w:r w:rsidRPr="0028361C">
        <w:rPr>
          <w:rFonts w:ascii="CMR10" w:eastAsia="Times New Roman" w:hAnsi="CMR10" w:cs="Times New Roman"/>
          <w:sz w:val="20"/>
          <w:szCs w:val="20"/>
        </w:rPr>
        <w:t>0), (0</w:t>
      </w:r>
      <w:r w:rsidRPr="0028361C">
        <w:rPr>
          <w:rFonts w:ascii="CMMI10" w:eastAsia="Times New Roman" w:hAnsi="CMMI10" w:cs="Times New Roman"/>
          <w:sz w:val="20"/>
          <w:szCs w:val="20"/>
        </w:rPr>
        <w:t xml:space="preserve">, </w:t>
      </w:r>
      <w:r w:rsidRPr="0028361C">
        <w:rPr>
          <w:rFonts w:ascii="CMR10" w:eastAsia="Times New Roman" w:hAnsi="CMR10" w:cs="Times New Roman"/>
          <w:sz w:val="20"/>
          <w:szCs w:val="20"/>
        </w:rPr>
        <w:t>3), and (1</w:t>
      </w:r>
      <w:r w:rsidRPr="0028361C">
        <w:rPr>
          <w:rFonts w:ascii="CMMI10" w:eastAsia="Times New Roman" w:hAnsi="CMMI10" w:cs="Times New Roman"/>
          <w:sz w:val="20"/>
          <w:szCs w:val="20"/>
        </w:rPr>
        <w:t xml:space="preserve">, </w:t>
      </w:r>
      <w:r w:rsidRPr="0028361C">
        <w:rPr>
          <w:rFonts w:ascii="CMR10" w:eastAsia="Times New Roman" w:hAnsi="CMR10" w:cs="Times New Roman"/>
          <w:sz w:val="20"/>
          <w:szCs w:val="20"/>
        </w:rPr>
        <w:t>1). Let’s consider the grim-trigger strategy G that we discussed in class. We’ll now reason about when (</w:t>
      </w:r>
      <w:r w:rsidRPr="0028361C">
        <w:rPr>
          <w:rFonts w:ascii="CMTI10" w:eastAsia="Times New Roman" w:hAnsi="CMTI10" w:cs="Times New Roman"/>
          <w:sz w:val="20"/>
          <w:szCs w:val="20"/>
        </w:rPr>
        <w:t>i.e.</w:t>
      </w:r>
      <w:r w:rsidRPr="0028361C">
        <w:rPr>
          <w:rFonts w:ascii="CMR10" w:eastAsia="Times New Roman" w:hAnsi="CMR10" w:cs="Times New Roman"/>
          <w:sz w:val="20"/>
          <w:szCs w:val="20"/>
        </w:rPr>
        <w:t xml:space="preserve">, for what values of the discount factor </w:t>
      </w:r>
      <w:r w:rsidRPr="0028361C">
        <w:rPr>
          <w:rFonts w:ascii="CMMI10" w:eastAsia="Times New Roman" w:hAnsi="CMMI10" w:cs="Times New Roman"/>
          <w:sz w:val="20"/>
          <w:szCs w:val="20"/>
        </w:rPr>
        <w:t>δ</w:t>
      </w:r>
      <w:r w:rsidRPr="0028361C">
        <w:rPr>
          <w:rFonts w:ascii="CMR10" w:eastAsia="Times New Roman" w:hAnsi="CMR10" w:cs="Times New Roman"/>
          <w:sz w:val="20"/>
          <w:szCs w:val="20"/>
        </w:rPr>
        <w:t xml:space="preserve">) it is a Nash equilibrium for both agents to play according to the grim-trigger strategy in the infinitely repeated game. </w:t>
      </w:r>
    </w:p>
    <w:p w:rsidR="0028361C" w:rsidRDefault="0028361C" w:rsidP="0028361C">
      <w:pPr>
        <w:spacing w:before="100" w:beforeAutospacing="1" w:after="100" w:afterAutospacing="1"/>
        <w:rPr>
          <w:rFonts w:ascii="CMR10" w:eastAsia="Times New Roman" w:hAnsi="CMR10" w:cs="Times New Roman"/>
          <w:sz w:val="20"/>
          <w:szCs w:val="20"/>
        </w:rPr>
      </w:pPr>
      <w:r w:rsidRPr="0028361C">
        <w:rPr>
          <w:rFonts w:ascii="CMR10" w:eastAsia="Times New Roman" w:hAnsi="CMR10" w:cs="Times New Roman"/>
          <w:sz w:val="20"/>
          <w:szCs w:val="20"/>
        </w:rPr>
        <w:lastRenderedPageBreak/>
        <w:t xml:space="preserve">(a) </w:t>
      </w:r>
      <w:r w:rsidRPr="0028361C">
        <w:rPr>
          <w:rFonts w:ascii="CMTI10" w:eastAsia="Times New Roman" w:hAnsi="CMTI10" w:cs="Times New Roman"/>
          <w:sz w:val="20"/>
          <w:szCs w:val="20"/>
        </w:rPr>
        <w:t xml:space="preserve">(5pts.) </w:t>
      </w:r>
      <w:r w:rsidRPr="0028361C">
        <w:rPr>
          <w:rFonts w:ascii="CMR10" w:eastAsia="Times New Roman" w:hAnsi="CMR10" w:cs="Times New Roman"/>
          <w:sz w:val="20"/>
          <w:szCs w:val="20"/>
        </w:rPr>
        <w:t>Suppose player P1 is playing the grim-trigger strategy G. If player P2 also plays G, then since the game starts in state (</w:t>
      </w:r>
      <w:proofErr w:type="gramStart"/>
      <w:r w:rsidRPr="0028361C">
        <w:rPr>
          <w:rFonts w:ascii="CMR10" w:eastAsia="Times New Roman" w:hAnsi="CMR10" w:cs="Times New Roman"/>
          <w:sz w:val="20"/>
          <w:szCs w:val="20"/>
        </w:rPr>
        <w:t>C,C</w:t>
      </w:r>
      <w:proofErr w:type="gramEnd"/>
      <w:r w:rsidRPr="0028361C">
        <w:rPr>
          <w:rFonts w:ascii="CMR10" w:eastAsia="Times New Roman" w:hAnsi="CMR10" w:cs="Times New Roman"/>
          <w:sz w:val="20"/>
          <w:szCs w:val="20"/>
        </w:rPr>
        <w:t xml:space="preserve">) at time </w:t>
      </w:r>
      <w:r w:rsidRPr="0028361C">
        <w:rPr>
          <w:rFonts w:ascii="CMMI10" w:eastAsia="Times New Roman" w:hAnsi="CMMI10" w:cs="Times New Roman"/>
          <w:sz w:val="20"/>
          <w:szCs w:val="20"/>
        </w:rPr>
        <w:t xml:space="preserve">n </w:t>
      </w:r>
      <w:r w:rsidRPr="0028361C">
        <w:rPr>
          <w:rFonts w:ascii="CMR10" w:eastAsia="Times New Roman" w:hAnsi="CMR10" w:cs="Times New Roman"/>
          <w:sz w:val="20"/>
          <w:szCs w:val="20"/>
        </w:rPr>
        <w:t xml:space="preserve">= 0, applying the strategy G will keep both players in the same states (C,C) for all steps </w:t>
      </w:r>
      <w:r w:rsidRPr="0028361C">
        <w:rPr>
          <w:rFonts w:ascii="CMMI10" w:eastAsia="Times New Roman" w:hAnsi="CMMI10" w:cs="Times New Roman"/>
          <w:sz w:val="20"/>
          <w:szCs w:val="20"/>
        </w:rPr>
        <w:t xml:space="preserve">n </w:t>
      </w:r>
      <w:r w:rsidRPr="0028361C">
        <w:rPr>
          <w:rFonts w:ascii="CMSY10" w:eastAsia="Times New Roman" w:hAnsi="CMSY10" w:cs="Times New Roman"/>
          <w:sz w:val="20"/>
          <w:szCs w:val="20"/>
        </w:rPr>
        <w:t xml:space="preserve">≥ </w:t>
      </w:r>
      <w:r w:rsidRPr="0028361C">
        <w:rPr>
          <w:rFonts w:ascii="CMR10" w:eastAsia="Times New Roman" w:hAnsi="CMR10" w:cs="Times New Roman"/>
          <w:sz w:val="20"/>
          <w:szCs w:val="20"/>
        </w:rPr>
        <w:t xml:space="preserve">0. What is the total payoff to player P2 playing G in the infinitely repeated Prisoners’ Dilemma game, when the discount factor is </w:t>
      </w:r>
      <w:r w:rsidRPr="0028361C">
        <w:rPr>
          <w:rFonts w:ascii="CMMI10" w:eastAsia="Times New Roman" w:hAnsi="CMMI10" w:cs="Times New Roman"/>
          <w:sz w:val="20"/>
          <w:szCs w:val="20"/>
        </w:rPr>
        <w:t>δ</w:t>
      </w:r>
      <w:r w:rsidRPr="0028361C">
        <w:rPr>
          <w:rFonts w:ascii="CMR10" w:eastAsia="Times New Roman" w:hAnsi="CMR10" w:cs="Times New Roman"/>
          <w:sz w:val="20"/>
          <w:szCs w:val="20"/>
        </w:rPr>
        <w:t xml:space="preserve">? </w:t>
      </w:r>
    </w:p>
    <w:p w:rsidR="00A96FF9" w:rsidRPr="0028361C" w:rsidRDefault="009C4F12" w:rsidP="0028361C">
      <w:pPr>
        <w:spacing w:before="100" w:beforeAutospacing="1" w:after="100" w:afterAutospacing="1"/>
        <w:rPr>
          <w:rFonts w:ascii="Times New Roman" w:eastAsia="Times New Roman" w:hAnsi="Times New Roman" w:cs="Times New Roman"/>
        </w:rPr>
      </w:pPr>
      <m:oMath>
        <m:r>
          <w:rPr>
            <w:rFonts w:ascii="Cambria Math" w:eastAsia="Times New Roman" w:hAnsi="Cambria Math" w:cs="Times New Roman"/>
          </w:rPr>
          <m:t>P2 Total Payoff</m:t>
        </m:r>
        <m:r>
          <w:rPr>
            <w:rFonts w:ascii="Cambria Math" w:eastAsia="Times New Roman" w:hAnsi="Cambria Math" w:cs="Times New Roman"/>
          </w:rPr>
          <m:t>=</m:t>
        </m:r>
        <m:nary>
          <m:naryPr>
            <m:chr m:val="∑"/>
            <m:grow m:val="1"/>
            <m:ctrlPr>
              <w:rPr>
                <w:rFonts w:ascii="Cambria Math" w:eastAsia="Times New Roman" w:hAnsi="Cambria Math" w:cs="Times New Roman"/>
              </w:rPr>
            </m:ctrlPr>
          </m:naryPr>
          <m:sub>
            <m:r>
              <w:rPr>
                <w:rFonts w:ascii="Cambria Math" w:eastAsia="Times New Roman" w:hAnsi="Cambria Math" w:cs="Times New Roman"/>
              </w:rPr>
              <m:t>t</m:t>
            </m:r>
            <m:r>
              <w:rPr>
                <w:rFonts w:ascii="Cambria Math" w:eastAsia="Times New Roman" w:hAnsi="Cambria Math" w:cs="Times New Roman"/>
              </w:rPr>
              <m:t>=</m:t>
            </m:r>
            <m:r>
              <w:rPr>
                <w:rFonts w:ascii="Cambria Math" w:eastAsia="Times New Roman" w:hAnsi="Cambria Math" w:cs="Times New Roman"/>
              </w:rPr>
              <m:t>0</m:t>
            </m:r>
          </m:sub>
          <m:sup>
            <m:r>
              <w:rPr>
                <w:rFonts w:ascii="Cambria Math" w:eastAsia="Times New Roman" w:hAnsi="Cambria Math" w:cs="Times New Roman"/>
              </w:rPr>
              <m:t>∞</m:t>
            </m:r>
          </m:sup>
          <m:e>
            <m:d>
              <m:dPr>
                <m:ctrlPr>
                  <w:rPr>
                    <w:rFonts w:ascii="Cambria Math" w:eastAsia="Times New Roman" w:hAnsi="Cambria Math" w:cs="Times New Roman"/>
                  </w:rPr>
                </m:ctrlPr>
              </m:dPr>
              <m:e>
                <m:sSup>
                  <m:sSupPr>
                    <m:ctrlPr>
                      <w:rPr>
                        <w:rFonts w:ascii="Cambria Math" w:eastAsia="Times New Roman" w:hAnsi="Cambria Math" w:cs="Times New Roman"/>
                      </w:rPr>
                    </m:ctrlPr>
                  </m:sSupPr>
                  <m:e>
                    <m:r>
                      <m:rPr>
                        <m:sty m:val="p"/>
                      </m:rPr>
                      <w:rPr>
                        <w:rFonts w:ascii="Cambria Math" w:eastAsia="Times New Roman" w:hAnsi="Cambria Math" w:cs="Times New Roman"/>
                      </w:rPr>
                      <m:t>δ</m:t>
                    </m:r>
                  </m:e>
                  <m:sup>
                    <m:r>
                      <w:rPr>
                        <w:rFonts w:ascii="Cambria Math" w:eastAsia="Times New Roman" w:hAnsi="Cambria Math" w:cs="Times New Roman"/>
                      </w:rPr>
                      <m:t>t</m:t>
                    </m:r>
                  </m:sup>
                </m:sSup>
              </m:e>
            </m:d>
          </m:e>
        </m:nary>
      </m:oMath>
      <w:r>
        <w:rPr>
          <w:rFonts w:ascii="Times New Roman" w:eastAsia="Times New Roman" w:hAnsi="Times New Roman" w:cs="Times New Roman"/>
        </w:rPr>
        <w:t>*2</w:t>
      </w:r>
    </w:p>
    <w:p w:rsidR="0028361C" w:rsidRDefault="0028361C" w:rsidP="0028361C">
      <w:pPr>
        <w:spacing w:before="100" w:beforeAutospacing="1" w:after="100" w:afterAutospacing="1"/>
        <w:rPr>
          <w:rFonts w:ascii="CMR10" w:eastAsia="Times New Roman" w:hAnsi="CMR10" w:cs="Times New Roman"/>
          <w:sz w:val="20"/>
          <w:szCs w:val="20"/>
        </w:rPr>
      </w:pPr>
      <w:r w:rsidRPr="0028361C">
        <w:rPr>
          <w:rFonts w:ascii="CMR10" w:eastAsia="Times New Roman" w:hAnsi="CMR10" w:cs="Times New Roman"/>
          <w:sz w:val="20"/>
          <w:szCs w:val="20"/>
        </w:rPr>
        <w:t xml:space="preserve">(b) </w:t>
      </w:r>
      <w:r w:rsidRPr="0028361C">
        <w:rPr>
          <w:rFonts w:ascii="CMTI10" w:eastAsia="Times New Roman" w:hAnsi="CMTI10" w:cs="Times New Roman"/>
          <w:sz w:val="20"/>
          <w:szCs w:val="20"/>
        </w:rPr>
        <w:t xml:space="preserve">(7pts.) </w:t>
      </w:r>
      <w:r w:rsidRPr="0028361C">
        <w:rPr>
          <w:rFonts w:ascii="CMR10" w:eastAsia="Times New Roman" w:hAnsi="CMR10" w:cs="Times New Roman"/>
          <w:sz w:val="20"/>
          <w:szCs w:val="20"/>
        </w:rPr>
        <w:t xml:space="preserve">Now suppose P1 plays according to the strategy G, but P2 deviates at some step </w:t>
      </w:r>
      <w:r w:rsidRPr="0028361C">
        <w:rPr>
          <w:rFonts w:ascii="CMMI10" w:eastAsia="Times New Roman" w:hAnsi="CMMI10" w:cs="Times New Roman"/>
          <w:sz w:val="20"/>
          <w:szCs w:val="20"/>
        </w:rPr>
        <w:t xml:space="preserve">N </w:t>
      </w:r>
      <w:r w:rsidRPr="0028361C">
        <w:rPr>
          <w:rFonts w:ascii="CMSY10" w:eastAsia="Times New Roman" w:hAnsi="CMSY10" w:cs="Times New Roman"/>
          <w:sz w:val="20"/>
          <w:szCs w:val="20"/>
        </w:rPr>
        <w:t xml:space="preserve">≥ </w:t>
      </w:r>
      <w:r w:rsidRPr="0028361C">
        <w:rPr>
          <w:rFonts w:ascii="CMR10" w:eastAsia="Times New Roman" w:hAnsi="CMR10" w:cs="Times New Roman"/>
          <w:sz w:val="20"/>
          <w:szCs w:val="20"/>
        </w:rPr>
        <w:t xml:space="preserve">0 by selecting D. </w:t>
      </w:r>
      <w:r w:rsidRPr="0028361C">
        <w:rPr>
          <w:rFonts w:ascii="CMBX10" w:eastAsia="Times New Roman" w:hAnsi="CMBX10" w:cs="Times New Roman"/>
          <w:sz w:val="20"/>
          <w:szCs w:val="20"/>
        </w:rPr>
        <w:t xml:space="preserve">Given </w:t>
      </w:r>
      <w:r w:rsidRPr="0028361C">
        <w:rPr>
          <w:rFonts w:ascii="CMR10" w:eastAsia="Times New Roman" w:hAnsi="CMR10" w:cs="Times New Roman"/>
          <w:sz w:val="20"/>
          <w:szCs w:val="20"/>
        </w:rPr>
        <w:t>that P1 (</w:t>
      </w:r>
      <w:proofErr w:type="spellStart"/>
      <w:r w:rsidRPr="0028361C">
        <w:rPr>
          <w:rFonts w:ascii="CMR10" w:eastAsia="Times New Roman" w:hAnsi="CMR10" w:cs="Times New Roman"/>
          <w:sz w:val="20"/>
          <w:szCs w:val="20"/>
        </w:rPr>
        <w:t>contin</w:t>
      </w:r>
      <w:proofErr w:type="spellEnd"/>
      <w:r w:rsidRPr="0028361C">
        <w:rPr>
          <w:rFonts w:ascii="CMR10" w:eastAsia="Times New Roman" w:hAnsi="CMR10" w:cs="Times New Roman"/>
          <w:sz w:val="20"/>
          <w:szCs w:val="20"/>
        </w:rPr>
        <w:t xml:space="preserve">- </w:t>
      </w:r>
      <w:proofErr w:type="spellStart"/>
      <w:r w:rsidRPr="0028361C">
        <w:rPr>
          <w:rFonts w:ascii="CMR10" w:eastAsia="Times New Roman" w:hAnsi="CMR10" w:cs="Times New Roman"/>
          <w:sz w:val="20"/>
          <w:szCs w:val="20"/>
        </w:rPr>
        <w:t>ues</w:t>
      </w:r>
      <w:proofErr w:type="spellEnd"/>
      <w:r w:rsidRPr="0028361C">
        <w:rPr>
          <w:rFonts w:ascii="CMR10" w:eastAsia="Times New Roman" w:hAnsi="CMR10" w:cs="Times New Roman"/>
          <w:sz w:val="20"/>
          <w:szCs w:val="20"/>
        </w:rPr>
        <w:t xml:space="preserve"> to) play the grim-trigger </w:t>
      </w:r>
      <w:r w:rsidRPr="0028361C">
        <w:rPr>
          <w:rFonts w:ascii="CMTI10" w:eastAsia="Times New Roman" w:hAnsi="CMTI10" w:cs="Times New Roman"/>
          <w:sz w:val="20"/>
          <w:szCs w:val="20"/>
        </w:rPr>
        <w:t xml:space="preserve">strategy </w:t>
      </w:r>
      <w:r w:rsidRPr="0028361C">
        <w:rPr>
          <w:rFonts w:ascii="CMR10" w:eastAsia="Times New Roman" w:hAnsi="CMR10" w:cs="Times New Roman"/>
          <w:sz w:val="20"/>
          <w:szCs w:val="20"/>
        </w:rPr>
        <w:t>G,</w:t>
      </w:r>
      <w:r w:rsidRPr="0028361C">
        <w:rPr>
          <w:rFonts w:ascii="CMR10" w:eastAsia="Times New Roman" w:hAnsi="CMR10" w:cs="Times New Roman"/>
          <w:sz w:val="20"/>
          <w:szCs w:val="20"/>
        </w:rPr>
        <w:br/>
        <w:t>(</w:t>
      </w:r>
      <w:proofErr w:type="spellStart"/>
      <w:r w:rsidRPr="0028361C">
        <w:rPr>
          <w:rFonts w:ascii="CMR10" w:eastAsia="Times New Roman" w:hAnsi="CMR10" w:cs="Times New Roman"/>
          <w:sz w:val="20"/>
          <w:szCs w:val="20"/>
        </w:rPr>
        <w:t>i</w:t>
      </w:r>
      <w:proofErr w:type="spellEnd"/>
      <w:r w:rsidRPr="0028361C">
        <w:rPr>
          <w:rFonts w:ascii="CMR10" w:eastAsia="Times New Roman" w:hAnsi="CMR10" w:cs="Times New Roman"/>
          <w:sz w:val="20"/>
          <w:szCs w:val="20"/>
        </w:rPr>
        <w:t xml:space="preserve">) What is player P2’s best response in steps </w:t>
      </w:r>
      <w:r w:rsidRPr="0028361C">
        <w:rPr>
          <w:rFonts w:ascii="CMMI10" w:eastAsia="Times New Roman" w:hAnsi="CMMI10" w:cs="Times New Roman"/>
          <w:sz w:val="20"/>
          <w:szCs w:val="20"/>
        </w:rPr>
        <w:t xml:space="preserve">N </w:t>
      </w:r>
      <w:r w:rsidRPr="0028361C">
        <w:rPr>
          <w:rFonts w:ascii="CMR10" w:eastAsia="Times New Roman" w:hAnsi="CMR10" w:cs="Times New Roman"/>
          <w:sz w:val="20"/>
          <w:szCs w:val="20"/>
        </w:rPr>
        <w:t>+ 1 onwards (</w:t>
      </w:r>
      <w:r w:rsidRPr="0028361C">
        <w:rPr>
          <w:rFonts w:ascii="CMTI10" w:eastAsia="Times New Roman" w:hAnsi="CMTI10" w:cs="Times New Roman"/>
          <w:sz w:val="20"/>
          <w:szCs w:val="20"/>
        </w:rPr>
        <w:t>i.e.</w:t>
      </w:r>
      <w:r w:rsidRPr="0028361C">
        <w:rPr>
          <w:rFonts w:ascii="CMR10" w:eastAsia="Times New Roman" w:hAnsi="CMR10" w:cs="Times New Roman"/>
          <w:sz w:val="20"/>
          <w:szCs w:val="20"/>
        </w:rPr>
        <w:t xml:space="preserve">, in steps </w:t>
      </w:r>
      <w:r w:rsidRPr="0028361C">
        <w:rPr>
          <w:rFonts w:ascii="CMMI10" w:eastAsia="Times New Roman" w:hAnsi="CMMI10" w:cs="Times New Roman"/>
          <w:sz w:val="20"/>
          <w:szCs w:val="20"/>
        </w:rPr>
        <w:t xml:space="preserve">N </w:t>
      </w:r>
      <w:r w:rsidRPr="0028361C">
        <w:rPr>
          <w:rFonts w:ascii="CMR10" w:eastAsia="Times New Roman" w:hAnsi="CMR10" w:cs="Times New Roman"/>
          <w:sz w:val="20"/>
          <w:szCs w:val="20"/>
        </w:rPr>
        <w:t>+1</w:t>
      </w:r>
      <w:r w:rsidRPr="0028361C">
        <w:rPr>
          <w:rFonts w:ascii="CMMI10" w:eastAsia="Times New Roman" w:hAnsi="CMMI10" w:cs="Times New Roman"/>
          <w:sz w:val="20"/>
          <w:szCs w:val="20"/>
        </w:rPr>
        <w:t xml:space="preserve">,N </w:t>
      </w:r>
      <w:r w:rsidRPr="0028361C">
        <w:rPr>
          <w:rFonts w:ascii="CMR10" w:eastAsia="Times New Roman" w:hAnsi="CMR10" w:cs="Times New Roman"/>
          <w:sz w:val="20"/>
          <w:szCs w:val="20"/>
        </w:rPr>
        <w:t>+2</w:t>
      </w:r>
      <w:r w:rsidRPr="0028361C">
        <w:rPr>
          <w:rFonts w:ascii="CMMI10" w:eastAsia="Times New Roman" w:hAnsi="CMMI10" w:cs="Times New Roman"/>
          <w:sz w:val="20"/>
          <w:szCs w:val="20"/>
        </w:rPr>
        <w:t>,...</w:t>
      </w:r>
      <w:r w:rsidRPr="0028361C">
        <w:rPr>
          <w:rFonts w:ascii="CMR10" w:eastAsia="Times New Roman" w:hAnsi="CMR10" w:cs="Times New Roman"/>
          <w:sz w:val="20"/>
          <w:szCs w:val="20"/>
        </w:rPr>
        <w:t xml:space="preserve">): that is, at what steps </w:t>
      </w:r>
      <w:r w:rsidRPr="0028361C">
        <w:rPr>
          <w:rFonts w:ascii="CMMI10" w:eastAsia="Times New Roman" w:hAnsi="CMMI10" w:cs="Times New Roman"/>
          <w:sz w:val="20"/>
          <w:szCs w:val="20"/>
        </w:rPr>
        <w:t xml:space="preserve">n </w:t>
      </w:r>
      <w:r w:rsidRPr="0028361C">
        <w:rPr>
          <w:rFonts w:ascii="CMSY10" w:eastAsia="Times New Roman" w:hAnsi="CMSY10" w:cs="Times New Roman"/>
          <w:sz w:val="20"/>
          <w:szCs w:val="20"/>
        </w:rPr>
        <w:t xml:space="preserve">≥ </w:t>
      </w:r>
      <w:r w:rsidRPr="0028361C">
        <w:rPr>
          <w:rFonts w:ascii="CMMI10" w:eastAsia="Times New Roman" w:hAnsi="CMMI10" w:cs="Times New Roman"/>
          <w:sz w:val="20"/>
          <w:szCs w:val="20"/>
        </w:rPr>
        <w:t xml:space="preserve">N </w:t>
      </w:r>
      <w:r w:rsidRPr="0028361C">
        <w:rPr>
          <w:rFonts w:ascii="CMR10" w:eastAsia="Times New Roman" w:hAnsi="CMR10" w:cs="Times New Roman"/>
          <w:sz w:val="20"/>
          <w:szCs w:val="20"/>
        </w:rPr>
        <w:t xml:space="preserve">+1 should she choose to play C, and when should she choose D (having deviated at step </w:t>
      </w:r>
      <w:r w:rsidRPr="0028361C">
        <w:rPr>
          <w:rFonts w:ascii="CMMI10" w:eastAsia="Times New Roman" w:hAnsi="CMMI10" w:cs="Times New Roman"/>
          <w:sz w:val="20"/>
          <w:szCs w:val="20"/>
        </w:rPr>
        <w:t>N</w:t>
      </w:r>
      <w:r w:rsidRPr="0028361C">
        <w:rPr>
          <w:rFonts w:ascii="CMR10" w:eastAsia="Times New Roman" w:hAnsi="CMR10" w:cs="Times New Roman"/>
          <w:sz w:val="20"/>
          <w:szCs w:val="20"/>
        </w:rPr>
        <w:t xml:space="preserve">)? </w:t>
      </w:r>
    </w:p>
    <w:tbl>
      <w:tblPr>
        <w:tblStyle w:val="TableGrid"/>
        <w:tblW w:w="0" w:type="auto"/>
        <w:tblLook w:val="04A0" w:firstRow="1" w:lastRow="0" w:firstColumn="1" w:lastColumn="0" w:noHBand="0" w:noVBand="1"/>
      </w:tblPr>
      <w:tblGrid>
        <w:gridCol w:w="3116"/>
        <w:gridCol w:w="3117"/>
        <w:gridCol w:w="3117"/>
      </w:tblGrid>
      <w:tr w:rsidR="009C4F12" w:rsidTr="009C4F12">
        <w:tc>
          <w:tcPr>
            <w:tcW w:w="3116" w:type="dxa"/>
          </w:tcPr>
          <w:p w:rsidR="009C4F12" w:rsidRDefault="009C4F12" w:rsidP="0028361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P1\P2</w:t>
            </w:r>
          </w:p>
        </w:tc>
        <w:tc>
          <w:tcPr>
            <w:tcW w:w="3117" w:type="dxa"/>
          </w:tcPr>
          <w:p w:rsidR="009C4F12" w:rsidRDefault="009C4F12" w:rsidP="0028361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w:t>
            </w:r>
          </w:p>
        </w:tc>
        <w:tc>
          <w:tcPr>
            <w:tcW w:w="3117" w:type="dxa"/>
          </w:tcPr>
          <w:p w:rsidR="009C4F12" w:rsidRDefault="009C4F12" w:rsidP="0028361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w:t>
            </w:r>
          </w:p>
        </w:tc>
      </w:tr>
      <w:tr w:rsidR="009C4F12" w:rsidTr="009C4F12">
        <w:tc>
          <w:tcPr>
            <w:tcW w:w="3116" w:type="dxa"/>
          </w:tcPr>
          <w:p w:rsidR="009C4F12" w:rsidRDefault="009C4F12" w:rsidP="0028361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w:t>
            </w:r>
          </w:p>
        </w:tc>
        <w:tc>
          <w:tcPr>
            <w:tcW w:w="3117" w:type="dxa"/>
          </w:tcPr>
          <w:p w:rsidR="009C4F12" w:rsidRDefault="009C4F12" w:rsidP="0028361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(2,2)</w:t>
            </w:r>
          </w:p>
        </w:tc>
        <w:tc>
          <w:tcPr>
            <w:tcW w:w="3117" w:type="dxa"/>
          </w:tcPr>
          <w:p w:rsidR="009C4F12" w:rsidRDefault="009C4F12" w:rsidP="0028361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(0,3)</w:t>
            </w:r>
          </w:p>
        </w:tc>
      </w:tr>
      <w:tr w:rsidR="009C4F12" w:rsidTr="009C4F12">
        <w:tc>
          <w:tcPr>
            <w:tcW w:w="3116" w:type="dxa"/>
          </w:tcPr>
          <w:p w:rsidR="009C4F12" w:rsidRDefault="009C4F12" w:rsidP="0028361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w:t>
            </w:r>
          </w:p>
        </w:tc>
        <w:tc>
          <w:tcPr>
            <w:tcW w:w="3117" w:type="dxa"/>
          </w:tcPr>
          <w:p w:rsidR="009C4F12" w:rsidRDefault="009C4F12" w:rsidP="0028361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(3,0)</w:t>
            </w:r>
          </w:p>
        </w:tc>
        <w:tc>
          <w:tcPr>
            <w:tcW w:w="3117" w:type="dxa"/>
          </w:tcPr>
          <w:p w:rsidR="009C4F12" w:rsidRDefault="009C4F12" w:rsidP="0028361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(1,1)</w:t>
            </w:r>
          </w:p>
        </w:tc>
      </w:tr>
    </w:tbl>
    <w:p w:rsidR="009C4F12" w:rsidRPr="0028361C" w:rsidRDefault="009C4F12" w:rsidP="0028361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From steps N+1 onward P2 should always choose to </w:t>
      </w:r>
      <w:proofErr w:type="spellStart"/>
      <w:proofErr w:type="gramStart"/>
      <w:r>
        <w:rPr>
          <w:rFonts w:ascii="Times New Roman" w:eastAsia="Times New Roman" w:hAnsi="Times New Roman" w:cs="Times New Roman"/>
        </w:rPr>
        <w:t>defect.Given</w:t>
      </w:r>
      <w:proofErr w:type="spellEnd"/>
      <w:proofErr w:type="gramEnd"/>
      <w:r>
        <w:rPr>
          <w:rFonts w:ascii="Times New Roman" w:eastAsia="Times New Roman" w:hAnsi="Times New Roman" w:cs="Times New Roman"/>
        </w:rPr>
        <w:t xml:space="preserve"> that P2 defects for the first time at step N and P1 is using the grim-trigger strategy, we know that on step N+1 and all steps after, P1 will choose to defect. Given that </w:t>
      </w:r>
      <w:r w:rsidR="003D090F">
        <w:rPr>
          <w:rFonts w:ascii="Times New Roman" w:eastAsia="Times New Roman" w:hAnsi="Times New Roman" w:cs="Times New Roman"/>
        </w:rPr>
        <w:t xml:space="preserve">P1 defects, P2. Should also choose defect as the benefit is </w:t>
      </w:r>
      <w:proofErr w:type="spellStart"/>
      <w:r w:rsidR="003D090F" w:rsidRPr="0028361C">
        <w:rPr>
          <w:rFonts w:ascii="CMMI10" w:eastAsia="Times New Roman" w:hAnsi="CMMI10" w:cs="Times New Roman"/>
          <w:sz w:val="20"/>
          <w:szCs w:val="20"/>
        </w:rPr>
        <w:t>δ</w:t>
      </w:r>
      <w:r w:rsidR="003D090F">
        <w:rPr>
          <w:rFonts w:ascii="CMMI10" w:eastAsia="Times New Roman" w:hAnsi="CMMI10" w:cs="Times New Roman"/>
          <w:sz w:val="20"/>
          <w:szCs w:val="20"/>
          <w:vertAlign w:val="superscript"/>
        </w:rPr>
        <w:t>step</w:t>
      </w:r>
      <w:proofErr w:type="spellEnd"/>
      <w:r w:rsidR="003D090F">
        <w:rPr>
          <w:rFonts w:ascii="CMMI10" w:eastAsia="Times New Roman" w:hAnsi="CMMI10" w:cs="Times New Roman"/>
          <w:sz w:val="20"/>
          <w:szCs w:val="20"/>
        </w:rPr>
        <w:t xml:space="preserve"> whereas the benefit of cooperation is zero. As steps goes to infinity, the benefit of defecting will go to zero but for all steps it remains positive and thus larger than zero, the benefit of cooperation.</w:t>
      </w:r>
    </w:p>
    <w:p w:rsidR="003D090F" w:rsidRDefault="0028361C" w:rsidP="0028361C">
      <w:pPr>
        <w:spacing w:before="100" w:beforeAutospacing="1" w:after="100" w:afterAutospacing="1"/>
        <w:rPr>
          <w:rFonts w:ascii="CMR10" w:eastAsia="Times New Roman" w:hAnsi="CMR10" w:cs="Times New Roman"/>
          <w:sz w:val="20"/>
          <w:szCs w:val="20"/>
        </w:rPr>
      </w:pPr>
      <w:r w:rsidRPr="0028361C">
        <w:rPr>
          <w:rFonts w:ascii="CMR10" w:eastAsia="Times New Roman" w:hAnsi="CMR10" w:cs="Times New Roman"/>
          <w:sz w:val="20"/>
          <w:szCs w:val="20"/>
        </w:rPr>
        <w:t xml:space="preserve">(ii) Does your answer to this question depend on the value of </w:t>
      </w:r>
      <w:r w:rsidRPr="0028361C">
        <w:rPr>
          <w:rFonts w:ascii="CMMI10" w:eastAsia="Times New Roman" w:hAnsi="CMMI10" w:cs="Times New Roman"/>
          <w:sz w:val="20"/>
          <w:szCs w:val="20"/>
        </w:rPr>
        <w:t>δ</w:t>
      </w:r>
      <w:r w:rsidRPr="0028361C">
        <w:rPr>
          <w:rFonts w:ascii="CMR10" w:eastAsia="Times New Roman" w:hAnsi="CMR10" w:cs="Times New Roman"/>
          <w:sz w:val="20"/>
          <w:szCs w:val="20"/>
        </w:rPr>
        <w:t>?</w:t>
      </w:r>
    </w:p>
    <w:p w:rsidR="003D090F" w:rsidRDefault="003D090F" w:rsidP="0028361C">
      <w:pPr>
        <w:spacing w:before="100" w:beforeAutospacing="1" w:after="100" w:afterAutospacing="1"/>
        <w:rPr>
          <w:rFonts w:ascii="CMMI10" w:eastAsia="Times New Roman" w:hAnsi="CMMI10" w:cs="Times New Roman"/>
          <w:sz w:val="20"/>
          <w:szCs w:val="20"/>
        </w:rPr>
      </w:pPr>
      <w:r>
        <w:rPr>
          <w:rFonts w:ascii="CMR10" w:eastAsia="Times New Roman" w:hAnsi="CMR10" w:cs="Times New Roman"/>
          <w:sz w:val="20"/>
          <w:szCs w:val="20"/>
        </w:rPr>
        <w:t xml:space="preserve">No, as </w:t>
      </w:r>
      <w:r w:rsidRPr="0028361C">
        <w:rPr>
          <w:rFonts w:ascii="CMMI10" w:eastAsia="Times New Roman" w:hAnsi="CMMI10" w:cs="Times New Roman"/>
          <w:sz w:val="20"/>
          <w:szCs w:val="20"/>
        </w:rPr>
        <w:t>δ</w:t>
      </w:r>
      <w:r>
        <w:rPr>
          <w:rFonts w:ascii="CMMI10" w:eastAsia="Times New Roman" w:hAnsi="CMMI10" w:cs="Times New Roman"/>
          <w:sz w:val="20"/>
          <w:szCs w:val="20"/>
        </w:rPr>
        <w:t xml:space="preserve"> can never be negative and thus the benefit of defecting can never be lower than the benefit of cooperating given P1 defects.</w:t>
      </w:r>
    </w:p>
    <w:p w:rsidR="003D090F" w:rsidRDefault="0028361C" w:rsidP="0028361C">
      <w:pPr>
        <w:spacing w:before="100" w:beforeAutospacing="1" w:after="100" w:afterAutospacing="1"/>
        <w:rPr>
          <w:rFonts w:ascii="CMR10" w:eastAsia="Times New Roman" w:hAnsi="CMR10" w:cs="Times New Roman"/>
          <w:sz w:val="20"/>
          <w:szCs w:val="20"/>
        </w:rPr>
      </w:pPr>
      <w:r w:rsidRPr="0028361C">
        <w:rPr>
          <w:rFonts w:ascii="CMR10" w:eastAsia="Times New Roman" w:hAnsi="CMR10" w:cs="Times New Roman"/>
          <w:sz w:val="20"/>
          <w:szCs w:val="20"/>
        </w:rPr>
        <w:br/>
        <w:t xml:space="preserve">(c) </w:t>
      </w:r>
      <w:r w:rsidRPr="0028361C">
        <w:rPr>
          <w:rFonts w:ascii="CMTI10" w:eastAsia="Times New Roman" w:hAnsi="CMTI10" w:cs="Times New Roman"/>
          <w:sz w:val="20"/>
          <w:szCs w:val="20"/>
        </w:rPr>
        <w:t xml:space="preserve">(8pts.) </w:t>
      </w:r>
      <w:r w:rsidRPr="0028361C">
        <w:rPr>
          <w:rFonts w:ascii="CMR10" w:eastAsia="Times New Roman" w:hAnsi="CMR10" w:cs="Times New Roman"/>
          <w:sz w:val="20"/>
          <w:szCs w:val="20"/>
        </w:rPr>
        <w:t xml:space="preserve">What is the total payoff to P2 if she decides to play according to the grim-trigger strategy for </w:t>
      </w:r>
      <w:r w:rsidRPr="0028361C">
        <w:rPr>
          <w:rFonts w:ascii="CMMI10" w:eastAsia="Times New Roman" w:hAnsi="CMMI10" w:cs="Times New Roman"/>
          <w:sz w:val="20"/>
          <w:szCs w:val="20"/>
        </w:rPr>
        <w:t>n &lt; N</w:t>
      </w:r>
      <w:r w:rsidRPr="0028361C">
        <w:rPr>
          <w:rFonts w:ascii="CMR10" w:eastAsia="Times New Roman" w:hAnsi="CMR10" w:cs="Times New Roman"/>
          <w:sz w:val="20"/>
          <w:szCs w:val="20"/>
        </w:rPr>
        <w:t xml:space="preserve">, and then play D for </w:t>
      </w:r>
      <w:r w:rsidRPr="0028361C">
        <w:rPr>
          <w:rFonts w:ascii="CMMI10" w:eastAsia="Times New Roman" w:hAnsi="CMMI10" w:cs="Times New Roman"/>
          <w:sz w:val="20"/>
          <w:szCs w:val="20"/>
        </w:rPr>
        <w:t xml:space="preserve">n </w:t>
      </w:r>
      <w:r w:rsidRPr="0028361C">
        <w:rPr>
          <w:rFonts w:ascii="CMSY10" w:eastAsia="Times New Roman" w:hAnsi="CMSY10" w:cs="Times New Roman"/>
          <w:sz w:val="20"/>
          <w:szCs w:val="20"/>
        </w:rPr>
        <w:t xml:space="preserve">≥ </w:t>
      </w:r>
      <w:r w:rsidRPr="0028361C">
        <w:rPr>
          <w:rFonts w:ascii="CMMI10" w:eastAsia="Times New Roman" w:hAnsi="CMMI10" w:cs="Times New Roman"/>
          <w:sz w:val="20"/>
          <w:szCs w:val="20"/>
        </w:rPr>
        <w:t>N</w:t>
      </w:r>
      <w:r w:rsidRPr="0028361C">
        <w:rPr>
          <w:rFonts w:ascii="CMR10" w:eastAsia="Times New Roman" w:hAnsi="CMR10" w:cs="Times New Roman"/>
          <w:sz w:val="20"/>
          <w:szCs w:val="20"/>
        </w:rPr>
        <w:t>, while P1 continues to play the grim-trigger strategy G throughout?</w:t>
      </w:r>
    </w:p>
    <w:p w:rsidR="0028361C" w:rsidRPr="0028361C" w:rsidRDefault="0028361C" w:rsidP="0028361C">
      <w:pPr>
        <w:spacing w:before="100" w:beforeAutospacing="1" w:after="100" w:afterAutospacing="1"/>
        <w:rPr>
          <w:rFonts w:ascii="Times New Roman" w:eastAsia="Times New Roman" w:hAnsi="Times New Roman" w:cs="Times New Roman"/>
        </w:rPr>
      </w:pPr>
      <w:r w:rsidRPr="0028361C">
        <w:rPr>
          <w:rFonts w:ascii="CMR10" w:eastAsia="Times New Roman" w:hAnsi="CMR10" w:cs="Times New Roman"/>
          <w:sz w:val="20"/>
          <w:szCs w:val="20"/>
        </w:rPr>
        <w:t xml:space="preserve"> </w:t>
      </w:r>
      <m:oMath>
        <m:nary>
          <m:naryPr>
            <m:chr m:val="∑"/>
            <m:grow m:val="1"/>
            <m:ctrlPr>
              <w:rPr>
                <w:rFonts w:ascii="Cambria Math" w:eastAsia="Times New Roman" w:hAnsi="Cambria Math" w:cs="Times New Roman"/>
              </w:rPr>
            </m:ctrlPr>
          </m:naryPr>
          <m:sub>
            <m:r>
              <w:rPr>
                <w:rFonts w:ascii="Cambria Math" w:eastAsia="Times New Roman" w:hAnsi="Cambria Math" w:cs="Times New Roman"/>
              </w:rPr>
              <m:t>t</m:t>
            </m:r>
            <m:r>
              <w:rPr>
                <w:rFonts w:ascii="Cambria Math" w:eastAsia="Times New Roman" w:hAnsi="Cambria Math" w:cs="Times New Roman"/>
              </w:rPr>
              <m:t>=</m:t>
            </m:r>
            <m:r>
              <w:rPr>
                <w:rFonts w:ascii="Cambria Math" w:eastAsia="Times New Roman" w:hAnsi="Cambria Math" w:cs="Times New Roman"/>
              </w:rPr>
              <m:t>0</m:t>
            </m:r>
          </m:sub>
          <m:sup>
            <m:r>
              <w:rPr>
                <w:rFonts w:ascii="Cambria Math" w:eastAsia="Times New Roman" w:hAnsi="Cambria Math" w:cs="Times New Roman"/>
              </w:rPr>
              <m:t>N-1</m:t>
            </m:r>
          </m:sup>
          <m:e>
            <m:d>
              <m:dPr>
                <m:ctrlPr>
                  <w:rPr>
                    <w:rFonts w:ascii="Cambria Math" w:eastAsia="Times New Roman" w:hAnsi="Cambria Math" w:cs="Times New Roman"/>
                  </w:rPr>
                </m:ctrlPr>
              </m:dPr>
              <m:e>
                <m:sSup>
                  <m:sSupPr>
                    <m:ctrlPr>
                      <w:rPr>
                        <w:rFonts w:ascii="Cambria Math" w:eastAsia="Times New Roman" w:hAnsi="Cambria Math" w:cs="Times New Roman"/>
                      </w:rPr>
                    </m:ctrlPr>
                  </m:sSupPr>
                  <m:e>
                    <m:r>
                      <m:rPr>
                        <m:sty m:val="p"/>
                      </m:rPr>
                      <w:rPr>
                        <w:rFonts w:ascii="Cambria Math" w:eastAsia="Times New Roman" w:hAnsi="Cambria Math" w:cs="Times New Roman"/>
                      </w:rPr>
                      <m:t>δ</m:t>
                    </m:r>
                  </m:e>
                  <m:sup>
                    <m:r>
                      <w:rPr>
                        <w:rFonts w:ascii="Cambria Math" w:eastAsia="Times New Roman" w:hAnsi="Cambria Math" w:cs="Times New Roman"/>
                      </w:rPr>
                      <m:t>t</m:t>
                    </m:r>
                  </m:sup>
                </m:sSup>
              </m:e>
            </m:d>
          </m:e>
        </m:nary>
      </m:oMath>
      <w:r w:rsidR="003D090F">
        <w:rPr>
          <w:rFonts w:ascii="Times New Roman" w:eastAsia="Times New Roman" w:hAnsi="Times New Roman" w:cs="Times New Roman"/>
        </w:rPr>
        <w:t>*2 +3</w:t>
      </w:r>
      <m:oMath>
        <m:sSup>
          <m:sSupPr>
            <m:ctrlPr>
              <w:rPr>
                <w:rFonts w:ascii="Cambria Math" w:eastAsia="Times New Roman" w:hAnsi="Cambria Math" w:cs="Times New Roman"/>
              </w:rPr>
            </m:ctrlPr>
          </m:sSupPr>
          <m:e>
            <m:r>
              <m:rPr>
                <m:sty m:val="p"/>
              </m:rPr>
              <w:rPr>
                <w:rFonts w:ascii="Cambria Math" w:eastAsia="Times New Roman" w:hAnsi="Cambria Math" w:cs="Times New Roman"/>
              </w:rPr>
              <m:t>δ</m:t>
            </m:r>
          </m:e>
          <m:sup>
            <m:r>
              <w:rPr>
                <w:rFonts w:ascii="Cambria Math" w:eastAsia="Times New Roman" w:hAnsi="Cambria Math" w:cs="Times New Roman"/>
              </w:rPr>
              <m:t>N</m:t>
            </m:r>
          </m:sup>
        </m:sSup>
      </m:oMath>
      <w:r w:rsidR="003D090F">
        <w:rPr>
          <w:rFonts w:ascii="Times New Roman" w:eastAsia="Times New Roman" w:hAnsi="Times New Roman" w:cs="Times New Roman"/>
        </w:rPr>
        <w:t xml:space="preserve">+ </w:t>
      </w:r>
      <m:oMath>
        <m:nary>
          <m:naryPr>
            <m:chr m:val="∑"/>
            <m:grow m:val="1"/>
            <m:ctrlPr>
              <w:rPr>
                <w:rFonts w:ascii="Cambria Math" w:eastAsia="Times New Roman" w:hAnsi="Cambria Math" w:cs="Times New Roman"/>
              </w:rPr>
            </m:ctrlPr>
          </m:naryPr>
          <m:sub>
            <m:r>
              <w:rPr>
                <w:rFonts w:ascii="Cambria Math" w:eastAsia="Times New Roman" w:hAnsi="Cambria Math" w:cs="Times New Roman"/>
              </w:rPr>
              <m:t>t</m:t>
            </m:r>
            <m:r>
              <w:rPr>
                <w:rFonts w:ascii="Cambria Math" w:eastAsia="Times New Roman" w:hAnsi="Cambria Math" w:cs="Times New Roman"/>
              </w:rPr>
              <m:t>=</m:t>
            </m:r>
            <m:r>
              <w:rPr>
                <w:rFonts w:ascii="Cambria Math" w:eastAsia="Times New Roman" w:hAnsi="Cambria Math" w:cs="Times New Roman"/>
              </w:rPr>
              <m:t>N+1</m:t>
            </m:r>
          </m:sub>
          <m:sup>
            <m:r>
              <w:rPr>
                <w:rFonts w:ascii="Cambria Math" w:eastAsia="Times New Roman" w:hAnsi="Cambria Math" w:cs="Times New Roman"/>
              </w:rPr>
              <m:t>∞</m:t>
            </m:r>
          </m:sup>
          <m:e>
            <m:d>
              <m:dPr>
                <m:ctrlPr>
                  <w:rPr>
                    <w:rFonts w:ascii="Cambria Math" w:eastAsia="Times New Roman" w:hAnsi="Cambria Math" w:cs="Times New Roman"/>
                  </w:rPr>
                </m:ctrlPr>
              </m:dPr>
              <m:e>
                <m:sSup>
                  <m:sSupPr>
                    <m:ctrlPr>
                      <w:rPr>
                        <w:rFonts w:ascii="Cambria Math" w:eastAsia="Times New Roman" w:hAnsi="Cambria Math" w:cs="Times New Roman"/>
                      </w:rPr>
                    </m:ctrlPr>
                  </m:sSupPr>
                  <m:e>
                    <m:r>
                      <m:rPr>
                        <m:sty m:val="p"/>
                      </m:rPr>
                      <w:rPr>
                        <w:rFonts w:ascii="Cambria Math" w:eastAsia="Times New Roman" w:hAnsi="Cambria Math" w:cs="Times New Roman"/>
                      </w:rPr>
                      <m:t>δ</m:t>
                    </m:r>
                  </m:e>
                  <m:sup>
                    <m:r>
                      <w:rPr>
                        <w:rFonts w:ascii="Cambria Math" w:eastAsia="Times New Roman" w:hAnsi="Cambria Math" w:cs="Times New Roman"/>
                      </w:rPr>
                      <m:t>t</m:t>
                    </m:r>
                  </m:sup>
                </m:sSup>
              </m:e>
            </m:d>
          </m:e>
        </m:nary>
      </m:oMath>
    </w:p>
    <w:p w:rsidR="0028361C" w:rsidRDefault="0028361C" w:rsidP="0028361C">
      <w:pPr>
        <w:spacing w:before="100" w:beforeAutospacing="1" w:after="100" w:afterAutospacing="1"/>
        <w:rPr>
          <w:rFonts w:ascii="CMR10" w:eastAsia="Times New Roman" w:hAnsi="CMR10" w:cs="Times New Roman"/>
          <w:sz w:val="20"/>
          <w:szCs w:val="20"/>
        </w:rPr>
      </w:pPr>
      <w:r w:rsidRPr="0028361C">
        <w:rPr>
          <w:rFonts w:ascii="CMR10" w:eastAsia="Times New Roman" w:hAnsi="CMR10" w:cs="Times New Roman"/>
          <w:sz w:val="20"/>
          <w:szCs w:val="20"/>
        </w:rPr>
        <w:t xml:space="preserve">(d) </w:t>
      </w:r>
      <w:r w:rsidRPr="0028361C">
        <w:rPr>
          <w:rFonts w:ascii="CMTI10" w:eastAsia="Times New Roman" w:hAnsi="CMTI10" w:cs="Times New Roman"/>
          <w:sz w:val="20"/>
          <w:szCs w:val="20"/>
        </w:rPr>
        <w:t xml:space="preserve">(10pts.) </w:t>
      </w:r>
      <w:r w:rsidRPr="0028361C">
        <w:rPr>
          <w:rFonts w:ascii="CMR10" w:eastAsia="Times New Roman" w:hAnsi="CMR10" w:cs="Times New Roman"/>
          <w:sz w:val="20"/>
          <w:szCs w:val="20"/>
        </w:rPr>
        <w:t xml:space="preserve">From parts (a), (b) and (c), can you now reason for what values of </w:t>
      </w:r>
      <w:r w:rsidRPr="0028361C">
        <w:rPr>
          <w:rFonts w:ascii="CMMI10" w:eastAsia="Times New Roman" w:hAnsi="CMMI10" w:cs="Times New Roman"/>
          <w:sz w:val="20"/>
          <w:szCs w:val="20"/>
        </w:rPr>
        <w:t xml:space="preserve">δ </w:t>
      </w:r>
      <w:r w:rsidRPr="0028361C">
        <w:rPr>
          <w:rFonts w:ascii="CMR10" w:eastAsia="Times New Roman" w:hAnsi="CMR10" w:cs="Times New Roman"/>
          <w:sz w:val="20"/>
          <w:szCs w:val="20"/>
        </w:rPr>
        <w:t xml:space="preserve">is it a Nash equilibrium for both agents to play according to the grim-trigger strategy G? (You should both derive the condition on </w:t>
      </w:r>
      <w:r w:rsidRPr="0028361C">
        <w:rPr>
          <w:rFonts w:ascii="CMMI10" w:eastAsia="Times New Roman" w:hAnsi="CMMI10" w:cs="Times New Roman"/>
          <w:sz w:val="20"/>
          <w:szCs w:val="20"/>
        </w:rPr>
        <w:t>δ</w:t>
      </w:r>
      <w:r w:rsidRPr="0028361C">
        <w:rPr>
          <w:rFonts w:ascii="CMR10" w:eastAsia="Times New Roman" w:hAnsi="CMR10" w:cs="Times New Roman"/>
          <w:sz w:val="20"/>
          <w:szCs w:val="20"/>
        </w:rPr>
        <w:t xml:space="preserve">, as well as explain how you arrived at the conclusion that the grim-trigger strategy is an equilibrium for these values of </w:t>
      </w:r>
      <w:r w:rsidRPr="0028361C">
        <w:rPr>
          <w:rFonts w:ascii="CMMI10" w:eastAsia="Times New Roman" w:hAnsi="CMMI10" w:cs="Times New Roman"/>
          <w:sz w:val="20"/>
          <w:szCs w:val="20"/>
        </w:rPr>
        <w:t>δ</w:t>
      </w:r>
      <w:r w:rsidRPr="0028361C">
        <w:rPr>
          <w:rFonts w:ascii="CMR10" w:eastAsia="Times New Roman" w:hAnsi="CMR10" w:cs="Times New Roman"/>
          <w:sz w:val="20"/>
          <w:szCs w:val="20"/>
        </w:rPr>
        <w:t xml:space="preserve">.) </w:t>
      </w:r>
    </w:p>
    <w:p w:rsidR="00C52C46" w:rsidRDefault="00674D08" w:rsidP="0028361C">
      <w:pPr>
        <w:spacing w:before="100" w:beforeAutospacing="1" w:after="100" w:afterAutospacing="1"/>
        <w:rPr>
          <w:rFonts w:ascii="CMMI10" w:eastAsia="Times New Roman" w:hAnsi="CMMI10" w:cs="Times New Roman"/>
          <w:sz w:val="20"/>
          <w:szCs w:val="20"/>
        </w:rPr>
      </w:pPr>
      <w:r>
        <w:rPr>
          <w:rFonts w:ascii="CMR10" w:eastAsia="Times New Roman" w:hAnsi="CMR10" w:cs="Times New Roman"/>
          <w:sz w:val="20"/>
          <w:szCs w:val="20"/>
        </w:rPr>
        <w:t>(1-</w:t>
      </w:r>
      <w:r w:rsidRPr="00674D08">
        <w:rPr>
          <w:rFonts w:ascii="CMMI10" w:eastAsia="Times New Roman" w:hAnsi="CMMI10" w:cs="Times New Roman"/>
          <w:sz w:val="20"/>
          <w:szCs w:val="20"/>
        </w:rPr>
        <w:t xml:space="preserve"> </w:t>
      </w:r>
      <w:proofErr w:type="gramStart"/>
      <w:r w:rsidRPr="0028361C">
        <w:rPr>
          <w:rFonts w:ascii="CMMI10" w:eastAsia="Times New Roman" w:hAnsi="CMMI10" w:cs="Times New Roman"/>
          <w:sz w:val="20"/>
          <w:szCs w:val="20"/>
        </w:rPr>
        <w:t>δ</w:t>
      </w:r>
      <w:r>
        <w:rPr>
          <w:rFonts w:ascii="CMMI10" w:eastAsia="Times New Roman" w:hAnsi="CMMI10" w:cs="Times New Roman"/>
          <w:sz w:val="20"/>
          <w:szCs w:val="20"/>
        </w:rPr>
        <w:t>)(</w:t>
      </w:r>
      <w:proofErr w:type="gramEnd"/>
      <w:r>
        <w:rPr>
          <w:rFonts w:ascii="CMMI10" w:eastAsia="Times New Roman" w:hAnsi="CMMI10" w:cs="Times New Roman"/>
          <w:sz w:val="20"/>
          <w:szCs w:val="20"/>
        </w:rPr>
        <w:t>3+</w:t>
      </w:r>
      <w:r w:rsidRPr="00674D08">
        <w:rPr>
          <w:rFonts w:ascii="CMMI10" w:eastAsia="Times New Roman" w:hAnsi="CMMI10" w:cs="Times New Roman"/>
          <w:sz w:val="20"/>
          <w:szCs w:val="20"/>
        </w:rPr>
        <w:t xml:space="preserve"> </w:t>
      </w:r>
      <w:r w:rsidRPr="0028361C">
        <w:rPr>
          <w:rFonts w:ascii="CMMI10" w:eastAsia="Times New Roman" w:hAnsi="CMMI10" w:cs="Times New Roman"/>
          <w:sz w:val="20"/>
          <w:szCs w:val="20"/>
        </w:rPr>
        <w:t>δ</w:t>
      </w:r>
      <w:r>
        <w:rPr>
          <w:rFonts w:ascii="CMMI10" w:eastAsia="Times New Roman" w:hAnsi="CMMI10" w:cs="Times New Roman"/>
          <w:sz w:val="20"/>
          <w:szCs w:val="20"/>
        </w:rPr>
        <w:t>+</w:t>
      </w:r>
      <w:r w:rsidRPr="00674D08">
        <w:rPr>
          <w:rFonts w:ascii="CMMI10" w:eastAsia="Times New Roman" w:hAnsi="CMMI10" w:cs="Times New Roman"/>
          <w:sz w:val="20"/>
          <w:szCs w:val="20"/>
        </w:rPr>
        <w:t xml:space="preserve"> </w:t>
      </w:r>
      <w:r w:rsidRPr="0028361C">
        <w:rPr>
          <w:rFonts w:ascii="CMMI10" w:eastAsia="Times New Roman" w:hAnsi="CMMI10" w:cs="Times New Roman"/>
          <w:sz w:val="20"/>
          <w:szCs w:val="20"/>
        </w:rPr>
        <w:t>δ</w:t>
      </w:r>
      <w:r>
        <w:rPr>
          <w:rFonts w:ascii="CMMI10" w:eastAsia="Times New Roman" w:hAnsi="CMMI10" w:cs="Times New Roman"/>
          <w:sz w:val="20"/>
          <w:szCs w:val="20"/>
          <w:vertAlign w:val="superscript"/>
        </w:rPr>
        <w:t>2</w:t>
      </w:r>
      <w:r>
        <w:rPr>
          <w:rFonts w:ascii="CMMI10" w:eastAsia="Times New Roman" w:hAnsi="CMMI10" w:cs="Times New Roman"/>
          <w:sz w:val="20"/>
          <w:szCs w:val="20"/>
        </w:rPr>
        <w:t>+…)=(1-</w:t>
      </w:r>
      <w:r w:rsidRPr="00674D08">
        <w:rPr>
          <w:rFonts w:ascii="CMMI10" w:eastAsia="Times New Roman" w:hAnsi="CMMI10" w:cs="Times New Roman"/>
          <w:sz w:val="20"/>
          <w:szCs w:val="20"/>
        </w:rPr>
        <w:t xml:space="preserve"> </w:t>
      </w:r>
      <w:r w:rsidRPr="0028361C">
        <w:rPr>
          <w:rFonts w:ascii="CMMI10" w:eastAsia="Times New Roman" w:hAnsi="CMMI10" w:cs="Times New Roman"/>
          <w:sz w:val="20"/>
          <w:szCs w:val="20"/>
        </w:rPr>
        <w:t>δ</w:t>
      </w:r>
      <w:r>
        <w:rPr>
          <w:rFonts w:ascii="CMMI10" w:eastAsia="Times New Roman" w:hAnsi="CMMI10" w:cs="Times New Roman"/>
          <w:sz w:val="20"/>
          <w:szCs w:val="20"/>
        </w:rPr>
        <w:t>)(3+</w:t>
      </w:r>
      <w:r w:rsidRPr="00674D08">
        <w:rPr>
          <w:rFonts w:ascii="CMMI10" w:eastAsia="Times New Roman" w:hAnsi="CMMI10" w:cs="Times New Roman"/>
          <w:sz w:val="20"/>
          <w:szCs w:val="20"/>
        </w:rPr>
        <w:t xml:space="preserve"> </w:t>
      </w:r>
      <w:r w:rsidRPr="0028361C">
        <w:rPr>
          <w:rFonts w:ascii="CMMI10" w:eastAsia="Times New Roman" w:hAnsi="CMMI10" w:cs="Times New Roman"/>
          <w:sz w:val="20"/>
          <w:szCs w:val="20"/>
        </w:rPr>
        <w:t>δ</w:t>
      </w:r>
      <w:r>
        <w:rPr>
          <w:rFonts w:ascii="CMMI10" w:eastAsia="Times New Roman" w:hAnsi="CMMI10" w:cs="Times New Roman"/>
          <w:sz w:val="20"/>
          <w:szCs w:val="20"/>
        </w:rPr>
        <w:t>/(1-</w:t>
      </w:r>
      <w:r w:rsidRPr="00674D08">
        <w:rPr>
          <w:rFonts w:ascii="CMMI10" w:eastAsia="Times New Roman" w:hAnsi="CMMI10" w:cs="Times New Roman"/>
          <w:sz w:val="20"/>
          <w:szCs w:val="20"/>
        </w:rPr>
        <w:t xml:space="preserve"> </w:t>
      </w:r>
      <w:r w:rsidRPr="0028361C">
        <w:rPr>
          <w:rFonts w:ascii="CMMI10" w:eastAsia="Times New Roman" w:hAnsi="CMMI10" w:cs="Times New Roman"/>
          <w:sz w:val="20"/>
          <w:szCs w:val="20"/>
        </w:rPr>
        <w:t>δ</w:t>
      </w:r>
      <w:r>
        <w:rPr>
          <w:rFonts w:ascii="CMMI10" w:eastAsia="Times New Roman" w:hAnsi="CMMI10" w:cs="Times New Roman"/>
          <w:sz w:val="20"/>
          <w:szCs w:val="20"/>
        </w:rPr>
        <w:t>))=3(1-</w:t>
      </w:r>
      <w:r w:rsidRPr="00674D08">
        <w:rPr>
          <w:rFonts w:ascii="CMMI10" w:eastAsia="Times New Roman" w:hAnsi="CMMI10" w:cs="Times New Roman"/>
          <w:sz w:val="20"/>
          <w:szCs w:val="20"/>
        </w:rPr>
        <w:t xml:space="preserve"> </w:t>
      </w:r>
      <w:r w:rsidRPr="0028361C">
        <w:rPr>
          <w:rFonts w:ascii="CMMI10" w:eastAsia="Times New Roman" w:hAnsi="CMMI10" w:cs="Times New Roman"/>
          <w:sz w:val="20"/>
          <w:szCs w:val="20"/>
        </w:rPr>
        <w:t>δ</w:t>
      </w:r>
      <w:r>
        <w:rPr>
          <w:rFonts w:ascii="CMMI10" w:eastAsia="Times New Roman" w:hAnsi="CMMI10" w:cs="Times New Roman"/>
          <w:sz w:val="20"/>
          <w:szCs w:val="20"/>
        </w:rPr>
        <w:t>)+</w:t>
      </w:r>
      <w:r w:rsidRPr="00674D08">
        <w:rPr>
          <w:rFonts w:ascii="CMMI10" w:eastAsia="Times New Roman" w:hAnsi="CMMI10" w:cs="Times New Roman"/>
          <w:sz w:val="20"/>
          <w:szCs w:val="20"/>
        </w:rPr>
        <w:t xml:space="preserve"> </w:t>
      </w:r>
      <w:r w:rsidRPr="0028361C">
        <w:rPr>
          <w:rFonts w:ascii="CMMI10" w:eastAsia="Times New Roman" w:hAnsi="CMMI10" w:cs="Times New Roman"/>
          <w:sz w:val="20"/>
          <w:szCs w:val="20"/>
        </w:rPr>
        <w:t>δ</w:t>
      </w:r>
    </w:p>
    <w:p w:rsidR="00674D08" w:rsidRDefault="00674D08" w:rsidP="0028361C">
      <w:pPr>
        <w:spacing w:before="100" w:beforeAutospacing="1" w:after="100" w:afterAutospacing="1"/>
        <w:rPr>
          <w:rFonts w:ascii="CMMI10" w:eastAsia="Times New Roman" w:hAnsi="CMMI10" w:cs="Times New Roman"/>
          <w:sz w:val="20"/>
          <w:szCs w:val="20"/>
        </w:rPr>
      </w:pPr>
      <w:r>
        <w:rPr>
          <w:rFonts w:ascii="CMMI10" w:eastAsia="Times New Roman" w:hAnsi="CMMI10" w:cs="Times New Roman"/>
          <w:sz w:val="20"/>
          <w:szCs w:val="20"/>
        </w:rPr>
        <w:t>So long as 3(1-</w:t>
      </w:r>
      <w:r w:rsidRPr="00674D08">
        <w:rPr>
          <w:rFonts w:ascii="CMMI10" w:eastAsia="Times New Roman" w:hAnsi="CMMI10" w:cs="Times New Roman"/>
          <w:sz w:val="20"/>
          <w:szCs w:val="20"/>
        </w:rPr>
        <w:t xml:space="preserve"> </w:t>
      </w:r>
      <w:proofErr w:type="gramStart"/>
      <w:r w:rsidRPr="0028361C">
        <w:rPr>
          <w:rFonts w:ascii="CMMI10" w:eastAsia="Times New Roman" w:hAnsi="CMMI10" w:cs="Times New Roman"/>
          <w:sz w:val="20"/>
          <w:szCs w:val="20"/>
        </w:rPr>
        <w:t>δ</w:t>
      </w:r>
      <w:r>
        <w:rPr>
          <w:rFonts w:ascii="CMMI10" w:eastAsia="Times New Roman" w:hAnsi="CMMI10" w:cs="Times New Roman"/>
          <w:sz w:val="20"/>
          <w:szCs w:val="20"/>
        </w:rPr>
        <w:t>)+</w:t>
      </w:r>
      <w:proofErr w:type="gramEnd"/>
      <w:r w:rsidRPr="00674D08">
        <w:rPr>
          <w:rFonts w:ascii="CMMI10" w:eastAsia="Times New Roman" w:hAnsi="CMMI10" w:cs="Times New Roman"/>
          <w:sz w:val="20"/>
          <w:szCs w:val="20"/>
        </w:rPr>
        <w:t xml:space="preserve"> </w:t>
      </w:r>
      <w:r w:rsidRPr="0028361C">
        <w:rPr>
          <w:rFonts w:ascii="CMMI10" w:eastAsia="Times New Roman" w:hAnsi="CMMI10" w:cs="Times New Roman"/>
          <w:sz w:val="20"/>
          <w:szCs w:val="20"/>
        </w:rPr>
        <w:t>δ</w:t>
      </w:r>
      <w:r>
        <w:rPr>
          <w:rFonts w:ascii="CMMI10" w:eastAsia="Times New Roman" w:hAnsi="CMMI10" w:cs="Times New Roman"/>
          <w:sz w:val="20"/>
          <w:szCs w:val="20"/>
        </w:rPr>
        <w:t xml:space="preserve">&lt;=2 we know that the player cannot increase their payoff by deviating. Thus </w:t>
      </w:r>
      <w:r w:rsidRPr="0028361C">
        <w:rPr>
          <w:rFonts w:ascii="CMMI10" w:eastAsia="Times New Roman" w:hAnsi="CMMI10" w:cs="Times New Roman"/>
          <w:sz w:val="20"/>
          <w:szCs w:val="20"/>
        </w:rPr>
        <w:t>δ</w:t>
      </w:r>
      <w:r>
        <w:rPr>
          <w:rFonts w:ascii="CMMI10" w:eastAsia="Times New Roman" w:hAnsi="CMMI10" w:cs="Times New Roman"/>
          <w:sz w:val="20"/>
          <w:szCs w:val="20"/>
        </w:rPr>
        <w:t>&gt;=1/2.</w:t>
      </w:r>
    </w:p>
    <w:p w:rsidR="00674D08" w:rsidRPr="00674D08" w:rsidRDefault="00674D08" w:rsidP="0028361C">
      <w:pPr>
        <w:spacing w:before="100" w:beforeAutospacing="1" w:after="100" w:afterAutospacing="1"/>
        <w:rPr>
          <w:rFonts w:ascii="CMR10" w:eastAsia="Times New Roman" w:hAnsi="CMR10" w:cs="Times New Roman"/>
          <w:sz w:val="20"/>
          <w:szCs w:val="20"/>
        </w:rPr>
      </w:pPr>
      <w:r>
        <w:rPr>
          <w:rFonts w:ascii="CMMI10" w:eastAsia="Times New Roman" w:hAnsi="CMMI10" w:cs="Times New Roman"/>
          <w:sz w:val="20"/>
          <w:szCs w:val="20"/>
        </w:rPr>
        <w:t xml:space="preserve">This conclusion is driven by the calculation of </w:t>
      </w:r>
      <w:r w:rsidR="000A314C">
        <w:rPr>
          <w:rFonts w:ascii="CMMI10" w:eastAsia="Times New Roman" w:hAnsi="CMMI10" w:cs="Times New Roman"/>
          <w:sz w:val="20"/>
          <w:szCs w:val="20"/>
        </w:rPr>
        <w:t xml:space="preserve">a </w:t>
      </w:r>
      <w:proofErr w:type="gramStart"/>
      <w:r w:rsidR="000A314C">
        <w:rPr>
          <w:rFonts w:ascii="CMMI10" w:eastAsia="Times New Roman" w:hAnsi="CMMI10" w:cs="Times New Roman"/>
          <w:sz w:val="20"/>
          <w:szCs w:val="20"/>
        </w:rPr>
        <w:t>players</w:t>
      </w:r>
      <w:proofErr w:type="gramEnd"/>
      <w:r w:rsidR="000A314C">
        <w:rPr>
          <w:rFonts w:ascii="CMMI10" w:eastAsia="Times New Roman" w:hAnsi="CMMI10" w:cs="Times New Roman"/>
          <w:sz w:val="20"/>
          <w:szCs w:val="20"/>
        </w:rPr>
        <w:t xml:space="preserve"> payoff when they deviate vs when they cooperate. So long as cooperation payoff is greater than the payoff of deviating, then the grim trigger strategy for both agents will yield a </w:t>
      </w:r>
      <w:proofErr w:type="spellStart"/>
      <w:r w:rsidR="000A314C">
        <w:rPr>
          <w:rFonts w:ascii="CMMI10" w:eastAsia="Times New Roman" w:hAnsi="CMMI10" w:cs="Times New Roman"/>
          <w:sz w:val="20"/>
          <w:szCs w:val="20"/>
        </w:rPr>
        <w:t>nash</w:t>
      </w:r>
      <w:proofErr w:type="spellEnd"/>
      <w:r w:rsidR="000A314C">
        <w:rPr>
          <w:rFonts w:ascii="CMMI10" w:eastAsia="Times New Roman" w:hAnsi="CMMI10" w:cs="Times New Roman"/>
          <w:sz w:val="20"/>
          <w:szCs w:val="20"/>
        </w:rPr>
        <w:t xml:space="preserve"> equilibrium.</w:t>
      </w:r>
    </w:p>
    <w:p w:rsidR="003D090F" w:rsidRPr="0028361C" w:rsidRDefault="003D090F" w:rsidP="0028361C">
      <w:pPr>
        <w:spacing w:before="100" w:beforeAutospacing="1" w:after="100" w:afterAutospacing="1"/>
        <w:rPr>
          <w:rFonts w:ascii="Times New Roman" w:eastAsia="Times New Roman" w:hAnsi="Times New Roman" w:cs="Times New Roman"/>
        </w:rPr>
      </w:pPr>
    </w:p>
    <w:p w:rsidR="0028361C" w:rsidRPr="0028361C" w:rsidRDefault="0028361C" w:rsidP="0028361C">
      <w:pPr>
        <w:spacing w:before="100" w:beforeAutospacing="1" w:after="100" w:afterAutospacing="1"/>
        <w:rPr>
          <w:rFonts w:ascii="Times New Roman" w:eastAsia="Times New Roman" w:hAnsi="Times New Roman" w:cs="Times New Roman"/>
        </w:rPr>
      </w:pPr>
      <w:r w:rsidRPr="0028361C">
        <w:rPr>
          <w:rFonts w:ascii="CMR10" w:eastAsia="Times New Roman" w:hAnsi="CMR10" w:cs="Times New Roman"/>
          <w:sz w:val="20"/>
          <w:szCs w:val="20"/>
        </w:rPr>
        <w:lastRenderedPageBreak/>
        <w:t xml:space="preserve">4. </w:t>
      </w:r>
      <w:r w:rsidRPr="0028361C">
        <w:rPr>
          <w:rFonts w:ascii="CMTI10" w:eastAsia="Times New Roman" w:hAnsi="CMTI10" w:cs="Times New Roman"/>
          <w:sz w:val="20"/>
          <w:szCs w:val="20"/>
        </w:rPr>
        <w:t xml:space="preserve">(20pts.) (Repeated Prisoners’ Dilemma: Payoffs and discount factors.) </w:t>
      </w:r>
      <w:r w:rsidRPr="0028361C">
        <w:rPr>
          <w:rFonts w:ascii="CMR10" w:eastAsia="Times New Roman" w:hAnsi="CMR10" w:cs="Times New Roman"/>
          <w:sz w:val="20"/>
          <w:szCs w:val="20"/>
        </w:rPr>
        <w:t xml:space="preserve">In the previous question, we saw how to reason about whether the grim- trigger strategy is a Nash equilibrium, and how the discount factor plays a role in determining whether or not G is an equilibrium set of strategies in the infinitely repeated prisoners’ dilemma. </w:t>
      </w:r>
    </w:p>
    <w:p w:rsidR="0028361C" w:rsidRPr="0028361C" w:rsidRDefault="0028361C" w:rsidP="0028361C">
      <w:pPr>
        <w:spacing w:before="100" w:beforeAutospacing="1" w:after="100" w:afterAutospacing="1"/>
        <w:rPr>
          <w:rFonts w:ascii="Times New Roman" w:eastAsia="Times New Roman" w:hAnsi="Times New Roman" w:cs="Times New Roman"/>
        </w:rPr>
      </w:pPr>
      <w:r w:rsidRPr="0028361C">
        <w:rPr>
          <w:rFonts w:ascii="CMR10" w:eastAsia="Times New Roman" w:hAnsi="CMR10" w:cs="Times New Roman"/>
          <w:sz w:val="20"/>
          <w:szCs w:val="20"/>
        </w:rPr>
        <w:t xml:space="preserve">In this problem, we’re going to try to understand how the payoffs </w:t>
      </w:r>
      <w:r w:rsidRPr="0028361C">
        <w:rPr>
          <w:rFonts w:ascii="CMMI10" w:eastAsia="Times New Roman" w:hAnsi="CMMI10" w:cs="Times New Roman"/>
          <w:sz w:val="20"/>
          <w:szCs w:val="20"/>
        </w:rPr>
        <w:t xml:space="preserve">r, s, t </w:t>
      </w:r>
      <w:r w:rsidRPr="0028361C">
        <w:rPr>
          <w:rFonts w:ascii="CMR10" w:eastAsia="Times New Roman" w:hAnsi="CMR10" w:cs="Times New Roman"/>
          <w:sz w:val="20"/>
          <w:szCs w:val="20"/>
        </w:rPr>
        <w:t xml:space="preserve">and </w:t>
      </w:r>
      <w:r w:rsidRPr="0028361C">
        <w:rPr>
          <w:rFonts w:ascii="CMMI10" w:eastAsia="Times New Roman" w:hAnsi="CMMI10" w:cs="Times New Roman"/>
          <w:sz w:val="20"/>
          <w:szCs w:val="20"/>
        </w:rPr>
        <w:t xml:space="preserve">p </w:t>
      </w:r>
      <w:r w:rsidRPr="0028361C">
        <w:rPr>
          <w:rFonts w:ascii="CMR10" w:eastAsia="Times New Roman" w:hAnsi="CMR10" w:cs="Times New Roman"/>
          <w:sz w:val="20"/>
          <w:szCs w:val="20"/>
        </w:rPr>
        <w:t>in the stage game affect how patient players need to be to sustain cooperation via the grim-trigger strategy—</w:t>
      </w:r>
      <w:r w:rsidRPr="0028361C">
        <w:rPr>
          <w:rFonts w:ascii="CMTI10" w:eastAsia="Times New Roman" w:hAnsi="CMTI10" w:cs="Times New Roman"/>
          <w:sz w:val="20"/>
          <w:szCs w:val="20"/>
        </w:rPr>
        <w:t>i.e.</w:t>
      </w:r>
      <w:r w:rsidRPr="0028361C">
        <w:rPr>
          <w:rFonts w:ascii="CMR10" w:eastAsia="Times New Roman" w:hAnsi="CMR10" w:cs="Times New Roman"/>
          <w:sz w:val="20"/>
          <w:szCs w:val="20"/>
        </w:rPr>
        <w:t xml:space="preserve">, how the minimum value of the discount factor </w:t>
      </w:r>
      <w:r w:rsidRPr="0028361C">
        <w:rPr>
          <w:rFonts w:ascii="CMMI10" w:eastAsia="Times New Roman" w:hAnsi="CMMI10" w:cs="Times New Roman"/>
          <w:sz w:val="20"/>
          <w:szCs w:val="20"/>
        </w:rPr>
        <w:t xml:space="preserve">δ </w:t>
      </w:r>
      <w:r w:rsidRPr="0028361C">
        <w:rPr>
          <w:rFonts w:ascii="CMR10" w:eastAsia="Times New Roman" w:hAnsi="CMR10" w:cs="Times New Roman"/>
          <w:sz w:val="20"/>
          <w:szCs w:val="20"/>
        </w:rPr>
        <w:t xml:space="preserve">at which both players playing according to G is an equilibrium depends on the payoffs in the game. </w:t>
      </w:r>
    </w:p>
    <w:p w:rsidR="0028361C" w:rsidRPr="0028361C" w:rsidRDefault="0028361C" w:rsidP="0028361C">
      <w:pPr>
        <w:spacing w:before="100" w:beforeAutospacing="1" w:after="100" w:afterAutospacing="1"/>
        <w:rPr>
          <w:rFonts w:ascii="Times New Roman" w:eastAsia="Times New Roman" w:hAnsi="Times New Roman" w:cs="Times New Roman"/>
        </w:rPr>
      </w:pPr>
      <w:r w:rsidRPr="0028361C">
        <w:rPr>
          <w:rFonts w:ascii="CMR10" w:eastAsia="Times New Roman" w:hAnsi="CMR10" w:cs="Times New Roman"/>
          <w:sz w:val="20"/>
          <w:szCs w:val="20"/>
        </w:rPr>
        <w:t xml:space="preserve">Hint: For this problem, think about how to derive an expression for </w:t>
      </w:r>
      <w:r w:rsidRPr="0028361C">
        <w:rPr>
          <w:rFonts w:ascii="CMMI10" w:eastAsia="Times New Roman" w:hAnsi="CMMI10" w:cs="Times New Roman"/>
          <w:sz w:val="20"/>
          <w:szCs w:val="20"/>
        </w:rPr>
        <w:t>δ</w:t>
      </w:r>
      <w:r w:rsidRPr="0028361C">
        <w:rPr>
          <w:rFonts w:ascii="CMSY7" w:eastAsia="Times New Roman" w:hAnsi="CMSY7" w:cs="Times New Roman"/>
          <w:position w:val="8"/>
          <w:sz w:val="14"/>
          <w:szCs w:val="14"/>
        </w:rPr>
        <w:t xml:space="preserve">∗ </w:t>
      </w:r>
      <w:r w:rsidRPr="0028361C">
        <w:rPr>
          <w:rFonts w:ascii="CMTI10" w:eastAsia="Times New Roman" w:hAnsi="CMTI10" w:cs="Times New Roman"/>
          <w:sz w:val="20"/>
          <w:szCs w:val="20"/>
        </w:rPr>
        <w:t xml:space="preserve">in terms of the payoffs </w:t>
      </w:r>
      <w:r w:rsidRPr="0028361C">
        <w:rPr>
          <w:rFonts w:ascii="CMR10" w:eastAsia="Times New Roman" w:hAnsi="CMR10" w:cs="Times New Roman"/>
          <w:sz w:val="20"/>
          <w:szCs w:val="20"/>
        </w:rPr>
        <w:t>in the stage game (</w:t>
      </w:r>
      <w:r w:rsidRPr="0028361C">
        <w:rPr>
          <w:rFonts w:ascii="CMMI10" w:eastAsia="Times New Roman" w:hAnsi="CMMI10" w:cs="Times New Roman"/>
          <w:sz w:val="20"/>
          <w:szCs w:val="20"/>
        </w:rPr>
        <w:t>r, s, t, p</w:t>
      </w:r>
      <w:r w:rsidRPr="0028361C">
        <w:rPr>
          <w:rFonts w:ascii="CMR10" w:eastAsia="Times New Roman" w:hAnsi="CMR10" w:cs="Times New Roman"/>
          <w:sz w:val="20"/>
          <w:szCs w:val="20"/>
        </w:rPr>
        <w:t xml:space="preserve">), such that the grim-trigger strategy is an equilibrium for all </w:t>
      </w:r>
      <w:r w:rsidRPr="0028361C">
        <w:rPr>
          <w:rFonts w:ascii="CMMI10" w:eastAsia="Times New Roman" w:hAnsi="CMMI10" w:cs="Times New Roman"/>
          <w:sz w:val="20"/>
          <w:szCs w:val="20"/>
        </w:rPr>
        <w:t xml:space="preserve">δ </w:t>
      </w:r>
      <w:r w:rsidRPr="0028361C">
        <w:rPr>
          <w:rFonts w:ascii="CMSY10" w:eastAsia="Times New Roman" w:hAnsi="CMSY10" w:cs="Times New Roman"/>
          <w:sz w:val="20"/>
          <w:szCs w:val="20"/>
        </w:rPr>
        <w:t xml:space="preserve">≥ </w:t>
      </w:r>
      <w:r w:rsidRPr="0028361C">
        <w:rPr>
          <w:rFonts w:ascii="CMMI10" w:eastAsia="Times New Roman" w:hAnsi="CMMI10" w:cs="Times New Roman"/>
          <w:sz w:val="20"/>
          <w:szCs w:val="20"/>
        </w:rPr>
        <w:t>δ</w:t>
      </w:r>
      <w:r w:rsidRPr="0028361C">
        <w:rPr>
          <w:rFonts w:ascii="CMSY7" w:eastAsia="Times New Roman" w:hAnsi="CMSY7" w:cs="Times New Roman"/>
          <w:position w:val="8"/>
          <w:sz w:val="14"/>
          <w:szCs w:val="14"/>
        </w:rPr>
        <w:t>∗</w:t>
      </w:r>
      <w:r w:rsidRPr="0028361C">
        <w:rPr>
          <w:rFonts w:ascii="CMR10" w:eastAsia="Times New Roman" w:hAnsi="CMR10" w:cs="Times New Roman"/>
          <w:sz w:val="20"/>
          <w:szCs w:val="20"/>
        </w:rPr>
        <w:t xml:space="preserve">. You can use that expression to answer the questions below; this will save you the effort of doing the same calculations with different numbers again and again for each part. </w:t>
      </w:r>
    </w:p>
    <w:p w:rsidR="0028361C" w:rsidRPr="000A314C" w:rsidRDefault="0028361C" w:rsidP="000A314C">
      <w:pPr>
        <w:pStyle w:val="ListParagraph"/>
        <w:numPr>
          <w:ilvl w:val="1"/>
          <w:numId w:val="2"/>
        </w:numPr>
        <w:spacing w:before="100" w:beforeAutospacing="1" w:after="100" w:afterAutospacing="1"/>
        <w:rPr>
          <w:rFonts w:ascii="CMR10" w:eastAsia="Times New Roman" w:hAnsi="CMR10" w:cs="Times New Roman"/>
          <w:sz w:val="20"/>
          <w:szCs w:val="20"/>
        </w:rPr>
      </w:pPr>
      <w:r w:rsidRPr="000A314C">
        <w:rPr>
          <w:rFonts w:ascii="CMR10" w:eastAsia="Times New Roman" w:hAnsi="CMR10" w:cs="Times New Roman"/>
          <w:sz w:val="20"/>
          <w:szCs w:val="20"/>
        </w:rPr>
        <w:t xml:space="preserve">Suppose the reward </w:t>
      </w:r>
      <w:r w:rsidRPr="000A314C">
        <w:rPr>
          <w:rFonts w:ascii="CMMI10" w:eastAsia="Times New Roman" w:hAnsi="CMMI10" w:cs="Times New Roman"/>
          <w:sz w:val="20"/>
          <w:szCs w:val="20"/>
        </w:rPr>
        <w:t xml:space="preserve">r </w:t>
      </w:r>
      <w:r w:rsidRPr="000A314C">
        <w:rPr>
          <w:rFonts w:ascii="CMR10" w:eastAsia="Times New Roman" w:hAnsi="CMR10" w:cs="Times New Roman"/>
          <w:sz w:val="20"/>
          <w:szCs w:val="20"/>
        </w:rPr>
        <w:t>from cooperating goes up to 2</w:t>
      </w:r>
      <w:r w:rsidRPr="000A314C">
        <w:rPr>
          <w:rFonts w:ascii="CMMI10" w:eastAsia="Times New Roman" w:hAnsi="CMMI10" w:cs="Times New Roman"/>
          <w:sz w:val="20"/>
          <w:szCs w:val="20"/>
        </w:rPr>
        <w:t>.</w:t>
      </w:r>
      <w:r w:rsidRPr="000A314C">
        <w:rPr>
          <w:rFonts w:ascii="CMR10" w:eastAsia="Times New Roman" w:hAnsi="CMR10" w:cs="Times New Roman"/>
          <w:sz w:val="20"/>
          <w:szCs w:val="20"/>
        </w:rPr>
        <w:t xml:space="preserve">5 from 2, whereas </w:t>
      </w:r>
      <w:r w:rsidRPr="000A314C">
        <w:rPr>
          <w:rFonts w:ascii="CMMI10" w:eastAsia="Times New Roman" w:hAnsi="CMMI10" w:cs="Times New Roman"/>
          <w:sz w:val="20"/>
          <w:szCs w:val="20"/>
        </w:rPr>
        <w:t xml:space="preserve">s, t, p </w:t>
      </w:r>
      <w:proofErr w:type="gramStart"/>
      <w:r w:rsidRPr="000A314C">
        <w:rPr>
          <w:rFonts w:ascii="CMR10" w:eastAsia="Times New Roman" w:hAnsi="CMR10" w:cs="Times New Roman"/>
          <w:sz w:val="20"/>
          <w:szCs w:val="20"/>
        </w:rPr>
        <w:t>remain</w:t>
      </w:r>
      <w:proofErr w:type="gramEnd"/>
      <w:r w:rsidRPr="000A314C">
        <w:rPr>
          <w:rFonts w:ascii="CMR10" w:eastAsia="Times New Roman" w:hAnsi="CMR10" w:cs="Times New Roman"/>
          <w:sz w:val="20"/>
          <w:szCs w:val="20"/>
        </w:rPr>
        <w:t xml:space="preserve"> unchanged (</w:t>
      </w:r>
      <w:r w:rsidRPr="000A314C">
        <w:rPr>
          <w:rFonts w:ascii="CMTI10" w:eastAsia="Times New Roman" w:hAnsi="CMTI10" w:cs="Times New Roman"/>
          <w:sz w:val="20"/>
          <w:szCs w:val="20"/>
        </w:rPr>
        <w:t>i.e.</w:t>
      </w:r>
      <w:r w:rsidRPr="000A314C">
        <w:rPr>
          <w:rFonts w:ascii="CMR10" w:eastAsia="Times New Roman" w:hAnsi="CMR10" w:cs="Times New Roman"/>
          <w:sz w:val="20"/>
          <w:szCs w:val="20"/>
        </w:rPr>
        <w:t xml:space="preserve">, </w:t>
      </w:r>
      <w:r w:rsidRPr="000A314C">
        <w:rPr>
          <w:rFonts w:ascii="CMMI10" w:eastAsia="Times New Roman" w:hAnsi="CMMI10" w:cs="Times New Roman"/>
          <w:sz w:val="20"/>
          <w:szCs w:val="20"/>
        </w:rPr>
        <w:t xml:space="preserve">s, t, p </w:t>
      </w:r>
      <w:r w:rsidRPr="000A314C">
        <w:rPr>
          <w:rFonts w:ascii="CMR10" w:eastAsia="Times New Roman" w:hAnsi="CMR10" w:cs="Times New Roman"/>
          <w:sz w:val="20"/>
          <w:szCs w:val="20"/>
        </w:rPr>
        <w:t xml:space="preserve">are the same as in Q2). Following the same arguments as in Q2, for what values of </w:t>
      </w:r>
      <w:r w:rsidRPr="000A314C">
        <w:rPr>
          <w:rFonts w:ascii="CMMI10" w:eastAsia="Times New Roman" w:hAnsi="CMMI10" w:cs="Times New Roman"/>
          <w:sz w:val="20"/>
          <w:szCs w:val="20"/>
        </w:rPr>
        <w:t xml:space="preserve">δ </w:t>
      </w:r>
      <w:r w:rsidRPr="000A314C">
        <w:rPr>
          <w:rFonts w:ascii="CMR10" w:eastAsia="Times New Roman" w:hAnsi="CMR10" w:cs="Times New Roman"/>
          <w:sz w:val="20"/>
          <w:szCs w:val="20"/>
        </w:rPr>
        <w:t xml:space="preserve">is the grim-trigger strategy now a Nash equilibrium? </w:t>
      </w:r>
    </w:p>
    <w:p w:rsidR="00B6582C" w:rsidRPr="00B6582C" w:rsidRDefault="00B6582C" w:rsidP="00B6582C">
      <w:pPr>
        <w:pStyle w:val="NormalWeb"/>
        <w:shd w:val="clear" w:color="auto" w:fill="FFFFFF"/>
      </w:pPr>
      <w:r>
        <w:t xml:space="preserve">C: </w:t>
      </w:r>
      <w:r w:rsidRPr="00B6582C">
        <w:rPr>
          <w:rFonts w:ascii="CMSS10" w:hAnsi="CMSS10"/>
          <w:sz w:val="20"/>
          <w:szCs w:val="20"/>
        </w:rPr>
        <w:t>(1</w:t>
      </w:r>
      <w:r w:rsidRPr="00B6582C">
        <w:rPr>
          <w:rFonts w:ascii="CMSY10" w:hAnsi="CMSY10"/>
          <w:sz w:val="20"/>
          <w:szCs w:val="20"/>
        </w:rPr>
        <w:t>−</w:t>
      </w:r>
      <w:proofErr w:type="gramStart"/>
      <w:r w:rsidRPr="00B6582C">
        <w:rPr>
          <w:rFonts w:ascii="CMMI10" w:hAnsi="CMMI10"/>
          <w:sz w:val="20"/>
          <w:szCs w:val="20"/>
        </w:rPr>
        <w:t>δ</w:t>
      </w:r>
      <w:r w:rsidRPr="00B6582C">
        <w:rPr>
          <w:rFonts w:ascii="CMSS10" w:hAnsi="CMSS10"/>
          <w:sz w:val="20"/>
          <w:szCs w:val="20"/>
        </w:rPr>
        <w:t>)</w:t>
      </w:r>
      <w:r>
        <w:rPr>
          <w:rFonts w:ascii="CMSS10" w:hAnsi="CMSS10"/>
          <w:sz w:val="20"/>
          <w:szCs w:val="20"/>
        </w:rPr>
        <w:t>(</w:t>
      </w:r>
      <w:proofErr w:type="gramEnd"/>
      <w:r>
        <w:rPr>
          <w:rFonts w:ascii="CMSS10" w:hAnsi="CMSS10"/>
          <w:sz w:val="20"/>
          <w:szCs w:val="20"/>
        </w:rPr>
        <w:t>1</w:t>
      </w:r>
      <w:r w:rsidRPr="00B6582C">
        <w:rPr>
          <w:rFonts w:ascii="CMSS10" w:hAnsi="CMSS10"/>
          <w:sz w:val="20"/>
          <w:szCs w:val="20"/>
        </w:rPr>
        <w:t>+</w:t>
      </w:r>
      <w:r w:rsidRPr="00B6582C">
        <w:rPr>
          <w:rFonts w:ascii="CMMI10" w:hAnsi="CMMI10"/>
          <w:sz w:val="20"/>
          <w:szCs w:val="20"/>
        </w:rPr>
        <w:t>δ</w:t>
      </w:r>
      <w:r w:rsidRPr="00B6582C">
        <w:rPr>
          <w:rFonts w:ascii="CMSS10" w:hAnsi="CMSS10"/>
          <w:sz w:val="20"/>
          <w:szCs w:val="20"/>
        </w:rPr>
        <w:t>+</w:t>
      </w:r>
      <w:r w:rsidRPr="00B6582C">
        <w:rPr>
          <w:rFonts w:ascii="CMMI10" w:hAnsi="CMMI10"/>
          <w:sz w:val="20"/>
          <w:szCs w:val="20"/>
        </w:rPr>
        <w:t>δ</w:t>
      </w:r>
      <w:r w:rsidRPr="00B6582C">
        <w:rPr>
          <w:rFonts w:ascii="CMSS8" w:hAnsi="CMSS8"/>
          <w:position w:val="8"/>
          <w:sz w:val="14"/>
          <w:szCs w:val="14"/>
        </w:rPr>
        <w:t>2</w:t>
      </w:r>
      <w:r w:rsidRPr="00B6582C">
        <w:rPr>
          <w:rFonts w:ascii="CMSS10" w:hAnsi="CMSS10"/>
          <w:sz w:val="20"/>
          <w:szCs w:val="20"/>
        </w:rPr>
        <w:t>+</w:t>
      </w:r>
      <w:r w:rsidRPr="00B6582C">
        <w:rPr>
          <w:rFonts w:ascii="CMSY10" w:hAnsi="CMSY10"/>
          <w:sz w:val="20"/>
          <w:szCs w:val="20"/>
        </w:rPr>
        <w:t>···</w:t>
      </w:r>
      <w:r>
        <w:rPr>
          <w:rFonts w:ascii="CMSS10" w:hAnsi="CMSS10"/>
          <w:sz w:val="20"/>
          <w:szCs w:val="20"/>
        </w:rPr>
        <w:t>)</w:t>
      </w:r>
      <w:r w:rsidRPr="00B6582C">
        <w:rPr>
          <w:rFonts w:ascii="CMSS10" w:hAnsi="CMSS10"/>
          <w:sz w:val="20"/>
          <w:szCs w:val="20"/>
        </w:rPr>
        <w:t xml:space="preserve"> </w:t>
      </w:r>
      <w:r>
        <w:rPr>
          <w:rFonts w:ascii="CMSS10" w:hAnsi="CMSS10"/>
          <w:sz w:val="20"/>
          <w:szCs w:val="20"/>
        </w:rPr>
        <w:t>=</w:t>
      </w:r>
      <w:r w:rsidR="000954E4">
        <w:rPr>
          <w:rFonts w:ascii="CMSS10" w:hAnsi="CMSS10"/>
          <w:sz w:val="20"/>
          <w:szCs w:val="20"/>
        </w:rPr>
        <w:t>2.5</w:t>
      </w:r>
    </w:p>
    <w:p w:rsidR="00622395" w:rsidRPr="00B6582C" w:rsidRDefault="00B6582C" w:rsidP="00B6582C">
      <w:pPr>
        <w:spacing w:before="100" w:beforeAutospacing="1" w:after="100" w:afterAutospacing="1"/>
        <w:rPr>
          <w:rFonts w:ascii="CMMI10" w:eastAsia="Times New Roman" w:hAnsi="CMMI10" w:cs="Times New Roman"/>
          <w:sz w:val="20"/>
          <w:szCs w:val="20"/>
        </w:rPr>
      </w:pPr>
      <w:r>
        <w:rPr>
          <w:rFonts w:ascii="CMMI10" w:eastAsia="Times New Roman" w:hAnsi="CMMI10" w:cs="Times New Roman"/>
          <w:sz w:val="20"/>
          <w:szCs w:val="20"/>
        </w:rPr>
        <w:t>D: (1-</w:t>
      </w:r>
      <w:proofErr w:type="gramStart"/>
      <w:r w:rsidR="00622395" w:rsidRPr="00B6582C">
        <w:rPr>
          <w:rFonts w:ascii="CMMI10" w:eastAsia="Times New Roman" w:hAnsi="CMMI10" w:cs="Times New Roman"/>
          <w:sz w:val="20"/>
          <w:szCs w:val="20"/>
        </w:rPr>
        <w:t>δ)(</w:t>
      </w:r>
      <w:proofErr w:type="gramEnd"/>
      <w:r w:rsidR="00622395" w:rsidRPr="00B6582C">
        <w:rPr>
          <w:rFonts w:ascii="CMMI10" w:eastAsia="Times New Roman" w:hAnsi="CMMI10" w:cs="Times New Roman"/>
          <w:sz w:val="20"/>
          <w:szCs w:val="20"/>
        </w:rPr>
        <w:t>3+ δ+ δ</w:t>
      </w:r>
      <w:r w:rsidR="00622395" w:rsidRPr="00B6582C">
        <w:rPr>
          <w:rFonts w:ascii="CMMI10" w:eastAsia="Times New Roman" w:hAnsi="CMMI10" w:cs="Times New Roman"/>
          <w:sz w:val="20"/>
          <w:szCs w:val="20"/>
          <w:vertAlign w:val="superscript"/>
        </w:rPr>
        <w:t>2</w:t>
      </w:r>
      <w:r w:rsidR="00622395" w:rsidRPr="00B6582C">
        <w:rPr>
          <w:rFonts w:ascii="CMMI10" w:eastAsia="Times New Roman" w:hAnsi="CMMI10" w:cs="Times New Roman"/>
          <w:sz w:val="20"/>
          <w:szCs w:val="20"/>
        </w:rPr>
        <w:t>+…)=(1- δ)(3+ δ/(1- δ))=3(1- δ)+ δ</w:t>
      </w:r>
    </w:p>
    <w:p w:rsidR="00622395" w:rsidRDefault="00622395" w:rsidP="00622395">
      <w:pPr>
        <w:spacing w:before="100" w:beforeAutospacing="1" w:after="100" w:afterAutospacing="1"/>
        <w:rPr>
          <w:rFonts w:ascii="CMMI10" w:eastAsia="Times New Roman" w:hAnsi="CMMI10" w:cs="Times New Roman"/>
          <w:sz w:val="20"/>
          <w:szCs w:val="20"/>
        </w:rPr>
      </w:pPr>
      <w:r w:rsidRPr="00622395">
        <w:rPr>
          <w:rFonts w:ascii="CMMI10" w:eastAsia="Times New Roman" w:hAnsi="CMMI10" w:cs="Times New Roman"/>
          <w:sz w:val="20"/>
          <w:szCs w:val="20"/>
        </w:rPr>
        <w:t xml:space="preserve">3(1- </w:t>
      </w:r>
      <w:proofErr w:type="gramStart"/>
      <w:r w:rsidRPr="00622395">
        <w:rPr>
          <w:rFonts w:ascii="CMMI10" w:eastAsia="Times New Roman" w:hAnsi="CMMI10" w:cs="Times New Roman"/>
          <w:sz w:val="20"/>
          <w:szCs w:val="20"/>
        </w:rPr>
        <w:t>δ)+</w:t>
      </w:r>
      <w:proofErr w:type="gramEnd"/>
      <w:r w:rsidRPr="00622395">
        <w:rPr>
          <w:rFonts w:ascii="CMMI10" w:eastAsia="Times New Roman" w:hAnsi="CMMI10" w:cs="Times New Roman"/>
          <w:sz w:val="20"/>
          <w:szCs w:val="20"/>
        </w:rPr>
        <w:t xml:space="preserve"> δ</w:t>
      </w:r>
      <w:r>
        <w:rPr>
          <w:rFonts w:ascii="CMMI10" w:eastAsia="Times New Roman" w:hAnsi="CMMI10" w:cs="Times New Roman"/>
          <w:sz w:val="20"/>
          <w:szCs w:val="20"/>
        </w:rPr>
        <w:t>&lt;=2.5</w:t>
      </w:r>
    </w:p>
    <w:p w:rsidR="00B6582C" w:rsidRDefault="00B6582C" w:rsidP="00622395">
      <w:pPr>
        <w:spacing w:before="100" w:beforeAutospacing="1" w:after="100" w:afterAutospacing="1"/>
        <w:rPr>
          <w:rFonts w:ascii="CMMI10" w:eastAsia="Times New Roman" w:hAnsi="CMMI10" w:cs="Times New Roman"/>
          <w:sz w:val="20"/>
          <w:szCs w:val="20"/>
        </w:rPr>
      </w:pPr>
      <w:r>
        <w:rPr>
          <w:rFonts w:ascii="CMMI10" w:eastAsia="Times New Roman" w:hAnsi="CMMI10" w:cs="Times New Roman"/>
          <w:sz w:val="20"/>
          <w:szCs w:val="20"/>
        </w:rPr>
        <w:t>3-2</w:t>
      </w:r>
      <w:r w:rsidRPr="00B6582C">
        <w:rPr>
          <w:rFonts w:ascii="CMMI10" w:eastAsia="Times New Roman" w:hAnsi="CMMI10" w:cs="Times New Roman"/>
          <w:sz w:val="20"/>
          <w:szCs w:val="20"/>
        </w:rPr>
        <w:t xml:space="preserve"> </w:t>
      </w:r>
      <w:r w:rsidRPr="00622395">
        <w:rPr>
          <w:rFonts w:ascii="CMMI10" w:eastAsia="Times New Roman" w:hAnsi="CMMI10" w:cs="Times New Roman"/>
          <w:sz w:val="20"/>
          <w:szCs w:val="20"/>
        </w:rPr>
        <w:t>δ</w:t>
      </w:r>
      <w:r>
        <w:rPr>
          <w:rFonts w:ascii="CMMI10" w:eastAsia="Times New Roman" w:hAnsi="CMMI10" w:cs="Times New Roman"/>
          <w:sz w:val="20"/>
          <w:szCs w:val="20"/>
        </w:rPr>
        <w:t>&lt;=2.5</w:t>
      </w:r>
    </w:p>
    <w:p w:rsidR="00B6582C" w:rsidRDefault="000954E4" w:rsidP="00622395">
      <w:pPr>
        <w:spacing w:before="100" w:beforeAutospacing="1" w:after="100" w:afterAutospacing="1"/>
        <w:rPr>
          <w:rFonts w:ascii="CMMI10" w:eastAsia="Times New Roman" w:hAnsi="CMMI10" w:cs="Times New Roman"/>
          <w:sz w:val="20"/>
          <w:szCs w:val="20"/>
        </w:rPr>
      </w:pPr>
      <w:r>
        <w:rPr>
          <w:rFonts w:ascii="CMMI10" w:eastAsia="Times New Roman" w:hAnsi="CMMI10" w:cs="Times New Roman"/>
          <w:sz w:val="20"/>
          <w:szCs w:val="20"/>
        </w:rPr>
        <w:t>¼&lt;=</w:t>
      </w:r>
      <w:r w:rsidRPr="000954E4">
        <w:rPr>
          <w:rFonts w:ascii="CMMI10" w:eastAsia="Times New Roman" w:hAnsi="CMMI10" w:cs="Times New Roman"/>
          <w:sz w:val="20"/>
          <w:szCs w:val="20"/>
        </w:rPr>
        <w:t xml:space="preserve"> </w:t>
      </w:r>
      <w:r w:rsidRPr="00622395">
        <w:rPr>
          <w:rFonts w:ascii="CMMI10" w:eastAsia="Times New Roman" w:hAnsi="CMMI10" w:cs="Times New Roman"/>
          <w:sz w:val="20"/>
          <w:szCs w:val="20"/>
        </w:rPr>
        <w:t>δ</w:t>
      </w:r>
    </w:p>
    <w:p w:rsidR="000954E4" w:rsidRPr="00622395" w:rsidRDefault="000954E4" w:rsidP="00622395">
      <w:pPr>
        <w:spacing w:before="100" w:beforeAutospacing="1" w:after="100" w:afterAutospacing="1"/>
        <w:rPr>
          <w:rFonts w:ascii="CMMI10" w:eastAsia="Times New Roman" w:hAnsi="CMMI10" w:cs="Times New Roman"/>
          <w:sz w:val="20"/>
          <w:szCs w:val="20"/>
        </w:rPr>
      </w:pPr>
      <w:proofErr w:type="gramStart"/>
      <w:r>
        <w:rPr>
          <w:rFonts w:ascii="CMMI10" w:eastAsia="Times New Roman" w:hAnsi="CMMI10" w:cs="Times New Roman"/>
          <w:sz w:val="20"/>
          <w:szCs w:val="20"/>
        </w:rPr>
        <w:t>Thus</w:t>
      </w:r>
      <w:proofErr w:type="gramEnd"/>
      <w:r>
        <w:rPr>
          <w:rFonts w:ascii="CMMI10" w:eastAsia="Times New Roman" w:hAnsi="CMMI10" w:cs="Times New Roman"/>
          <w:sz w:val="20"/>
          <w:szCs w:val="20"/>
        </w:rPr>
        <w:t xml:space="preserve"> when the discount </w:t>
      </w:r>
      <w:r w:rsidRPr="00622395">
        <w:rPr>
          <w:rFonts w:ascii="CMMI10" w:eastAsia="Times New Roman" w:hAnsi="CMMI10" w:cs="Times New Roman"/>
          <w:sz w:val="20"/>
          <w:szCs w:val="20"/>
        </w:rPr>
        <w:t>δ</w:t>
      </w:r>
      <w:r>
        <w:rPr>
          <w:rFonts w:ascii="CMMI10" w:eastAsia="Times New Roman" w:hAnsi="CMMI10" w:cs="Times New Roman"/>
          <w:sz w:val="20"/>
          <w:szCs w:val="20"/>
        </w:rPr>
        <w:t xml:space="preserve"> is greater than or equal to ¼, G will be a Nash equilibrium strategy.</w:t>
      </w:r>
    </w:p>
    <w:p w:rsidR="00622395" w:rsidRDefault="00622395" w:rsidP="000A314C">
      <w:pPr>
        <w:pStyle w:val="ListParagraph"/>
        <w:spacing w:before="100" w:beforeAutospacing="1" w:after="100" w:afterAutospacing="1"/>
        <w:ind w:left="1440"/>
        <w:rPr>
          <w:rFonts w:ascii="Times New Roman" w:eastAsia="Times New Roman" w:hAnsi="Times New Roman" w:cs="Times New Roman"/>
        </w:rPr>
      </w:pPr>
    </w:p>
    <w:p w:rsidR="000A314C" w:rsidRPr="000A314C" w:rsidRDefault="000A314C" w:rsidP="000A314C">
      <w:pPr>
        <w:pStyle w:val="ListParagraph"/>
        <w:spacing w:before="100" w:beforeAutospacing="1" w:after="100" w:afterAutospacing="1"/>
        <w:ind w:left="1440"/>
        <w:rPr>
          <w:rFonts w:ascii="Times New Roman" w:eastAsia="Times New Roman" w:hAnsi="Times New Roman" w:cs="Times New Roman"/>
        </w:rPr>
      </w:pPr>
    </w:p>
    <w:p w:rsidR="0028361C" w:rsidRPr="000954E4" w:rsidRDefault="0028361C" w:rsidP="000954E4">
      <w:pPr>
        <w:pStyle w:val="ListParagraph"/>
        <w:numPr>
          <w:ilvl w:val="1"/>
          <w:numId w:val="2"/>
        </w:numPr>
        <w:spacing w:before="100" w:beforeAutospacing="1" w:after="100" w:afterAutospacing="1"/>
        <w:rPr>
          <w:rFonts w:ascii="CMR10" w:eastAsia="Times New Roman" w:hAnsi="CMR10" w:cs="Times New Roman"/>
          <w:sz w:val="20"/>
          <w:szCs w:val="20"/>
        </w:rPr>
      </w:pPr>
      <w:r w:rsidRPr="000954E4">
        <w:rPr>
          <w:rFonts w:ascii="CMR10" w:eastAsia="Times New Roman" w:hAnsi="CMR10" w:cs="Times New Roman"/>
          <w:sz w:val="20"/>
          <w:szCs w:val="20"/>
        </w:rPr>
        <w:t xml:space="preserve">Now let’s change the values of the temptation </w:t>
      </w:r>
      <w:r w:rsidRPr="000954E4">
        <w:rPr>
          <w:rFonts w:ascii="CMMI10" w:eastAsia="Times New Roman" w:hAnsi="CMMI10" w:cs="Times New Roman"/>
          <w:sz w:val="20"/>
          <w:szCs w:val="20"/>
        </w:rPr>
        <w:t xml:space="preserve">t </w:t>
      </w:r>
      <w:r w:rsidRPr="000954E4">
        <w:rPr>
          <w:rFonts w:ascii="CMR10" w:eastAsia="Times New Roman" w:hAnsi="CMR10" w:cs="Times New Roman"/>
          <w:sz w:val="20"/>
          <w:szCs w:val="20"/>
        </w:rPr>
        <w:t xml:space="preserve">from 3 to 5, while </w:t>
      </w:r>
      <w:r w:rsidRPr="000954E4">
        <w:rPr>
          <w:rFonts w:ascii="CMMI10" w:eastAsia="Times New Roman" w:hAnsi="CMMI10" w:cs="Times New Roman"/>
          <w:sz w:val="20"/>
          <w:szCs w:val="20"/>
        </w:rPr>
        <w:t>r</w:t>
      </w:r>
      <w:r w:rsidRPr="000954E4">
        <w:rPr>
          <w:rFonts w:ascii="CMR10" w:eastAsia="Times New Roman" w:hAnsi="CMR10" w:cs="Times New Roman"/>
          <w:sz w:val="20"/>
          <w:szCs w:val="20"/>
        </w:rPr>
        <w:t>=</w:t>
      </w:r>
      <w:proofErr w:type="gramStart"/>
      <w:r w:rsidRPr="000954E4">
        <w:rPr>
          <w:rFonts w:ascii="CMR10" w:eastAsia="Times New Roman" w:hAnsi="CMR10" w:cs="Times New Roman"/>
          <w:sz w:val="20"/>
          <w:szCs w:val="20"/>
        </w:rPr>
        <w:t>2,</w:t>
      </w:r>
      <w:r w:rsidRPr="000954E4">
        <w:rPr>
          <w:rFonts w:ascii="CMMI10" w:eastAsia="Times New Roman" w:hAnsi="CMMI10" w:cs="Times New Roman"/>
          <w:sz w:val="20"/>
          <w:szCs w:val="20"/>
        </w:rPr>
        <w:t>s</w:t>
      </w:r>
      <w:proofErr w:type="gramEnd"/>
      <w:r w:rsidRPr="000954E4">
        <w:rPr>
          <w:rFonts w:ascii="CMR10" w:eastAsia="Times New Roman" w:hAnsi="CMR10" w:cs="Times New Roman"/>
          <w:sz w:val="20"/>
          <w:szCs w:val="20"/>
        </w:rPr>
        <w:t>=0and</w:t>
      </w:r>
      <w:r w:rsidRPr="000954E4">
        <w:rPr>
          <w:rFonts w:ascii="CMMI10" w:eastAsia="Times New Roman" w:hAnsi="CMMI10" w:cs="Times New Roman"/>
          <w:sz w:val="20"/>
          <w:szCs w:val="20"/>
        </w:rPr>
        <w:t>p</w:t>
      </w:r>
      <w:r w:rsidRPr="000954E4">
        <w:rPr>
          <w:rFonts w:ascii="CMR10" w:eastAsia="Times New Roman" w:hAnsi="CMR10" w:cs="Times New Roman"/>
          <w:sz w:val="20"/>
          <w:szCs w:val="20"/>
        </w:rPr>
        <w:t>=1remainasbefore. What</w:t>
      </w:r>
      <w:r w:rsidR="000954E4" w:rsidRPr="000954E4">
        <w:rPr>
          <w:rFonts w:ascii="CMR10" w:eastAsia="Times New Roman" w:hAnsi="CMR10" w:cs="Times New Roman"/>
          <w:sz w:val="20"/>
          <w:szCs w:val="20"/>
        </w:rPr>
        <w:t xml:space="preserve"> </w:t>
      </w:r>
      <w:r w:rsidRPr="000954E4">
        <w:rPr>
          <w:rFonts w:ascii="CMR10" w:eastAsia="Times New Roman" w:hAnsi="CMR10" w:cs="Times New Roman"/>
          <w:sz w:val="20"/>
          <w:szCs w:val="20"/>
        </w:rPr>
        <w:t>is</w:t>
      </w:r>
      <w:r w:rsidR="000954E4" w:rsidRPr="000954E4">
        <w:rPr>
          <w:rFonts w:ascii="CMR10" w:eastAsia="Times New Roman" w:hAnsi="CMR10" w:cs="Times New Roman"/>
          <w:sz w:val="20"/>
          <w:szCs w:val="20"/>
        </w:rPr>
        <w:t xml:space="preserve"> </w:t>
      </w:r>
      <w:r w:rsidRPr="000954E4">
        <w:rPr>
          <w:rFonts w:ascii="CMR10" w:eastAsia="Times New Roman" w:hAnsi="CMR10" w:cs="Times New Roman"/>
          <w:sz w:val="20"/>
          <w:szCs w:val="20"/>
        </w:rPr>
        <w:t>the</w:t>
      </w:r>
      <w:r w:rsidR="000954E4" w:rsidRPr="000954E4">
        <w:rPr>
          <w:rFonts w:ascii="CMR10" w:eastAsia="Times New Roman" w:hAnsi="CMR10" w:cs="Times New Roman"/>
          <w:sz w:val="20"/>
          <w:szCs w:val="20"/>
        </w:rPr>
        <w:t xml:space="preserve"> </w:t>
      </w:r>
      <w:r w:rsidRPr="000954E4">
        <w:rPr>
          <w:rFonts w:ascii="CMR10" w:eastAsia="Times New Roman" w:hAnsi="CMR10" w:cs="Times New Roman"/>
          <w:sz w:val="20"/>
          <w:szCs w:val="20"/>
        </w:rPr>
        <w:t>new</w:t>
      </w:r>
      <w:r w:rsidR="000954E4" w:rsidRPr="000954E4">
        <w:rPr>
          <w:rFonts w:ascii="CMR10" w:eastAsia="Times New Roman" w:hAnsi="CMR10" w:cs="Times New Roman"/>
          <w:sz w:val="20"/>
          <w:szCs w:val="20"/>
        </w:rPr>
        <w:t xml:space="preserve"> </w:t>
      </w:r>
      <w:r w:rsidRPr="000954E4">
        <w:rPr>
          <w:rFonts w:ascii="CMR10" w:eastAsia="Times New Roman" w:hAnsi="CMR10" w:cs="Times New Roman"/>
          <w:sz w:val="20"/>
          <w:szCs w:val="20"/>
        </w:rPr>
        <w:t xml:space="preserve">minimum value of </w:t>
      </w:r>
      <w:r w:rsidRPr="000954E4">
        <w:rPr>
          <w:rFonts w:ascii="CMMI10" w:eastAsia="Times New Roman" w:hAnsi="CMMI10" w:cs="Times New Roman"/>
          <w:sz w:val="20"/>
          <w:szCs w:val="20"/>
        </w:rPr>
        <w:t xml:space="preserve">δ </w:t>
      </w:r>
      <w:r w:rsidRPr="000954E4">
        <w:rPr>
          <w:rFonts w:ascii="CMR10" w:eastAsia="Times New Roman" w:hAnsi="CMR10" w:cs="Times New Roman"/>
          <w:sz w:val="20"/>
          <w:szCs w:val="20"/>
        </w:rPr>
        <w:t xml:space="preserve">required for G to be an equilibrium set of strategies? </w:t>
      </w:r>
    </w:p>
    <w:p w:rsidR="000954E4" w:rsidRPr="000954E4" w:rsidRDefault="000954E4" w:rsidP="000954E4">
      <w:pPr>
        <w:spacing w:before="100" w:beforeAutospacing="1" w:after="100" w:afterAutospacing="1"/>
        <w:rPr>
          <w:rFonts w:ascii="CMMI10" w:eastAsia="Times New Roman" w:hAnsi="CMMI10" w:cs="Times New Roman"/>
          <w:sz w:val="20"/>
          <w:szCs w:val="20"/>
        </w:rPr>
      </w:pPr>
      <w:r w:rsidRPr="000954E4">
        <w:rPr>
          <w:rFonts w:ascii="CMMI10" w:eastAsia="Times New Roman" w:hAnsi="CMMI10" w:cs="Times New Roman"/>
          <w:sz w:val="20"/>
          <w:szCs w:val="20"/>
        </w:rPr>
        <w:t>D: (1-</w:t>
      </w:r>
      <w:proofErr w:type="gramStart"/>
      <w:r w:rsidRPr="000954E4">
        <w:rPr>
          <w:rFonts w:ascii="CMMI10" w:eastAsia="Times New Roman" w:hAnsi="CMMI10" w:cs="Times New Roman"/>
          <w:sz w:val="20"/>
          <w:szCs w:val="20"/>
        </w:rPr>
        <w:t>δ)(</w:t>
      </w:r>
      <w:proofErr w:type="gramEnd"/>
      <w:r>
        <w:rPr>
          <w:rFonts w:ascii="CMMI10" w:eastAsia="Times New Roman" w:hAnsi="CMMI10" w:cs="Times New Roman"/>
          <w:sz w:val="20"/>
          <w:szCs w:val="20"/>
        </w:rPr>
        <w:t>5</w:t>
      </w:r>
      <w:r w:rsidRPr="000954E4">
        <w:rPr>
          <w:rFonts w:ascii="CMMI10" w:eastAsia="Times New Roman" w:hAnsi="CMMI10" w:cs="Times New Roman"/>
          <w:sz w:val="20"/>
          <w:szCs w:val="20"/>
        </w:rPr>
        <w:t>+ δ+ δ</w:t>
      </w:r>
      <w:r w:rsidRPr="000954E4">
        <w:rPr>
          <w:rFonts w:ascii="CMMI10" w:eastAsia="Times New Roman" w:hAnsi="CMMI10" w:cs="Times New Roman"/>
          <w:sz w:val="20"/>
          <w:szCs w:val="20"/>
          <w:vertAlign w:val="superscript"/>
        </w:rPr>
        <w:t>2</w:t>
      </w:r>
      <w:r w:rsidRPr="000954E4">
        <w:rPr>
          <w:rFonts w:ascii="CMMI10" w:eastAsia="Times New Roman" w:hAnsi="CMMI10" w:cs="Times New Roman"/>
          <w:sz w:val="20"/>
          <w:szCs w:val="20"/>
        </w:rPr>
        <w:t>+…)=(1- δ)(</w:t>
      </w:r>
      <w:r>
        <w:rPr>
          <w:rFonts w:ascii="CMMI10" w:eastAsia="Times New Roman" w:hAnsi="CMMI10" w:cs="Times New Roman"/>
          <w:sz w:val="20"/>
          <w:szCs w:val="20"/>
        </w:rPr>
        <w:t>5</w:t>
      </w:r>
      <w:r w:rsidRPr="000954E4">
        <w:rPr>
          <w:rFonts w:ascii="CMMI10" w:eastAsia="Times New Roman" w:hAnsi="CMMI10" w:cs="Times New Roman"/>
          <w:sz w:val="20"/>
          <w:szCs w:val="20"/>
        </w:rPr>
        <w:t>+ δ/(1- δ))=</w:t>
      </w:r>
      <w:r>
        <w:rPr>
          <w:rFonts w:ascii="CMMI10" w:eastAsia="Times New Roman" w:hAnsi="CMMI10" w:cs="Times New Roman"/>
          <w:sz w:val="20"/>
          <w:szCs w:val="20"/>
        </w:rPr>
        <w:t>5</w:t>
      </w:r>
      <w:r w:rsidRPr="000954E4">
        <w:rPr>
          <w:rFonts w:ascii="CMMI10" w:eastAsia="Times New Roman" w:hAnsi="CMMI10" w:cs="Times New Roman"/>
          <w:sz w:val="20"/>
          <w:szCs w:val="20"/>
        </w:rPr>
        <w:t>(1- δ)+ δ</w:t>
      </w:r>
    </w:p>
    <w:p w:rsidR="000954E4" w:rsidRDefault="000954E4" w:rsidP="000954E4">
      <w:pPr>
        <w:spacing w:before="100" w:beforeAutospacing="1" w:after="100" w:afterAutospacing="1"/>
        <w:rPr>
          <w:rFonts w:ascii="CMMI10" w:eastAsia="Times New Roman" w:hAnsi="CMMI10" w:cs="Times New Roman"/>
          <w:sz w:val="20"/>
          <w:szCs w:val="20"/>
        </w:rPr>
      </w:pPr>
      <w:r>
        <w:rPr>
          <w:rFonts w:ascii="CMMI10" w:eastAsia="Times New Roman" w:hAnsi="CMMI10" w:cs="Times New Roman"/>
          <w:sz w:val="20"/>
          <w:szCs w:val="20"/>
        </w:rPr>
        <w:t>5</w:t>
      </w:r>
      <w:r w:rsidRPr="000954E4">
        <w:rPr>
          <w:rFonts w:ascii="CMMI10" w:eastAsia="Times New Roman" w:hAnsi="CMMI10" w:cs="Times New Roman"/>
          <w:sz w:val="20"/>
          <w:szCs w:val="20"/>
        </w:rPr>
        <w:t xml:space="preserve">(1- </w:t>
      </w:r>
      <w:proofErr w:type="gramStart"/>
      <w:r w:rsidRPr="000954E4">
        <w:rPr>
          <w:rFonts w:ascii="CMMI10" w:eastAsia="Times New Roman" w:hAnsi="CMMI10" w:cs="Times New Roman"/>
          <w:sz w:val="20"/>
          <w:szCs w:val="20"/>
        </w:rPr>
        <w:t>δ)+</w:t>
      </w:r>
      <w:proofErr w:type="gramEnd"/>
      <w:r w:rsidRPr="000954E4">
        <w:rPr>
          <w:rFonts w:ascii="CMMI10" w:eastAsia="Times New Roman" w:hAnsi="CMMI10" w:cs="Times New Roman"/>
          <w:sz w:val="20"/>
          <w:szCs w:val="20"/>
        </w:rPr>
        <w:t xml:space="preserve"> δ</w:t>
      </w:r>
      <w:r>
        <w:rPr>
          <w:rFonts w:ascii="CMMI10" w:eastAsia="Times New Roman" w:hAnsi="CMMI10" w:cs="Times New Roman"/>
          <w:sz w:val="20"/>
          <w:szCs w:val="20"/>
        </w:rPr>
        <w:t>&lt;=2</w:t>
      </w:r>
    </w:p>
    <w:p w:rsidR="000954E4" w:rsidRDefault="000954E4" w:rsidP="000954E4">
      <w:pPr>
        <w:spacing w:before="100" w:beforeAutospacing="1" w:after="100" w:afterAutospacing="1"/>
        <w:rPr>
          <w:rFonts w:ascii="CMMI10" w:eastAsia="Times New Roman" w:hAnsi="CMMI10" w:cs="Times New Roman"/>
          <w:sz w:val="20"/>
          <w:szCs w:val="20"/>
        </w:rPr>
      </w:pPr>
      <w:r>
        <w:rPr>
          <w:rFonts w:ascii="CMMI10" w:eastAsia="Times New Roman" w:hAnsi="CMMI10" w:cs="Times New Roman"/>
          <w:sz w:val="20"/>
          <w:szCs w:val="20"/>
        </w:rPr>
        <w:t>5-4</w:t>
      </w:r>
      <w:r w:rsidRPr="000954E4">
        <w:rPr>
          <w:rFonts w:ascii="CMMI10" w:eastAsia="Times New Roman" w:hAnsi="CMMI10" w:cs="Times New Roman"/>
          <w:sz w:val="20"/>
          <w:szCs w:val="20"/>
        </w:rPr>
        <w:t xml:space="preserve"> δ</w:t>
      </w:r>
      <w:r>
        <w:rPr>
          <w:rFonts w:ascii="CMMI10" w:eastAsia="Times New Roman" w:hAnsi="CMMI10" w:cs="Times New Roman"/>
          <w:sz w:val="20"/>
          <w:szCs w:val="20"/>
        </w:rPr>
        <w:t>&lt;=2</w:t>
      </w:r>
    </w:p>
    <w:p w:rsidR="000954E4" w:rsidRDefault="000954E4" w:rsidP="000954E4">
      <w:pPr>
        <w:spacing w:before="100" w:beforeAutospacing="1" w:after="100" w:afterAutospacing="1"/>
        <w:rPr>
          <w:rFonts w:ascii="CMMI10" w:eastAsia="Times New Roman" w:hAnsi="CMMI10" w:cs="Times New Roman"/>
          <w:sz w:val="20"/>
          <w:szCs w:val="20"/>
        </w:rPr>
      </w:pPr>
      <w:r>
        <w:rPr>
          <w:rFonts w:ascii="CMMI10" w:eastAsia="Times New Roman" w:hAnsi="CMMI10" w:cs="Times New Roman"/>
          <w:sz w:val="20"/>
          <w:szCs w:val="20"/>
        </w:rPr>
        <w:t>3&lt;=4</w:t>
      </w:r>
      <w:r w:rsidRPr="000954E4">
        <w:rPr>
          <w:rFonts w:ascii="CMMI10" w:eastAsia="Times New Roman" w:hAnsi="CMMI10" w:cs="Times New Roman"/>
          <w:sz w:val="20"/>
          <w:szCs w:val="20"/>
        </w:rPr>
        <w:t xml:space="preserve"> δ</w:t>
      </w:r>
    </w:p>
    <w:p w:rsidR="000954E4" w:rsidRDefault="000954E4" w:rsidP="000954E4">
      <w:pPr>
        <w:spacing w:before="100" w:beforeAutospacing="1" w:after="100" w:afterAutospacing="1"/>
        <w:rPr>
          <w:rFonts w:ascii="CMMI10" w:eastAsia="Times New Roman" w:hAnsi="CMMI10" w:cs="Times New Roman"/>
          <w:sz w:val="20"/>
          <w:szCs w:val="20"/>
        </w:rPr>
      </w:pPr>
      <w:r>
        <w:rPr>
          <w:rFonts w:ascii="CMMI10" w:eastAsia="Times New Roman" w:hAnsi="CMMI10" w:cs="Times New Roman"/>
          <w:sz w:val="20"/>
          <w:szCs w:val="20"/>
        </w:rPr>
        <w:t>¾&lt;=</w:t>
      </w:r>
      <w:r w:rsidRPr="000954E4">
        <w:rPr>
          <w:rFonts w:ascii="CMMI10" w:eastAsia="Times New Roman" w:hAnsi="CMMI10" w:cs="Times New Roman"/>
          <w:sz w:val="20"/>
          <w:szCs w:val="20"/>
        </w:rPr>
        <w:t xml:space="preserve"> δ</w:t>
      </w:r>
    </w:p>
    <w:p w:rsidR="000954E4" w:rsidRPr="00622395" w:rsidRDefault="000954E4" w:rsidP="000954E4">
      <w:pPr>
        <w:spacing w:before="100" w:beforeAutospacing="1" w:after="100" w:afterAutospacing="1"/>
        <w:rPr>
          <w:rFonts w:ascii="CMMI10" w:eastAsia="Times New Roman" w:hAnsi="CMMI10" w:cs="Times New Roman"/>
          <w:sz w:val="20"/>
          <w:szCs w:val="20"/>
        </w:rPr>
      </w:pPr>
      <w:proofErr w:type="gramStart"/>
      <w:r>
        <w:rPr>
          <w:rFonts w:ascii="CMMI10" w:eastAsia="Times New Roman" w:hAnsi="CMMI10" w:cs="Times New Roman"/>
          <w:sz w:val="20"/>
          <w:szCs w:val="20"/>
        </w:rPr>
        <w:t>Thus</w:t>
      </w:r>
      <w:proofErr w:type="gramEnd"/>
      <w:r>
        <w:rPr>
          <w:rFonts w:ascii="CMMI10" w:eastAsia="Times New Roman" w:hAnsi="CMMI10" w:cs="Times New Roman"/>
          <w:sz w:val="20"/>
          <w:szCs w:val="20"/>
        </w:rPr>
        <w:t xml:space="preserve"> when the discount </w:t>
      </w:r>
      <w:r w:rsidRPr="00622395">
        <w:rPr>
          <w:rFonts w:ascii="CMMI10" w:eastAsia="Times New Roman" w:hAnsi="CMMI10" w:cs="Times New Roman"/>
          <w:sz w:val="20"/>
          <w:szCs w:val="20"/>
        </w:rPr>
        <w:t>δ</w:t>
      </w:r>
      <w:r>
        <w:rPr>
          <w:rFonts w:ascii="CMMI10" w:eastAsia="Times New Roman" w:hAnsi="CMMI10" w:cs="Times New Roman"/>
          <w:sz w:val="20"/>
          <w:szCs w:val="20"/>
        </w:rPr>
        <w:t xml:space="preserve"> is greater than or equal to3/4, G will be a Nash equilibrium strategy.</w:t>
      </w:r>
    </w:p>
    <w:p w:rsidR="000954E4" w:rsidRPr="000954E4" w:rsidRDefault="000954E4" w:rsidP="000954E4">
      <w:pPr>
        <w:spacing w:before="100" w:beforeAutospacing="1" w:after="100" w:afterAutospacing="1"/>
        <w:rPr>
          <w:rFonts w:ascii="Times New Roman" w:eastAsia="Times New Roman" w:hAnsi="Times New Roman" w:cs="Times New Roman"/>
        </w:rPr>
      </w:pPr>
    </w:p>
    <w:p w:rsidR="0028361C" w:rsidRPr="0028361C" w:rsidRDefault="0028361C" w:rsidP="00A96FF9">
      <w:pPr>
        <w:spacing w:before="100" w:beforeAutospacing="1" w:after="100" w:afterAutospacing="1"/>
        <w:ind w:left="720"/>
        <w:rPr>
          <w:rFonts w:ascii="Times New Roman" w:eastAsia="Times New Roman" w:hAnsi="Times New Roman" w:cs="Times New Roman"/>
        </w:rPr>
      </w:pPr>
      <w:r w:rsidRPr="0028361C">
        <w:rPr>
          <w:rFonts w:ascii="CMR10" w:eastAsia="Times New Roman" w:hAnsi="CMR10" w:cs="Times New Roman"/>
          <w:sz w:val="20"/>
          <w:szCs w:val="20"/>
        </w:rPr>
        <w:lastRenderedPageBreak/>
        <w:t>(c)  </w:t>
      </w:r>
      <w:proofErr w:type="spellStart"/>
      <w:r w:rsidRPr="0028361C">
        <w:rPr>
          <w:rFonts w:ascii="CMR10" w:eastAsia="Times New Roman" w:hAnsi="CMR10" w:cs="Times New Roman"/>
          <w:sz w:val="20"/>
          <w:szCs w:val="20"/>
        </w:rPr>
        <w:t>Let’schange</w:t>
      </w:r>
      <w:r w:rsidRPr="0028361C">
        <w:rPr>
          <w:rFonts w:ascii="CMMI10" w:eastAsia="Times New Roman" w:hAnsi="CMMI10" w:cs="Times New Roman"/>
          <w:sz w:val="20"/>
          <w:szCs w:val="20"/>
        </w:rPr>
        <w:t>p</w:t>
      </w:r>
      <w:r w:rsidRPr="0028361C">
        <w:rPr>
          <w:rFonts w:ascii="CMR10" w:eastAsia="Times New Roman" w:hAnsi="CMR10" w:cs="Times New Roman"/>
          <w:sz w:val="20"/>
          <w:szCs w:val="20"/>
        </w:rPr>
        <w:t>next</w:t>
      </w:r>
      <w:proofErr w:type="spellEnd"/>
      <w:r w:rsidRPr="0028361C">
        <w:rPr>
          <w:rFonts w:ascii="CMR10" w:eastAsia="Times New Roman" w:hAnsi="CMR10" w:cs="Times New Roman"/>
          <w:sz w:val="20"/>
          <w:szCs w:val="20"/>
        </w:rPr>
        <w:t>—</w:t>
      </w:r>
      <w:proofErr w:type="spellStart"/>
      <w:r w:rsidRPr="0028361C">
        <w:rPr>
          <w:rFonts w:ascii="CMR10" w:eastAsia="Times New Roman" w:hAnsi="CMR10" w:cs="Times New Roman"/>
          <w:sz w:val="20"/>
          <w:szCs w:val="20"/>
        </w:rPr>
        <w:t>say</w:t>
      </w:r>
      <w:r w:rsidRPr="0028361C">
        <w:rPr>
          <w:rFonts w:ascii="CMMI10" w:eastAsia="Times New Roman" w:hAnsi="CMMI10" w:cs="Times New Roman"/>
          <w:sz w:val="20"/>
          <w:szCs w:val="20"/>
        </w:rPr>
        <w:t>p</w:t>
      </w:r>
      <w:proofErr w:type="spellEnd"/>
      <w:r w:rsidRPr="0028361C">
        <w:rPr>
          <w:rFonts w:ascii="CMR10" w:eastAsia="Times New Roman" w:hAnsi="CMR10" w:cs="Times New Roman"/>
          <w:sz w:val="20"/>
          <w:szCs w:val="20"/>
        </w:rPr>
        <w:t>=</w:t>
      </w:r>
      <w:r w:rsidRPr="0028361C">
        <w:rPr>
          <w:rFonts w:ascii="CMR7" w:eastAsia="Times New Roman" w:hAnsi="CMR7" w:cs="Times New Roman"/>
          <w:position w:val="8"/>
          <w:sz w:val="14"/>
          <w:szCs w:val="14"/>
        </w:rPr>
        <w:t xml:space="preserve">1 </w:t>
      </w:r>
      <w:proofErr w:type="spellStart"/>
      <w:r w:rsidRPr="0028361C">
        <w:rPr>
          <w:rFonts w:ascii="CMR10" w:eastAsia="Times New Roman" w:hAnsi="CMR10" w:cs="Times New Roman"/>
          <w:sz w:val="20"/>
          <w:szCs w:val="20"/>
        </w:rPr>
        <w:t>while</w:t>
      </w:r>
      <w:r w:rsidRPr="0028361C">
        <w:rPr>
          <w:rFonts w:ascii="CMMI10" w:eastAsia="Times New Roman" w:hAnsi="CMMI10" w:cs="Times New Roman"/>
          <w:sz w:val="20"/>
          <w:szCs w:val="20"/>
        </w:rPr>
        <w:t>r</w:t>
      </w:r>
      <w:proofErr w:type="spellEnd"/>
      <w:r w:rsidRPr="0028361C">
        <w:rPr>
          <w:rFonts w:ascii="CMR10" w:eastAsia="Times New Roman" w:hAnsi="CMR10" w:cs="Times New Roman"/>
          <w:sz w:val="20"/>
          <w:szCs w:val="20"/>
        </w:rPr>
        <w:t>=</w:t>
      </w:r>
      <w:proofErr w:type="gramStart"/>
      <w:r w:rsidRPr="0028361C">
        <w:rPr>
          <w:rFonts w:ascii="CMR10" w:eastAsia="Times New Roman" w:hAnsi="CMR10" w:cs="Times New Roman"/>
          <w:sz w:val="20"/>
          <w:szCs w:val="20"/>
        </w:rPr>
        <w:t>2,</w:t>
      </w:r>
      <w:r w:rsidRPr="0028361C">
        <w:rPr>
          <w:rFonts w:ascii="CMMI10" w:eastAsia="Times New Roman" w:hAnsi="CMMI10" w:cs="Times New Roman"/>
          <w:sz w:val="20"/>
          <w:szCs w:val="20"/>
        </w:rPr>
        <w:t>s</w:t>
      </w:r>
      <w:proofErr w:type="gramEnd"/>
      <w:r w:rsidRPr="0028361C">
        <w:rPr>
          <w:rFonts w:ascii="CMR10" w:eastAsia="Times New Roman" w:hAnsi="CMR10" w:cs="Times New Roman"/>
          <w:sz w:val="20"/>
          <w:szCs w:val="20"/>
        </w:rPr>
        <w:t>=0and</w:t>
      </w:r>
      <w:r w:rsidRPr="0028361C">
        <w:rPr>
          <w:rFonts w:ascii="CMMI10" w:eastAsia="Times New Roman" w:hAnsi="CMMI10" w:cs="Times New Roman"/>
          <w:sz w:val="20"/>
          <w:szCs w:val="20"/>
        </w:rPr>
        <w:t>t</w:t>
      </w:r>
      <w:r w:rsidRPr="0028361C">
        <w:rPr>
          <w:rFonts w:ascii="CMR10" w:eastAsia="Times New Roman" w:hAnsi="CMR10" w:cs="Times New Roman"/>
          <w:sz w:val="20"/>
          <w:szCs w:val="20"/>
        </w:rPr>
        <w:t xml:space="preserve">=3remain </w:t>
      </w:r>
      <w:r w:rsidRPr="0028361C">
        <w:rPr>
          <w:rFonts w:ascii="CMR7" w:eastAsia="Times New Roman" w:hAnsi="CMR7" w:cs="Times New Roman"/>
          <w:sz w:val="14"/>
          <w:szCs w:val="14"/>
        </w:rPr>
        <w:t xml:space="preserve">2 </w:t>
      </w:r>
    </w:p>
    <w:p w:rsidR="0028361C" w:rsidRDefault="0028361C" w:rsidP="0028361C">
      <w:pPr>
        <w:spacing w:before="100" w:beforeAutospacing="1" w:after="100" w:afterAutospacing="1"/>
        <w:ind w:left="720"/>
        <w:rPr>
          <w:rFonts w:ascii="CMR10" w:eastAsia="Times New Roman" w:hAnsi="CMR10" w:cs="Times New Roman"/>
          <w:sz w:val="20"/>
          <w:szCs w:val="20"/>
        </w:rPr>
      </w:pPr>
      <w:r w:rsidRPr="0028361C">
        <w:rPr>
          <w:rFonts w:ascii="CMR10" w:eastAsia="Times New Roman" w:hAnsi="CMR10" w:cs="Times New Roman"/>
          <w:sz w:val="20"/>
          <w:szCs w:val="20"/>
        </w:rPr>
        <w:t xml:space="preserve">as before. Now what is the new minimum value of </w:t>
      </w:r>
      <w:r w:rsidRPr="0028361C">
        <w:rPr>
          <w:rFonts w:ascii="CMMI10" w:eastAsia="Times New Roman" w:hAnsi="CMMI10" w:cs="Times New Roman"/>
          <w:sz w:val="20"/>
          <w:szCs w:val="20"/>
        </w:rPr>
        <w:t xml:space="preserve">δ </w:t>
      </w:r>
      <w:r w:rsidRPr="0028361C">
        <w:rPr>
          <w:rFonts w:ascii="CMR10" w:eastAsia="Times New Roman" w:hAnsi="CMR10" w:cs="Times New Roman"/>
          <w:sz w:val="20"/>
          <w:szCs w:val="20"/>
        </w:rPr>
        <w:t xml:space="preserve">required for G to be an equilibrium? </w:t>
      </w:r>
    </w:p>
    <w:p w:rsidR="00AE7F49" w:rsidRDefault="00AE7F49" w:rsidP="00AE7F49">
      <w:pPr>
        <w:spacing w:before="100" w:beforeAutospacing="1" w:after="100" w:afterAutospacing="1"/>
        <w:rPr>
          <w:rFonts w:ascii="CMMI10" w:eastAsia="Times New Roman" w:hAnsi="CMMI10" w:cs="Times New Roman"/>
          <w:sz w:val="20"/>
          <w:szCs w:val="20"/>
        </w:rPr>
      </w:pPr>
      <w:r w:rsidRPr="000954E4">
        <w:rPr>
          <w:rFonts w:ascii="CMMI10" w:eastAsia="Times New Roman" w:hAnsi="CMMI10" w:cs="Times New Roman"/>
          <w:sz w:val="20"/>
          <w:szCs w:val="20"/>
        </w:rPr>
        <w:t>D:</w:t>
      </w:r>
      <w:r>
        <w:rPr>
          <w:rFonts w:ascii="CMMI10" w:eastAsia="Times New Roman" w:hAnsi="CMMI10" w:cs="Times New Roman"/>
          <w:sz w:val="20"/>
          <w:szCs w:val="20"/>
        </w:rPr>
        <w:t>(</w:t>
      </w:r>
      <w:r w:rsidRPr="000954E4">
        <w:rPr>
          <w:rFonts w:ascii="CMMI10" w:eastAsia="Times New Roman" w:hAnsi="CMMI10" w:cs="Times New Roman"/>
          <w:sz w:val="20"/>
          <w:szCs w:val="20"/>
        </w:rPr>
        <w:t xml:space="preserve"> </w:t>
      </w:r>
      <w:proofErr w:type="gramStart"/>
      <w:r>
        <w:rPr>
          <w:rFonts w:ascii="CMMI10" w:eastAsia="Times New Roman" w:hAnsi="CMMI10" w:cs="Times New Roman"/>
          <w:sz w:val="20"/>
          <w:szCs w:val="20"/>
        </w:rPr>
        <w:t>½)</w:t>
      </w:r>
      <w:r w:rsidRPr="000954E4">
        <w:rPr>
          <w:rFonts w:ascii="CMMI10" w:eastAsia="Times New Roman" w:hAnsi="CMMI10" w:cs="Times New Roman"/>
          <w:sz w:val="20"/>
          <w:szCs w:val="20"/>
        </w:rPr>
        <w:t>(</w:t>
      </w:r>
      <w:proofErr w:type="gramEnd"/>
      <w:r w:rsidRPr="000954E4">
        <w:rPr>
          <w:rFonts w:ascii="CMMI10" w:eastAsia="Times New Roman" w:hAnsi="CMMI10" w:cs="Times New Roman"/>
          <w:sz w:val="20"/>
          <w:szCs w:val="20"/>
        </w:rPr>
        <w:t>1-δ)(</w:t>
      </w:r>
      <w:r>
        <w:rPr>
          <w:rFonts w:ascii="CMMI10" w:eastAsia="Times New Roman" w:hAnsi="CMMI10" w:cs="Times New Roman"/>
          <w:sz w:val="20"/>
          <w:szCs w:val="20"/>
        </w:rPr>
        <w:t>6</w:t>
      </w:r>
      <w:r w:rsidRPr="000954E4">
        <w:rPr>
          <w:rFonts w:ascii="CMMI10" w:eastAsia="Times New Roman" w:hAnsi="CMMI10" w:cs="Times New Roman"/>
          <w:sz w:val="20"/>
          <w:szCs w:val="20"/>
        </w:rPr>
        <w:t>+ δ+ δ</w:t>
      </w:r>
      <w:r w:rsidRPr="000954E4">
        <w:rPr>
          <w:rFonts w:ascii="CMMI10" w:eastAsia="Times New Roman" w:hAnsi="CMMI10" w:cs="Times New Roman"/>
          <w:sz w:val="20"/>
          <w:szCs w:val="20"/>
          <w:vertAlign w:val="superscript"/>
        </w:rPr>
        <w:t>2</w:t>
      </w:r>
      <w:r w:rsidRPr="000954E4">
        <w:rPr>
          <w:rFonts w:ascii="CMMI10" w:eastAsia="Times New Roman" w:hAnsi="CMMI10" w:cs="Times New Roman"/>
          <w:sz w:val="20"/>
          <w:szCs w:val="20"/>
        </w:rPr>
        <w:t>+…)=</w:t>
      </w:r>
      <w:r>
        <w:rPr>
          <w:rFonts w:ascii="CMMI10" w:eastAsia="Times New Roman" w:hAnsi="CMMI10" w:cs="Times New Roman"/>
          <w:sz w:val="20"/>
          <w:szCs w:val="20"/>
        </w:rPr>
        <w:t>(1/2)</w:t>
      </w:r>
      <w:r w:rsidRPr="000954E4">
        <w:rPr>
          <w:rFonts w:ascii="CMMI10" w:eastAsia="Times New Roman" w:hAnsi="CMMI10" w:cs="Times New Roman"/>
          <w:sz w:val="20"/>
          <w:szCs w:val="20"/>
        </w:rPr>
        <w:t>(1- δ)(</w:t>
      </w:r>
      <w:r>
        <w:rPr>
          <w:rFonts w:ascii="CMMI10" w:eastAsia="Times New Roman" w:hAnsi="CMMI10" w:cs="Times New Roman"/>
          <w:sz w:val="20"/>
          <w:szCs w:val="20"/>
        </w:rPr>
        <w:t>3</w:t>
      </w:r>
      <w:r w:rsidRPr="000954E4">
        <w:rPr>
          <w:rFonts w:ascii="CMMI10" w:eastAsia="Times New Roman" w:hAnsi="CMMI10" w:cs="Times New Roman"/>
          <w:sz w:val="20"/>
          <w:szCs w:val="20"/>
        </w:rPr>
        <w:t>+ δ/(1- δ))=</w:t>
      </w:r>
      <w:r>
        <w:rPr>
          <w:rFonts w:ascii="CMMI10" w:eastAsia="Times New Roman" w:hAnsi="CMMI10" w:cs="Times New Roman"/>
          <w:sz w:val="20"/>
          <w:szCs w:val="20"/>
        </w:rPr>
        <w:t>3/2</w:t>
      </w:r>
      <w:r w:rsidRPr="000954E4">
        <w:rPr>
          <w:rFonts w:ascii="CMMI10" w:eastAsia="Times New Roman" w:hAnsi="CMMI10" w:cs="Times New Roman"/>
          <w:sz w:val="20"/>
          <w:szCs w:val="20"/>
        </w:rPr>
        <w:t xml:space="preserve">(1- δ)+ </w:t>
      </w:r>
      <w:r>
        <w:rPr>
          <w:rFonts w:ascii="CMMI10" w:eastAsia="Times New Roman" w:hAnsi="CMMI10" w:cs="Times New Roman"/>
          <w:sz w:val="20"/>
          <w:szCs w:val="20"/>
        </w:rPr>
        <w:t>1/2</w:t>
      </w:r>
      <w:r w:rsidRPr="000954E4">
        <w:rPr>
          <w:rFonts w:ascii="CMMI10" w:eastAsia="Times New Roman" w:hAnsi="CMMI10" w:cs="Times New Roman"/>
          <w:sz w:val="20"/>
          <w:szCs w:val="20"/>
        </w:rPr>
        <w:t>δ</w:t>
      </w:r>
    </w:p>
    <w:p w:rsidR="00AE7F49" w:rsidRDefault="00AE7F49" w:rsidP="00AE7F49">
      <w:pPr>
        <w:spacing w:before="100" w:beforeAutospacing="1" w:after="100" w:afterAutospacing="1"/>
        <w:rPr>
          <w:rFonts w:ascii="CMMI10" w:eastAsia="Times New Roman" w:hAnsi="CMMI10" w:cs="Times New Roman"/>
          <w:sz w:val="20"/>
          <w:szCs w:val="20"/>
        </w:rPr>
      </w:pPr>
      <w:r>
        <w:rPr>
          <w:rFonts w:ascii="CMMI10" w:eastAsia="Times New Roman" w:hAnsi="CMMI10" w:cs="Times New Roman"/>
          <w:sz w:val="20"/>
          <w:szCs w:val="20"/>
        </w:rPr>
        <w:t>3/2</w:t>
      </w:r>
      <w:r w:rsidRPr="000954E4">
        <w:rPr>
          <w:rFonts w:ascii="CMMI10" w:eastAsia="Times New Roman" w:hAnsi="CMMI10" w:cs="Times New Roman"/>
          <w:sz w:val="20"/>
          <w:szCs w:val="20"/>
        </w:rPr>
        <w:t xml:space="preserve">(1- </w:t>
      </w:r>
      <w:proofErr w:type="gramStart"/>
      <w:r w:rsidRPr="000954E4">
        <w:rPr>
          <w:rFonts w:ascii="CMMI10" w:eastAsia="Times New Roman" w:hAnsi="CMMI10" w:cs="Times New Roman"/>
          <w:sz w:val="20"/>
          <w:szCs w:val="20"/>
        </w:rPr>
        <w:t>δ)+</w:t>
      </w:r>
      <w:proofErr w:type="gramEnd"/>
      <w:r w:rsidRPr="000954E4">
        <w:rPr>
          <w:rFonts w:ascii="CMMI10" w:eastAsia="Times New Roman" w:hAnsi="CMMI10" w:cs="Times New Roman"/>
          <w:sz w:val="20"/>
          <w:szCs w:val="20"/>
        </w:rPr>
        <w:t xml:space="preserve"> </w:t>
      </w:r>
      <w:r>
        <w:rPr>
          <w:rFonts w:ascii="CMMI10" w:eastAsia="Times New Roman" w:hAnsi="CMMI10" w:cs="Times New Roman"/>
          <w:sz w:val="20"/>
          <w:szCs w:val="20"/>
        </w:rPr>
        <w:t>1/2</w:t>
      </w:r>
      <w:r w:rsidRPr="000954E4">
        <w:rPr>
          <w:rFonts w:ascii="CMMI10" w:eastAsia="Times New Roman" w:hAnsi="CMMI10" w:cs="Times New Roman"/>
          <w:sz w:val="20"/>
          <w:szCs w:val="20"/>
        </w:rPr>
        <w:t>δ</w:t>
      </w:r>
      <w:r>
        <w:rPr>
          <w:rFonts w:ascii="CMMI10" w:eastAsia="Times New Roman" w:hAnsi="CMMI10" w:cs="Times New Roman"/>
          <w:sz w:val="20"/>
          <w:szCs w:val="20"/>
        </w:rPr>
        <w:t>&lt;=2</w:t>
      </w:r>
    </w:p>
    <w:p w:rsidR="00AE7F49" w:rsidRDefault="00AE7F49" w:rsidP="00AE7F49">
      <w:pPr>
        <w:spacing w:before="100" w:beforeAutospacing="1" w:after="100" w:afterAutospacing="1"/>
        <w:rPr>
          <w:rFonts w:ascii="CMMI10" w:eastAsia="Times New Roman" w:hAnsi="CMMI10" w:cs="Times New Roman"/>
          <w:sz w:val="20"/>
          <w:szCs w:val="20"/>
        </w:rPr>
      </w:pPr>
      <w:r>
        <w:rPr>
          <w:rFonts w:ascii="CMMI10" w:eastAsia="Times New Roman" w:hAnsi="CMMI10" w:cs="Times New Roman"/>
          <w:sz w:val="20"/>
          <w:szCs w:val="20"/>
        </w:rPr>
        <w:t>3/2</w:t>
      </w:r>
      <w:r>
        <w:rPr>
          <w:rFonts w:ascii="CMMI10" w:eastAsia="Times New Roman" w:hAnsi="CMMI10" w:cs="Times New Roman"/>
          <w:sz w:val="20"/>
          <w:szCs w:val="20"/>
        </w:rPr>
        <w:t>-</w:t>
      </w:r>
      <w:r w:rsidRPr="000954E4">
        <w:rPr>
          <w:rFonts w:ascii="CMMI10" w:eastAsia="Times New Roman" w:hAnsi="CMMI10" w:cs="Times New Roman"/>
          <w:sz w:val="20"/>
          <w:szCs w:val="20"/>
        </w:rPr>
        <w:t>δ</w:t>
      </w:r>
      <w:r>
        <w:rPr>
          <w:rFonts w:ascii="CMMI10" w:eastAsia="Times New Roman" w:hAnsi="CMMI10" w:cs="Times New Roman"/>
          <w:sz w:val="20"/>
          <w:szCs w:val="20"/>
        </w:rPr>
        <w:t>&lt;=2</w:t>
      </w:r>
    </w:p>
    <w:p w:rsidR="00AE7F49" w:rsidRDefault="00A5192D" w:rsidP="00AE7F49">
      <w:pPr>
        <w:spacing w:before="100" w:beforeAutospacing="1" w:after="100" w:afterAutospacing="1"/>
        <w:rPr>
          <w:rFonts w:ascii="CMMI10" w:eastAsia="Times New Roman" w:hAnsi="CMMI10" w:cs="Times New Roman"/>
          <w:sz w:val="20"/>
          <w:szCs w:val="20"/>
        </w:rPr>
      </w:pPr>
      <w:r>
        <w:rPr>
          <w:rFonts w:ascii="CMMI10" w:eastAsia="Times New Roman" w:hAnsi="CMMI10" w:cs="Times New Roman"/>
          <w:sz w:val="20"/>
          <w:szCs w:val="20"/>
        </w:rPr>
        <w:t>-1/2</w:t>
      </w:r>
      <w:r w:rsidR="00AE7F49">
        <w:rPr>
          <w:rFonts w:ascii="CMMI10" w:eastAsia="Times New Roman" w:hAnsi="CMMI10" w:cs="Times New Roman"/>
          <w:sz w:val="20"/>
          <w:szCs w:val="20"/>
        </w:rPr>
        <w:t>&lt;=</w:t>
      </w:r>
      <w:r w:rsidR="00AE7F49" w:rsidRPr="00AE7F49">
        <w:rPr>
          <w:rFonts w:ascii="CMMI10" w:eastAsia="Times New Roman" w:hAnsi="CMMI10" w:cs="Times New Roman"/>
          <w:sz w:val="20"/>
          <w:szCs w:val="20"/>
        </w:rPr>
        <w:t xml:space="preserve"> </w:t>
      </w:r>
      <w:r w:rsidR="00AE7F49" w:rsidRPr="000954E4">
        <w:rPr>
          <w:rFonts w:ascii="CMMI10" w:eastAsia="Times New Roman" w:hAnsi="CMMI10" w:cs="Times New Roman"/>
          <w:sz w:val="20"/>
          <w:szCs w:val="20"/>
        </w:rPr>
        <w:t>δ</w:t>
      </w:r>
    </w:p>
    <w:p w:rsidR="00A5192D" w:rsidRDefault="00A5192D" w:rsidP="00AE7F49">
      <w:pPr>
        <w:spacing w:before="100" w:beforeAutospacing="1" w:after="100" w:afterAutospacing="1"/>
        <w:rPr>
          <w:rFonts w:ascii="CMMI10" w:eastAsia="Times New Roman" w:hAnsi="CMMI10" w:cs="Times New Roman"/>
          <w:sz w:val="20"/>
          <w:szCs w:val="20"/>
        </w:rPr>
      </w:pPr>
      <w:r>
        <w:rPr>
          <w:rFonts w:ascii="CMMI10" w:eastAsia="Times New Roman" w:hAnsi="CMMI10" w:cs="Times New Roman"/>
          <w:sz w:val="20"/>
          <w:szCs w:val="20"/>
        </w:rPr>
        <w:t xml:space="preserve">Thus, for all discount factors greater than or equal to -1/2 this strategy will be a </w:t>
      </w:r>
      <w:proofErr w:type="spellStart"/>
      <w:r>
        <w:rPr>
          <w:rFonts w:ascii="CMMI10" w:eastAsia="Times New Roman" w:hAnsi="CMMI10" w:cs="Times New Roman"/>
          <w:sz w:val="20"/>
          <w:szCs w:val="20"/>
        </w:rPr>
        <w:t>nash</w:t>
      </w:r>
      <w:proofErr w:type="spellEnd"/>
      <w:r>
        <w:rPr>
          <w:rFonts w:ascii="CMMI10" w:eastAsia="Times New Roman" w:hAnsi="CMMI10" w:cs="Times New Roman"/>
          <w:sz w:val="20"/>
          <w:szCs w:val="20"/>
        </w:rPr>
        <w:t xml:space="preserve"> equilibrium.</w:t>
      </w:r>
    </w:p>
    <w:p w:rsidR="00AE7F49" w:rsidRDefault="00AE7F49" w:rsidP="00AE7F49">
      <w:pPr>
        <w:spacing w:before="100" w:beforeAutospacing="1" w:after="100" w:afterAutospacing="1"/>
        <w:rPr>
          <w:rFonts w:ascii="CMMI10" w:eastAsia="Times New Roman" w:hAnsi="CMMI10" w:cs="Times New Roman"/>
          <w:sz w:val="20"/>
          <w:szCs w:val="20"/>
        </w:rPr>
      </w:pPr>
    </w:p>
    <w:p w:rsidR="00AE7F49" w:rsidRDefault="00AE7F49" w:rsidP="00AE7F49">
      <w:pPr>
        <w:spacing w:before="100" w:beforeAutospacing="1" w:after="100" w:afterAutospacing="1"/>
        <w:rPr>
          <w:rFonts w:ascii="CMMI10" w:eastAsia="Times New Roman" w:hAnsi="CMMI10" w:cs="Times New Roman"/>
          <w:sz w:val="20"/>
          <w:szCs w:val="20"/>
        </w:rPr>
      </w:pPr>
    </w:p>
    <w:p w:rsidR="00AE7F49" w:rsidRPr="000954E4" w:rsidRDefault="00AE7F49" w:rsidP="00AE7F49">
      <w:pPr>
        <w:spacing w:before="100" w:beforeAutospacing="1" w:after="100" w:afterAutospacing="1"/>
        <w:rPr>
          <w:rFonts w:ascii="CMMI10" w:eastAsia="Times New Roman" w:hAnsi="CMMI10" w:cs="Times New Roman"/>
          <w:sz w:val="20"/>
          <w:szCs w:val="20"/>
        </w:rPr>
      </w:pPr>
    </w:p>
    <w:p w:rsidR="0028361C" w:rsidRPr="0028361C" w:rsidRDefault="00AE7F49" w:rsidP="00AE7F49">
      <w:pPr>
        <w:spacing w:before="100" w:beforeAutospacing="1" w:after="100" w:afterAutospacing="1"/>
        <w:ind w:left="720"/>
        <w:rPr>
          <w:rFonts w:ascii="Times New Roman" w:eastAsia="Times New Roman" w:hAnsi="Times New Roman" w:cs="Times New Roman"/>
        </w:rPr>
      </w:pPr>
      <w:r w:rsidRPr="0028361C">
        <w:rPr>
          <w:rFonts w:ascii="CMR10" w:eastAsia="Times New Roman" w:hAnsi="CMR10" w:cs="Times New Roman"/>
          <w:sz w:val="20"/>
          <w:szCs w:val="20"/>
        </w:rPr>
        <w:t xml:space="preserve"> </w:t>
      </w:r>
      <w:r w:rsidR="0028361C" w:rsidRPr="0028361C">
        <w:rPr>
          <w:rFonts w:ascii="CMR10" w:eastAsia="Times New Roman" w:hAnsi="CMR10" w:cs="Times New Roman"/>
          <w:sz w:val="20"/>
          <w:szCs w:val="20"/>
        </w:rPr>
        <w:t xml:space="preserve">(d)  Finally, supposing that </w:t>
      </w:r>
      <w:r w:rsidR="0028361C" w:rsidRPr="0028361C">
        <w:rPr>
          <w:rFonts w:ascii="CMMI10" w:eastAsia="Times New Roman" w:hAnsi="CMMI10" w:cs="Times New Roman"/>
          <w:sz w:val="20"/>
          <w:szCs w:val="20"/>
        </w:rPr>
        <w:t xml:space="preserve">r, t, p </w:t>
      </w:r>
      <w:proofErr w:type="gramStart"/>
      <w:r w:rsidR="0028361C" w:rsidRPr="0028361C">
        <w:rPr>
          <w:rFonts w:ascii="CMR10" w:eastAsia="Times New Roman" w:hAnsi="CMR10" w:cs="Times New Roman"/>
          <w:sz w:val="20"/>
          <w:szCs w:val="20"/>
        </w:rPr>
        <w:t>remain</w:t>
      </w:r>
      <w:proofErr w:type="gramEnd"/>
      <w:r w:rsidR="0028361C" w:rsidRPr="0028361C">
        <w:rPr>
          <w:rFonts w:ascii="CMR10" w:eastAsia="Times New Roman" w:hAnsi="CMR10" w:cs="Times New Roman"/>
          <w:sz w:val="20"/>
          <w:szCs w:val="20"/>
        </w:rPr>
        <w:t xml:space="preserve"> the same as in Q2, how does a change in </w:t>
      </w:r>
      <w:r w:rsidR="0028361C" w:rsidRPr="0028361C">
        <w:rPr>
          <w:rFonts w:ascii="CMMI10" w:eastAsia="Times New Roman" w:hAnsi="CMMI10" w:cs="Times New Roman"/>
          <w:sz w:val="20"/>
          <w:szCs w:val="20"/>
        </w:rPr>
        <w:t>s</w:t>
      </w:r>
      <w:r w:rsidR="0028361C" w:rsidRPr="0028361C">
        <w:rPr>
          <w:rFonts w:ascii="CMR10" w:eastAsia="Times New Roman" w:hAnsi="CMR10" w:cs="Times New Roman"/>
          <w:sz w:val="20"/>
          <w:szCs w:val="20"/>
        </w:rPr>
        <w:t xml:space="preserve">, say from 0 to </w:t>
      </w:r>
      <w:r w:rsidR="0028361C" w:rsidRPr="0028361C">
        <w:rPr>
          <w:rFonts w:ascii="CMSY10" w:eastAsia="Times New Roman" w:hAnsi="CMSY10" w:cs="Times New Roman"/>
          <w:sz w:val="20"/>
          <w:szCs w:val="20"/>
        </w:rPr>
        <w:t>−</w:t>
      </w:r>
      <w:r w:rsidR="0028361C" w:rsidRPr="0028361C">
        <w:rPr>
          <w:rFonts w:ascii="CMR10" w:eastAsia="Times New Roman" w:hAnsi="CMR10" w:cs="Times New Roman"/>
          <w:sz w:val="20"/>
          <w:szCs w:val="20"/>
        </w:rPr>
        <w:t xml:space="preserve">1, affect the minimum discount factor </w:t>
      </w:r>
      <w:r w:rsidR="0028361C" w:rsidRPr="0028361C">
        <w:rPr>
          <w:rFonts w:ascii="CMMI10" w:eastAsia="Times New Roman" w:hAnsi="CMMI10" w:cs="Times New Roman"/>
          <w:sz w:val="20"/>
          <w:szCs w:val="20"/>
        </w:rPr>
        <w:t xml:space="preserve">δ </w:t>
      </w:r>
      <w:r w:rsidR="0028361C" w:rsidRPr="0028361C">
        <w:rPr>
          <w:rFonts w:ascii="CMR10" w:eastAsia="Times New Roman" w:hAnsi="CMR10" w:cs="Times New Roman"/>
          <w:sz w:val="20"/>
          <w:szCs w:val="20"/>
        </w:rPr>
        <w:t xml:space="preserve">beyond which G is an equilibrium? </w:t>
      </w:r>
    </w:p>
    <w:p w:rsidR="000954E4" w:rsidRDefault="00A5192D">
      <w:r>
        <w:t xml:space="preserve">The changing of s will not </w:t>
      </w:r>
      <w:proofErr w:type="spellStart"/>
      <w:r>
        <w:t>effect</w:t>
      </w:r>
      <w:proofErr w:type="spellEnd"/>
      <w:r>
        <w:t xml:space="preserve"> the inequality and thus the discount factor must remain greater than or equal to ½.</w:t>
      </w:r>
      <w:bookmarkStart w:id="0" w:name="_GoBack"/>
      <w:bookmarkEnd w:id="0"/>
    </w:p>
    <w:sectPr w:rsidR="000954E4" w:rsidSect="00695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MR10">
    <w:altName w:val="Cambria"/>
    <w:panose1 w:val="020B0604020202020204"/>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MTI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MSY7">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MBX10">
    <w:altName w:val="Cambria"/>
    <w:panose1 w:val="020B0604020202020204"/>
    <w:charset w:val="00"/>
    <w:family w:val="roman"/>
    <w:notTrueType/>
    <w:pitch w:val="default"/>
  </w:font>
  <w:font w:name="CMSS10">
    <w:altName w:val="Cambria"/>
    <w:panose1 w:val="020B0604020202020204"/>
    <w:charset w:val="00"/>
    <w:family w:val="roman"/>
    <w:notTrueType/>
    <w:pitch w:val="default"/>
  </w:font>
  <w:font w:name="CMSS8">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A62D2"/>
    <w:multiLevelType w:val="hybridMultilevel"/>
    <w:tmpl w:val="21A897A2"/>
    <w:lvl w:ilvl="0" w:tplc="EC96EB5E">
      <w:start w:val="1"/>
      <w:numFmt w:val="decimal"/>
      <w:lvlText w:val="(%1-"/>
      <w:lvlJc w:val="left"/>
      <w:pPr>
        <w:ind w:left="720" w:hanging="360"/>
      </w:pPr>
      <w:rPr>
        <w:rFonts w:ascii="CMR10" w:hAnsi="CMR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D55B9"/>
    <w:multiLevelType w:val="multilevel"/>
    <w:tmpl w:val="CC6858C6"/>
    <w:lvl w:ilvl="0">
      <w:start w:val="1"/>
      <w:numFmt w:val="lowerRoman"/>
      <w:lvlText w:val="%1."/>
      <w:lvlJc w:val="right"/>
      <w:pPr>
        <w:tabs>
          <w:tab w:val="num" w:pos="720"/>
        </w:tabs>
        <w:ind w:left="720" w:hanging="360"/>
      </w:pPr>
    </w:lvl>
    <w:lvl w:ilvl="1">
      <w:start w:val="1"/>
      <w:numFmt w:val="lowerLetter"/>
      <w:lvlText w:val="(%2)"/>
      <w:lvlJc w:val="left"/>
      <w:pPr>
        <w:ind w:left="1440" w:hanging="360"/>
      </w:pPr>
      <w:rPr>
        <w:rFonts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36B20A8D"/>
    <w:multiLevelType w:val="hybridMultilevel"/>
    <w:tmpl w:val="4CA4B70E"/>
    <w:lvl w:ilvl="0" w:tplc="8EEC54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C02F7F"/>
    <w:multiLevelType w:val="multilevel"/>
    <w:tmpl w:val="8F9E0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902247"/>
    <w:multiLevelType w:val="multilevel"/>
    <w:tmpl w:val="6304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61C"/>
    <w:rsid w:val="00007AB1"/>
    <w:rsid w:val="000954E4"/>
    <w:rsid w:val="000A314C"/>
    <w:rsid w:val="001045D7"/>
    <w:rsid w:val="00210C20"/>
    <w:rsid w:val="0028361C"/>
    <w:rsid w:val="002C18D3"/>
    <w:rsid w:val="003D090F"/>
    <w:rsid w:val="00622395"/>
    <w:rsid w:val="00674D08"/>
    <w:rsid w:val="006951D7"/>
    <w:rsid w:val="008F5ECE"/>
    <w:rsid w:val="008F692D"/>
    <w:rsid w:val="009C4F12"/>
    <w:rsid w:val="00A5192D"/>
    <w:rsid w:val="00A96FF9"/>
    <w:rsid w:val="00AE7F49"/>
    <w:rsid w:val="00B6342F"/>
    <w:rsid w:val="00B6582C"/>
    <w:rsid w:val="00B72E81"/>
    <w:rsid w:val="00BC7978"/>
    <w:rsid w:val="00C33875"/>
    <w:rsid w:val="00C52C46"/>
    <w:rsid w:val="00D21871"/>
    <w:rsid w:val="00DA7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1BEC"/>
  <w15:chartTrackingRefBased/>
  <w15:docId w15:val="{16567875-7E6D-C640-B6C2-0FD21C012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361C"/>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836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8361C"/>
    <w:rPr>
      <w:rFonts w:ascii="Times New Roman" w:hAnsi="Times New Roman" w:cs="Times New Roman"/>
      <w:sz w:val="18"/>
      <w:szCs w:val="18"/>
    </w:rPr>
  </w:style>
  <w:style w:type="paragraph" w:styleId="ListParagraph">
    <w:name w:val="List Paragraph"/>
    <w:basedOn w:val="Normal"/>
    <w:uiPriority w:val="34"/>
    <w:qFormat/>
    <w:rsid w:val="00007AB1"/>
    <w:pPr>
      <w:ind w:left="720"/>
      <w:contextualSpacing/>
    </w:pPr>
  </w:style>
  <w:style w:type="character" w:styleId="PlaceholderText">
    <w:name w:val="Placeholder Text"/>
    <w:basedOn w:val="DefaultParagraphFont"/>
    <w:uiPriority w:val="99"/>
    <w:semiHidden/>
    <w:rsid w:val="00B6342F"/>
    <w:rPr>
      <w:color w:val="808080"/>
    </w:rPr>
  </w:style>
  <w:style w:type="table" w:styleId="TableGrid">
    <w:name w:val="Table Grid"/>
    <w:basedOn w:val="TableNormal"/>
    <w:uiPriority w:val="39"/>
    <w:rsid w:val="009C4F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44901">
      <w:bodyDiv w:val="1"/>
      <w:marLeft w:val="0"/>
      <w:marRight w:val="0"/>
      <w:marTop w:val="0"/>
      <w:marBottom w:val="0"/>
      <w:divBdr>
        <w:top w:val="none" w:sz="0" w:space="0" w:color="auto"/>
        <w:left w:val="none" w:sz="0" w:space="0" w:color="auto"/>
        <w:bottom w:val="none" w:sz="0" w:space="0" w:color="auto"/>
        <w:right w:val="none" w:sz="0" w:space="0" w:color="auto"/>
      </w:divBdr>
      <w:divsChild>
        <w:div w:id="1984387782">
          <w:marLeft w:val="0"/>
          <w:marRight w:val="0"/>
          <w:marTop w:val="0"/>
          <w:marBottom w:val="0"/>
          <w:divBdr>
            <w:top w:val="none" w:sz="0" w:space="0" w:color="auto"/>
            <w:left w:val="none" w:sz="0" w:space="0" w:color="auto"/>
            <w:bottom w:val="none" w:sz="0" w:space="0" w:color="auto"/>
            <w:right w:val="none" w:sz="0" w:space="0" w:color="auto"/>
          </w:divBdr>
          <w:divsChild>
            <w:div w:id="163054395">
              <w:marLeft w:val="0"/>
              <w:marRight w:val="0"/>
              <w:marTop w:val="0"/>
              <w:marBottom w:val="0"/>
              <w:divBdr>
                <w:top w:val="none" w:sz="0" w:space="0" w:color="auto"/>
                <w:left w:val="none" w:sz="0" w:space="0" w:color="auto"/>
                <w:bottom w:val="none" w:sz="0" w:space="0" w:color="auto"/>
                <w:right w:val="none" w:sz="0" w:space="0" w:color="auto"/>
              </w:divBdr>
              <w:divsChild>
                <w:div w:id="344132005">
                  <w:marLeft w:val="0"/>
                  <w:marRight w:val="0"/>
                  <w:marTop w:val="0"/>
                  <w:marBottom w:val="0"/>
                  <w:divBdr>
                    <w:top w:val="none" w:sz="0" w:space="0" w:color="auto"/>
                    <w:left w:val="none" w:sz="0" w:space="0" w:color="auto"/>
                    <w:bottom w:val="none" w:sz="0" w:space="0" w:color="auto"/>
                    <w:right w:val="none" w:sz="0" w:space="0" w:color="auto"/>
                  </w:divBdr>
                  <w:divsChild>
                    <w:div w:id="7022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486006">
      <w:bodyDiv w:val="1"/>
      <w:marLeft w:val="0"/>
      <w:marRight w:val="0"/>
      <w:marTop w:val="0"/>
      <w:marBottom w:val="0"/>
      <w:divBdr>
        <w:top w:val="none" w:sz="0" w:space="0" w:color="auto"/>
        <w:left w:val="none" w:sz="0" w:space="0" w:color="auto"/>
        <w:bottom w:val="none" w:sz="0" w:space="0" w:color="auto"/>
        <w:right w:val="none" w:sz="0" w:space="0" w:color="auto"/>
      </w:divBdr>
      <w:divsChild>
        <w:div w:id="1705909626">
          <w:marLeft w:val="0"/>
          <w:marRight w:val="0"/>
          <w:marTop w:val="0"/>
          <w:marBottom w:val="0"/>
          <w:divBdr>
            <w:top w:val="none" w:sz="0" w:space="0" w:color="auto"/>
            <w:left w:val="none" w:sz="0" w:space="0" w:color="auto"/>
            <w:bottom w:val="none" w:sz="0" w:space="0" w:color="auto"/>
            <w:right w:val="none" w:sz="0" w:space="0" w:color="auto"/>
          </w:divBdr>
          <w:divsChild>
            <w:div w:id="536699483">
              <w:marLeft w:val="0"/>
              <w:marRight w:val="0"/>
              <w:marTop w:val="0"/>
              <w:marBottom w:val="0"/>
              <w:divBdr>
                <w:top w:val="none" w:sz="0" w:space="0" w:color="auto"/>
                <w:left w:val="none" w:sz="0" w:space="0" w:color="auto"/>
                <w:bottom w:val="none" w:sz="0" w:space="0" w:color="auto"/>
                <w:right w:val="none" w:sz="0" w:space="0" w:color="auto"/>
              </w:divBdr>
              <w:divsChild>
                <w:div w:id="970523018">
                  <w:marLeft w:val="0"/>
                  <w:marRight w:val="0"/>
                  <w:marTop w:val="0"/>
                  <w:marBottom w:val="0"/>
                  <w:divBdr>
                    <w:top w:val="none" w:sz="0" w:space="0" w:color="auto"/>
                    <w:left w:val="none" w:sz="0" w:space="0" w:color="auto"/>
                    <w:bottom w:val="none" w:sz="0" w:space="0" w:color="auto"/>
                    <w:right w:val="none" w:sz="0" w:space="0" w:color="auto"/>
                  </w:divBdr>
                  <w:divsChild>
                    <w:div w:id="20623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563569">
      <w:bodyDiv w:val="1"/>
      <w:marLeft w:val="0"/>
      <w:marRight w:val="0"/>
      <w:marTop w:val="0"/>
      <w:marBottom w:val="0"/>
      <w:divBdr>
        <w:top w:val="none" w:sz="0" w:space="0" w:color="auto"/>
        <w:left w:val="none" w:sz="0" w:space="0" w:color="auto"/>
        <w:bottom w:val="none" w:sz="0" w:space="0" w:color="auto"/>
        <w:right w:val="none" w:sz="0" w:space="0" w:color="auto"/>
      </w:divBdr>
      <w:divsChild>
        <w:div w:id="754013919">
          <w:marLeft w:val="0"/>
          <w:marRight w:val="0"/>
          <w:marTop w:val="0"/>
          <w:marBottom w:val="0"/>
          <w:divBdr>
            <w:top w:val="none" w:sz="0" w:space="0" w:color="auto"/>
            <w:left w:val="none" w:sz="0" w:space="0" w:color="auto"/>
            <w:bottom w:val="none" w:sz="0" w:space="0" w:color="auto"/>
            <w:right w:val="none" w:sz="0" w:space="0" w:color="auto"/>
          </w:divBdr>
          <w:divsChild>
            <w:div w:id="481122458">
              <w:marLeft w:val="0"/>
              <w:marRight w:val="0"/>
              <w:marTop w:val="0"/>
              <w:marBottom w:val="0"/>
              <w:divBdr>
                <w:top w:val="none" w:sz="0" w:space="0" w:color="auto"/>
                <w:left w:val="none" w:sz="0" w:space="0" w:color="auto"/>
                <w:bottom w:val="none" w:sz="0" w:space="0" w:color="auto"/>
                <w:right w:val="none" w:sz="0" w:space="0" w:color="auto"/>
              </w:divBdr>
              <w:divsChild>
                <w:div w:id="15647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2949">
          <w:marLeft w:val="0"/>
          <w:marRight w:val="0"/>
          <w:marTop w:val="0"/>
          <w:marBottom w:val="0"/>
          <w:divBdr>
            <w:top w:val="none" w:sz="0" w:space="0" w:color="auto"/>
            <w:left w:val="none" w:sz="0" w:space="0" w:color="auto"/>
            <w:bottom w:val="none" w:sz="0" w:space="0" w:color="auto"/>
            <w:right w:val="none" w:sz="0" w:space="0" w:color="auto"/>
          </w:divBdr>
          <w:divsChild>
            <w:div w:id="1954629436">
              <w:marLeft w:val="0"/>
              <w:marRight w:val="0"/>
              <w:marTop w:val="0"/>
              <w:marBottom w:val="0"/>
              <w:divBdr>
                <w:top w:val="none" w:sz="0" w:space="0" w:color="auto"/>
                <w:left w:val="none" w:sz="0" w:space="0" w:color="auto"/>
                <w:bottom w:val="none" w:sz="0" w:space="0" w:color="auto"/>
                <w:right w:val="none" w:sz="0" w:space="0" w:color="auto"/>
              </w:divBdr>
              <w:divsChild>
                <w:div w:id="14097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4939">
          <w:marLeft w:val="0"/>
          <w:marRight w:val="0"/>
          <w:marTop w:val="0"/>
          <w:marBottom w:val="0"/>
          <w:divBdr>
            <w:top w:val="none" w:sz="0" w:space="0" w:color="auto"/>
            <w:left w:val="none" w:sz="0" w:space="0" w:color="auto"/>
            <w:bottom w:val="none" w:sz="0" w:space="0" w:color="auto"/>
            <w:right w:val="none" w:sz="0" w:space="0" w:color="auto"/>
          </w:divBdr>
          <w:divsChild>
            <w:div w:id="1745951948">
              <w:marLeft w:val="0"/>
              <w:marRight w:val="0"/>
              <w:marTop w:val="0"/>
              <w:marBottom w:val="0"/>
              <w:divBdr>
                <w:top w:val="none" w:sz="0" w:space="0" w:color="auto"/>
                <w:left w:val="none" w:sz="0" w:space="0" w:color="auto"/>
                <w:bottom w:val="none" w:sz="0" w:space="0" w:color="auto"/>
                <w:right w:val="none" w:sz="0" w:space="0" w:color="auto"/>
              </w:divBdr>
              <w:divsChild>
                <w:div w:id="10540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5913">
          <w:marLeft w:val="0"/>
          <w:marRight w:val="0"/>
          <w:marTop w:val="0"/>
          <w:marBottom w:val="0"/>
          <w:divBdr>
            <w:top w:val="none" w:sz="0" w:space="0" w:color="auto"/>
            <w:left w:val="none" w:sz="0" w:space="0" w:color="auto"/>
            <w:bottom w:val="none" w:sz="0" w:space="0" w:color="auto"/>
            <w:right w:val="none" w:sz="0" w:space="0" w:color="auto"/>
          </w:divBdr>
          <w:divsChild>
            <w:div w:id="1915165521">
              <w:marLeft w:val="0"/>
              <w:marRight w:val="0"/>
              <w:marTop w:val="0"/>
              <w:marBottom w:val="0"/>
              <w:divBdr>
                <w:top w:val="none" w:sz="0" w:space="0" w:color="auto"/>
                <w:left w:val="none" w:sz="0" w:space="0" w:color="auto"/>
                <w:bottom w:val="none" w:sz="0" w:space="0" w:color="auto"/>
                <w:right w:val="none" w:sz="0" w:space="0" w:color="auto"/>
              </w:divBdr>
              <w:divsChild>
                <w:div w:id="16446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Edward Klaben</dc:creator>
  <cp:keywords/>
  <dc:description/>
  <cp:lastModifiedBy>Kevin Edward Klaben</cp:lastModifiedBy>
  <cp:revision>1</cp:revision>
  <dcterms:created xsi:type="dcterms:W3CDTF">2019-04-30T14:22:00Z</dcterms:created>
  <dcterms:modified xsi:type="dcterms:W3CDTF">2019-05-01T14:53:00Z</dcterms:modified>
</cp:coreProperties>
</file>