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F9299" w14:textId="77777777" w:rsidR="00654C85" w:rsidRPr="00707F86" w:rsidRDefault="00707F86" w:rsidP="00C72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F86">
        <w:rPr>
          <w:rFonts w:ascii="Times New Roman" w:hAnsi="Times New Roman" w:cs="Times New Roman"/>
          <w:b/>
          <w:bCs/>
          <w:sz w:val="28"/>
          <w:szCs w:val="28"/>
        </w:rPr>
        <w:t xml:space="preserve">Анализ влияния </w:t>
      </w:r>
      <w:proofErr w:type="spellStart"/>
      <w:r w:rsidRPr="00707F86">
        <w:rPr>
          <w:rFonts w:ascii="Times New Roman" w:hAnsi="Times New Roman" w:cs="Times New Roman"/>
          <w:b/>
          <w:bCs/>
          <w:sz w:val="28"/>
          <w:szCs w:val="28"/>
        </w:rPr>
        <w:t>гиперпараметров</w:t>
      </w:r>
      <w:proofErr w:type="spellEnd"/>
      <w:r w:rsidRPr="00707F86">
        <w:rPr>
          <w:rFonts w:ascii="Times New Roman" w:hAnsi="Times New Roman" w:cs="Times New Roman"/>
          <w:b/>
          <w:bCs/>
          <w:sz w:val="28"/>
          <w:szCs w:val="28"/>
        </w:rPr>
        <w:t xml:space="preserve"> на точность модели </w:t>
      </w:r>
      <w:proofErr w:type="spellStart"/>
      <w:r w:rsidRPr="00707F8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ResNet</w:t>
      </w:r>
      <w:proofErr w:type="spellEnd"/>
      <w:r w:rsidRPr="00707F86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5272E04A" w14:textId="77777777" w:rsidR="00707F86" w:rsidRPr="00DC648A" w:rsidRDefault="00707F86" w:rsidP="00F13300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C648A">
        <w:rPr>
          <w:rFonts w:ascii="Times New Roman" w:hAnsi="Times New Roman" w:cs="Times New Roman"/>
          <w:sz w:val="26"/>
          <w:szCs w:val="26"/>
        </w:rPr>
        <w:t>Исходные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648A">
        <w:rPr>
          <w:rFonts w:ascii="Times New Roman" w:hAnsi="Times New Roman" w:cs="Times New Roman"/>
          <w:sz w:val="26"/>
          <w:szCs w:val="26"/>
        </w:rPr>
        <w:t>данные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DC648A">
        <w:rPr>
          <w:rFonts w:ascii="Times New Roman" w:hAnsi="Times New Roman" w:cs="Times New Roman"/>
          <w:sz w:val="26"/>
          <w:szCs w:val="26"/>
        </w:rPr>
        <w:t>датасет</w:t>
      </w:r>
      <w:proofErr w:type="spellEnd"/>
      <w:r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 MNIST (</w:t>
      </w:r>
      <w:proofErr w:type="spellStart"/>
      <w:r w:rsidRPr="00DC648A">
        <w:rPr>
          <w:rFonts w:ascii="Times New Roman" w:hAnsi="Times New Roman" w:cs="Times New Roman"/>
          <w:sz w:val="26"/>
          <w:szCs w:val="26"/>
          <w:lang w:val="en-US"/>
        </w:rPr>
        <w:t>train_data</w:t>
      </w:r>
      <w:proofErr w:type="spellEnd"/>
      <w:r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 / </w:t>
      </w:r>
      <w:proofErr w:type="spellStart"/>
      <w:r w:rsidRPr="00DC648A">
        <w:rPr>
          <w:rFonts w:ascii="Times New Roman" w:hAnsi="Times New Roman" w:cs="Times New Roman"/>
          <w:sz w:val="26"/>
          <w:szCs w:val="26"/>
          <w:lang w:val="en-US"/>
        </w:rPr>
        <w:t>test_data</w:t>
      </w:r>
      <w:proofErr w:type="spellEnd"/>
      <w:r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 – 3000/1000).</w:t>
      </w:r>
    </w:p>
    <w:p w14:paraId="1C135153" w14:textId="1CA4A9A3" w:rsidR="00DD509C" w:rsidRPr="00DC648A" w:rsidRDefault="00DD509C" w:rsidP="00F133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648A">
        <w:rPr>
          <w:rFonts w:ascii="Times New Roman" w:hAnsi="Times New Roman" w:cs="Times New Roman"/>
          <w:sz w:val="26"/>
          <w:szCs w:val="26"/>
        </w:rPr>
        <w:t>Проведено: 1</w:t>
      </w:r>
      <w:r w:rsidR="006564A1" w:rsidRPr="00DC648A">
        <w:rPr>
          <w:rFonts w:ascii="Times New Roman" w:hAnsi="Times New Roman" w:cs="Times New Roman"/>
          <w:sz w:val="26"/>
          <w:szCs w:val="26"/>
        </w:rPr>
        <w:t>2</w:t>
      </w:r>
      <w:r w:rsidRPr="00DC648A">
        <w:rPr>
          <w:rFonts w:ascii="Times New Roman" w:hAnsi="Times New Roman" w:cs="Times New Roman"/>
          <w:sz w:val="26"/>
          <w:szCs w:val="26"/>
        </w:rPr>
        <w:t xml:space="preserve"> экспериментов.</w:t>
      </w:r>
    </w:p>
    <w:p w14:paraId="2C2399D9" w14:textId="7667B57E" w:rsidR="00DD509C" w:rsidRPr="00DC648A" w:rsidRDefault="00DD509C" w:rsidP="00F1330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648A">
        <w:rPr>
          <w:rFonts w:ascii="Times New Roman" w:hAnsi="Times New Roman" w:cs="Times New Roman"/>
          <w:sz w:val="26"/>
          <w:szCs w:val="26"/>
        </w:rPr>
        <w:t>Наибольшее значение точности</w:t>
      </w:r>
      <w:r w:rsidR="006564A1" w:rsidRPr="00DC648A">
        <w:rPr>
          <w:rFonts w:ascii="Times New Roman" w:hAnsi="Times New Roman" w:cs="Times New Roman"/>
          <w:sz w:val="26"/>
          <w:szCs w:val="26"/>
        </w:rPr>
        <w:t xml:space="preserve"> модели от 98,9 до </w:t>
      </w:r>
      <w:r w:rsidRPr="00DC648A">
        <w:rPr>
          <w:rFonts w:ascii="Times New Roman" w:hAnsi="Times New Roman" w:cs="Times New Roman"/>
          <w:sz w:val="26"/>
          <w:szCs w:val="26"/>
        </w:rPr>
        <w:t>9</w:t>
      </w:r>
      <w:r w:rsidR="006564A1" w:rsidRPr="00DC648A">
        <w:rPr>
          <w:rFonts w:ascii="Times New Roman" w:hAnsi="Times New Roman" w:cs="Times New Roman"/>
          <w:sz w:val="26"/>
          <w:szCs w:val="26"/>
        </w:rPr>
        <w:t xml:space="preserve">9 </w:t>
      </w:r>
      <w:r w:rsidRPr="00DC648A">
        <w:rPr>
          <w:rFonts w:ascii="Times New Roman" w:hAnsi="Times New Roman" w:cs="Times New Roman"/>
          <w:sz w:val="26"/>
          <w:szCs w:val="26"/>
        </w:rPr>
        <w:t xml:space="preserve">% получено при следующих значениях </w:t>
      </w:r>
      <w:proofErr w:type="spellStart"/>
      <w:r w:rsidRPr="00DC648A">
        <w:rPr>
          <w:rFonts w:ascii="Times New Roman" w:hAnsi="Times New Roman" w:cs="Times New Roman"/>
          <w:sz w:val="26"/>
          <w:szCs w:val="26"/>
        </w:rPr>
        <w:t>гиперпараметров</w:t>
      </w:r>
      <w:proofErr w:type="spellEnd"/>
      <w:r w:rsidRPr="00DC648A">
        <w:rPr>
          <w:rFonts w:ascii="Times New Roman" w:hAnsi="Times New Roman" w:cs="Times New Roman"/>
          <w:sz w:val="26"/>
          <w:szCs w:val="26"/>
        </w:rPr>
        <w:t>:</w:t>
      </w:r>
    </w:p>
    <w:p w14:paraId="6CD1D240" w14:textId="4110A1BE" w:rsidR="00DD509C" w:rsidRPr="00DC648A" w:rsidRDefault="00DD509C" w:rsidP="00F1330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C648A">
        <w:rPr>
          <w:rFonts w:ascii="Times New Roman" w:hAnsi="Times New Roman" w:cs="Times New Roman"/>
          <w:sz w:val="26"/>
          <w:szCs w:val="26"/>
          <w:lang w:val="en-US"/>
        </w:rPr>
        <w:t>1.</w:t>
      </w:r>
      <w:r w:rsidR="00830200" w:rsidRPr="00DC648A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Epoch </w:t>
      </w:r>
      <w:r w:rsidR="006564A1" w:rsidRPr="00DC648A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830200" w:rsidRPr="00DC6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564A1" w:rsidRPr="00DC648A">
        <w:rPr>
          <w:rFonts w:ascii="Times New Roman" w:hAnsi="Times New Roman" w:cs="Times New Roman"/>
          <w:sz w:val="26"/>
          <w:szCs w:val="26"/>
        </w:rPr>
        <w:t>30, 5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6564A1" w:rsidRPr="00DC648A">
        <w:rPr>
          <w:rFonts w:ascii="Times New Roman" w:hAnsi="Times New Roman" w:cs="Times New Roman"/>
          <w:sz w:val="26"/>
          <w:szCs w:val="26"/>
        </w:rPr>
        <w:t>, 100</w:t>
      </w:r>
      <w:r w:rsidR="00830200" w:rsidRPr="00DC648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87BD8D6" w14:textId="77777777" w:rsidR="00830200" w:rsidRPr="00DC648A" w:rsidRDefault="00830200" w:rsidP="00F1330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C648A">
        <w:rPr>
          <w:rFonts w:ascii="Times New Roman" w:hAnsi="Times New Roman" w:cs="Times New Roman"/>
          <w:sz w:val="26"/>
          <w:szCs w:val="26"/>
          <w:lang w:val="en-US"/>
        </w:rPr>
        <w:t>2. Learning rate – 0,001</w:t>
      </w:r>
    </w:p>
    <w:p w14:paraId="523A5FAF" w14:textId="3B49CF91" w:rsidR="00830200" w:rsidRPr="00DC648A" w:rsidRDefault="00830200" w:rsidP="00F1330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C648A">
        <w:rPr>
          <w:rFonts w:ascii="Times New Roman" w:hAnsi="Times New Roman" w:cs="Times New Roman"/>
          <w:sz w:val="26"/>
          <w:szCs w:val="26"/>
          <w:lang w:val="en-US"/>
        </w:rPr>
        <w:t>3. Optimizer – Adam.</w:t>
      </w:r>
    </w:p>
    <w:p w14:paraId="19ACCC50" w14:textId="7BB52B56" w:rsidR="006564A1" w:rsidRPr="00DC648A" w:rsidRDefault="006564A1" w:rsidP="00F13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648A">
        <w:rPr>
          <w:rFonts w:ascii="Times New Roman" w:hAnsi="Times New Roman" w:cs="Times New Roman"/>
          <w:sz w:val="26"/>
          <w:szCs w:val="26"/>
        </w:rPr>
        <w:t xml:space="preserve">Увеличение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Learning</w:t>
      </w:r>
      <w:r w:rsidRPr="00DC648A">
        <w:rPr>
          <w:rFonts w:ascii="Times New Roman" w:hAnsi="Times New Roman" w:cs="Times New Roman"/>
          <w:sz w:val="26"/>
          <w:szCs w:val="26"/>
        </w:rPr>
        <w:t xml:space="preserve">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rate</w:t>
      </w:r>
      <w:r w:rsidRPr="00DC648A">
        <w:rPr>
          <w:rFonts w:ascii="Times New Roman" w:hAnsi="Times New Roman" w:cs="Times New Roman"/>
          <w:sz w:val="26"/>
          <w:szCs w:val="26"/>
        </w:rPr>
        <w:t xml:space="preserve"> от 0,001 до 0,003 приводит к ухудшению точности модели до 97,4 %.</w:t>
      </w:r>
    </w:p>
    <w:p w14:paraId="704C82AB" w14:textId="09A7B637" w:rsidR="006564A1" w:rsidRPr="00DC648A" w:rsidRDefault="006564A1" w:rsidP="00F13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648A">
        <w:rPr>
          <w:rFonts w:ascii="Times New Roman" w:hAnsi="Times New Roman" w:cs="Times New Roman"/>
          <w:sz w:val="26"/>
          <w:szCs w:val="26"/>
        </w:rPr>
        <w:t xml:space="preserve">Использование в архитектуре модели слоя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Dropout</w:t>
      </w:r>
      <w:r w:rsidRPr="00DC648A">
        <w:rPr>
          <w:rFonts w:ascii="Times New Roman" w:hAnsi="Times New Roman" w:cs="Times New Roman"/>
          <w:sz w:val="26"/>
          <w:szCs w:val="26"/>
        </w:rPr>
        <w:t xml:space="preserve"> приводит также к ухудшению показателей точности.</w:t>
      </w:r>
    </w:p>
    <w:p w14:paraId="020624BE" w14:textId="21AFB38E" w:rsidR="006564A1" w:rsidRPr="00DC648A" w:rsidRDefault="006564A1" w:rsidP="00F13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648A">
        <w:rPr>
          <w:rFonts w:ascii="Times New Roman" w:hAnsi="Times New Roman" w:cs="Times New Roman"/>
          <w:sz w:val="26"/>
          <w:szCs w:val="26"/>
        </w:rPr>
        <w:t xml:space="preserve">Применение оптимизатора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Adam</w:t>
      </w:r>
      <w:r w:rsidRPr="00DC648A">
        <w:rPr>
          <w:rFonts w:ascii="Times New Roman" w:hAnsi="Times New Roman" w:cs="Times New Roman"/>
          <w:sz w:val="26"/>
          <w:szCs w:val="26"/>
        </w:rPr>
        <w:t xml:space="preserve"> </w:t>
      </w:r>
      <w:r w:rsidR="00F13300">
        <w:rPr>
          <w:rFonts w:ascii="Times New Roman" w:hAnsi="Times New Roman" w:cs="Times New Roman"/>
          <w:sz w:val="26"/>
          <w:szCs w:val="26"/>
        </w:rPr>
        <w:t xml:space="preserve">вместо </w:t>
      </w:r>
      <w:r w:rsidR="00F13300">
        <w:rPr>
          <w:rFonts w:ascii="Times New Roman" w:hAnsi="Times New Roman" w:cs="Times New Roman"/>
          <w:sz w:val="26"/>
          <w:szCs w:val="26"/>
          <w:lang w:val="en-US"/>
        </w:rPr>
        <w:t>SGD</w:t>
      </w:r>
      <w:r w:rsidR="00F13300" w:rsidRPr="00F13300">
        <w:rPr>
          <w:rFonts w:ascii="Times New Roman" w:hAnsi="Times New Roman" w:cs="Times New Roman"/>
          <w:sz w:val="26"/>
          <w:szCs w:val="26"/>
        </w:rPr>
        <w:t xml:space="preserve"> </w:t>
      </w:r>
      <w:r w:rsidRPr="00DC648A">
        <w:rPr>
          <w:rFonts w:ascii="Times New Roman" w:hAnsi="Times New Roman" w:cs="Times New Roman"/>
          <w:sz w:val="26"/>
          <w:szCs w:val="26"/>
        </w:rPr>
        <w:t>при равных условиях повышает точность модели на</w:t>
      </w:r>
      <w:r w:rsidR="00C72E69" w:rsidRPr="00DC648A">
        <w:rPr>
          <w:rFonts w:ascii="Times New Roman" w:hAnsi="Times New Roman" w:cs="Times New Roman"/>
          <w:sz w:val="26"/>
          <w:szCs w:val="26"/>
        </w:rPr>
        <w:t xml:space="preserve"> 1,41%.</w:t>
      </w:r>
    </w:p>
    <w:p w14:paraId="022A3130" w14:textId="10CD07A9" w:rsidR="00C72E69" w:rsidRPr="00DC648A" w:rsidRDefault="00C72E69" w:rsidP="00F13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648A">
        <w:rPr>
          <w:rFonts w:ascii="Times New Roman" w:hAnsi="Times New Roman" w:cs="Times New Roman"/>
          <w:sz w:val="26"/>
          <w:szCs w:val="26"/>
        </w:rPr>
        <w:t>На рисунках</w:t>
      </w:r>
      <w:r w:rsidR="00AB6865" w:rsidRPr="00DC648A">
        <w:rPr>
          <w:rFonts w:ascii="Times New Roman" w:hAnsi="Times New Roman" w:cs="Times New Roman"/>
          <w:sz w:val="26"/>
          <w:szCs w:val="26"/>
        </w:rPr>
        <w:t xml:space="preserve"> 1, 2</w:t>
      </w:r>
      <w:r w:rsidRPr="00DC648A">
        <w:rPr>
          <w:rFonts w:ascii="Times New Roman" w:hAnsi="Times New Roman" w:cs="Times New Roman"/>
          <w:sz w:val="26"/>
          <w:szCs w:val="26"/>
        </w:rPr>
        <w:t xml:space="preserve"> представлены характеристики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train</w:t>
      </w:r>
      <w:r w:rsidRPr="00DC648A">
        <w:rPr>
          <w:rFonts w:ascii="Times New Roman" w:hAnsi="Times New Roman" w:cs="Times New Roman"/>
          <w:sz w:val="26"/>
          <w:szCs w:val="26"/>
        </w:rPr>
        <w:t>_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loss</w:t>
      </w:r>
      <w:r w:rsidRPr="00DC648A">
        <w:rPr>
          <w:rFonts w:ascii="Times New Roman" w:hAnsi="Times New Roman" w:cs="Times New Roman"/>
          <w:sz w:val="26"/>
          <w:szCs w:val="26"/>
        </w:rPr>
        <w:t xml:space="preserve"> и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est</w:t>
      </w:r>
      <w:r w:rsidRPr="00DC648A">
        <w:rPr>
          <w:rFonts w:ascii="Times New Roman" w:hAnsi="Times New Roman" w:cs="Times New Roman"/>
          <w:sz w:val="26"/>
          <w:szCs w:val="26"/>
        </w:rPr>
        <w:t>_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loss</w:t>
      </w:r>
      <w:r w:rsidRPr="00DC648A">
        <w:rPr>
          <w:rFonts w:ascii="Times New Roman" w:hAnsi="Times New Roman" w:cs="Times New Roman"/>
          <w:sz w:val="26"/>
          <w:szCs w:val="26"/>
        </w:rPr>
        <w:t xml:space="preserve">,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train</w:t>
      </w:r>
      <w:r w:rsidRPr="00DC648A">
        <w:rPr>
          <w:rFonts w:ascii="Times New Roman" w:hAnsi="Times New Roman" w:cs="Times New Roman"/>
          <w:sz w:val="26"/>
          <w:szCs w:val="26"/>
        </w:rPr>
        <w:t>_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accuracy</w:t>
      </w:r>
      <w:r w:rsidRPr="00DC648A">
        <w:rPr>
          <w:rFonts w:ascii="Times New Roman" w:hAnsi="Times New Roman" w:cs="Times New Roman"/>
          <w:sz w:val="26"/>
          <w:szCs w:val="26"/>
        </w:rPr>
        <w:t xml:space="preserve"> и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DC648A">
        <w:rPr>
          <w:rFonts w:ascii="Times New Roman" w:hAnsi="Times New Roman" w:cs="Times New Roman"/>
          <w:sz w:val="26"/>
          <w:szCs w:val="26"/>
        </w:rPr>
        <w:t>_</w:t>
      </w:r>
      <w:r w:rsidRPr="00DC648A">
        <w:rPr>
          <w:rFonts w:ascii="Times New Roman" w:hAnsi="Times New Roman" w:cs="Times New Roman"/>
          <w:sz w:val="26"/>
          <w:szCs w:val="26"/>
        </w:rPr>
        <w:t xml:space="preserve"> </w:t>
      </w:r>
      <w:r w:rsidRPr="00DC648A">
        <w:rPr>
          <w:rFonts w:ascii="Times New Roman" w:hAnsi="Times New Roman" w:cs="Times New Roman"/>
          <w:sz w:val="26"/>
          <w:szCs w:val="26"/>
          <w:lang w:val="en-US"/>
        </w:rPr>
        <w:t>accuracy</w:t>
      </w:r>
      <w:r w:rsidRPr="00DC648A">
        <w:rPr>
          <w:rFonts w:ascii="Times New Roman" w:hAnsi="Times New Roman" w:cs="Times New Roman"/>
          <w:sz w:val="26"/>
          <w:szCs w:val="26"/>
        </w:rPr>
        <w:t xml:space="preserve"> в зависимости от количества эпох, полученные во время проведения эксперимента с наилучшими показателями.</w:t>
      </w:r>
    </w:p>
    <w:p w14:paraId="3EBC0A1D" w14:textId="638312D1" w:rsidR="00AB6865" w:rsidRDefault="00DC648A" w:rsidP="00AB6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8C1060" wp14:editId="17EEEC1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114425" cy="4857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CEDD7" wp14:editId="09A818D3">
            <wp:extent cx="634873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38" cy="216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6000" w14:textId="6C880787" w:rsidR="00AB6865" w:rsidRDefault="00AB6865" w:rsidP="00AB68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648A">
        <w:rPr>
          <w:rFonts w:ascii="Times New Roman" w:hAnsi="Times New Roman" w:cs="Times New Roman"/>
          <w:sz w:val="24"/>
          <w:szCs w:val="24"/>
        </w:rPr>
        <w:t>Рисунок</w:t>
      </w:r>
      <w:r w:rsidRPr="00DC648A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proofErr w:type="spellStart"/>
      <w:r w:rsidRPr="00DC648A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DC6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648A">
        <w:rPr>
          <w:rFonts w:ascii="Times New Roman" w:hAnsi="Times New Roman" w:cs="Times New Roman"/>
          <w:sz w:val="24"/>
          <w:szCs w:val="24"/>
        </w:rPr>
        <w:t>и</w:t>
      </w:r>
      <w:r w:rsidRPr="00DC6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648A">
        <w:rPr>
          <w:rFonts w:ascii="Times New Roman" w:hAnsi="Times New Roman" w:cs="Times New Roman"/>
          <w:sz w:val="24"/>
          <w:szCs w:val="24"/>
          <w:lang w:val="en-US"/>
        </w:rPr>
        <w:t>test_loss</w:t>
      </w:r>
      <w:proofErr w:type="spellEnd"/>
    </w:p>
    <w:p w14:paraId="3995C80B" w14:textId="77777777" w:rsidR="00F13300" w:rsidRPr="00DC648A" w:rsidRDefault="00F13300" w:rsidP="00AB68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D83790" w14:textId="431C69F5" w:rsidR="00AB6865" w:rsidRDefault="00AB6865" w:rsidP="00AB68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E5A1D48" wp14:editId="1072B465">
            <wp:simplePos x="0" y="0"/>
            <wp:positionH relativeFrom="margin">
              <wp:align>right</wp:align>
            </wp:positionH>
            <wp:positionV relativeFrom="paragraph">
              <wp:posOffset>1546860</wp:posOffset>
            </wp:positionV>
            <wp:extent cx="1095375" cy="4572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ED6B1A" wp14:editId="748D9B6C">
            <wp:extent cx="5810250" cy="2592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67" cy="26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BF5C" w14:textId="42282D88" w:rsidR="00DC648A" w:rsidRPr="00DC648A" w:rsidRDefault="00DC648A" w:rsidP="00AB6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48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C648A">
        <w:rPr>
          <w:rFonts w:ascii="Times New Roman" w:hAnsi="Times New Roman" w:cs="Times New Roman"/>
          <w:sz w:val="24"/>
          <w:szCs w:val="24"/>
        </w:rPr>
        <w:t xml:space="preserve"> – </w:t>
      </w:r>
      <w:r w:rsidRPr="00DC648A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DC64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асс</w:t>
      </w:r>
      <w:r w:rsidRPr="00DC648A">
        <w:rPr>
          <w:rFonts w:ascii="Times New Roman" w:hAnsi="Times New Roman" w:cs="Times New Roman"/>
          <w:sz w:val="24"/>
          <w:szCs w:val="24"/>
        </w:rPr>
        <w:t xml:space="preserve"> и </w:t>
      </w:r>
      <w:r w:rsidRPr="00DC648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DC64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асс</w:t>
      </w:r>
      <w:bookmarkStart w:id="0" w:name="_GoBack"/>
      <w:bookmarkEnd w:id="0"/>
    </w:p>
    <w:sectPr w:rsidR="00DC648A" w:rsidRPr="00DC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86"/>
    <w:rsid w:val="00654C85"/>
    <w:rsid w:val="006564A1"/>
    <w:rsid w:val="00707F86"/>
    <w:rsid w:val="00830200"/>
    <w:rsid w:val="00AB6865"/>
    <w:rsid w:val="00C1014A"/>
    <w:rsid w:val="00C72E69"/>
    <w:rsid w:val="00DC648A"/>
    <w:rsid w:val="00DD509C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3B8C"/>
  <w15:chartTrackingRefBased/>
  <w15:docId w15:val="{B9A0BB20-75A8-41E8-A450-208ED02F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2025-03-17T10:41:00Z</dcterms:created>
  <dcterms:modified xsi:type="dcterms:W3CDTF">2025-03-20T12:19:00Z</dcterms:modified>
</cp:coreProperties>
</file>