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b/>
          <w:color w:val="0284C7"/>
          <w:sz w:val="36"/>
        </w:rPr>
        <w:t>РУКОВОДСТВО ПОЛЬЗОВАТЕЛЯ И АДМИНИСТРАТОРА</w:t>
      </w: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Программный комплекс AeroBag Predictor v12.0</w:t>
      </w:r>
    </w:p>
    <w:p>
      <w:pPr>
        <w:pStyle w:val="Heading3"/>
        <w:spacing w:before="200" w:after="80"/>
      </w:pPr>
      <w:r>
        <w:rPr>
          <w:b/>
          <w:color w:val="0369A1"/>
          <w:sz w:val="24"/>
        </w:rPr>
        <w:t>Практическое руководство по эксплуатации для диспетчеров по центровке и администраторов системы</w:t>
      </w:r>
    </w:p>
    <w:p>
      <w:pPr>
        <w:spacing w:before="60" w:after="80" w:line="276" w:lineRule="auto"/>
      </w:pPr>
      <w:r/>
      <w:r>
        <w:rPr>
          <w:b/>
        </w:rPr>
        <w:t>Разработчик</w:t>
      </w:r>
      <w:r>
        <w:t xml:space="preserve">: Andrey Zubkov  </w:t>
      </w:r>
    </w:p>
    <w:p>
      <w:pPr>
        <w:spacing w:before="60" w:after="80" w:line="276" w:lineRule="auto"/>
      </w:pPr>
      <w:r/>
      <w:r>
        <w:rPr>
          <w:b/>
        </w:rPr>
        <w:t>Версия</w:t>
      </w:r>
      <w:r>
        <w:t>: v12.0 (2026)</w:t>
      </w:r>
    </w:p>
    <w:p>
      <w:pPr>
        <w:spacing w:before="80" w:after="80"/>
      </w:pPr>
    </w:p>
    <w:p>
      <w:pPr>
        <w:pStyle w:val="Heading1"/>
        <w:spacing w:before="360" w:after="160"/>
      </w:pPr>
      <w:r>
        <w:rPr>
          <w:b/>
          <w:color w:val="0284C7"/>
          <w:sz w:val="36"/>
        </w:rPr>
        <w:t>ОБЩИЕ СВЕДЕНИЯ И ВХОД В СИСТЕМУ</w:t>
      </w: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1. Назначение программы</w:t>
      </w:r>
    </w:p>
    <w:p>
      <w:pPr>
        <w:spacing w:before="60" w:after="80" w:line="276" w:lineRule="auto"/>
      </w:pPr>
      <w:r>
        <w:t xml:space="preserve">Программный комплекс </w:t>
      </w:r>
      <w:r>
        <w:rPr>
          <w:b/>
        </w:rPr>
        <w:t>AeroBag Predictor v12.0</w:t>
      </w:r>
      <w:r>
        <w:t xml:space="preserve"> предназначен для высокоточного автоматизированного прогнозирования и расчета коммерческой загрузки воздушных судов (веса регистрируемого багажа и ручной клади).</w:t>
      </w:r>
    </w:p>
    <w:p>
      <w:pPr>
        <w:spacing w:before="60" w:after="80" w:line="276" w:lineRule="auto"/>
      </w:pPr>
      <w:r>
        <w:t>Система рассчитывает:</w:t>
      </w:r>
    </w:p>
    <w:p>
      <w:pPr>
        <w:pStyle w:val="ListBullet"/>
        <w:spacing w:before="40" w:after="40"/>
      </w:pPr>
      <w:r/>
      <w:r>
        <w:rPr>
          <w:b/>
        </w:rPr>
        <w:t>PCS</w:t>
      </w:r>
      <w:r>
        <w:t xml:space="preserve"> — ожидаемое количество мест багажа;</w:t>
      </w:r>
    </w:p>
    <w:p>
      <w:pPr>
        <w:pStyle w:val="ListBullet"/>
        <w:spacing w:before="40" w:after="40"/>
      </w:pPr>
      <w:r/>
      <w:r>
        <w:rPr>
          <w:b/>
        </w:rPr>
        <w:t>BAG WEIGHT (кг)</w:t>
      </w:r>
      <w:r>
        <w:t xml:space="preserve"> — суммарный вес багажа для центровочного графика и сводной ведомости;</w:t>
      </w:r>
    </w:p>
    <w:p>
      <w:pPr>
        <w:pStyle w:val="ListBullet"/>
        <w:spacing w:before="40" w:after="40"/>
      </w:pPr>
      <w:r/>
      <w:r>
        <w:rPr>
          <w:b/>
        </w:rPr>
        <w:t>CABIN BAG (кг)</w:t>
      </w:r>
      <w:r>
        <w:t xml:space="preserve"> — ожидаемую массу ручной клади в салоне.</w:t>
      </w:r>
    </w:p>
    <w:p>
      <w:pPr>
        <w:spacing w:before="60" w:after="80" w:line="276" w:lineRule="auto"/>
      </w:pPr>
      <w:r>
        <w:t>Применение результатов расчета AeroBag Predictor позволяет диспетчеру быстро и безошибочно формировать:</w:t>
      </w:r>
    </w:p>
    <w:p>
      <w:pPr>
        <w:pStyle w:val="ListBullet"/>
        <w:spacing w:before="40" w:after="40"/>
      </w:pPr>
      <w:r/>
      <w:r>
        <w:rPr>
          <w:b/>
        </w:rPr>
        <w:t>Предварительный расчет загрузки (Preliminary Load Plan / PLP)</w:t>
      </w:r>
      <w:r>
        <w:t>;</w:t>
      </w:r>
    </w:p>
    <w:p>
      <w:pPr>
        <w:pStyle w:val="ListBullet"/>
        <w:spacing w:before="40" w:after="40"/>
      </w:pPr>
      <w:r/>
      <w:r>
        <w:rPr>
          <w:b/>
        </w:rPr>
        <w:t>Инструкцию по загрузке и центровке (LIR / Loading Instruction/Report)</w:t>
      </w:r>
      <w:r>
        <w:t>;</w:t>
      </w:r>
    </w:p>
    <w:p>
      <w:pPr>
        <w:pStyle w:val="ListBullet"/>
        <w:spacing w:before="40" w:after="40"/>
      </w:pPr>
      <w:r/>
      <w:r>
        <w:rPr>
          <w:b/>
        </w:rPr>
        <w:t>Сводно-загрузочную ведомость (Loadsheet)</w:t>
      </w:r>
      <w:r>
        <w:t>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2. Авторизация и доступ к системе</w:t>
      </w:r>
    </w:p>
    <w:p>
      <w:pPr>
        <w:spacing w:before="60" w:after="80" w:line="276" w:lineRule="auto"/>
      </w:pPr>
      <w:r>
        <w:t>Программа работает онлайн через веб-браузер (Google Chrome, Яндекс.Браузер, Microsoft Edge, Safari, Firefox) на компьютере или планшете диспетчера.</w:t>
      </w:r>
    </w:p>
    <w:p>
      <w:pPr>
        <w:spacing w:before="60" w:after="80" w:line="276" w:lineRule="auto"/>
      </w:pPr>
      <w:r>
        <w:t>При входе в программу отображается защищенное окно авторизации: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uth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Рисунок 1. Окно входа в систему AeroBag Predictor</w:t>
      </w:r>
    </w:p>
    <w:p>
      <w:pPr>
        <w:pStyle w:val="Heading3"/>
        <w:spacing w:before="200" w:after="80"/>
      </w:pPr>
      <w:r>
        <w:rPr>
          <w:b/>
          <w:color w:val="0369A1"/>
          <w:sz w:val="24"/>
        </w:rPr>
        <w:t>Разграничение прав доступа:</w:t>
      </w:r>
    </w:p>
    <w:p>
      <w:pPr>
        <w:pStyle w:val="ListNumber"/>
        <w:spacing w:before="40" w:after="40"/>
      </w:pPr>
      <w:r/>
      <w:r>
        <w:rPr>
          <w:b/>
        </w:rPr>
        <w:t>Диспетчер (`DISPATCHER`)</w:t>
      </w:r>
      <w:r>
        <w:t>:</w:t>
      </w:r>
    </w:p>
    <w:p>
      <w:pPr>
        <w:pStyle w:val="ListBullet"/>
        <w:spacing w:before="40" w:after="40"/>
      </w:pPr>
      <w:r>
        <w:t xml:space="preserve">Доступны вкладки </w:t>
      </w:r>
      <w:r>
        <w:rPr>
          <w:b/>
        </w:rPr>
        <w:t>«Прогнозирование»</w:t>
      </w:r>
      <w:r>
        <w:t xml:space="preserve"> и </w:t>
      </w:r>
      <w:r>
        <w:rPr>
          <w:b/>
        </w:rPr>
        <w:t>«Дашборд аналитики»</w:t>
      </w:r>
      <w:r>
        <w:t>.</w:t>
      </w:r>
    </w:p>
    <w:p>
      <w:pPr>
        <w:pStyle w:val="ListBullet"/>
        <w:spacing w:before="40" w:after="40"/>
      </w:pPr>
      <w:r>
        <w:t>Диспетчер выполняет оперативный расчет норм багажа, перенос в Preliminary, раскладку по отсекам БГО и просмотр графиков.</w:t>
      </w:r>
    </w:p>
    <w:p>
      <w:pPr>
        <w:pStyle w:val="ListNumber"/>
        <w:spacing w:before="40" w:after="40"/>
      </w:pPr>
      <w:r/>
      <w:r>
        <w:rPr>
          <w:b/>
        </w:rPr>
        <w:t>Администратор (`ADMIN`)</w:t>
      </w:r>
      <w:r>
        <w:t>:</w:t>
      </w:r>
    </w:p>
    <w:p>
      <w:pPr>
        <w:pStyle w:val="ListBullet"/>
        <w:spacing w:before="40" w:after="40"/>
      </w:pPr>
      <w:r>
        <w:t xml:space="preserve">Доступны </w:t>
      </w:r>
      <w:r>
        <w:rPr>
          <w:b/>
        </w:rPr>
        <w:t>все 3 вкладки</w:t>
      </w:r>
      <w:r>
        <w:t>: «Прогнозирование», «Дашборд аналитики» и «Администрирование».</w:t>
      </w:r>
    </w:p>
    <w:p>
      <w:pPr>
        <w:pStyle w:val="ListBullet"/>
        <w:spacing w:before="40" w:after="40"/>
      </w:pPr>
      <w:r>
        <w:t>Администратор дополнительно управляет учетными записями диспетчеров, сервером автобэкапов, загрузкой статистики Astra DCS и симулятором точности.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3. Элементы интерфейса (HUD Cockpit)</w:t>
      </w:r>
    </w:p>
    <w:p>
      <w:pPr>
        <w:spacing w:before="60" w:after="80" w:line="276" w:lineRule="auto"/>
      </w:pPr>
      <w:r>
        <w:t>Верхняя панель спроектирована по стандартам эргономики кабинных дисплеев Glass Cockpit: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in_forec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Рисунок 2. Главное окно программы AeroBag Predictor</w:t>
      </w:r>
    </w:p>
    <w:p>
      <w:pPr>
        <w:pStyle w:val="ListNumber"/>
        <w:spacing w:before="40" w:after="40"/>
      </w:pPr>
      <w:r/>
      <w:r>
        <w:rPr>
          <w:b/>
        </w:rPr>
        <w:t>Логотип и статус связи</w:t>
      </w:r>
      <w:r>
        <w:t>:</w:t>
      </w:r>
    </w:p>
    <w:p>
      <w:pPr>
        <w:pStyle w:val="ListBullet"/>
        <w:spacing w:before="40" w:after="40"/>
      </w:pPr>
      <w:r/>
      <w:r>
        <w:rPr>
          <w:rFonts w:ascii="Consolas" w:hAnsi="Consolas"/>
          <w:color w:val="0284C7"/>
          <w:sz w:val="20"/>
        </w:rPr>
        <w:t>🟢 ДИСПЕТЧЕР ОНЛАЙН</w:t>
      </w:r>
      <w:r>
        <w:t xml:space="preserve"> — активное защищенное подключение к серверу MySQL.</w:t>
      </w:r>
    </w:p>
    <w:p>
      <w:pPr>
        <w:pStyle w:val="ListBullet"/>
        <w:spacing w:before="40" w:after="40"/>
      </w:pPr>
      <w:r/>
      <w:r>
        <w:rPr>
          <w:rFonts w:ascii="Consolas" w:hAnsi="Consolas"/>
          <w:color w:val="0284C7"/>
          <w:sz w:val="20"/>
        </w:rPr>
        <w:t>🟠 ЛОКАЛЬНЫЙ РЕЖИМ (OFFLINE)</w:t>
      </w:r>
      <w:r>
        <w:t xml:space="preserve"> — автономная работа без интернета на встроенной локальной базе.</w:t>
      </w:r>
    </w:p>
    <w:p>
      <w:pPr>
        <w:pStyle w:val="ListNumber"/>
        <w:spacing w:before="40" w:after="40"/>
      </w:pPr>
      <w:r/>
      <w:r>
        <w:rPr>
          <w:b/>
        </w:rPr>
        <w:t>Профиль пользователя</w:t>
      </w:r>
      <w:r>
        <w:t>: отображает бейдж роли (</w:t>
      </w:r>
      <w:r>
        <w:rPr>
          <w:rFonts w:ascii="Consolas" w:hAnsi="Consolas"/>
          <w:color w:val="0284C7"/>
          <w:sz w:val="20"/>
        </w:rPr>
        <w:t>ADMIN</w:t>
      </w:r>
      <w:r>
        <w:t xml:space="preserve"> / </w:t>
      </w:r>
      <w:r>
        <w:rPr>
          <w:rFonts w:ascii="Consolas" w:hAnsi="Consolas"/>
          <w:color w:val="0284C7"/>
          <w:sz w:val="20"/>
        </w:rPr>
        <w:t>DISPATCHER</w:t>
      </w:r>
      <w:r>
        <w:t xml:space="preserve">), имя/позывной текущего сотрудника и кнопку </w:t>
      </w:r>
      <w:r>
        <w:rPr>
          <w:b/>
        </w:rPr>
        <w:t>«🚪 Выход»</w:t>
      </w:r>
      <w:r>
        <w:t>.</w:t>
      </w:r>
    </w:p>
    <w:p>
      <w:pPr>
        <w:pStyle w:val="ListNumber"/>
        <w:spacing w:before="40" w:after="40"/>
      </w:pPr>
      <w:r/>
      <w:r>
        <w:rPr>
          <w:b/>
        </w:rPr>
        <w:t>Переключатель языка (`RU` / `EN`)</w:t>
      </w:r>
      <w:r>
        <w:t>: моментальная смена языка всех таблиц, кнопок и подсказок в один клик.</w:t>
      </w:r>
    </w:p>
    <w:p>
      <w:pPr>
        <w:pStyle w:val="ListNumber"/>
        <w:spacing w:before="40" w:after="40"/>
      </w:pPr>
      <w:r/>
      <w:r>
        <w:rPr>
          <w:b/>
        </w:rPr>
        <w:t>Переключатель темы (`🌙 Темная тема` / `☀️ Светлая тема`)</w:t>
      </w:r>
      <w:r>
        <w:t>: переключение высококонтрастного темного авиационного режима для работы в ночную смену и дневного светлого режима.</w:t>
      </w:r>
    </w:p>
    <w:p>
      <w:pPr>
        <w:pStyle w:val="ListNumber"/>
        <w:spacing w:before="40" w:after="40"/>
      </w:pPr>
      <w:r/>
      <w:r>
        <w:rPr>
          <w:b/>
        </w:rPr>
        <w:t>Кнопка «📄 Руководство»</w:t>
      </w:r>
      <w:r>
        <w:t>: открытие справочного руководства по эксплуатации.</w:t>
      </w:r>
    </w:p>
    <w:p>
      <w:pPr>
        <w:spacing w:before="80" w:after="80"/>
      </w:pPr>
    </w:p>
    <w:p>
      <w:pPr>
        <w:pStyle w:val="Heading1"/>
        <w:spacing w:before="360" w:after="160"/>
      </w:pPr>
      <w:r>
        <w:rPr>
          <w:b/>
          <w:color w:val="0284C7"/>
          <w:sz w:val="36"/>
        </w:rPr>
        <w:t>ЧАСТЬ I. РУКОВОДСТВО ДИСПЕТЧЕРА</w:t>
      </w:r>
    </w:p>
    <w:p>
      <w:pPr>
        <w:spacing w:before="60" w:after="80" w:line="276" w:lineRule="auto"/>
      </w:pPr>
      <w:r>
        <w:t>В этой части описаны все функции программы для повседневной оперативной работы диспетчера простым и понятным языком, без сложных математических терминов.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4. Прогнозирование рейса за 3 простых шага</w:t>
      </w:r>
    </w:p>
    <w:p>
      <w:pPr>
        <w:pStyle w:val="Heading3"/>
        <w:spacing w:before="200" w:after="80"/>
      </w:pPr>
      <w:r>
        <w:rPr>
          <w:b/>
          <w:color w:val="0369A1"/>
          <w:sz w:val="24"/>
        </w:rPr>
        <w:t>Шаг 1. Ввод номера рейса и умная подсказка</w:t>
      </w:r>
    </w:p>
    <w:p>
      <w:pPr>
        <w:spacing w:before="60" w:after="80" w:line="276" w:lineRule="auto"/>
      </w:pPr>
      <w:r>
        <w:t xml:space="preserve">В поле </w:t>
      </w:r>
      <w:r>
        <w:rPr>
          <w:b/>
        </w:rPr>
        <w:t>«Номер рейса (FLT NO)»</w:t>
      </w:r>
      <w:r>
        <w:t xml:space="preserve"> начните вводить номер вылета (например, </w:t>
      </w:r>
      <w:r>
        <w:rPr>
          <w:rFonts w:ascii="Consolas" w:hAnsi="Consolas"/>
          <w:color w:val="0284C7"/>
          <w:sz w:val="20"/>
        </w:rPr>
        <w:t>50</w:t>
      </w:r>
      <w:r>
        <w:t xml:space="preserve"> или </w:t>
      </w:r>
      <w:r>
        <w:rPr>
          <w:rFonts w:ascii="Consolas" w:hAnsi="Consolas"/>
          <w:color w:val="0284C7"/>
          <w:sz w:val="20"/>
        </w:rPr>
        <w:t>432</w:t>
      </w:r>
      <w:r>
        <w:t xml:space="preserve">). </w:t>
      </w:r>
    </w:p>
    <w:p>
      <w:pPr>
        <w:spacing w:before="60" w:after="80" w:line="276" w:lineRule="auto"/>
      </w:pPr>
      <w:r>
        <w:t>Программа мгновенно откроет список рейсов из базы: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utocomple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Рисунок 3. Выпадающее меню подсказок номеров рейсов</w:t>
      </w:r>
    </w:p>
    <w:p>
      <w:pPr>
        <w:pStyle w:val="ListBullet"/>
        <w:spacing w:before="40" w:after="40"/>
      </w:pPr>
      <w:r>
        <w:t>Кликните по нужному рейсу — аэропорты вылета (</w:t>
      </w:r>
      <w:r>
        <w:rPr>
          <w:b/>
        </w:rPr>
        <w:t>DEP / FROM</w:t>
      </w:r>
      <w:r>
        <w:t>) и прилета (</w:t>
      </w:r>
      <w:r>
        <w:rPr>
          <w:b/>
        </w:rPr>
        <w:t>ARR / TO</w:t>
      </w:r>
      <w:r>
        <w:t>) подставятся автоматически.</w:t>
      </w:r>
    </w:p>
    <w:p>
      <w:pPr>
        <w:pStyle w:val="ListBullet"/>
        <w:spacing w:before="40" w:after="40"/>
      </w:pPr>
      <w:r>
        <w:t xml:space="preserve">В поле </w:t>
      </w:r>
      <w:r>
        <w:rPr>
          <w:b/>
        </w:rPr>
        <w:t>«Пассажиры (PAX)»</w:t>
      </w:r>
      <w:r>
        <w:t xml:space="preserve"> программа автоматически подставит историческое среднее число пассажиров для данного направления.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color w:val="0369A1"/>
          <w:sz w:val="24"/>
        </w:rPr>
        <w:t>Шаг 2. Проверка пассажиров и выбор режима явки</w:t>
      </w:r>
    </w:p>
    <w:p>
      <w:pPr>
        <w:pStyle w:val="ListNumber"/>
        <w:spacing w:before="40" w:after="40"/>
      </w:pPr>
      <w:r>
        <w:t>Укажите количество пассажиров по брони или регистрации.</w:t>
      </w:r>
    </w:p>
    <w:p>
      <w:pPr>
        <w:pStyle w:val="ListNumber"/>
        <w:spacing w:before="40" w:after="40"/>
      </w:pPr>
      <w:r>
        <w:t>Выберите режим явки:</w:t>
      </w:r>
    </w:p>
    <w:p>
      <w:pPr>
        <w:pStyle w:val="ListBullet"/>
        <w:spacing w:before="40" w:after="40"/>
      </w:pPr>
      <w:r/>
      <w:r>
        <w:rPr>
          <w:b/>
        </w:rPr>
        <w:t>`ФАКТ (100%)`</w:t>
      </w:r>
      <w:r>
        <w:t xml:space="preserve"> *(По умолчанию)*: расчет ведется строго на указанное число пассажиров.</w:t>
      </w:r>
    </w:p>
    <w:p>
      <w:pPr>
        <w:pStyle w:val="ListBullet"/>
        <w:spacing w:before="40" w:after="40"/>
      </w:pPr>
      <w:r/>
      <w:r>
        <w:rPr>
          <w:b/>
        </w:rPr>
        <w:t>`БРОНЬ (97% ЯВКА)`</w:t>
      </w:r>
      <w:r>
        <w:t xml:space="preserve">: учитывает стандартную мировую сбавку 3% на неявившихся пассажиров (no-show). Под полем ввода сразу пишется точная подсказка, например: </w:t>
      </w:r>
      <w:r>
        <w:rPr>
          <w:rFonts w:ascii="Consolas" w:hAnsi="Consolas"/>
          <w:color w:val="0284C7"/>
          <w:sz w:val="20"/>
        </w:rPr>
        <w:t>150 забронировано → 146 на посадке</w:t>
      </w:r>
      <w:r>
        <w:t>.</w:t>
      </w:r>
    </w:p>
    <w:p>
      <w:pPr>
        <w:pStyle w:val="ListNumber"/>
        <w:spacing w:before="40" w:after="40"/>
      </w:pPr>
      <w:r>
        <w:t>Дата рейса по умолчанию выставляется сегодняшняя.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color w:val="0369A1"/>
          <w:sz w:val="24"/>
        </w:rPr>
        <w:t>Шаг 3. Нажатие кнопки «Рассчитать прогноз»</w:t>
      </w:r>
    </w:p>
    <w:p>
      <w:pPr>
        <w:spacing w:before="60" w:after="80" w:line="276" w:lineRule="auto"/>
      </w:pPr>
      <w:r>
        <w:t xml:space="preserve">Нажмите кнопку </w:t>
      </w:r>
      <w:r>
        <w:rPr>
          <w:b/>
        </w:rPr>
        <w:t>«РАССЧИТАТЬ ПРОГНОЗ»</w:t>
      </w:r>
      <w:r>
        <w:t xml:space="preserve"> (или клавишу </w:t>
      </w:r>
      <w:r>
        <w:rPr>
          <w:rFonts w:ascii="Consolas" w:hAnsi="Consolas"/>
          <w:color w:val="0284C7"/>
          <w:sz w:val="20"/>
        </w:rPr>
        <w:t>Enter</w:t>
      </w:r>
      <w:r>
        <w:t>).</w:t>
      </w:r>
    </w:p>
    <w:p>
      <w:pPr>
        <w:spacing w:before="60" w:after="80" w:line="276" w:lineRule="auto"/>
      </w:pPr>
      <w:r>
        <w:t>Программа выдает 3 главных результата:</w:t>
      </w:r>
    </w:p>
    <w:p>
      <w:pPr>
        <w:pStyle w:val="ListBullet"/>
        <w:spacing w:before="40" w:after="40"/>
      </w:pPr>
      <w:r>
        <w:t xml:space="preserve">🧳 </w:t>
      </w:r>
      <w:r>
        <w:rPr>
          <w:b/>
        </w:rPr>
        <w:t>Мест багажа (PCS)</w:t>
      </w:r>
      <w:r>
        <w:t xml:space="preserve"> — сколько всего мест багажа ожидается на рейсе.</w:t>
      </w:r>
    </w:p>
    <w:p>
      <w:pPr>
        <w:pStyle w:val="ListBullet"/>
        <w:spacing w:before="40" w:after="40"/>
      </w:pPr>
      <w:r>
        <w:t xml:space="preserve">⚖️ </w:t>
      </w:r>
      <w:r>
        <w:rPr>
          <w:b/>
        </w:rPr>
        <w:t>Вес багажа (BAG WEIGHT, кг)</w:t>
      </w:r>
      <w:r>
        <w:t xml:space="preserve"> — суммарная масса багажа для центровочной ведомости.</w:t>
      </w:r>
    </w:p>
    <w:p>
      <w:pPr>
        <w:pStyle w:val="ListBullet"/>
        <w:spacing w:before="40" w:after="40"/>
      </w:pPr>
      <w:r>
        <w:t xml:space="preserve">🎒 </w:t>
      </w:r>
      <w:r>
        <w:rPr>
          <w:b/>
        </w:rPr>
        <w:t>Ручная кладь (CABIN BAG, кг)</w:t>
      </w:r>
      <w:r>
        <w:t xml:space="preserve"> — расчетный вес ручной клади в салоне.</w:t>
      </w:r>
    </w:p>
    <w:p>
      <w:pPr>
        <w:spacing w:before="60" w:after="80" w:line="276" w:lineRule="auto"/>
      </w:pPr>
      <w:r>
        <w:t>В строке нормативов снизу также отображаются:</w:t>
      </w:r>
    </w:p>
    <w:p>
      <w:pPr>
        <w:pStyle w:val="ListBullet"/>
        <w:spacing w:before="40" w:after="40"/>
      </w:pPr>
      <w:r/>
      <w:r>
        <w:rPr>
          <w:b/>
        </w:rPr>
        <w:t>PCS/PAX</w:t>
      </w:r>
      <w:r>
        <w:t xml:space="preserve"> — среднее количество сумок на одного пассажира;</w:t>
      </w:r>
    </w:p>
    <w:p>
      <w:pPr>
        <w:pStyle w:val="ListBullet"/>
        <w:spacing w:before="40" w:after="40"/>
      </w:pPr>
      <w:r/>
      <w:r>
        <w:rPr>
          <w:b/>
        </w:rPr>
        <w:t>Weight/PC</w:t>
      </w:r>
      <w:r>
        <w:t xml:space="preserve"> — средний вес одного чемодана (кг);</w:t>
      </w:r>
    </w:p>
    <w:p>
      <w:pPr>
        <w:pStyle w:val="ListBullet"/>
        <w:spacing w:before="40" w:after="40"/>
      </w:pPr>
      <w:r/>
      <w:r>
        <w:rPr>
          <w:b/>
        </w:rPr>
        <w:t>HB/PAX</w:t>
      </w:r>
      <w:r>
        <w:t xml:space="preserve"> — средний вес ручной клади на одного пассажира (кг).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5. Как программа подбирает рейсы (Понятная логика)</w:t>
      </w:r>
    </w:p>
    <w:p>
      <w:pPr>
        <w:spacing w:before="60" w:after="80" w:line="276" w:lineRule="auto"/>
      </w:pPr>
      <w:r>
        <w:t>Программа не просто берет «среднее арифметическое», а отбирает самые похожие и свежие рейсы: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aterfall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Рисунок 4. Таблица отобранных рейсов с приоритетом свежести</w:t>
      </w:r>
    </w:p>
    <w:p>
      <w:pPr>
        <w:pStyle w:val="ListNumber"/>
        <w:spacing w:before="40" w:after="40"/>
      </w:pPr>
      <w:r/>
      <w:r>
        <w:rPr>
          <w:b/>
        </w:rPr>
        <w:t>Приоритет дню недели</w:t>
      </w:r>
      <w:r>
        <w:t>: люди летают в пятницу или воскресенье с другим количеством вещей, чем во вторник. Программа в первую очередь ищет вылеты именно на этот день недели.</w:t>
      </w:r>
    </w:p>
    <w:p>
      <w:pPr>
        <w:pStyle w:val="ListNumber"/>
        <w:spacing w:before="40" w:after="40"/>
      </w:pPr>
      <w:r/>
      <w:r>
        <w:rPr>
          <w:b/>
        </w:rPr>
        <w:t>Приоритет свежим рейсам</w:t>
      </w:r>
      <w:r>
        <w:t>: рейсы, выполненные вчера или на прошлой неделе, имеют больший вес в расчете (до 30%), чем рейсы трехмесячной давности.</w:t>
      </w:r>
    </w:p>
    <w:p>
      <w:pPr>
        <w:pStyle w:val="ListNumber"/>
        <w:spacing w:before="40" w:after="40"/>
      </w:pPr>
      <w:r/>
      <w:r>
        <w:rPr>
          <w:b/>
        </w:rPr>
        <w:t>Автоматический учет сезона</w:t>
      </w:r>
      <w:r>
        <w:t>: летом на южных направлениях чемоданы объемнее и легче, а зимой добавляется теплое снаряжение — система автоматически учитывает текущий месяц.</w:t>
      </w:r>
    </w:p>
    <w:p>
      <w:pPr>
        <w:spacing w:before="60" w:after="80" w:line="276" w:lineRule="auto"/>
      </w:pPr>
      <w:r>
        <w:t>Все отобранные рейсы с их датами, пассажирами и фактическим багажом открыто показаны в таблице под расчетом.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6. Распределение багажа по отсекам (BULK) и фиксация веса</w:t>
      </w:r>
    </w:p>
    <w:p>
      <w:pPr>
        <w:spacing w:before="60" w:after="80" w:line="276" w:lineRule="auto"/>
      </w:pPr>
      <w:r>
        <w:t xml:space="preserve">После расчета нажмите кнопку </w:t>
      </w:r>
      <w:r>
        <w:rPr>
          <w:b/>
        </w:rPr>
        <w:t>`[ ⬇️ ПЕРЕНЕСТИ В PRELIMINARY ]`</w:t>
      </w:r>
      <w:r>
        <w:t>. Данные скопируются в правую панель планирования отсеков.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oad_plan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Рисунок 5. Таблица центровки и распределение багажа по отсекам</w:t>
      </w:r>
    </w:p>
    <w:p>
      <w:pPr>
        <w:pStyle w:val="Heading3"/>
        <w:spacing w:before="200" w:after="80"/>
      </w:pPr>
      <w:r>
        <w:rPr>
          <w:b/>
          <w:color w:val="0369A1"/>
          <w:sz w:val="24"/>
        </w:rPr>
        <w:t>Порядок работы с отсеками:</w:t>
      </w:r>
    </w:p>
    <w:p>
      <w:pPr>
        <w:pStyle w:val="ListNumber"/>
        <w:spacing w:before="40" w:after="40"/>
      </w:pPr>
      <w:r>
        <w:t xml:space="preserve">В столбце </w:t>
      </w:r>
      <w:r>
        <w:rPr>
          <w:b/>
        </w:rPr>
        <w:t>«МЕСТА»</w:t>
      </w:r>
      <w:r>
        <w:t xml:space="preserve"> напротив нужных багажников (отсек 1, 2, 3, 4...) введите количество загружаемых сумок.</w:t>
      </w:r>
    </w:p>
    <w:p>
      <w:pPr>
        <w:pStyle w:val="ListNumber"/>
        <w:spacing w:before="40" w:after="40"/>
      </w:pPr>
      <w:r>
        <w:t xml:space="preserve">Программа автоматически умножит места на средний вес чемодана и заполнит столбец </w:t>
      </w:r>
      <w:r>
        <w:rPr>
          <w:b/>
        </w:rPr>
        <w:t>«ВЕС (кг)»</w:t>
      </w:r>
      <w:r>
        <w:t>.</w:t>
      </w:r>
    </w:p>
    <w:p>
      <w:pPr>
        <w:pStyle w:val="ListNumber"/>
        <w:spacing w:before="40" w:after="40"/>
      </w:pPr>
      <w:r/>
      <w:r>
        <w:rPr>
          <w:b/>
        </w:rPr>
        <w:t>Фиксация веса (Золотая рамка)</w:t>
      </w:r>
      <w:r>
        <w:t>:</w:t>
      </w:r>
    </w:p>
    <w:p>
      <w:pPr>
        <w:pStyle w:val="ListBullet"/>
        <w:spacing w:before="40" w:after="40"/>
      </w:pPr>
      <w:r>
        <w:t>Если один из отсеков (например, трансфер или негабарит) взвесили на весах и его точный вес известен, введите это число руками в поле веса.</w:t>
      </w:r>
    </w:p>
    <w:p>
      <w:pPr>
        <w:pStyle w:val="ListBullet"/>
        <w:spacing w:before="40" w:after="40"/>
      </w:pPr>
      <w:r>
        <w:t xml:space="preserve">Ячейка загорится </w:t>
      </w:r>
      <w:r>
        <w:rPr>
          <w:b/>
        </w:rPr>
        <w:t>золотой рамкой</w:t>
      </w:r>
      <w:r>
        <w:t xml:space="preserve"> — вес зафиксирован.</w:t>
      </w:r>
    </w:p>
    <w:p>
      <w:pPr>
        <w:pStyle w:val="ListBullet"/>
        <w:spacing w:before="40" w:after="40"/>
      </w:pPr>
      <w:r>
        <w:t>Программа автоматически пересчитает остальные свободные отсеки так, чтобы общий вес рейса сошелся копейка в копейку, а остаток (</w:t>
      </w:r>
      <w:r>
        <w:rPr>
          <w:b/>
        </w:rPr>
        <w:t>REST</w:t>
      </w:r>
      <w:r>
        <w:t xml:space="preserve">) стал строго </w:t>
      </w:r>
      <w:r>
        <w:rPr>
          <w:b/>
        </w:rPr>
        <w:t>`0 кг`</w:t>
      </w:r>
      <w:r>
        <w:t>!</w:t>
      </w:r>
    </w:p>
    <w:p>
      <w:pPr>
        <w:pStyle w:val="ListNumber"/>
        <w:spacing w:before="40" w:after="40"/>
      </w:pPr>
      <w:r>
        <w:t>Чтобы снять фиксацию, просто измените количество мест в этой строке.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7. Вкладка «Дашборд аналитики»</w:t>
      </w:r>
    </w:p>
    <w:p>
      <w:pPr>
        <w:spacing w:before="60" w:after="80" w:line="276" w:lineRule="auto"/>
      </w:pPr>
      <w:r>
        <w:t>Вкладка позволяет визуально оценить характер загрузки любого направления: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nalytics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Рисунок 6. Аналитические графики дашборда</w:t>
      </w:r>
    </w:p>
    <w:p>
      <w:pPr>
        <w:pStyle w:val="ListBullet"/>
        <w:spacing w:before="40" w:after="40"/>
      </w:pPr>
      <w:r/>
      <w:r>
        <w:rPr>
          <w:b/>
        </w:rPr>
        <w:t>График 1: Удельный вес багажа (кг на пассажира)</w:t>
      </w:r>
      <w:r>
        <w:t xml:space="preserve"> — рейтинг самых «тяжелых» и «легких» направлений.</w:t>
      </w:r>
    </w:p>
    <w:p>
      <w:pPr>
        <w:pStyle w:val="ListBullet"/>
        <w:spacing w:before="40" w:after="40"/>
      </w:pPr>
      <w:r/>
      <w:r>
        <w:rPr>
          <w:b/>
        </w:rPr>
        <w:t>График 2: Мест на пассажира</w:t>
      </w:r>
      <w:r>
        <w:t xml:space="preserve"> — цветовые категории:</w:t>
      </w:r>
    </w:p>
    <w:p>
      <w:pPr>
        <w:pStyle w:val="ListBullet"/>
        <w:spacing w:before="40" w:after="40"/>
      </w:pPr>
      <w:r>
        <w:t xml:space="preserve">🔴 </w:t>
      </w:r>
      <w:r>
        <w:rPr>
          <w:b/>
        </w:rPr>
        <w:t>Тяжелый</w:t>
      </w:r>
      <w:r>
        <w:t xml:space="preserve"> ($\ge 0.90$ сумок/пасс) — курорты, отпускные рейсы;</w:t>
      </w:r>
    </w:p>
    <w:p>
      <w:pPr>
        <w:pStyle w:val="ListBullet"/>
        <w:spacing w:before="40" w:after="40"/>
      </w:pPr>
      <w:r>
        <w:t xml:space="preserve">🟡 </w:t>
      </w:r>
      <w:r>
        <w:rPr>
          <w:b/>
        </w:rPr>
        <w:t>Стандарт</w:t>
      </w:r>
      <w:r>
        <w:t xml:space="preserve"> ($0.65 – 0.89$) — обычные регулярные рейсы;</w:t>
      </w:r>
    </w:p>
    <w:p>
      <w:pPr>
        <w:pStyle w:val="ListBullet"/>
        <w:spacing w:before="40" w:after="40"/>
      </w:pPr>
      <w:r>
        <w:t xml:space="preserve">🟢 </w:t>
      </w:r>
      <w:r>
        <w:rPr>
          <w:b/>
        </w:rPr>
        <w:t>Легкий</w:t>
      </w:r>
      <w:r>
        <w:t xml:space="preserve"> ($&lt; 0.65$) — деловые челночные направления.</w:t>
      </w:r>
    </w:p>
    <w:p>
      <w:pPr>
        <w:pStyle w:val="ListBullet"/>
        <w:spacing w:before="40" w:after="40"/>
      </w:pPr>
      <w:r/>
      <w:r>
        <w:rPr>
          <w:b/>
        </w:rPr>
        <w:t>График 3: Загрузка по дням недели (ПН-ВС)</w:t>
      </w:r>
      <w:r>
        <w:t xml:space="preserve"> — наглядные столбики для выявления пиковых дней.</w:t>
      </w:r>
    </w:p>
    <w:p>
      <w:pPr>
        <w:pStyle w:val="ListBullet"/>
        <w:spacing w:before="40" w:after="40"/>
      </w:pPr>
      <w:r/>
      <w:r>
        <w:rPr>
          <w:b/>
        </w:rPr>
        <w:t>График 4: Доли вылетов по направлениям</w:t>
      </w:r>
      <w:r>
        <w:t xml:space="preserve"> — процент каждого маршрута в общей программе полетов.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8. Горячие клавиши для быстрой работы</w:t>
      </w:r>
    </w:p>
    <w:p>
      <w:pPr>
        <w:pStyle w:val="ListBullet"/>
        <w:spacing w:before="40" w:after="40"/>
      </w:pPr>
      <w:r/>
      <w:r>
        <w:rPr>
          <w:b/>
        </w:rPr>
        <w:t>`Enter`</w:t>
      </w:r>
      <w:r>
        <w:t xml:space="preserve"> в поле номера рейса или пассажиров — мгновенный расчет прогноза.</w:t>
      </w:r>
    </w:p>
    <w:p>
      <w:pPr>
        <w:pStyle w:val="ListBullet"/>
        <w:spacing w:before="40" w:after="40"/>
      </w:pPr>
      <w:r/>
      <w:r>
        <w:rPr>
          <w:b/>
        </w:rPr>
        <w:t>`TAB`</w:t>
      </w:r>
      <w:r>
        <w:t xml:space="preserve"> — быстрый переход между полями ввода. В таблице отсеков клавиша </w:t>
      </w:r>
      <w:r>
        <w:rPr>
          <w:rFonts w:ascii="Consolas" w:hAnsi="Consolas"/>
          <w:color w:val="0284C7"/>
          <w:sz w:val="20"/>
        </w:rPr>
        <w:t>TAB</w:t>
      </w:r>
      <w:r>
        <w:t xml:space="preserve"> быстро ведет курсор сверху вниз по местам.</w:t>
      </w:r>
    </w:p>
    <w:p>
      <w:pPr>
        <w:pStyle w:val="ListBullet"/>
        <w:spacing w:before="40" w:after="40"/>
      </w:pPr>
      <w:r/>
      <w:r>
        <w:rPr>
          <w:b/>
        </w:rPr>
        <w:t>Автовыделение</w:t>
      </w:r>
      <w:r>
        <w:t xml:space="preserve">: при клике в любое поле старое число выделяется само — не нужно стирать его клавишей </w:t>
      </w:r>
      <w:r>
        <w:rPr>
          <w:rFonts w:ascii="Consolas" w:hAnsi="Consolas"/>
          <w:color w:val="0284C7"/>
          <w:sz w:val="20"/>
        </w:rPr>
        <w:t>Backspace</w:t>
      </w:r>
      <w:r>
        <w:t>, сразу вводите новое значение.</w:t>
      </w:r>
    </w:p>
    <w:p>
      <w:pPr>
        <w:pStyle w:val="ListBullet"/>
        <w:spacing w:before="40" w:after="40"/>
      </w:pPr>
      <w:r/>
      <w:r>
        <w:rPr>
          <w:b/>
        </w:rPr>
        <w:t>Клик по рейсу в истории</w:t>
      </w:r>
      <w:r>
        <w:t>: восстанавливает раскладку отсеков и расчет в один клик.</w:t>
      </w:r>
    </w:p>
    <w:p>
      <w:pPr>
        <w:spacing w:before="80" w:after="80"/>
      </w:pPr>
    </w:p>
    <w:p>
      <w:pPr>
        <w:pStyle w:val="Heading1"/>
        <w:spacing w:before="360" w:after="160"/>
      </w:pPr>
      <w:r>
        <w:rPr>
          <w:b/>
          <w:color w:val="0284C7"/>
          <w:sz w:val="36"/>
        </w:rPr>
        <w:t>ЧАСТЬ II. РУКОВОДСТВО АДМИНИСТРАТОРА</w:t>
      </w:r>
    </w:p>
    <w:p>
      <w:pPr>
        <w:spacing w:before="60" w:after="80" w:line="276" w:lineRule="auto"/>
      </w:pPr>
      <w:r>
        <w:t xml:space="preserve">В этой части подробно и простыми словами описаны все инструменты вкладки </w:t>
      </w:r>
      <w:r>
        <w:rPr>
          <w:b/>
        </w:rPr>
        <w:t>«Администрирование»</w:t>
      </w:r>
      <w:r>
        <w:t>: автоматическая загрузка данных из систем регистрации, управление фильтрами маршрутов, учетными записями диспетчеров, резервными копиями и проверкой точности.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9. Панель «Администрирование» (Общий обзор)</w:t>
      </w:r>
    </w:p>
    <w:p>
      <w:pPr>
        <w:spacing w:before="60" w:after="80" w:line="276" w:lineRule="auto"/>
      </w:pPr>
      <w:r>
        <w:t xml:space="preserve">Вкладка </w:t>
      </w:r>
      <w:r>
        <w:rPr>
          <w:b/>
        </w:rPr>
        <w:t>«Администрирование»</w:t>
      </w:r>
      <w:r>
        <w:t xml:space="preserve"> предназначена для руководящего состава и диспетчеров с правами администратора (роль </w:t>
      </w:r>
      <w:r>
        <w:rPr>
          <w:rFonts w:ascii="Consolas" w:hAnsi="Consolas"/>
          <w:color w:val="0284C7"/>
          <w:sz w:val="20"/>
        </w:rPr>
        <w:t>ADMIN</w:t>
      </w:r>
      <w:r>
        <w:t xml:space="preserve">). </w:t>
      </w:r>
    </w:p>
    <w:p>
      <w:pPr>
        <w:spacing w:before="60" w:after="80" w:line="276" w:lineRule="auto"/>
      </w:pPr>
      <w:r>
        <w:t>Вход во вкладку защищен персональным паролем администратора.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dmin_rbac_backu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Рисунок 7. Вкладка Администрирование: ручной ввод, пользователи и бэкапы</w:t>
      </w:r>
    </w:p>
    <w:p>
      <w:pPr>
        <w:pStyle w:val="Heading3"/>
        <w:spacing w:before="200" w:after="80"/>
      </w:pPr>
      <w:r>
        <w:rPr>
          <w:b/>
          <w:color w:val="0369A1"/>
          <w:sz w:val="24"/>
        </w:rPr>
        <w:t>Основные возможности вкладки:</w:t>
      </w:r>
    </w:p>
    <w:p>
      <w:pPr>
        <w:pStyle w:val="ListNumber"/>
        <w:spacing w:before="40" w:after="40"/>
      </w:pPr>
      <w:r/>
      <w:r>
        <w:rPr>
          <w:b/>
        </w:rPr>
        <w:t>Автоматическая синхронизация с Lydia DCS</w:t>
      </w:r>
      <w:r>
        <w:t xml:space="preserve"> — загрузка закрытых рейсов и манифестов регистрации в 1 клик.</w:t>
      </w:r>
    </w:p>
    <w:p>
      <w:pPr>
        <w:pStyle w:val="ListNumber"/>
        <w:spacing w:before="40" w:after="40"/>
      </w:pPr>
      <w:r/>
      <w:r>
        <w:rPr>
          <w:b/>
        </w:rPr>
        <w:t>Загрузка файлов отчетов регистрации (Astra DCS / Excel)</w:t>
      </w:r>
      <w:r>
        <w:t xml:space="preserve"> — перетаскивание файлов </w:t>
      </w:r>
      <w:r>
        <w:rPr>
          <w:rFonts w:ascii="Consolas" w:hAnsi="Consolas"/>
          <w:color w:val="0284C7"/>
          <w:sz w:val="20"/>
        </w:rPr>
        <w:t>.xls</w:t>
      </w:r>
      <w:r>
        <w:t xml:space="preserve"> и </w:t>
      </w:r>
      <w:r>
        <w:rPr>
          <w:rFonts w:ascii="Consolas" w:hAnsi="Consolas"/>
          <w:color w:val="0284C7"/>
          <w:sz w:val="20"/>
        </w:rPr>
        <w:t>.xlsx</w:t>
      </w:r>
      <w:r>
        <w:t>.</w:t>
      </w:r>
    </w:p>
    <w:p>
      <w:pPr>
        <w:pStyle w:val="ListNumber"/>
        <w:spacing w:before="40" w:after="40"/>
      </w:pPr>
      <w:r/>
      <w:r>
        <w:rPr>
          <w:b/>
        </w:rPr>
        <w:t>Управление фильтрами маршрутов и городов</w:t>
      </w:r>
      <w:r>
        <w:t xml:space="preserve"> — настройка разрешенных аэропортов вылета и прилета.</w:t>
      </w:r>
    </w:p>
    <w:p>
      <w:pPr>
        <w:pStyle w:val="ListNumber"/>
        <w:spacing w:before="40" w:after="40"/>
      </w:pPr>
      <w:r/>
      <w:r>
        <w:rPr>
          <w:b/>
        </w:rPr>
        <w:t>Ручной ввод рейса</w:t>
      </w:r>
      <w:r>
        <w:t xml:space="preserve"> — быстрое внесение одиночного рейса в базу.</w:t>
      </w:r>
    </w:p>
    <w:p>
      <w:pPr>
        <w:pStyle w:val="ListNumber"/>
        <w:spacing w:before="40" w:after="40"/>
      </w:pPr>
      <w:r/>
      <w:r>
        <w:rPr>
          <w:b/>
        </w:rPr>
        <w:t>Управление учетными записями диспетчеров (RBAC)</w:t>
      </w:r>
      <w:r>
        <w:t xml:space="preserve"> — создание пользователей, назначение ролей и смена паролей.</w:t>
      </w:r>
    </w:p>
    <w:p>
      <w:pPr>
        <w:pStyle w:val="ListNumber"/>
        <w:spacing w:before="40" w:after="40"/>
      </w:pPr>
      <w:r/>
      <w:r>
        <w:rPr>
          <w:b/>
        </w:rPr>
        <w:t>Автоматические резервные копии (30 дней)</w:t>
      </w:r>
      <w:r>
        <w:t xml:space="preserve"> — ежедневная защита данных и восстановление базы в 1 клик.</w:t>
      </w:r>
    </w:p>
    <w:p>
      <w:pPr>
        <w:pStyle w:val="ListNumber"/>
        <w:spacing w:before="40" w:after="40"/>
      </w:pPr>
      <w:r/>
      <w:r>
        <w:rPr>
          <w:b/>
        </w:rPr>
        <w:t>Журнал базы данных рейсов</w:t>
      </w:r>
      <w:r>
        <w:t xml:space="preserve"> — просмотр, поиск и фильтрация всех рейсов в системе.</w:t>
      </w:r>
    </w:p>
    <w:p>
      <w:pPr>
        <w:pStyle w:val="ListNumber"/>
        <w:spacing w:before="40" w:after="40"/>
      </w:pPr>
      <w:r/>
      <w:r>
        <w:rPr>
          <w:b/>
        </w:rPr>
        <w:t>Модуль проверки точности (Бэктестинг)</w:t>
      </w:r>
      <w:r>
        <w:t xml:space="preserve"> — аудит надежности прогнозов на реальной истории.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10. Автоматическая синхронизация с системой регистрации Lydia DCS</w:t>
      </w:r>
    </w:p>
    <w:p>
      <w:pPr>
        <w:spacing w:before="60" w:after="80" w:line="276" w:lineRule="auto"/>
      </w:pPr>
      <w:r>
        <w:t xml:space="preserve">Модуль прямой интеграции с </w:t>
      </w:r>
      <w:r>
        <w:rPr>
          <w:b/>
        </w:rPr>
        <w:t>Lydia DCS</w:t>
      </w:r>
      <w:r>
        <w:t xml:space="preserve"> позволяет импортировать данные о пассажирах и багаже напрямую из системы регистрации без ручного скачивания и загрузки файлов.</w:t>
      </w:r>
    </w:p>
    <w:p>
      <w:pPr>
        <w:spacing w:before="60" w:after="80" w:line="276" w:lineRule="auto"/>
      </w:pPr>
      <w:r>
        <w:t xml:space="preserve">Кнопка </w:t>
      </w:r>
      <w:r>
        <w:rPr>
          <w:b/>
        </w:rPr>
        <w:t>`📡 Синхронизация с Lydia DCS`</w:t>
      </w:r>
      <w:r>
        <w:t xml:space="preserve"> расположена в правой колонке под окном загрузки файлов статистики.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344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dcs_sync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Рисунок 8. Окно синхронизации с Lydia DCS: выбор станций, шкала прогресса и таблица рейсов</w:t>
      </w:r>
    </w:p>
    <w:p>
      <w:pPr>
        <w:pStyle w:val="Heading3"/>
        <w:spacing w:before="200" w:after="80"/>
      </w:pPr>
      <w:r>
        <w:rPr>
          <w:b/>
          <w:color w:val="0369A1"/>
          <w:sz w:val="24"/>
        </w:rPr>
        <w:t>Пошаговый порядок синхронизации:</w:t>
      </w:r>
    </w:p>
    <w:p>
      <w:pPr>
        <w:pStyle w:val="ListNumber"/>
        <w:spacing w:before="40" w:after="40"/>
      </w:pPr>
      <w:r/>
      <w:r>
        <w:rPr>
          <w:b/>
        </w:rPr>
        <w:t>Открытие окна синхронизации</w:t>
      </w:r>
      <w:r>
        <w:t>:</w:t>
      </w:r>
    </w:p>
    <w:p>
      <w:pPr>
        <w:pStyle w:val="ListBullet"/>
        <w:spacing w:before="40" w:after="40"/>
      </w:pPr>
      <w:r>
        <w:t xml:space="preserve">Нажмите кнопку </w:t>
      </w:r>
      <w:r>
        <w:rPr>
          <w:b/>
        </w:rPr>
        <w:t>`📡 Синхронизация с Lydia DCS`</w:t>
      </w:r>
      <w:r>
        <w:t xml:space="preserve"> (подпись: *Парсинг закрытых рейсов в 1 клик*).</w:t>
      </w:r>
    </w:p>
    <w:p>
      <w:pPr>
        <w:pStyle w:val="ListNumber"/>
        <w:spacing w:before="40" w:after="40"/>
      </w:pPr>
      <w:r/>
      <w:r>
        <w:rPr>
          <w:b/>
        </w:rPr>
        <w:t>Выбор периода вылетов</w:t>
      </w:r>
      <w:r>
        <w:t>:</w:t>
      </w:r>
    </w:p>
    <w:p>
      <w:pPr>
        <w:pStyle w:val="ListBullet"/>
        <w:spacing w:before="40" w:after="40"/>
      </w:pPr>
      <w:r>
        <w:t xml:space="preserve">Укажите </w:t>
      </w:r>
      <w:r>
        <w:rPr>
          <w:b/>
        </w:rPr>
        <w:t>Дату начала</w:t>
      </w:r>
      <w:r>
        <w:t xml:space="preserve"> и </w:t>
      </w:r>
      <w:r>
        <w:rPr>
          <w:b/>
        </w:rPr>
        <w:t>Дату окончания</w:t>
      </w:r>
      <w:r>
        <w:t xml:space="preserve"> интересующего диапазона или воспользуйтесь кнопками быстрого выбора:</w:t>
      </w:r>
    </w:p>
    <w:p>
      <w:pPr>
        <w:pStyle w:val="ListBullet"/>
        <w:spacing w:before="40" w:after="40"/>
      </w:pPr>
      <w:r/>
      <w:r>
        <w:rPr>
          <w:b/>
        </w:rPr>
        <w:t>`Сегодня`</w:t>
      </w:r>
      <w:r>
        <w:t xml:space="preserve"> — сбор рейсов за текущие сутки;</w:t>
      </w:r>
    </w:p>
    <w:p>
      <w:pPr>
        <w:pStyle w:val="ListBullet"/>
        <w:spacing w:before="40" w:after="40"/>
      </w:pPr>
      <w:r/>
      <w:r>
        <w:rPr>
          <w:b/>
        </w:rPr>
        <w:t>`Вчера и Сегодня`</w:t>
      </w:r>
      <w:r>
        <w:t xml:space="preserve"> — сбор за вчерашний и сегодняшний дни (рекомендуется для регулярной работы);</w:t>
      </w:r>
    </w:p>
    <w:p>
      <w:pPr>
        <w:pStyle w:val="ListBullet"/>
        <w:spacing w:before="40" w:after="40"/>
      </w:pPr>
      <w:r/>
      <w:r>
        <w:rPr>
          <w:b/>
        </w:rPr>
        <w:t>`3 дня`</w:t>
      </w:r>
      <w:r>
        <w:t xml:space="preserve"> — сбор за последние 3 суток.</w:t>
      </w:r>
    </w:p>
    <w:p>
      <w:pPr>
        <w:pStyle w:val="ListNumber"/>
        <w:spacing w:before="40" w:after="40"/>
      </w:pPr>
      <w:r/>
      <w:r>
        <w:rPr>
          <w:b/>
        </w:rPr>
        <w:t>Выбор городов вылета (станций)</w:t>
      </w:r>
      <w:r>
        <w:t>:</w:t>
      </w:r>
    </w:p>
    <w:p>
      <w:pPr>
        <w:pStyle w:val="ListBullet"/>
        <w:spacing w:before="40" w:after="40"/>
      </w:pPr>
      <w:r>
        <w:t>Отметьте нужные аэропорты отправления:</w:t>
      </w:r>
    </w:p>
    <w:p>
      <w:pPr>
        <w:pStyle w:val="ListBullet"/>
        <w:spacing w:before="40" w:after="40"/>
      </w:pPr>
      <w:r/>
      <w:r>
        <w:rPr>
          <w:b/>
        </w:rPr>
        <w:t>Душанбе (DYU)</w:t>
      </w:r>
      <w:r/>
    </w:p>
    <w:p>
      <w:pPr>
        <w:pStyle w:val="ListBullet"/>
        <w:spacing w:before="40" w:after="40"/>
      </w:pPr>
      <w:r/>
      <w:r>
        <w:rPr>
          <w:b/>
        </w:rPr>
        <w:t>Наманган (NMA)</w:t>
      </w:r>
      <w:r/>
    </w:p>
    <w:p>
      <w:pPr>
        <w:pStyle w:val="ListBullet"/>
        <w:spacing w:before="40" w:after="40"/>
      </w:pPr>
      <w:r/>
      <w:r>
        <w:rPr>
          <w:b/>
        </w:rPr>
        <w:t>Куляб (TJU)</w:t>
      </w:r>
      <w:r/>
    </w:p>
    <w:p>
      <w:pPr>
        <w:pStyle w:val="ListBullet"/>
        <w:spacing w:before="40" w:after="40"/>
      </w:pPr>
      <w:r/>
      <w:r>
        <w:rPr>
          <w:b/>
        </w:rPr>
        <w:t>Самарканд (SKD)</w:t>
      </w:r>
      <w:r/>
    </w:p>
    <w:p>
      <w:pPr>
        <w:pStyle w:val="ListBullet"/>
        <w:spacing w:before="40" w:after="40"/>
      </w:pPr>
      <w:r/>
      <w:r>
        <w:rPr>
          <w:b/>
        </w:rPr>
        <w:t>Ташкент (TAS)</w:t>
      </w:r>
      <w:r/>
    </w:p>
    <w:p>
      <w:pPr>
        <w:pStyle w:val="ListBullet"/>
        <w:spacing w:before="40" w:after="40"/>
      </w:pPr>
      <w:r/>
      <w:r>
        <w:rPr>
          <w:b/>
        </w:rPr>
        <w:t>Камрань (CXR)</w:t>
      </w:r>
      <w:r/>
    </w:p>
    <w:p>
      <w:pPr>
        <w:pStyle w:val="ListBullet"/>
        <w:spacing w:before="40" w:after="40"/>
      </w:pPr>
      <w:r/>
      <w:r>
        <w:rPr>
          <w:b/>
        </w:rPr>
        <w:t>Стамбул (IST)</w:t>
      </w:r>
      <w:r/>
    </w:p>
    <w:p>
      <w:pPr>
        <w:pStyle w:val="ListBullet"/>
        <w:spacing w:before="40" w:after="40"/>
      </w:pPr>
      <w:r>
        <w:t xml:space="preserve">Для выбора всех городов сразу нажмите ссылку </w:t>
      </w:r>
      <w:r>
        <w:rPr>
          <w:b/>
        </w:rPr>
        <w:t>`Выбрать все`</w:t>
      </w:r>
      <w:r>
        <w:t>.</w:t>
      </w:r>
    </w:p>
    <w:p>
      <w:pPr>
        <w:pStyle w:val="ListNumber"/>
        <w:spacing w:before="40" w:after="40"/>
      </w:pPr>
      <w:r/>
      <w:r>
        <w:rPr>
          <w:b/>
        </w:rPr>
        <w:t>Фильтрация статуса рейсов</w:t>
      </w:r>
      <w:r>
        <w:t>:</w:t>
      </w:r>
    </w:p>
    <w:p>
      <w:pPr>
        <w:pStyle w:val="ListBullet"/>
        <w:spacing w:before="40" w:after="40"/>
      </w:pPr>
      <w:r>
        <w:t xml:space="preserve">Флажок </w:t>
      </w:r>
      <w:r>
        <w:rPr>
          <w:b/>
        </w:rPr>
        <w:t>«Собирать только завершенные рейсы (статус Finalize)»</w:t>
      </w:r>
      <w:r>
        <w:t xml:space="preserve"> включен по умолчанию. Это гарантирует, что в базу попадут только рейсы с полностью закрытой регистрацией и окончательными данными по пассажирам и багажу.</w:t>
      </w:r>
    </w:p>
    <w:p>
      <w:pPr>
        <w:pStyle w:val="ListNumber"/>
        <w:spacing w:before="40" w:after="40"/>
      </w:pPr>
      <w:r/>
      <w:r>
        <w:rPr>
          <w:b/>
        </w:rPr>
        <w:t>Запуск поиска</w:t>
      </w:r>
      <w:r>
        <w:t>:</w:t>
      </w:r>
    </w:p>
    <w:p>
      <w:pPr>
        <w:pStyle w:val="ListBullet"/>
        <w:spacing w:before="40" w:after="40"/>
      </w:pPr>
      <w:r>
        <w:t xml:space="preserve">Нажмите синюю кнопку </w:t>
      </w:r>
      <w:r>
        <w:rPr>
          <w:b/>
        </w:rPr>
        <w:t>`🔍 Найти рейсы в Lydia DCS`</w:t>
      </w:r>
      <w:r>
        <w:t>.</w:t>
      </w:r>
    </w:p>
    <w:p>
      <w:pPr>
        <w:pStyle w:val="ListBullet"/>
        <w:spacing w:before="40" w:after="40"/>
      </w:pPr>
      <w:r>
        <w:t xml:space="preserve">На экране появится живая шкала прогресса (0% – 100%), показывающая процесс подключения и статус сбора данных по каждому городу в реальном времени (например: </w:t>
      </w:r>
      <w:r>
        <w:rPr>
          <w:rFonts w:ascii="Consolas" w:hAnsi="Consolas"/>
          <w:color w:val="0284C7"/>
          <w:sz w:val="20"/>
        </w:rPr>
        <w:t>[3/7] Камрань (CXR)... (Найдено: 6)</w:t>
      </w:r>
      <w:r>
        <w:t>).</w:t>
      </w:r>
    </w:p>
    <w:p>
      <w:pPr>
        <w:pStyle w:val="ListNumber"/>
        <w:spacing w:before="40" w:after="40"/>
      </w:pPr>
      <w:r/>
      <w:r>
        <w:rPr>
          <w:b/>
        </w:rPr>
        <w:t>Проверка результатов в таблице предпросмотра</w:t>
      </w:r>
      <w:r>
        <w:t>:</w:t>
      </w:r>
    </w:p>
    <w:p>
      <w:pPr>
        <w:pStyle w:val="ListBullet"/>
        <w:spacing w:before="40" w:after="40"/>
      </w:pPr>
      <w:r>
        <w:t>После завершения опроса откроется таблица с перечнем всех найденных рейсов:</w:t>
      </w:r>
    </w:p>
    <w:p>
      <w:pPr>
        <w:pStyle w:val="ListBullet"/>
        <w:spacing w:before="40" w:after="40"/>
      </w:pPr>
      <w:r/>
      <w:r>
        <w:rPr>
          <w:b/>
        </w:rPr>
        <w:t>Дата и Рейс</w:t>
      </w:r>
      <w:r>
        <w:t xml:space="preserve"> (например, </w:t>
      </w:r>
      <w:r>
        <w:rPr>
          <w:rFonts w:ascii="Consolas" w:hAnsi="Consolas"/>
          <w:color w:val="0284C7"/>
          <w:sz w:val="20"/>
        </w:rPr>
        <w:t>2026-09-08</w:t>
      </w:r>
      <w:r>
        <w:t xml:space="preserve"> / </w:t>
      </w:r>
      <w:r>
        <w:rPr>
          <w:rFonts w:ascii="Consolas" w:hAnsi="Consolas"/>
          <w:color w:val="0284C7"/>
          <w:sz w:val="20"/>
        </w:rPr>
        <w:t>N41418</w:t>
      </w:r>
      <w:r>
        <w:t>);</w:t>
      </w:r>
    </w:p>
    <w:p>
      <w:pPr>
        <w:pStyle w:val="ListBullet"/>
        <w:spacing w:before="40" w:after="40"/>
      </w:pPr>
      <w:r/>
      <w:r>
        <w:rPr>
          <w:b/>
        </w:rPr>
        <w:t>Маршрут</w:t>
      </w:r>
      <w:r>
        <w:t xml:space="preserve"> (например, </w:t>
      </w:r>
      <w:r>
        <w:rPr>
          <w:rFonts w:ascii="Consolas" w:hAnsi="Consolas"/>
          <w:color w:val="0284C7"/>
          <w:sz w:val="20"/>
        </w:rPr>
        <w:t>DYU → UFA</w:t>
      </w:r>
      <w:r>
        <w:t>);</w:t>
      </w:r>
    </w:p>
    <w:p>
      <w:pPr>
        <w:pStyle w:val="ListBullet"/>
        <w:spacing w:before="40" w:after="40"/>
      </w:pPr>
      <w:r/>
      <w:r>
        <w:rPr>
          <w:b/>
        </w:rPr>
        <w:t>Пассажиры (PAX)</w:t>
      </w:r>
      <w:r>
        <w:t xml:space="preserve"> — общее число фактически зарегистрированных пассажиров (Взрослые + Дети);</w:t>
      </w:r>
    </w:p>
    <w:p>
      <w:pPr>
        <w:pStyle w:val="ListBullet"/>
        <w:spacing w:before="40" w:after="40"/>
      </w:pPr>
      <w:r/>
      <w:r>
        <w:rPr>
          <w:b/>
        </w:rPr>
        <w:t>Взрослые</w:t>
      </w:r>
      <w:r>
        <w:t xml:space="preserve"> — количество взрослых пассажиров с разделением на мужчин и женщин (например, </w:t>
      </w:r>
      <w:r>
        <w:rPr>
          <w:rFonts w:ascii="Consolas" w:hAnsi="Consolas"/>
          <w:color w:val="0284C7"/>
          <w:sz w:val="20"/>
        </w:rPr>
        <w:t>107 (72м / 35ж)</w:t>
      </w:r>
      <w:r>
        <w:t>);</w:t>
      </w:r>
    </w:p>
    <w:p>
      <w:pPr>
        <w:pStyle w:val="ListBullet"/>
        <w:spacing w:before="40" w:after="40"/>
      </w:pPr>
      <w:r/>
      <w:r>
        <w:rPr>
          <w:b/>
        </w:rPr>
        <w:t>Дети (РБ)</w:t>
      </w:r>
      <w:r>
        <w:t xml:space="preserve"> — количество зарегистрированных детей от 2 до 12 лет;</w:t>
      </w:r>
    </w:p>
    <w:p>
      <w:pPr>
        <w:pStyle w:val="ListBullet"/>
        <w:spacing w:before="40" w:after="40"/>
      </w:pPr>
      <w:r/>
      <w:r>
        <w:rPr>
          <w:b/>
        </w:rPr>
        <w:t>Младенцы (РМ)</w:t>
      </w:r>
      <w:r>
        <w:t xml:space="preserve"> — количество зарегистрированных младенцев до 2 лет без места;</w:t>
      </w:r>
    </w:p>
    <w:p>
      <w:pPr>
        <w:pStyle w:val="ListBullet"/>
        <w:spacing w:before="40" w:after="40"/>
      </w:pPr>
      <w:r/>
      <w:r>
        <w:rPr>
          <w:b/>
        </w:rPr>
        <w:t>Багаж</w:t>
      </w:r>
      <w:r>
        <w:t xml:space="preserve"> — суммарное количество мест и общий фактический вес багажа (например, </w:t>
      </w:r>
      <w:r>
        <w:rPr>
          <w:rFonts w:ascii="Consolas" w:hAnsi="Consolas"/>
          <w:color w:val="0284C7"/>
          <w:sz w:val="20"/>
        </w:rPr>
        <w:t>101 шт / 1455 кг</w:t>
      </w:r>
      <w:r>
        <w:t>);</w:t>
      </w:r>
    </w:p>
    <w:p>
      <w:pPr>
        <w:pStyle w:val="ListBullet"/>
        <w:spacing w:before="40" w:after="40"/>
      </w:pPr>
      <w:r/>
      <w:r>
        <w:rPr>
          <w:b/>
        </w:rPr>
        <w:t>Р/Кладь</w:t>
      </w:r>
      <w:r>
        <w:t xml:space="preserve"> — общий вес ручной клади;</w:t>
      </w:r>
    </w:p>
    <w:p>
      <w:pPr>
        <w:pStyle w:val="ListBullet"/>
        <w:spacing w:before="40" w:after="40"/>
      </w:pPr>
      <w:r/>
      <w:r>
        <w:rPr>
          <w:b/>
        </w:rPr>
        <w:t>Статус</w:t>
      </w:r>
      <w:r>
        <w:t>:</w:t>
      </w:r>
    </w:p>
    <w:p>
      <w:pPr>
        <w:pStyle w:val="ListBullet"/>
        <w:spacing w:before="40" w:after="40"/>
      </w:pPr>
      <w:r/>
      <w:r>
        <w:rPr>
          <w:rFonts w:ascii="Consolas" w:hAnsi="Consolas"/>
          <w:color w:val="0284C7"/>
          <w:sz w:val="20"/>
        </w:rPr>
        <w:t>🟢 Новый</w:t>
      </w:r>
      <w:r>
        <w:t xml:space="preserve"> — рейс отсутствует в базе и готов к сохранению;</w:t>
      </w:r>
    </w:p>
    <w:p>
      <w:pPr>
        <w:pStyle w:val="ListBullet"/>
        <w:spacing w:before="40" w:after="40"/>
      </w:pPr>
      <w:r/>
      <w:r>
        <w:rPr>
          <w:rFonts w:ascii="Consolas" w:hAnsi="Consolas"/>
          <w:color w:val="0284C7"/>
          <w:sz w:val="20"/>
        </w:rPr>
        <w:t>🟡 В базе</w:t>
      </w:r>
      <w:r>
        <w:t xml:space="preserve"> — рейс уже был загружен ранее (при повторном импорте его данные аккуратно обновятся).</w:t>
      </w:r>
    </w:p>
    <w:p>
      <w:pPr>
        <w:pStyle w:val="ListNumber"/>
        <w:spacing w:before="40" w:after="40"/>
      </w:pPr>
      <w:r/>
      <w:r>
        <w:rPr>
          <w:b/>
        </w:rPr>
        <w:t>Сохранение в базу данных</w:t>
      </w:r>
      <w:r>
        <w:t>:</w:t>
      </w:r>
    </w:p>
    <w:p>
      <w:pPr>
        <w:pStyle w:val="ListBullet"/>
        <w:spacing w:before="40" w:after="40"/>
      </w:pPr>
      <w:r>
        <w:t xml:space="preserve">По умолчанию все новые рейсы уже отмечены галочками. При необходимости используйте кнопки </w:t>
      </w:r>
      <w:r>
        <w:rPr>
          <w:b/>
        </w:rPr>
        <w:t>`Выбрать только новые`</w:t>
      </w:r>
      <w:r>
        <w:t xml:space="preserve">, </w:t>
      </w:r>
      <w:r>
        <w:rPr>
          <w:b/>
        </w:rPr>
        <w:t>`Выбрать все`</w:t>
      </w:r>
      <w:r>
        <w:t xml:space="preserve"> или </w:t>
      </w:r>
      <w:r>
        <w:rPr>
          <w:b/>
        </w:rPr>
        <w:t>`Снять все`</w:t>
      </w:r>
      <w:r>
        <w:t>.</w:t>
      </w:r>
    </w:p>
    <w:p>
      <w:pPr>
        <w:pStyle w:val="ListBullet"/>
        <w:spacing w:before="40" w:after="40"/>
      </w:pPr>
      <w:r>
        <w:t xml:space="preserve">Нажмите зеленую кнопку </w:t>
      </w:r>
      <w:r>
        <w:rPr>
          <w:b/>
        </w:rPr>
        <w:t>`💾 Загрузить выбранные рейсы в базу`</w:t>
      </w:r>
      <w:r>
        <w:t>.</w:t>
      </w:r>
    </w:p>
    <w:p>
      <w:pPr>
        <w:pStyle w:val="ListBullet"/>
        <w:spacing w:before="40" w:after="40"/>
      </w:pPr>
      <w:r>
        <w:t>Рейсы мгновенно запишутся в рабочую базу AeroBag Predictor и сразу будут учитываться в формулах прогнозирования и аналитике.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11. Пополнение базы через файлы отчетов Astra DCS (Excel)</w:t>
      </w:r>
    </w:p>
    <w:p>
      <w:pPr>
        <w:spacing w:before="60" w:after="80" w:line="276" w:lineRule="auto"/>
      </w:pPr>
      <w:r>
        <w:t xml:space="preserve">Если у вас есть выгруженные отчеты из системы </w:t>
      </w:r>
      <w:r>
        <w:rPr>
          <w:b/>
        </w:rPr>
        <w:t>Astra DCS</w:t>
      </w:r>
      <w:r>
        <w:t>, их можно загрузить простым перетаскиванием:</w:t>
      </w:r>
    </w:p>
    <w:p>
      <w:pPr>
        <w:pStyle w:val="ListNumber"/>
        <w:spacing w:before="40" w:after="40"/>
      </w:pPr>
      <w:r>
        <w:t xml:space="preserve">Перетащите файл </w:t>
      </w:r>
      <w:r>
        <w:rPr>
          <w:rFonts w:ascii="Consolas" w:hAnsi="Consolas"/>
          <w:color w:val="0284C7"/>
          <w:sz w:val="20"/>
        </w:rPr>
        <w:t>.xls</w:t>
      </w:r>
      <w:r>
        <w:t xml:space="preserve"> или </w:t>
      </w:r>
      <w:r>
        <w:rPr>
          <w:rFonts w:ascii="Consolas" w:hAnsi="Consolas"/>
          <w:color w:val="0284C7"/>
          <w:sz w:val="20"/>
        </w:rPr>
        <w:t>.xlsx</w:t>
      </w:r>
      <w:r>
        <w:t xml:space="preserve"> в область </w:t>
      </w:r>
      <w:r>
        <w:rPr>
          <w:b/>
        </w:rPr>
        <w:t>Drag &amp; Drop</w:t>
      </w:r>
      <w:r>
        <w:t xml:space="preserve"> («Перетащите файлы сюда»).</w:t>
      </w:r>
    </w:p>
    <w:p>
      <w:pPr>
        <w:pStyle w:val="ListNumber"/>
        <w:spacing w:before="40" w:after="40"/>
      </w:pPr>
      <w:r>
        <w:t>Программа автоматически распознает структуру отчета, выделит рейсы и добавит их в базу.</w:t>
      </w:r>
    </w:p>
    <w:p>
      <w:pPr>
        <w:pStyle w:val="Heading3"/>
        <w:spacing w:before="200" w:after="80"/>
      </w:pPr>
      <w:r>
        <w:rPr>
          <w:b/>
          <w:color w:val="0369A1"/>
          <w:sz w:val="24"/>
        </w:rPr>
        <w:t>Инструкция по экспорту отчета из программы Astra DCS:</w:t>
      </w:r>
    </w:p>
    <w:p>
      <w:pPr>
        <w:pStyle w:val="Heading4"/>
        <w:spacing w:before="160" w:after="40"/>
      </w:pPr>
      <w:r>
        <w:rPr>
          <w:b/>
          <w:color w:val="334155"/>
          <w:sz w:val="22"/>
        </w:rPr>
        <w:t>Шаг 1</w:t>
      </w:r>
    </w:p>
    <w:p>
      <w:pPr>
        <w:spacing w:before="60" w:after="80" w:line="276" w:lineRule="auto"/>
      </w:pPr>
      <w:r>
        <w:t xml:space="preserve">В главном меню программы Astra DCS откройте раздел </w:t>
      </w:r>
      <w:r>
        <w:rPr>
          <w:b/>
        </w:rPr>
        <w:t>«Статистика»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906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Шаг 1. Открытие раздела Статистика в Astra DCS</w:t>
      </w:r>
    </w:p>
    <w:p>
      <w:pPr>
        <w:pStyle w:val="Heading4"/>
        <w:spacing w:before="160" w:after="40"/>
      </w:pPr>
      <w:r>
        <w:rPr>
          <w:b/>
          <w:color w:val="334155"/>
          <w:sz w:val="22"/>
        </w:rPr>
        <w:t>Шаг 2</w:t>
      </w:r>
    </w:p>
    <w:p>
      <w:pPr>
        <w:spacing w:before="60" w:after="80" w:line="276" w:lineRule="auto"/>
      </w:pPr>
      <w:r>
        <w:t xml:space="preserve">В поле «Детализация» выберите тип отчета </w:t>
      </w:r>
      <w:r>
        <w:rPr>
          <w:b/>
        </w:rPr>
        <w:t>«Подробная»</w:t>
      </w:r>
      <w:r>
        <w:t xml:space="preserve">. В поле «Код а/к» укажите </w:t>
      </w:r>
      <w:r>
        <w:rPr>
          <w:rFonts w:ascii="Consolas" w:hAnsi="Consolas"/>
          <w:color w:val="0284C7"/>
          <w:sz w:val="20"/>
        </w:rPr>
        <w:t>N4</w:t>
      </w:r>
      <w:r>
        <w:t xml:space="preserve"> (или </w:t>
      </w:r>
      <w:r>
        <w:rPr>
          <w:rFonts w:ascii="Consolas" w:hAnsi="Consolas"/>
          <w:color w:val="0284C7"/>
          <w:sz w:val="20"/>
        </w:rPr>
        <w:t>EO</w:t>
      </w:r>
      <w:r>
        <w:t xml:space="preserve">), задайте период дат и нажмите кнопку </w:t>
      </w:r>
      <w:r>
        <w:rPr>
          <w:b/>
        </w:rPr>
        <w:t>«Выполнить»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54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Шаг 2. Настройка параметров отчета и выбор кода а/к</w:t>
      </w:r>
    </w:p>
    <w:p>
      <w:pPr>
        <w:pStyle w:val="Heading4"/>
        <w:spacing w:before="160" w:after="40"/>
      </w:pPr>
      <w:r>
        <w:rPr>
          <w:b/>
          <w:color w:val="334155"/>
          <w:sz w:val="22"/>
        </w:rPr>
        <w:t>Шаг 3</w:t>
      </w:r>
    </w:p>
    <w:p>
      <w:pPr>
        <w:spacing w:before="60" w:after="80" w:line="276" w:lineRule="auto"/>
      </w:pPr>
      <w:r>
        <w:t xml:space="preserve">В нижнем меню нажмите </w:t>
      </w:r>
      <w:r>
        <w:rPr>
          <w:b/>
        </w:rPr>
        <w:t>«Печать»</w:t>
      </w:r>
      <w:r>
        <w:t xml:space="preserve"> и выберите пункт </w:t>
      </w:r>
      <w:r>
        <w:rPr>
          <w:b/>
        </w:rPr>
        <w:t>«Стандартный формат»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557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5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Шаг 3. Выбор стандартного формата печати</w:t>
      </w:r>
    </w:p>
    <w:p>
      <w:pPr>
        <w:pStyle w:val="Heading4"/>
        <w:spacing w:before="160" w:after="40"/>
      </w:pPr>
      <w:r>
        <w:rPr>
          <w:b/>
          <w:color w:val="334155"/>
          <w:sz w:val="22"/>
        </w:rPr>
        <w:t>Шаг 4</w:t>
      </w:r>
    </w:p>
    <w:p>
      <w:pPr>
        <w:spacing w:before="60" w:after="80" w:line="276" w:lineRule="auto"/>
      </w:pPr>
      <w:r>
        <w:t xml:space="preserve">В появившемся окне настроек печати нажмите кнопку </w:t>
      </w:r>
      <w:r>
        <w:rPr>
          <w:b/>
        </w:rPr>
        <w:t>«Экспорт»</w:t>
      </w:r>
      <w:r>
        <w:t xml:space="preserve"> (вместо предварительного просмотра).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4629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2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Шаг 4. Нажатие кнопки Экспорт</w:t>
      </w:r>
    </w:p>
    <w:p>
      <w:pPr>
        <w:pStyle w:val="Heading4"/>
        <w:spacing w:before="160" w:after="40"/>
      </w:pPr>
      <w:r>
        <w:rPr>
          <w:b/>
          <w:color w:val="334155"/>
          <w:sz w:val="22"/>
        </w:rPr>
        <w:t>Шаг 5</w:t>
      </w:r>
    </w:p>
    <w:p>
      <w:pPr>
        <w:spacing w:before="60" w:after="80" w:line="276" w:lineRule="auto"/>
      </w:pPr>
      <w:r>
        <w:t xml:space="preserve">В списке доступных форматов выберите пункт </w:t>
      </w:r>
      <w:r>
        <w:rPr>
          <w:b/>
        </w:rPr>
        <w:t>`Excel table (XML)...`</w:t>
      </w:r>
      <w:r>
        <w:t xml:space="preserve"> и нажмите «ОК».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32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Шаг 5. Выбор формата Excel table (XML)</w:t>
      </w:r>
    </w:p>
    <w:p>
      <w:pPr>
        <w:pStyle w:val="Heading4"/>
        <w:spacing w:before="160" w:after="40"/>
      </w:pPr>
      <w:r>
        <w:rPr>
          <w:b/>
          <w:color w:val="334155"/>
          <w:sz w:val="22"/>
        </w:rPr>
        <w:t>Шаг 6</w:t>
      </w:r>
    </w:p>
    <w:p>
      <w:pPr>
        <w:spacing w:before="60" w:after="80" w:line="276" w:lineRule="auto"/>
      </w:pPr>
      <w:r>
        <w:t xml:space="preserve">Сохраните файл </w:t>
      </w:r>
      <w:r>
        <w:rPr>
          <w:rFonts w:ascii="Consolas" w:hAnsi="Consolas"/>
          <w:color w:val="0284C7"/>
          <w:sz w:val="20"/>
        </w:rPr>
        <w:t>.xls</w:t>
      </w:r>
      <w:r>
        <w:t xml:space="preserve"> на рабочий стол и перетащите его в зону загрузки AeroBag Predictor.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t>Шаг 6. Сохранение файла отчета для импорта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12. Управление фильтрами маршрутов и городов (Route Filters)</w:t>
      </w:r>
    </w:p>
    <w:p>
      <w:pPr>
        <w:spacing w:before="60" w:after="80" w:line="276" w:lineRule="auto"/>
      </w:pPr>
      <w:r>
        <w:t xml:space="preserve">Панель </w:t>
      </w:r>
      <w:r>
        <w:rPr>
          <w:b/>
        </w:rPr>
        <w:t>`[ INGESTION ROUTE &amp; CITY FILTERS ]`</w:t>
      </w:r>
      <w:r>
        <w:t xml:space="preserve"> позволяет настраивать список разрешенных городов вылета и прилета, чтобы при загрузке файлов исключались посторонние или тестовые направления.</w:t>
      </w:r>
    </w:p>
    <w:p>
      <w:pPr>
        <w:pStyle w:val="ListNumber"/>
        <w:spacing w:before="40" w:after="40"/>
      </w:pPr>
      <w:r/>
      <w:r>
        <w:rPr>
          <w:b/>
        </w:rPr>
        <w:t>Разворачивание панели</w:t>
      </w:r>
      <w:r>
        <w:t>:</w:t>
      </w:r>
    </w:p>
    <w:p>
      <w:pPr>
        <w:pStyle w:val="ListBullet"/>
        <w:spacing w:before="40" w:after="40"/>
      </w:pPr>
      <w:r>
        <w:t xml:space="preserve">Нажмите кнопку </w:t>
      </w:r>
      <w:r>
        <w:rPr>
          <w:b/>
        </w:rPr>
        <w:t>`▼ Развернуть`</w:t>
      </w:r>
      <w:r>
        <w:t xml:space="preserve"> в заголовке панели фильтров.</w:t>
      </w:r>
    </w:p>
    <w:p>
      <w:pPr>
        <w:pStyle w:val="ListNumber"/>
        <w:spacing w:before="40" w:after="40"/>
      </w:pPr>
      <w:r/>
      <w:r>
        <w:rPr>
          <w:b/>
        </w:rPr>
        <w:t>Добавление города вылета или прилета</w:t>
      </w:r>
      <w:r>
        <w:t>:</w:t>
      </w:r>
    </w:p>
    <w:p>
      <w:pPr>
        <w:pStyle w:val="ListBullet"/>
        <w:spacing w:before="40" w:after="40"/>
      </w:pPr>
      <w:r>
        <w:t xml:space="preserve">Введите код IATA (например, </w:t>
      </w:r>
      <w:r>
        <w:rPr>
          <w:rFonts w:ascii="Consolas" w:hAnsi="Consolas"/>
          <w:color w:val="0284C7"/>
          <w:sz w:val="20"/>
        </w:rPr>
        <w:t>AER</w:t>
      </w:r>
      <w:r>
        <w:t xml:space="preserve">), код РФ (например, </w:t>
      </w:r>
      <w:r>
        <w:rPr>
          <w:rFonts w:ascii="Consolas" w:hAnsi="Consolas"/>
          <w:color w:val="0284C7"/>
          <w:sz w:val="20"/>
        </w:rPr>
        <w:t>СОЧ</w:t>
      </w:r>
      <w:r>
        <w:t xml:space="preserve">) или русское название города (например, </w:t>
      </w:r>
      <w:r>
        <w:rPr>
          <w:rFonts w:ascii="Consolas" w:hAnsi="Consolas"/>
          <w:color w:val="0284C7"/>
          <w:sz w:val="20"/>
        </w:rPr>
        <w:t>Сочи</w:t>
      </w:r>
      <w:r>
        <w:t xml:space="preserve">) в поле добавления и нажмите </w:t>
      </w:r>
      <w:r>
        <w:rPr>
          <w:b/>
        </w:rPr>
        <w:t>`➕ Добавить`</w:t>
      </w:r>
      <w:r>
        <w:t>.</w:t>
      </w:r>
    </w:p>
    <w:p>
      <w:pPr>
        <w:pStyle w:val="ListNumber"/>
        <w:spacing w:before="40" w:after="40"/>
      </w:pPr>
      <w:r/>
      <w:r>
        <w:rPr>
          <w:b/>
        </w:rPr>
        <w:t>Удаление города</w:t>
      </w:r>
      <w:r>
        <w:t>:</w:t>
      </w:r>
    </w:p>
    <w:p>
      <w:pPr>
        <w:pStyle w:val="ListBullet"/>
        <w:spacing w:before="40" w:after="40"/>
      </w:pPr>
      <w:r>
        <w:t xml:space="preserve">Нажмите значок </w:t>
      </w:r>
      <w:r>
        <w:rPr>
          <w:b/>
        </w:rPr>
        <w:t>`×`</w:t>
      </w:r>
      <w:r>
        <w:t xml:space="preserve"> на плашке города.</w:t>
      </w:r>
    </w:p>
    <w:p>
      <w:pPr>
        <w:pStyle w:val="ListNumber"/>
        <w:spacing w:before="40" w:after="40"/>
      </w:pPr>
      <w:r/>
      <w:r>
        <w:rPr>
          <w:b/>
        </w:rPr>
        <w:t>Строгий фильтр по прилетам</w:t>
      </w:r>
      <w:r>
        <w:t>:</w:t>
      </w:r>
    </w:p>
    <w:p>
      <w:pPr>
        <w:pStyle w:val="ListBullet"/>
        <w:spacing w:before="40" w:after="40"/>
      </w:pPr>
      <w:r>
        <w:t>Чекбокс *«Включить строгий фильтр по прилетам»* активирует отбор рейсов, у которых совпадает не только пункт отправления, но и пункт назначения.</w:t>
      </w:r>
    </w:p>
    <w:p>
      <w:pPr>
        <w:pStyle w:val="ListNumber"/>
        <w:spacing w:before="40" w:after="40"/>
      </w:pPr>
      <w:r/>
      <w:r>
        <w:rPr>
          <w:b/>
        </w:rPr>
        <w:t>Сброс по умолчанию</w:t>
      </w:r>
      <w:r>
        <w:t>:</w:t>
      </w:r>
    </w:p>
    <w:p>
      <w:pPr>
        <w:pStyle w:val="ListBullet"/>
        <w:spacing w:before="40" w:after="40"/>
      </w:pPr>
      <w:r>
        <w:t xml:space="preserve">Кнопка </w:t>
      </w:r>
      <w:r>
        <w:rPr>
          <w:b/>
        </w:rPr>
        <w:t>`↺ Сбросить по умолчанию`</w:t>
      </w:r>
      <w:r>
        <w:t xml:space="preserve"> возвращает полный стандартный перечень базовых аэропортов авиакомпании.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13. Ручной ввод отдельного рейса (Manual Flight Entry)</w:t>
      </w:r>
    </w:p>
    <w:p>
      <w:pPr>
        <w:spacing w:before="60" w:after="80" w:line="276" w:lineRule="auto"/>
      </w:pPr>
      <w:r>
        <w:t>Форма в левой колонке позволяет администратору оперативно добавить единичный рейс:</w:t>
      </w:r>
    </w:p>
    <w:p>
      <w:pPr>
        <w:pStyle w:val="ListNumber"/>
        <w:spacing w:before="40" w:after="40"/>
      </w:pPr>
      <w:r>
        <w:t xml:space="preserve">Укажите </w:t>
      </w:r>
      <w:r>
        <w:rPr>
          <w:b/>
        </w:rPr>
        <w:t>Дату полета</w:t>
      </w:r>
      <w:r>
        <w:t xml:space="preserve"> и </w:t>
      </w:r>
      <w:r>
        <w:rPr>
          <w:b/>
        </w:rPr>
        <w:t>Номер рейса</w:t>
      </w:r>
      <w:r>
        <w:t xml:space="preserve"> (например, </w:t>
      </w:r>
      <w:r>
        <w:rPr>
          <w:rFonts w:ascii="Consolas" w:hAnsi="Consolas"/>
          <w:color w:val="0284C7"/>
          <w:sz w:val="20"/>
        </w:rPr>
        <w:t>509</w:t>
      </w:r>
      <w:r>
        <w:t>).</w:t>
      </w:r>
    </w:p>
    <w:p>
      <w:pPr>
        <w:pStyle w:val="ListNumber"/>
        <w:spacing w:before="40" w:after="40"/>
      </w:pPr>
      <w:r>
        <w:t xml:space="preserve">Выберите </w:t>
      </w:r>
      <w:r>
        <w:rPr>
          <w:b/>
        </w:rPr>
        <w:t>Аэропорт вылета (FROM)</w:t>
      </w:r>
      <w:r>
        <w:t xml:space="preserve"> и </w:t>
      </w:r>
      <w:r>
        <w:rPr>
          <w:b/>
        </w:rPr>
        <w:t>Аэропорт прилета (TO)</w:t>
      </w:r>
      <w:r>
        <w:t>.</w:t>
      </w:r>
    </w:p>
    <w:p>
      <w:pPr>
        <w:pStyle w:val="ListNumber"/>
        <w:spacing w:before="40" w:after="40"/>
      </w:pPr>
      <w:r>
        <w:t>Заполните блок распределения пассажиров:</w:t>
      </w:r>
    </w:p>
    <w:p>
      <w:pPr>
        <w:pStyle w:val="ListBullet"/>
        <w:spacing w:before="40" w:after="40"/>
      </w:pPr>
      <w:r/>
      <w:r>
        <w:rPr>
          <w:b/>
        </w:rPr>
        <w:t>Мужчины (ВЗ)</w:t>
      </w:r>
      <w:r>
        <w:t xml:space="preserve"> и </w:t>
      </w:r>
      <w:r>
        <w:rPr>
          <w:b/>
        </w:rPr>
        <w:t>Женщины (ВЗ)</w:t>
      </w:r>
      <w:r>
        <w:t xml:space="preserve"> — взрослые пассажиры;</w:t>
      </w:r>
    </w:p>
    <w:p>
      <w:pPr>
        <w:pStyle w:val="ListBullet"/>
        <w:spacing w:before="40" w:after="40"/>
      </w:pPr>
      <w:r/>
      <w:r>
        <w:rPr>
          <w:b/>
        </w:rPr>
        <w:t>Дети (РБ)</w:t>
      </w:r>
      <w:r>
        <w:t xml:space="preserve"> — дети от 2 до 12 лет;</w:t>
      </w:r>
    </w:p>
    <w:p>
      <w:pPr>
        <w:pStyle w:val="ListBullet"/>
        <w:spacing w:before="40" w:after="40"/>
      </w:pPr>
      <w:r/>
      <w:r>
        <w:rPr>
          <w:b/>
        </w:rPr>
        <w:t>Младенцы (РМ)</w:t>
      </w:r>
      <w:r>
        <w:t xml:space="preserve"> — младенцы до 2 лет.</w:t>
      </w:r>
    </w:p>
    <w:p>
      <w:pPr>
        <w:pStyle w:val="ListNumber"/>
        <w:spacing w:before="40" w:after="40"/>
      </w:pPr>
      <w:r>
        <w:t>Укажите фактические данные загрузки:</w:t>
      </w:r>
    </w:p>
    <w:p>
      <w:pPr>
        <w:pStyle w:val="ListBullet"/>
        <w:spacing w:before="40" w:after="40"/>
      </w:pPr>
      <w:r/>
      <w:r>
        <w:rPr>
          <w:b/>
        </w:rPr>
        <w:t>Мест багажа</w:t>
      </w:r>
      <w:r>
        <w:t xml:space="preserve"> (шт);</w:t>
      </w:r>
    </w:p>
    <w:p>
      <w:pPr>
        <w:pStyle w:val="ListBullet"/>
        <w:spacing w:before="40" w:after="40"/>
      </w:pPr>
      <w:r/>
      <w:r>
        <w:rPr>
          <w:b/>
        </w:rPr>
        <w:t>Вес багажа</w:t>
      </w:r>
      <w:r>
        <w:t xml:space="preserve"> (кг);</w:t>
      </w:r>
    </w:p>
    <w:p>
      <w:pPr>
        <w:pStyle w:val="ListBullet"/>
        <w:spacing w:before="40" w:after="40"/>
      </w:pPr>
      <w:r/>
      <w:r>
        <w:rPr>
          <w:b/>
        </w:rPr>
        <w:t>Р/кладь</w:t>
      </w:r>
      <w:r>
        <w:t xml:space="preserve"> (кг).</w:t>
      </w:r>
    </w:p>
    <w:p>
      <w:pPr>
        <w:pStyle w:val="ListNumber"/>
        <w:spacing w:before="40" w:after="40"/>
      </w:pPr>
      <w:r>
        <w:t xml:space="preserve">Нажмите кнопку </w:t>
      </w:r>
      <w:r>
        <w:rPr>
          <w:b/>
        </w:rPr>
        <w:t>`Добавить рейс в базу`</w:t>
      </w:r>
      <w:r>
        <w:t>. Рейс сразу отобразится в таблице базы.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14. Управление учетными записями диспетчеров (RBAC)</w:t>
      </w:r>
    </w:p>
    <w:p>
      <w:pPr>
        <w:spacing w:before="60" w:after="80" w:line="276" w:lineRule="auto"/>
      </w:pPr>
      <w:r>
        <w:t xml:space="preserve">Панель </w:t>
      </w:r>
      <w:r>
        <w:rPr>
          <w:b/>
        </w:rPr>
        <w:t>`[ ACCESS CONTROL &amp; USER MANAGEMENT ]`</w:t>
      </w:r>
      <w:r>
        <w:t xml:space="preserve"> предназначена для создания пользователей и разграничения прав доступа:</w:t>
      </w:r>
    </w:p>
    <w:p>
      <w:pPr>
        <w:pStyle w:val="ListNumber"/>
        <w:spacing w:before="40" w:after="40"/>
      </w:pPr>
      <w:r/>
      <w:r>
        <w:rPr>
          <w:b/>
        </w:rPr>
        <w:t>Создание нового пользователя</w:t>
      </w:r>
      <w:r>
        <w:t>:</w:t>
      </w:r>
    </w:p>
    <w:p>
      <w:pPr>
        <w:pStyle w:val="ListBullet"/>
        <w:spacing w:before="40" w:after="40"/>
      </w:pPr>
      <w:r>
        <w:t xml:space="preserve">Нажмите кнопку </w:t>
      </w:r>
      <w:r>
        <w:rPr>
          <w:b/>
        </w:rPr>
        <w:t>`➕ Добавить пользователя`</w:t>
      </w:r>
      <w:r>
        <w:t>.</w:t>
      </w:r>
    </w:p>
    <w:p>
      <w:pPr>
        <w:pStyle w:val="ListBullet"/>
        <w:spacing w:before="40" w:after="40"/>
      </w:pPr>
      <w:r>
        <w:t xml:space="preserve">Заполните </w:t>
      </w:r>
      <w:r>
        <w:rPr>
          <w:b/>
        </w:rPr>
        <w:t>Логин</w:t>
      </w:r>
      <w:r>
        <w:t xml:space="preserve"> (например, </w:t>
      </w:r>
      <w:r>
        <w:rPr>
          <w:rFonts w:ascii="Consolas" w:hAnsi="Consolas"/>
          <w:color w:val="0284C7"/>
          <w:sz w:val="20"/>
        </w:rPr>
        <w:t>DISP_LED</w:t>
      </w:r>
      <w:r>
        <w:t xml:space="preserve">), </w:t>
      </w:r>
      <w:r>
        <w:rPr>
          <w:b/>
        </w:rPr>
        <w:t>ФИО</w:t>
      </w:r>
      <w:r>
        <w:t xml:space="preserve"> (например, </w:t>
      </w:r>
      <w:r>
        <w:rPr>
          <w:rFonts w:ascii="Consolas" w:hAnsi="Consolas"/>
          <w:color w:val="0284C7"/>
          <w:sz w:val="20"/>
        </w:rPr>
        <w:t>Смирнов А.В.</w:t>
      </w:r>
      <w:r>
        <w:t xml:space="preserve">), укажите </w:t>
      </w:r>
      <w:r>
        <w:rPr>
          <w:b/>
        </w:rPr>
        <w:t>Роль</w:t>
      </w:r>
      <w:r>
        <w:t>:</w:t>
      </w:r>
    </w:p>
    <w:p>
      <w:pPr>
        <w:pStyle w:val="ListBullet"/>
        <w:spacing w:before="40" w:after="40"/>
      </w:pPr>
      <w:r/>
      <w:r>
        <w:rPr>
          <w:rFonts w:ascii="Consolas" w:hAnsi="Consolas"/>
          <w:color w:val="0284C7"/>
          <w:sz w:val="20"/>
        </w:rPr>
        <w:t>Диспетчер</w:t>
      </w:r>
      <w:r>
        <w:t xml:space="preserve"> — доступ только к прогнозированию и аналитическому дашборду;</w:t>
      </w:r>
    </w:p>
    <w:p>
      <w:pPr>
        <w:pStyle w:val="ListBullet"/>
        <w:spacing w:before="40" w:after="40"/>
      </w:pPr>
      <w:r/>
      <w:r>
        <w:rPr>
          <w:rFonts w:ascii="Consolas" w:hAnsi="Consolas"/>
          <w:color w:val="0284C7"/>
          <w:sz w:val="20"/>
        </w:rPr>
        <w:t>Администратор</w:t>
      </w:r>
      <w:r>
        <w:t xml:space="preserve"> — полный доступ ко всем разделам и управлению базой.</w:t>
      </w:r>
    </w:p>
    <w:p>
      <w:pPr>
        <w:pStyle w:val="ListBullet"/>
        <w:spacing w:before="40" w:after="40"/>
      </w:pPr>
      <w:r>
        <w:t>Введите пароль (используйте кнопку 👁️ для проверки введенных символов) и нажмите «Сохранить».</w:t>
      </w:r>
    </w:p>
    <w:p>
      <w:pPr>
        <w:pStyle w:val="ListNumber"/>
        <w:spacing w:before="40" w:after="40"/>
      </w:pPr>
      <w:r/>
      <w:r>
        <w:rPr>
          <w:b/>
        </w:rPr>
        <w:t>Смена пароля</w:t>
      </w:r>
      <w:r>
        <w:t>:</w:t>
      </w:r>
    </w:p>
    <w:p>
      <w:pPr>
        <w:pStyle w:val="ListBullet"/>
        <w:spacing w:before="40" w:after="40"/>
      </w:pPr>
      <w:r>
        <w:t xml:space="preserve">Нажмите кнопку </w:t>
      </w:r>
      <w:r>
        <w:rPr>
          <w:b/>
        </w:rPr>
        <w:t>`🔑 Пароль`</w:t>
      </w:r>
      <w:r>
        <w:t xml:space="preserve"> в строке сотрудника, введите новый пароль и подтвердите сохранение.</w:t>
      </w:r>
    </w:p>
    <w:p>
      <w:pPr>
        <w:pStyle w:val="ListNumber"/>
        <w:spacing w:before="40" w:after="40"/>
      </w:pPr>
      <w:r/>
      <w:r>
        <w:rPr>
          <w:b/>
        </w:rPr>
        <w:t>Блокировка и редактирование</w:t>
      </w:r>
      <w:r>
        <w:t>:</w:t>
      </w:r>
    </w:p>
    <w:p>
      <w:pPr>
        <w:pStyle w:val="ListBullet"/>
        <w:spacing w:before="40" w:after="40"/>
      </w:pPr>
      <w:r>
        <w:t xml:space="preserve">Кнопка </w:t>
      </w:r>
      <w:r>
        <w:rPr>
          <w:b/>
        </w:rPr>
        <w:t>`✏️`</w:t>
      </w:r>
      <w:r>
        <w:t xml:space="preserve"> позволяет изменить ФИО, роль или временно заблокировать учетную запись без удаления ее истории.</w:t>
      </w:r>
    </w:p>
    <w:p>
      <w:pPr>
        <w:pStyle w:val="ListNumber"/>
        <w:spacing w:before="40" w:after="40"/>
      </w:pPr>
      <w:r/>
      <w:r>
        <w:rPr>
          <w:b/>
        </w:rPr>
        <w:t>Удаление учетной записи</w:t>
      </w:r>
      <w:r>
        <w:t>:</w:t>
      </w:r>
    </w:p>
    <w:p>
      <w:pPr>
        <w:pStyle w:val="ListBullet"/>
        <w:spacing w:before="40" w:after="40"/>
      </w:pPr>
      <w:r>
        <w:t xml:space="preserve">Кнопка </w:t>
      </w:r>
      <w:r>
        <w:rPr>
          <w:b/>
        </w:rPr>
        <w:t>`🗑️`</w:t>
      </w:r>
      <w:r>
        <w:t xml:space="preserve"> удаляет пользователя из системы после подтверждения.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15. Автоматические ежедневные бэкапы (30 дней)</w:t>
      </w:r>
    </w:p>
    <w:p>
      <w:pPr>
        <w:spacing w:before="60" w:after="80" w:line="276" w:lineRule="auto"/>
      </w:pPr>
      <w:r>
        <w:t>Система AeroBag Predictor оснащена встроенным механизмом защиты данных от сбоев:</w:t>
      </w:r>
    </w:p>
    <w:p>
      <w:pPr>
        <w:pStyle w:val="ListNumber"/>
        <w:spacing w:before="40" w:after="40"/>
      </w:pPr>
      <w:r/>
      <w:r>
        <w:rPr>
          <w:b/>
        </w:rPr>
        <w:t>Автоматическое резервное копирование</w:t>
      </w:r>
      <w:r>
        <w:t>:</w:t>
      </w:r>
    </w:p>
    <w:p>
      <w:pPr>
        <w:pStyle w:val="ListBullet"/>
        <w:spacing w:before="40" w:after="40"/>
      </w:pPr>
      <w:r>
        <w:t>Каждые сутки при первой активности система автоматически создает архивный снимок всей базы рейсов.</w:t>
      </w:r>
    </w:p>
    <w:p>
      <w:pPr>
        <w:pStyle w:val="ListBullet"/>
        <w:spacing w:before="40" w:after="40"/>
      </w:pPr>
      <w:r>
        <w:t xml:space="preserve">Сервер хранит архив за последние </w:t>
      </w:r>
      <w:r>
        <w:rPr>
          <w:b/>
        </w:rPr>
        <w:t>30 дней</w:t>
      </w:r>
      <w:r>
        <w:t>, автоматически очищая более старые копии (ротация).</w:t>
      </w:r>
    </w:p>
    <w:p>
      <w:pPr>
        <w:pStyle w:val="ListNumber"/>
        <w:spacing w:before="40" w:after="40"/>
      </w:pPr>
      <w:r/>
      <w:r>
        <w:rPr>
          <w:b/>
        </w:rPr>
        <w:t>Создание копии вручную</w:t>
      </w:r>
      <w:r>
        <w:t>:</w:t>
      </w:r>
    </w:p>
    <w:p>
      <w:pPr>
        <w:pStyle w:val="ListBullet"/>
        <w:spacing w:before="40" w:after="40"/>
      </w:pPr>
      <w:r>
        <w:t xml:space="preserve">Нажмите кнопку </w:t>
      </w:r>
      <w:r>
        <w:rPr>
          <w:b/>
        </w:rPr>
        <w:t>`⚡ Создать бэкап сейчас`</w:t>
      </w:r>
      <w:r>
        <w:t xml:space="preserve"> — резервная копия сформируется за доли секунды.</w:t>
      </w:r>
    </w:p>
    <w:p>
      <w:pPr>
        <w:pStyle w:val="ListNumber"/>
        <w:spacing w:before="40" w:after="40"/>
      </w:pPr>
      <w:r/>
      <w:r>
        <w:rPr>
          <w:b/>
        </w:rPr>
        <w:t>Скачивание на компьютер</w:t>
      </w:r>
      <w:r>
        <w:t>:</w:t>
      </w:r>
    </w:p>
    <w:p>
      <w:pPr>
        <w:pStyle w:val="ListBullet"/>
        <w:spacing w:before="40" w:after="40"/>
      </w:pPr>
      <w:r>
        <w:t xml:space="preserve">Нажмите кнопку </w:t>
      </w:r>
      <w:r>
        <w:rPr>
          <w:b/>
        </w:rPr>
        <w:t>`📥 Скачать`</w:t>
      </w:r>
      <w:r>
        <w:t xml:space="preserve"> напротив любого снимка, чтобы сохранить файл архива </w:t>
      </w:r>
      <w:r>
        <w:rPr>
          <w:rFonts w:ascii="Consolas" w:hAnsi="Consolas"/>
          <w:color w:val="0284C7"/>
          <w:sz w:val="20"/>
        </w:rPr>
        <w:t>.json</w:t>
      </w:r>
      <w:r>
        <w:t xml:space="preserve"> на свой рабочий компьютер.</w:t>
      </w:r>
    </w:p>
    <w:p>
      <w:pPr>
        <w:pStyle w:val="ListNumber"/>
        <w:spacing w:before="40" w:after="40"/>
      </w:pPr>
      <w:r/>
      <w:r>
        <w:rPr>
          <w:b/>
        </w:rPr>
        <w:t>Восстановление базы в 1 клик</w:t>
      </w:r>
      <w:r>
        <w:t>:</w:t>
      </w:r>
    </w:p>
    <w:p>
      <w:pPr>
        <w:pStyle w:val="ListBullet"/>
        <w:spacing w:before="40" w:after="40"/>
      </w:pPr>
      <w:r>
        <w:t xml:space="preserve">При необходимости вернуть состояние базы на определенную дату нажмите </w:t>
      </w:r>
      <w:r>
        <w:rPr>
          <w:b/>
        </w:rPr>
        <w:t>`🔄 Восстановить`</w:t>
      </w:r>
      <w:r>
        <w:t>. Все данные мгновенно вернутся к состоянию выбранного снимка.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b/>
          <w:color w:val="0F172A"/>
          <w:sz w:val="28"/>
        </w:rPr>
        <w:t>16. Модуль проверки точности (Бэктестинг)</w:t>
      </w:r>
    </w:p>
    <w:p>
      <w:pPr>
        <w:spacing w:before="60" w:after="80" w:line="276" w:lineRule="auto"/>
      </w:pPr>
      <w:r>
        <w:t xml:space="preserve">Кнопка </w:t>
      </w:r>
      <w:r>
        <w:rPr>
          <w:b/>
        </w:rPr>
        <w:t>`[ 🔬 Тест точности (Backtest) ]`</w:t>
      </w:r>
      <w:r>
        <w:t xml:space="preserve"> запускает исторический симулятор расчетов:</w:t>
      </w:r>
    </w:p>
    <w:p>
      <w:pPr>
        <w:pStyle w:val="ListNumber"/>
        <w:spacing w:before="40" w:after="40"/>
      </w:pPr>
      <w:r>
        <w:t>Выберите период проверки (за месяц, квартал, полугодие или за все время).</w:t>
      </w:r>
    </w:p>
    <w:p>
      <w:pPr>
        <w:pStyle w:val="ListNumber"/>
        <w:spacing w:before="40" w:after="40"/>
      </w:pPr>
      <w:r>
        <w:t xml:space="preserve">Нажмите </w:t>
      </w:r>
      <w:r>
        <w:rPr>
          <w:b/>
        </w:rPr>
        <w:t>`▶ Запустить тест`</w:t>
      </w:r>
      <w:r>
        <w:t>.</w:t>
      </w:r>
    </w:p>
    <w:p>
      <w:pPr>
        <w:pStyle w:val="ListNumber"/>
        <w:spacing w:before="40" w:after="40"/>
      </w:pPr>
      <w:r>
        <w:t>Программа промоделирует реальные рейсы и покажет наглядный отчет:</w:t>
      </w:r>
    </w:p>
    <w:p>
      <w:pPr>
        <w:pStyle w:val="ListBullet"/>
        <w:spacing w:before="40" w:after="40"/>
      </w:pPr>
      <w:r/>
      <w:r>
        <w:rPr>
          <w:b/>
        </w:rPr>
        <w:t>Среднюю ошибку веса багажа (MAE, кг)</w:t>
      </w:r>
      <w:r>
        <w:t>;</w:t>
      </w:r>
    </w:p>
    <w:p>
      <w:pPr>
        <w:pStyle w:val="ListBullet"/>
        <w:spacing w:before="40" w:after="40"/>
      </w:pPr>
      <w:r/>
      <w:r>
        <w:rPr>
          <w:b/>
        </w:rPr>
        <w:t>Среднюю ошибку по местам багажа (MAE, шт)</w:t>
      </w:r>
      <w:r>
        <w:t>;</w:t>
      </w:r>
    </w:p>
    <w:p>
      <w:pPr>
        <w:pStyle w:val="ListBullet"/>
        <w:spacing w:before="40" w:after="40"/>
      </w:pPr>
      <w:r/>
      <w:r>
        <w:rPr>
          <w:b/>
        </w:rPr>
        <w:t>Процент попадания в коридор точности $\pm 10\%$</w:t>
      </w:r>
      <w:r>
        <w:t>;</w:t>
      </w:r>
    </w:p>
    <w:p>
      <w:pPr>
        <w:pStyle w:val="ListBullet"/>
        <w:spacing w:before="40" w:after="40"/>
      </w:pPr>
      <w:r>
        <w:t xml:space="preserve">Возможность скачать детальный отчет в формате </w:t>
      </w:r>
      <w:r>
        <w:rPr>
          <w:b/>
        </w:rPr>
        <w:t>Excel</w:t>
      </w:r>
      <w:r>
        <w:t xml:space="preserve"> с цветовой маркировкой точности.</w:t>
      </w:r>
    </w:p>
    <w:p>
      <w:pPr>
        <w:spacing w:before="80" w:after="80"/>
      </w:pPr>
    </w:p>
    <w:p>
      <w:pPr>
        <w:spacing w:before="60" w:after="80" w:line="276" w:lineRule="auto"/>
      </w:pPr>
      <w:r/>
      <w:r>
        <w:rPr>
          <w:b/>
        </w:rPr>
        <w:t>AeroBag Predictor v12.0</w:t>
      </w:r>
      <w:r>
        <w:t xml:space="preserve"> — надежный инструмент коммерческой загрузки и безопасности полетов.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64748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